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The main objective of the chapter is to guide the reader in choosing the right classification model for their machine learning task.</w:t>
      </w:r>
      <w:r w:rsidDel="00000000" w:rsidR="00000000" w:rsidRPr="00000000">
        <w:rPr>
          <w:sz w:val="24"/>
          <w:szCs w:val="24"/>
          <w:rtl w:val="0"/>
        </w:rPr>
        <w:t xml:space="preserve">1 The chapter highlights the importance of understanding the strengths and weaknesses of different classification models and emphasizes that the best model depends on the specific scenario and business case.1</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Selecting the right classification model is often difficult because each model has its own strengths and weaknesses in different situations.</w:t>
      </w:r>
      <w:r w:rsidDel="00000000" w:rsidR="00000000" w:rsidRPr="00000000">
        <w:rPr>
          <w:sz w:val="24"/>
          <w:szCs w:val="24"/>
          <w:rtl w:val="0"/>
        </w:rPr>
        <w:t xml:space="preserve">1 There is no universal flowchart to determine the best model, and factors such as the amount and type of data, the desired outcome, visualization needs, and resource limitations all contribute to the complexity of model selection.12</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Summary of Strengths and Weaknesses of ML Models</w:t>
      </w:r>
    </w:p>
    <w:p w:rsidR="00000000" w:rsidDel="00000000" w:rsidP="00000000" w:rsidRDefault="00000000" w:rsidRPr="00000000" w14:paraId="0000000C">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Logistic Regression:</w:t>
      </w:r>
      <w:r w:rsidDel="00000000" w:rsidR="00000000" w:rsidRPr="00000000">
        <w:rPr>
          <w:sz w:val="24"/>
          <w:szCs w:val="24"/>
          <w:rtl w:val="0"/>
        </w:rPr>
        <w:t xml:space="preserve"> </w:t>
      </w:r>
    </w:p>
    <w:p w:rsidR="00000000" w:rsidDel="00000000" w:rsidP="00000000" w:rsidRDefault="00000000" w:rsidRPr="00000000" w14:paraId="0000000D">
      <w:pPr>
        <w:numPr>
          <w:ilvl w:val="0"/>
          <w:numId w:val="3"/>
        </w:numPr>
        <w:ind w:left="720" w:hanging="360"/>
        <w:rPr>
          <w:sz w:val="24"/>
          <w:szCs w:val="24"/>
          <w:u w:val="none"/>
        </w:rPr>
      </w:pPr>
      <w:r w:rsidDel="00000000" w:rsidR="00000000" w:rsidRPr="00000000">
        <w:rPr>
          <w:b w:val="1"/>
          <w:sz w:val="24"/>
          <w:szCs w:val="24"/>
          <w:rtl w:val="0"/>
        </w:rPr>
        <w:t xml:space="preserve">Strengths</w:t>
      </w:r>
      <w:r w:rsidDel="00000000" w:rsidR="00000000" w:rsidRPr="00000000">
        <w:rPr>
          <w:sz w:val="24"/>
          <w:szCs w:val="24"/>
          <w:rtl w:val="0"/>
        </w:rPr>
        <w:t xml:space="preserve">: Simplicity, easy interpretation. </w:t>
      </w:r>
    </w:p>
    <w:p w:rsidR="00000000" w:rsidDel="00000000" w:rsidP="00000000" w:rsidRDefault="00000000" w:rsidRPr="00000000" w14:paraId="0000000E">
      <w:pPr>
        <w:numPr>
          <w:ilvl w:val="0"/>
          <w:numId w:val="3"/>
        </w:numPr>
        <w:ind w:left="720" w:hanging="360"/>
        <w:rPr>
          <w:sz w:val="24"/>
          <w:szCs w:val="24"/>
          <w:u w:val="none"/>
        </w:rPr>
      </w:pPr>
      <w:r w:rsidDel="00000000" w:rsidR="00000000" w:rsidRPr="00000000">
        <w:rPr>
          <w:b w:val="1"/>
          <w:sz w:val="24"/>
          <w:szCs w:val="24"/>
          <w:rtl w:val="0"/>
        </w:rPr>
        <w:t xml:space="preserve">Weaknesses</w:t>
      </w:r>
      <w:r w:rsidDel="00000000" w:rsidR="00000000" w:rsidRPr="00000000">
        <w:rPr>
          <w:sz w:val="24"/>
          <w:szCs w:val="24"/>
          <w:rtl w:val="0"/>
        </w:rPr>
        <w:t xml:space="preserve">: Limited to binary classification problems.34</w:t>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Naive Bayes:</w:t>
      </w:r>
      <w:r w:rsidDel="00000000" w:rsidR="00000000" w:rsidRPr="00000000">
        <w:rPr>
          <w:sz w:val="24"/>
          <w:szCs w:val="24"/>
          <w:rtl w:val="0"/>
        </w:rPr>
        <w:t xml:space="preserve"> </w:t>
      </w:r>
    </w:p>
    <w:p w:rsidR="00000000" w:rsidDel="00000000" w:rsidP="00000000" w:rsidRDefault="00000000" w:rsidRPr="00000000" w14:paraId="00000011">
      <w:pPr>
        <w:numPr>
          <w:ilvl w:val="0"/>
          <w:numId w:val="4"/>
        </w:numPr>
        <w:ind w:left="720" w:hanging="360"/>
        <w:rPr>
          <w:sz w:val="24"/>
          <w:szCs w:val="24"/>
          <w:u w:val="none"/>
        </w:rPr>
      </w:pPr>
      <w:r w:rsidDel="00000000" w:rsidR="00000000" w:rsidRPr="00000000">
        <w:rPr>
          <w:b w:val="1"/>
          <w:sz w:val="24"/>
          <w:szCs w:val="24"/>
          <w:rtl w:val="0"/>
        </w:rPr>
        <w:t xml:space="preserve">Strengths</w:t>
      </w:r>
      <w:r w:rsidDel="00000000" w:rsidR="00000000" w:rsidRPr="00000000">
        <w:rPr>
          <w:sz w:val="24"/>
          <w:szCs w:val="24"/>
          <w:rtl w:val="0"/>
        </w:rPr>
        <w:t xml:space="preserve">: High bias/low variance, works well with limited data, fast training, good for continuous new data. </w:t>
      </w:r>
    </w:p>
    <w:p w:rsidR="00000000" w:rsidDel="00000000" w:rsidP="00000000" w:rsidRDefault="00000000" w:rsidRPr="00000000" w14:paraId="00000012">
      <w:pPr>
        <w:numPr>
          <w:ilvl w:val="0"/>
          <w:numId w:val="4"/>
        </w:numPr>
        <w:ind w:left="720" w:hanging="360"/>
        <w:rPr>
          <w:sz w:val="24"/>
          <w:szCs w:val="24"/>
          <w:u w:val="none"/>
        </w:rPr>
      </w:pPr>
      <w:r w:rsidDel="00000000" w:rsidR="00000000" w:rsidRPr="00000000">
        <w:rPr>
          <w:b w:val="1"/>
          <w:sz w:val="24"/>
          <w:szCs w:val="24"/>
          <w:rtl w:val="0"/>
        </w:rPr>
        <w:t xml:space="preserve">Weaknesses</w:t>
      </w:r>
      <w:r w:rsidDel="00000000" w:rsidR="00000000" w:rsidRPr="00000000">
        <w:rPr>
          <w:sz w:val="24"/>
          <w:szCs w:val="24"/>
          <w:rtl w:val="0"/>
        </w:rPr>
        <w:t xml:space="preserve">: May not perform well with large, complex datasets, simple analysis not suitable for complex hypotheses.45</w:t>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k-Nearest Neighbor:</w:t>
      </w:r>
      <w:r w:rsidDel="00000000" w:rsidR="00000000" w:rsidRPr="00000000">
        <w:rPr>
          <w:sz w:val="24"/>
          <w:szCs w:val="24"/>
          <w:rtl w:val="0"/>
        </w:rPr>
        <w:t xml:space="preserve"> </w:t>
      </w:r>
    </w:p>
    <w:p w:rsidR="00000000" w:rsidDel="00000000" w:rsidP="00000000" w:rsidRDefault="00000000" w:rsidRPr="00000000" w14:paraId="00000015">
      <w:pPr>
        <w:numPr>
          <w:ilvl w:val="0"/>
          <w:numId w:val="1"/>
        </w:numPr>
        <w:ind w:left="720" w:hanging="360"/>
        <w:rPr>
          <w:sz w:val="24"/>
          <w:szCs w:val="24"/>
          <w:u w:val="none"/>
        </w:rPr>
      </w:pPr>
      <w:r w:rsidDel="00000000" w:rsidR="00000000" w:rsidRPr="00000000">
        <w:rPr>
          <w:b w:val="1"/>
          <w:sz w:val="24"/>
          <w:szCs w:val="24"/>
          <w:rtl w:val="0"/>
        </w:rPr>
        <w:t xml:space="preserve">Strengths</w:t>
      </w:r>
      <w:r w:rsidDel="00000000" w:rsidR="00000000" w:rsidRPr="00000000">
        <w:rPr>
          <w:sz w:val="24"/>
          <w:szCs w:val="24"/>
          <w:rtl w:val="0"/>
        </w:rPr>
        <w:t xml:space="preserve">: Simple, no training phase, effective for categorization based on distance.</w:t>
      </w:r>
    </w:p>
    <w:p w:rsidR="00000000" w:rsidDel="00000000" w:rsidP="00000000" w:rsidRDefault="00000000" w:rsidRPr="00000000" w14:paraId="00000016">
      <w:pPr>
        <w:numPr>
          <w:ilvl w:val="0"/>
          <w:numId w:val="1"/>
        </w:numPr>
        <w:ind w:left="720" w:hanging="360"/>
        <w:rPr>
          <w:sz w:val="24"/>
          <w:szCs w:val="24"/>
          <w:u w:val="none"/>
        </w:rPr>
      </w:pPr>
      <w:r w:rsidDel="00000000" w:rsidR="00000000" w:rsidRPr="00000000">
        <w:rPr>
          <w:b w:val="1"/>
          <w:sz w:val="24"/>
          <w:szCs w:val="24"/>
          <w:rtl w:val="0"/>
        </w:rPr>
        <w:t xml:space="preserve">Weaknesses</w:t>
      </w:r>
      <w:r w:rsidDel="00000000" w:rsidR="00000000" w:rsidRPr="00000000">
        <w:rPr>
          <w:sz w:val="24"/>
          <w:szCs w:val="24"/>
          <w:rtl w:val="0"/>
        </w:rPr>
        <w:t xml:space="preserve">: Can be fooled by irrelevant attributes, long query time and storage requirements as data grows.67</w:t>
      </w:r>
    </w:p>
    <w:p w:rsidR="00000000" w:rsidDel="00000000" w:rsidP="00000000" w:rsidRDefault="00000000" w:rsidRPr="00000000" w14:paraId="00000017">
      <w:pPr>
        <w:ind w:left="720" w:firstLine="0"/>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Decision Trees:</w:t>
      </w:r>
      <w:r w:rsidDel="00000000" w:rsidR="00000000" w:rsidRPr="00000000">
        <w:rPr>
          <w:sz w:val="24"/>
          <w:szCs w:val="24"/>
          <w:rtl w:val="0"/>
        </w:rPr>
        <w:t xml:space="preserve"> </w:t>
      </w:r>
    </w:p>
    <w:p w:rsidR="00000000" w:rsidDel="00000000" w:rsidP="00000000" w:rsidRDefault="00000000" w:rsidRPr="00000000" w14:paraId="00000019">
      <w:pPr>
        <w:numPr>
          <w:ilvl w:val="0"/>
          <w:numId w:val="5"/>
        </w:numPr>
        <w:ind w:left="720" w:hanging="360"/>
        <w:rPr>
          <w:sz w:val="24"/>
          <w:szCs w:val="24"/>
          <w:u w:val="none"/>
        </w:rPr>
      </w:pPr>
      <w:r w:rsidDel="00000000" w:rsidR="00000000" w:rsidRPr="00000000">
        <w:rPr>
          <w:b w:val="1"/>
          <w:sz w:val="24"/>
          <w:szCs w:val="24"/>
          <w:rtl w:val="0"/>
        </w:rPr>
        <w:t xml:space="preserve">Strengths</w:t>
      </w:r>
      <w:r w:rsidDel="00000000" w:rsidR="00000000" w:rsidRPr="00000000">
        <w:rPr>
          <w:sz w:val="24"/>
          <w:szCs w:val="24"/>
          <w:rtl w:val="0"/>
        </w:rPr>
        <w:t xml:space="preserve">: Easy to understand and visualize, relatively fast. </w:t>
      </w:r>
    </w:p>
    <w:p w:rsidR="00000000" w:rsidDel="00000000" w:rsidP="00000000" w:rsidRDefault="00000000" w:rsidRPr="00000000" w14:paraId="0000001A">
      <w:pPr>
        <w:numPr>
          <w:ilvl w:val="0"/>
          <w:numId w:val="5"/>
        </w:numPr>
        <w:ind w:left="720" w:hanging="360"/>
        <w:rPr>
          <w:sz w:val="24"/>
          <w:szCs w:val="24"/>
          <w:u w:val="none"/>
        </w:rPr>
      </w:pPr>
      <w:r w:rsidDel="00000000" w:rsidR="00000000" w:rsidRPr="00000000">
        <w:rPr>
          <w:b w:val="1"/>
          <w:sz w:val="24"/>
          <w:szCs w:val="24"/>
          <w:rtl w:val="0"/>
        </w:rPr>
        <w:t xml:space="preserve">Weaknesses</w:t>
      </w:r>
      <w:r w:rsidDel="00000000" w:rsidR="00000000" w:rsidRPr="00000000">
        <w:rPr>
          <w:sz w:val="24"/>
          <w:szCs w:val="24"/>
          <w:rtl w:val="0"/>
        </w:rPr>
        <w:t xml:space="preserve">: Prone to overfitting.89</w:t>
      </w:r>
    </w:p>
    <w:p w:rsidR="00000000" w:rsidDel="00000000" w:rsidP="00000000" w:rsidRDefault="00000000" w:rsidRPr="00000000" w14:paraId="0000001B">
      <w:pPr>
        <w:ind w:left="720" w:firstLine="0"/>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Support Vector Machine:</w:t>
      </w:r>
      <w:r w:rsidDel="00000000" w:rsidR="00000000" w:rsidRPr="00000000">
        <w:rPr>
          <w:sz w:val="24"/>
          <w:szCs w:val="24"/>
          <w:rtl w:val="0"/>
        </w:rPr>
        <w:t xml:space="preserve"> </w:t>
      </w:r>
    </w:p>
    <w:p w:rsidR="00000000" w:rsidDel="00000000" w:rsidP="00000000" w:rsidRDefault="00000000" w:rsidRPr="00000000" w14:paraId="0000001D">
      <w:pPr>
        <w:numPr>
          <w:ilvl w:val="0"/>
          <w:numId w:val="6"/>
        </w:numPr>
        <w:ind w:left="720" w:hanging="360"/>
        <w:rPr>
          <w:sz w:val="24"/>
          <w:szCs w:val="24"/>
          <w:u w:val="none"/>
        </w:rPr>
      </w:pPr>
      <w:r w:rsidDel="00000000" w:rsidR="00000000" w:rsidRPr="00000000">
        <w:rPr>
          <w:b w:val="1"/>
          <w:sz w:val="24"/>
          <w:szCs w:val="24"/>
          <w:rtl w:val="0"/>
        </w:rPr>
        <w:t xml:space="preserve">Strengths</w:t>
      </w:r>
      <w:r w:rsidDel="00000000" w:rsidR="00000000" w:rsidRPr="00000000">
        <w:rPr>
          <w:sz w:val="24"/>
          <w:szCs w:val="24"/>
          <w:rtl w:val="0"/>
        </w:rPr>
        <w:t xml:space="preserve">: Extremely accurate, resistant to overfitting, fast, handles nonlinear classification well. </w:t>
      </w:r>
    </w:p>
    <w:p w:rsidR="00000000" w:rsidDel="00000000" w:rsidP="00000000" w:rsidRDefault="00000000" w:rsidRPr="00000000" w14:paraId="0000001E">
      <w:pPr>
        <w:numPr>
          <w:ilvl w:val="0"/>
          <w:numId w:val="6"/>
        </w:numPr>
        <w:ind w:left="720" w:hanging="360"/>
        <w:rPr>
          <w:sz w:val="24"/>
          <w:szCs w:val="24"/>
          <w:u w:val="none"/>
        </w:rPr>
      </w:pPr>
      <w:r w:rsidDel="00000000" w:rsidR="00000000" w:rsidRPr="00000000">
        <w:rPr>
          <w:b w:val="1"/>
          <w:sz w:val="24"/>
          <w:szCs w:val="24"/>
          <w:rtl w:val="0"/>
        </w:rPr>
        <w:t xml:space="preserve">Weaknesses</w:t>
      </w:r>
      <w:r w:rsidDel="00000000" w:rsidR="00000000" w:rsidRPr="00000000">
        <w:rPr>
          <w:sz w:val="24"/>
          <w:szCs w:val="24"/>
          <w:rtl w:val="0"/>
        </w:rPr>
        <w:t xml:space="preserve">: Requires training and tuning, slower with multiple classes.910</w:t>
      </w:r>
    </w:p>
    <w:p w:rsidR="00000000" w:rsidDel="00000000" w:rsidP="00000000" w:rsidRDefault="00000000" w:rsidRPr="00000000" w14:paraId="0000001F">
      <w:pPr>
        <w:ind w:left="720" w:firstLine="0"/>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Neural Networks:</w:t>
      </w:r>
      <w:r w:rsidDel="00000000" w:rsidR="00000000" w:rsidRPr="00000000">
        <w:rPr>
          <w:sz w:val="24"/>
          <w:szCs w:val="24"/>
          <w:rtl w:val="0"/>
        </w:rPr>
        <w:t xml:space="preserve"> </w:t>
      </w:r>
    </w:p>
    <w:p w:rsidR="00000000" w:rsidDel="00000000" w:rsidP="00000000" w:rsidRDefault="00000000" w:rsidRPr="00000000" w14:paraId="00000021">
      <w:pPr>
        <w:numPr>
          <w:ilvl w:val="0"/>
          <w:numId w:val="2"/>
        </w:numPr>
        <w:ind w:left="720" w:hanging="360"/>
        <w:rPr>
          <w:sz w:val="24"/>
          <w:szCs w:val="24"/>
          <w:u w:val="none"/>
        </w:rPr>
      </w:pPr>
      <w:r w:rsidDel="00000000" w:rsidR="00000000" w:rsidRPr="00000000">
        <w:rPr>
          <w:b w:val="1"/>
          <w:sz w:val="24"/>
          <w:szCs w:val="24"/>
          <w:rtl w:val="0"/>
        </w:rPr>
        <w:t xml:space="preserve">Strengths</w:t>
      </w:r>
      <w:r w:rsidDel="00000000" w:rsidR="00000000" w:rsidRPr="00000000">
        <w:rPr>
          <w:sz w:val="24"/>
          <w:szCs w:val="24"/>
          <w:rtl w:val="0"/>
        </w:rPr>
        <w:t xml:space="preserve">: Excellent for modeling nonlinear data with many input features, can solve complex problems. </w:t>
      </w:r>
    </w:p>
    <w:p w:rsidR="00000000" w:rsidDel="00000000" w:rsidP="00000000" w:rsidRDefault="00000000" w:rsidRPr="00000000" w14:paraId="00000022">
      <w:pPr>
        <w:numPr>
          <w:ilvl w:val="0"/>
          <w:numId w:val="2"/>
        </w:numPr>
        <w:ind w:left="720" w:hanging="360"/>
        <w:rPr>
          <w:sz w:val="24"/>
          <w:szCs w:val="24"/>
          <w:u w:val="none"/>
        </w:rPr>
      </w:pPr>
      <w:r w:rsidDel="00000000" w:rsidR="00000000" w:rsidRPr="00000000">
        <w:rPr>
          <w:b w:val="1"/>
          <w:sz w:val="24"/>
          <w:szCs w:val="24"/>
          <w:rtl w:val="0"/>
        </w:rPr>
        <w:t xml:space="preserve">Weaknesses</w:t>
      </w:r>
      <w:r w:rsidDel="00000000" w:rsidR="00000000" w:rsidRPr="00000000">
        <w:rPr>
          <w:sz w:val="24"/>
          <w:szCs w:val="24"/>
          <w:rtl w:val="0"/>
        </w:rPr>
        <w:t xml:space="preserve">: Computationally expensive, difficult to interpret, challenging to fine-tune.1112</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b w:val="1"/>
          <w:sz w:val="24"/>
          <w:szCs w:val="24"/>
          <w:rtl w:val="0"/>
        </w:rPr>
        <w:t xml:space="preserve">The chapter also mentions Cross-validation as a technique to evaluate the performance of a machine learning algorithm on new data sets</w:t>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