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</w:rPr>
      </w:pPr>
      <w:bookmarkStart w:colFirst="0" w:colLast="0" w:name="_79g5akos2ibn" w:id="0"/>
      <w:bookmarkEnd w:id="0"/>
      <w:r w:rsidDel="00000000" w:rsidR="00000000" w:rsidRPr="00000000">
        <w:rPr>
          <w:b w:val="1"/>
          <w:rtl w:val="0"/>
        </w:rPr>
        <w:t xml:space="preserve">Banking Transaction System – 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blrwx3d0gt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documents the complete software development lifecycle of the </w:t>
      </w:r>
      <w:r w:rsidDel="00000000" w:rsidR="00000000" w:rsidRPr="00000000">
        <w:rPr>
          <w:b w:val="1"/>
          <w:rtl w:val="0"/>
        </w:rPr>
        <w:t xml:space="preserve">Banking Transaction System</w:t>
      </w:r>
      <w:r w:rsidDel="00000000" w:rsidR="00000000" w:rsidRPr="00000000">
        <w:rPr>
          <w:rtl w:val="0"/>
        </w:rPr>
        <w:t xml:space="preserve"> — a Java-based application with DynamoDB integration. The system enables secure banking operations including customer management, account creation, and transaction processing with email-based authentication and comprehensive audit logging.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delivers a </w:t>
      </w:r>
      <w:r w:rsidDel="00000000" w:rsidR="00000000" w:rsidRPr="00000000">
        <w:rPr>
          <w:b w:val="1"/>
          <w:rtl w:val="0"/>
        </w:rPr>
        <w:t xml:space="preserve">secure, scalable, and modular banking application</w:t>
      </w:r>
      <w:r w:rsidDel="00000000" w:rsidR="00000000" w:rsidRPr="00000000">
        <w:rPr>
          <w:rtl w:val="0"/>
        </w:rPr>
        <w:t xml:space="preserve"> capable of real-time transaction processing and audit tracking.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3r1b74vw09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Requirements Phase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b106srhag4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comprehensive banking system where customers can register with email authentication, create multiple accounts, perform secure transactions, and manage their banking operations with complete audit trails.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ivqzcc1yq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Functional Requirements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registration with email and password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Email-based authentication system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creation (SAVINGS / CHECKING / BUSINESS)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processing (deposits / withdrawals / transfers)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inquiry and account management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 tracking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for all operations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Multi-account support per customer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jq7kv5g69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Non-Functional Requirements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Email-based login with password validation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DynamoDB integration with in-memory fallback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Real-time transaction processing with ACID compliance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Interactive console interface with user-friendly menus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Thread-safe operations and concurrent transaction handling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Stack and Queue data structures for transaction processing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wjgf8akiwr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Technology Stack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Java 17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AWS DynamoDB (with in-memory fallback)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 Tool:</w:t>
      </w:r>
      <w:r w:rsidDel="00000000" w:rsidR="00000000" w:rsidRPr="00000000">
        <w:rPr>
          <w:rtl w:val="0"/>
        </w:rPr>
        <w:t xml:space="preserve"> Maven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JUnit 5 with BDD-style tests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SLF4J with Logback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Concurrency:</w:t>
      </w:r>
      <w:r w:rsidDel="00000000" w:rsidR="00000000" w:rsidRPr="00000000">
        <w:rPr>
          <w:rtl w:val="0"/>
        </w:rPr>
        <w:t xml:space="preserve"> ReentrantLock for thread safety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0p2crlvs9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1.5 Constraints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Console-based interface (single-machine deployment)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email service integration (mock authentication)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 Local used for testing instead of AWS Cloud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d2nlf72ode1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 Design Phase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j09tkgntl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System Architecture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Layered Architecture Pattern: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Console Layer (BankingSystem)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Layer (CustomerService, AccountService, TransactionService, AuditService)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Layer (InMemoryRepository, DynamoDBRepository)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Layer (Customer, Account, Transaction, AuditLog)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Utility Layer (TransactionQueue, TransactionStack)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5-layer architecture ensures </w:t>
      </w:r>
      <w:r w:rsidDel="00000000" w:rsidR="00000000" w:rsidRPr="00000000">
        <w:rPr>
          <w:b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, high maintainability, and modular development.</w:t>
        <w:br w:type="textWrapping"/>
        <w:t xml:space="preserve"> It follows </w:t>
      </w:r>
      <w:r w:rsidDel="00000000" w:rsidR="00000000" w:rsidRPr="00000000">
        <w:rPr>
          <w:b w:val="1"/>
          <w:rtl w:val="0"/>
        </w:rPr>
        <w:t xml:space="preserve">SOLID principles</w:t>
      </w:r>
      <w:r w:rsidDel="00000000" w:rsidR="00000000" w:rsidRPr="00000000">
        <w:rPr>
          <w:rtl w:val="0"/>
        </w:rPr>
        <w:t xml:space="preserve"> and leverages </w:t>
      </w:r>
      <w:r w:rsidDel="00000000" w:rsidR="00000000" w:rsidRPr="00000000">
        <w:rPr>
          <w:b w:val="1"/>
          <w:rtl w:val="0"/>
        </w:rPr>
        <w:t xml:space="preserve">Repository and Service design patterns</w:t>
      </w:r>
      <w:r w:rsidDel="00000000" w:rsidR="00000000" w:rsidRPr="00000000">
        <w:rPr>
          <w:rtl w:val="0"/>
        </w:rPr>
        <w:t xml:space="preserve"> for better scalability.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glgxx7o7h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Key Design Decisions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Repository Pattern:</w:t>
      </w:r>
      <w:r w:rsidDel="00000000" w:rsidR="00000000" w:rsidRPr="00000000">
        <w:rPr>
          <w:rtl w:val="0"/>
        </w:rPr>
        <w:t xml:space="preserve"> Dual storage (DynamoDB + In-memory)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Layer:</w:t>
      </w:r>
      <w:r w:rsidDel="00000000" w:rsidR="00000000" w:rsidRPr="00000000">
        <w:rPr>
          <w:rtl w:val="0"/>
        </w:rPr>
        <w:t xml:space="preserve"> Encapsulates business logic with audit trails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Exception Handling:</w:t>
      </w:r>
      <w:r w:rsidDel="00000000" w:rsidR="00000000" w:rsidRPr="00000000">
        <w:rPr>
          <w:rtl w:val="0"/>
        </w:rPr>
        <w:t xml:space="preserve"> Custom banking exceptions with error codes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Structures:</w:t>
      </w:r>
      <w:r w:rsidDel="00000000" w:rsidR="00000000" w:rsidRPr="00000000">
        <w:rPr>
          <w:rtl w:val="0"/>
        </w:rPr>
        <w:t xml:space="preserve"> Stack for transaction history, Queue for processing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Thread Safety:</w:t>
      </w:r>
      <w:r w:rsidDel="00000000" w:rsidR="00000000" w:rsidRPr="00000000">
        <w:rPr>
          <w:rtl w:val="0"/>
        </w:rPr>
        <w:t xml:space="preserve"> Concurrent transaction handling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ney6f6mvx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Database Design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DynamoDB Tables: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BankingAuditLogs:</w:t>
      </w:r>
      <w:r w:rsidDel="00000000" w:rsidR="00000000" w:rsidRPr="00000000">
        <w:rPr>
          <w:rtl w:val="0"/>
        </w:rPr>
        <w:t xml:space="preserve"> (logId, entityType, entityId, action, oldValue, newValue, userId, timestamp)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In-Memory Storage: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Customers:</w:t>
      </w:r>
      <w:r w:rsidDel="00000000" w:rsidR="00000000" w:rsidRPr="00000000">
        <w:rPr>
          <w:rtl w:val="0"/>
        </w:rPr>
        <w:t xml:space="preserve"> (customerId, firstName, lastName, email, phoneNumber, password, createdAt)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Accounts:</w:t>
      </w:r>
      <w:r w:rsidDel="00000000" w:rsidR="00000000" w:rsidRPr="00000000">
        <w:rPr>
          <w:rtl w:val="0"/>
        </w:rPr>
        <w:t xml:space="preserve"> (accountId, customerId, accountNumber, accountType, balance, status, createdAt)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Transactions:</w:t>
      </w:r>
      <w:r w:rsidDel="00000000" w:rsidR="00000000" w:rsidRPr="00000000">
        <w:rPr>
          <w:rtl w:val="0"/>
        </w:rPr>
        <w:t xml:space="preserve"> (transactionId, fromAccountId, toAccountId, amount, type, status, description, createdAt)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vjhdmkfsgb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Class Structure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org.example/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model/              # Domain entities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Customer.java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Account.java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Transaction.java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AuditLog.java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service/            # Business logic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CustomerService.java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AccountService.java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TransactionService.java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AuditService.java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repository/         # Data access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InMemoryRepository.java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DynamoDBRepository.java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util/               # Data structures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TransactionQueue.java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TransactionStack.java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exception/          # Error handling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BankingException.java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BankingSystem.java  # Main application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Main.java           # Entry point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ezdp7bb2lxb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3. Implementation Phase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gd1a5491j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Key Features Implemented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yz6gcmd01o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3.1.1 Email-Based Authentication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void login() {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 email = getStringInput("Enter your email: ");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 password = getStringInput("Enter your password: ");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Customer customer = findCustomerByEmail(email);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(customer != null &amp;&amp; password.equals(customer.getPassword())) {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loggedInCustomer = customer;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Show accounts immediately after login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6hc8cydx3c1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3.1.2 ACID Transaction Processing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transactionLock.lock();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BigDecimal fromNewBalance = fromAccount.getBalance().subtract(amount);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BigDecimal toNewBalance = toAccount.getBalance().add(amount);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accountService.updateBalance(fromAccountId, fromNewBalance, "SYSTEM");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accountService.updateBalance(toAccountId, toNewBalance, "SYSTEM");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transaction.setStatus(TransactionStatus.COMPLETED);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repository.saveTransaction(transaction);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 finally {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transactionLock.unlock();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z6qg743ftim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3.1.3 Dual Repository Pattern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inMemoryRepository.saveAuditLog(auditLog);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(dynamoDBRepository != null) {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dynamoDBRepository.saveAuditLog(auditLog);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 catch (Exception e) {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logger.error("DynamoDB unavailable, using in-memory only");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f100863jxgi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3.1.4 Exception Handling Example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(fromAccount.getBalance().compareTo(amount) &lt; 0) {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throw new InsufficientFundsException("Not enough balance for transfer");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ztk0eno01iv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Sample Output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[INFO] Transaction Successful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 1234567890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   9876543210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Amount: ₹400.00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Balance: ₹600.00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97m1ccb1dx7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4. Testing Phase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m5m3gybbxnr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Testing Strategy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Unit Testing:</w:t>
      </w:r>
      <w:r w:rsidDel="00000000" w:rsidR="00000000" w:rsidRPr="00000000">
        <w:rPr>
          <w:rtl w:val="0"/>
        </w:rPr>
        <w:t xml:space="preserve"> JUnit 5 for all service classes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BDD Testing:</w:t>
      </w:r>
      <w:r w:rsidDel="00000000" w:rsidR="00000000" w:rsidRPr="00000000">
        <w:rPr>
          <w:rtl w:val="0"/>
        </w:rPr>
        <w:t xml:space="preserve"> Behavior-driven test scenarios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Testing:</w:t>
      </w:r>
      <w:r w:rsidDel="00000000" w:rsidR="00000000" w:rsidRPr="00000000">
        <w:rPr>
          <w:rtl w:val="0"/>
        </w:rPr>
        <w:t xml:space="preserve"> End-to-end transaction workflows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Concurrency Testing:</w:t>
      </w:r>
      <w:r w:rsidDel="00000000" w:rsidR="00000000" w:rsidRPr="00000000">
        <w:rPr>
          <w:rtl w:val="0"/>
        </w:rPr>
        <w:t xml:space="preserve"> Thread-safe operation validation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dv9bgbnd3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Test Coverage</w:t>
      </w:r>
    </w:p>
    <w:tbl>
      <w:tblPr>
        <w:tblStyle w:val="Table1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3035"/>
        <w:gridCol w:w="1205"/>
        <w:tblGridChange w:id="0">
          <w:tblGrid>
            <w:gridCol w:w="2015"/>
            <w:gridCol w:w="303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 layer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End-to-end transaction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Concurrency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Thread safety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and edge case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cqe95p4l90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Example Test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@DisplayName("Should successfully transfer money between accounts")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testTransfer() throws BankingException {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BigDecimal initialAmount = new BigDecimal("1000.00");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transactionService.deposit(testAccount1.getAccountId(), initialAmount, "Initial deposit");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Transaction transaction = transactionService.transfer(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testAccount1.getAccountId(), 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testAccount2.getAccountId(), 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new BigDecimal("400.00"), 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"Test transfer"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assertEquals(TransactionType.TRANSFER, transaction.getType());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assertEquals(TransactionStatus.COMPLETED, transaction.getStatus());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rzka50nh1q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Test Results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Customer registration and email authentication</w:t>
        <w:br w:type="textWrapping"/>
        <w:t xml:space="preserve"> ✅ Account creation and management (17 test methods)</w:t>
        <w:br w:type="textWrapping"/>
        <w:t xml:space="preserve"> ✅ Transaction processing with ACID compliance (12 test methods)</w:t>
        <w:br w:type="textWrapping"/>
        <w:t xml:space="preserve"> ✅ Balance inquiry and validation</w:t>
        <w:br w:type="textWrapping"/>
        <w:t xml:space="preserve"> ✅ Concurrent transaction safety</w:t>
        <w:br w:type="textWrapping"/>
        <w:t xml:space="preserve"> ✅ Error handling and exception scenarios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y95s9knptax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5. Deployment Phase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0ahax9coauw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Build Process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mvn clean compile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mvn test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mvn exec:java -Dexec.mainClass="org.example.Main"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mr7cb52ytq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Production Features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menu system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 (login/logout)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processing with immediate confirmation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audit trail for all operations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fallback mechanisms</w:t>
        <w:br w:type="textWrapping"/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zvln9aemp3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Environment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17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10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DynamoDB Local v2.0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dk7qask6gah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6. Project Metrics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7swfb5fbyq6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Development Statistics</w:t>
      </w:r>
    </w:p>
    <w:tbl>
      <w:tblPr>
        <w:tblStyle w:val="Table2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490"/>
        <w:tblGridChange w:id="0">
          <w:tblGrid>
            <w:gridCol w:w="161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Lines of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30 seconds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ow2d0yc3wtj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Performance Metrics</w:t>
      </w:r>
    </w:p>
    <w:tbl>
      <w:tblPr>
        <w:tblStyle w:val="Table3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070"/>
        <w:tblGridChange w:id="0">
          <w:tblGrid>
            <w:gridCol w:w="245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50ms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100ms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75ms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Balance Inquiry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25ms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yk8qioe11k8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7. Key Features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wm77585gh0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User Experience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Email-based login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account overview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Auto-selection for single accounts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feedback after operations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user-friendly error messages</w:t>
        <w:br w:type="textWrapping"/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momzuzne6r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Technical Excellence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 safety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ReentrantLock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ACID-compliant transaction handling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storage with DynamoDB + in-memory fallback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logging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exception hierarchy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mi4c85j6aam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8. Future Enhancements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a7zbo86ex6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Planned Features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Web-based interface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Multi-currency support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categories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statements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transfer scheduling</w:t>
        <w:br w:type="textWrapping"/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5h8osqaks8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Technical Improvements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development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pooling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SES for real email authentication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khqyq15k3ss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Banking Transaction System</w:t>
      </w:r>
      <w:r w:rsidDel="00000000" w:rsidR="00000000" w:rsidRPr="00000000">
        <w:rPr>
          <w:rtl w:val="0"/>
        </w:rPr>
        <w:t xml:space="preserve"> successfully demonstrates enterprise-level Java development with: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SDLC implementation — from requirements to deployment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 ensuring scalability and maintainability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testing and performance metrics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console features with audit logging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Successfully Completed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Deployment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Production Ready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Next Phase:</w:t>
      </w:r>
      <w:r w:rsidDel="00000000" w:rsidR="00000000" w:rsidRPr="00000000">
        <w:rPr>
          <w:rtl w:val="0"/>
        </w:rPr>
        <w:t xml:space="preserve"> Web Interface Development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jz3htpd8rfj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uzsan37m6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Sample Operations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 Banking Menu ===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View My Accounts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Deposit Money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Withdraw Money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Transfer Money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Check Balance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Open New Account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Transaction History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Logout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745liinnlj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Build Commands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Compile and run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mvn clean compile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mvn exec:java -Dexec.mainClass="org.example.Main"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Run tests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mvn test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ixx8p4pvkwq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Project Structure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BANKINGTRANSACTIONPROJECT/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src/main/java/org/example/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src/test/java/org/example/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src/main/resources/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target/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pom.xml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