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C40C6A" w:rsidRPr="009A7D99" w:rsidRDefault="000E4A77" w:rsidP="00C40C6A">
      <w:pPr>
        <w:pStyle w:val="papertitle"/>
        <w:spacing w:before="5pt" w:beforeAutospacing="1" w:after="5pt" w:afterAutospacing="1"/>
        <w:rPr>
          <w:kern w:val="48"/>
          <w:sz w:val="44"/>
          <w:szCs w:val="44"/>
        </w:rPr>
      </w:pPr>
      <w:r w:rsidRPr="009A7D99">
        <w:rPr>
          <w:kern w:val="48"/>
          <w:sz w:val="44"/>
          <w:szCs w:val="44"/>
        </w:rPr>
        <w:t xml:space="preserve">Anonymous Lecture </w:t>
      </w:r>
      <w:r w:rsidR="005F4744" w:rsidRPr="009A7D99">
        <w:rPr>
          <w:kern w:val="48"/>
          <w:sz w:val="44"/>
          <w:szCs w:val="44"/>
        </w:rPr>
        <w:t>Theatre</w:t>
      </w:r>
      <w:r w:rsidRPr="009A7D99">
        <w:rPr>
          <w:kern w:val="48"/>
          <w:sz w:val="44"/>
          <w:szCs w:val="44"/>
        </w:rPr>
        <w:t xml:space="preserve"> </w:t>
      </w:r>
      <w:r w:rsidR="005F4744" w:rsidRPr="009A7D99">
        <w:rPr>
          <w:kern w:val="48"/>
          <w:sz w:val="44"/>
          <w:szCs w:val="44"/>
        </w:rPr>
        <w:t xml:space="preserve">Occupancy </w:t>
      </w:r>
      <w:r w:rsidR="0046718B" w:rsidRPr="009A7D99">
        <w:rPr>
          <w:kern w:val="48"/>
          <w:sz w:val="44"/>
          <w:szCs w:val="44"/>
        </w:rPr>
        <w:t>Measurem</w:t>
      </w:r>
      <w:r w:rsidR="000A19A9" w:rsidRPr="009A7D99">
        <w:rPr>
          <w:kern w:val="48"/>
          <w:sz w:val="44"/>
          <w:szCs w:val="44"/>
        </w:rPr>
        <w:t>e</w:t>
      </w:r>
      <w:r w:rsidR="0046718B" w:rsidRPr="009A7D99">
        <w:rPr>
          <w:kern w:val="48"/>
          <w:sz w:val="44"/>
          <w:szCs w:val="44"/>
        </w:rPr>
        <w:t>nt</w:t>
      </w:r>
      <w:r w:rsidRPr="009A7D99">
        <w:rPr>
          <w:kern w:val="48"/>
          <w:sz w:val="44"/>
          <w:szCs w:val="44"/>
        </w:rPr>
        <w:t xml:space="preserve"> using </w:t>
      </w:r>
      <w:r w:rsidR="007575A5" w:rsidRPr="009A7D99">
        <w:rPr>
          <w:kern w:val="48"/>
          <w:sz w:val="44"/>
          <w:szCs w:val="44"/>
        </w:rPr>
        <w:t xml:space="preserve">Low Resolution </w:t>
      </w:r>
      <w:r w:rsidRPr="009A7D99">
        <w:rPr>
          <w:kern w:val="48"/>
          <w:sz w:val="44"/>
          <w:szCs w:val="44"/>
        </w:rPr>
        <w:t>Thermal Camera</w:t>
      </w:r>
    </w:p>
    <w:p w:rsidR="0058726C" w:rsidRPr="00842140" w:rsidRDefault="0058726C" w:rsidP="00BA7979">
      <w:pPr>
        <w:pStyle w:val="papertitle"/>
        <w:spacing w:before="5pt" w:beforeAutospacing="1" w:after="5pt" w:afterAutospacing="1"/>
        <w:rPr>
          <w:kern w:val="48"/>
          <w:sz w:val="2"/>
          <w:szCs w:val="2"/>
        </w:rPr>
      </w:pPr>
    </w:p>
    <w:p w:rsidR="00D7522C" w:rsidRPr="00842140" w:rsidRDefault="00D7522C" w:rsidP="00BA7979">
      <w:pPr>
        <w:pStyle w:val="Author"/>
        <w:spacing w:before="5pt" w:beforeAutospacing="1" w:after="5pt" w:afterAutospacing="1" w:line="6pt" w:lineRule="auto"/>
        <w:jc w:val="both"/>
        <w:rPr>
          <w:sz w:val="16"/>
          <w:szCs w:val="16"/>
        </w:rPr>
        <w:sectPr w:rsidR="00D7522C" w:rsidRPr="00842140" w:rsidSect="003B4E04">
          <w:footerReference w:type="first" r:id="rId8"/>
          <w:pgSz w:w="595.30pt" w:h="841.90pt" w:code="9"/>
          <w:pgMar w:top="27pt" w:right="44.65pt" w:bottom="72pt" w:left="44.65pt" w:header="36pt" w:footer="36pt" w:gutter="0pt"/>
          <w:cols w:space="36pt"/>
          <w:titlePg/>
          <w:docGrid w:linePitch="360"/>
        </w:sectPr>
      </w:pPr>
    </w:p>
    <w:p w:rsidR="000E4A77" w:rsidRPr="00842140" w:rsidRDefault="000E4A77" w:rsidP="00BA7979">
      <w:pPr>
        <w:pStyle w:val="Author"/>
        <w:spacing w:before="5pt" w:beforeAutospacing="1"/>
        <w:rPr>
          <w:sz w:val="18"/>
          <w:szCs w:val="18"/>
        </w:rPr>
      </w:pPr>
      <w:r w:rsidRPr="00842140">
        <w:rPr>
          <w:b/>
          <w:bCs/>
          <w:sz w:val="18"/>
          <w:szCs w:val="18"/>
        </w:rPr>
        <w:t>Kieran Hitchcock</w:t>
      </w:r>
      <w:r w:rsidR="001A3B3D" w:rsidRPr="00842140">
        <w:rPr>
          <w:sz w:val="18"/>
          <w:szCs w:val="18"/>
        </w:rPr>
        <w:t xml:space="preserve"> </w:t>
      </w:r>
      <w:r w:rsidR="001A3B3D" w:rsidRPr="00842140">
        <w:rPr>
          <w:sz w:val="18"/>
          <w:szCs w:val="18"/>
        </w:rPr>
        <w:br/>
      </w:r>
      <w:r w:rsidRPr="00842140">
        <w:rPr>
          <w:sz w:val="18"/>
          <w:szCs w:val="18"/>
        </w:rPr>
        <w:t>Department of Computer Science</w:t>
      </w:r>
      <w:r w:rsidR="00D72D06" w:rsidRPr="00842140">
        <w:rPr>
          <w:sz w:val="18"/>
          <w:szCs w:val="18"/>
        </w:rPr>
        <w:br/>
      </w:r>
      <w:r w:rsidRPr="00842140">
        <w:rPr>
          <w:sz w:val="18"/>
          <w:szCs w:val="18"/>
        </w:rPr>
        <w:t>Univeristy of Canterbury</w:t>
      </w:r>
      <w:r w:rsidR="001A3B3D" w:rsidRPr="00842140">
        <w:rPr>
          <w:i/>
          <w:sz w:val="18"/>
          <w:szCs w:val="18"/>
        </w:rPr>
        <w:br/>
      </w:r>
      <w:r w:rsidRPr="00842140">
        <w:rPr>
          <w:sz w:val="18"/>
          <w:szCs w:val="18"/>
        </w:rPr>
        <w:t>Christchurch, New Zealand</w:t>
      </w:r>
      <w:r w:rsidR="001A3B3D" w:rsidRPr="00842140">
        <w:rPr>
          <w:sz w:val="18"/>
          <w:szCs w:val="18"/>
        </w:rPr>
        <w:br/>
      </w:r>
      <w:hyperlink r:id="rId9" w:history="1">
        <w:r w:rsidRPr="00842140">
          <w:rPr>
            <w:rStyle w:val="Hyperlink"/>
            <w:sz w:val="18"/>
            <w:szCs w:val="18"/>
          </w:rPr>
          <w:t>khi48@uclive.ac.nz</w:t>
        </w:r>
      </w:hyperlink>
    </w:p>
    <w:p w:rsidR="00BA7979" w:rsidRPr="00842140" w:rsidRDefault="00BA7979" w:rsidP="00BA7979">
      <w:pPr>
        <w:pStyle w:val="Author"/>
        <w:spacing w:before="5pt" w:beforeAutospacing="1"/>
        <w:rPr>
          <w:sz w:val="18"/>
          <w:szCs w:val="18"/>
        </w:rPr>
      </w:pPr>
    </w:p>
    <w:p w:rsidR="001A3B3D" w:rsidRPr="00842140" w:rsidRDefault="00BA7979" w:rsidP="00BA7979">
      <w:pPr>
        <w:pStyle w:val="Author"/>
        <w:spacing w:before="5pt" w:beforeAutospacing="1"/>
        <w:rPr>
          <w:sz w:val="18"/>
          <w:szCs w:val="18"/>
        </w:rPr>
      </w:pPr>
      <w:r w:rsidRPr="00842140">
        <w:rPr>
          <w:sz w:val="18"/>
          <w:szCs w:val="18"/>
        </w:rPr>
        <w:t xml:space="preserve">        </w:t>
      </w:r>
      <w:r w:rsidRPr="00842140">
        <w:rPr>
          <w:sz w:val="18"/>
          <w:szCs w:val="18"/>
        </w:rPr>
        <w:tab/>
      </w:r>
      <w:r w:rsidRPr="00842140">
        <w:rPr>
          <w:sz w:val="18"/>
          <w:szCs w:val="18"/>
        </w:rPr>
        <w:tab/>
      </w:r>
      <w:r w:rsidRPr="00842140">
        <w:rPr>
          <w:sz w:val="18"/>
          <w:szCs w:val="18"/>
        </w:rPr>
        <w:tab/>
      </w:r>
      <w:r w:rsidRPr="00842140">
        <w:rPr>
          <w:sz w:val="18"/>
          <w:szCs w:val="18"/>
        </w:rPr>
        <w:tab/>
      </w:r>
      <w:r w:rsidRPr="00842140">
        <w:rPr>
          <w:sz w:val="18"/>
          <w:szCs w:val="18"/>
        </w:rPr>
        <w:tab/>
      </w:r>
      <w:r w:rsidRPr="00842140">
        <w:rPr>
          <w:sz w:val="18"/>
          <w:szCs w:val="18"/>
        </w:rPr>
        <w:tab/>
      </w:r>
      <w:r w:rsidRPr="00842140">
        <w:rPr>
          <w:sz w:val="18"/>
          <w:szCs w:val="18"/>
        </w:rPr>
        <w:tab/>
        <w:t xml:space="preserve">     </w:t>
      </w:r>
      <w:r w:rsidR="000E4A77" w:rsidRPr="00842140">
        <w:rPr>
          <w:b/>
          <w:bCs/>
          <w:sz w:val="18"/>
          <w:szCs w:val="18"/>
        </w:rPr>
        <w:t>Richard Green</w:t>
      </w:r>
      <w:r w:rsidR="00F847A6" w:rsidRPr="00842140">
        <w:rPr>
          <w:b/>
          <w:bCs/>
          <w:sz w:val="18"/>
          <w:szCs w:val="18"/>
        </w:rPr>
        <w:t xml:space="preserve"> </w:t>
      </w:r>
      <w:r w:rsidR="001A3B3D" w:rsidRPr="00842140">
        <w:rPr>
          <w:b/>
          <w:bCs/>
          <w:sz w:val="18"/>
          <w:szCs w:val="18"/>
        </w:rPr>
        <w:br/>
      </w:r>
      <w:r w:rsidR="000E4A77" w:rsidRPr="00842140">
        <w:rPr>
          <w:sz w:val="18"/>
          <w:szCs w:val="18"/>
        </w:rPr>
        <w:t>Department of Computer Science</w:t>
      </w:r>
      <w:r w:rsidR="000E4A77" w:rsidRPr="00842140">
        <w:rPr>
          <w:sz w:val="18"/>
          <w:szCs w:val="18"/>
        </w:rPr>
        <w:br/>
        <w:t>Univeristy of Canterbury</w:t>
      </w:r>
      <w:r w:rsidR="000E4A77" w:rsidRPr="00842140">
        <w:rPr>
          <w:i/>
          <w:sz w:val="18"/>
          <w:szCs w:val="18"/>
        </w:rPr>
        <w:br/>
      </w:r>
      <w:r w:rsidR="000E4A77" w:rsidRPr="00842140">
        <w:rPr>
          <w:sz w:val="18"/>
          <w:szCs w:val="18"/>
        </w:rPr>
        <w:t>Christchurch, New Zealand</w:t>
      </w:r>
      <w:r w:rsidR="000E4A77" w:rsidRPr="00842140">
        <w:rPr>
          <w:sz w:val="18"/>
          <w:szCs w:val="18"/>
        </w:rPr>
        <w:br/>
      </w:r>
      <w:hyperlink r:id="rId10" w:history="1">
        <w:r w:rsidR="000E4A77" w:rsidRPr="00842140">
          <w:rPr>
            <w:rStyle w:val="Hyperlink"/>
            <w:sz w:val="18"/>
            <w:szCs w:val="18"/>
          </w:rPr>
          <w:t>richard.green@canterbury.ac.nz</w:t>
        </w:r>
      </w:hyperlink>
    </w:p>
    <w:p w:rsidR="009F1D79" w:rsidRPr="00842140" w:rsidRDefault="009F1D79" w:rsidP="00BA7979">
      <w:pPr>
        <w:sectPr w:rsidR="009F1D79" w:rsidRPr="00842140" w:rsidSect="003B4E04">
          <w:type w:val="continuous"/>
          <w:pgSz w:w="595.30pt" w:h="841.90pt" w:code="9"/>
          <w:pgMar w:top="22.50pt" w:right="44.65pt" w:bottom="72pt" w:left="44.65pt" w:header="36pt" w:footer="36pt" w:gutter="0pt"/>
          <w:cols w:num="3" w:space="36pt"/>
          <w:docGrid w:linePitch="360"/>
        </w:sectPr>
      </w:pPr>
    </w:p>
    <w:p w:rsidR="009303D9" w:rsidRPr="00842140" w:rsidRDefault="00BD670B" w:rsidP="00BA7979">
      <w:pPr>
        <w:sectPr w:rsidR="009303D9" w:rsidRPr="00842140" w:rsidSect="003B4E04">
          <w:type w:val="continuous"/>
          <w:pgSz w:w="595.30pt" w:h="841.90pt" w:code="9"/>
          <w:pgMar w:top="22.50pt" w:right="44.65pt" w:bottom="72pt" w:left="44.65pt" w:header="36pt" w:footer="36pt" w:gutter="0pt"/>
          <w:cols w:num="3" w:space="36pt"/>
          <w:docGrid w:linePitch="360"/>
        </w:sectPr>
      </w:pPr>
      <w:r w:rsidRPr="00842140">
        <w:br w:type="column"/>
      </w:r>
    </w:p>
    <w:p w:rsidR="005B6592" w:rsidRPr="00842140" w:rsidRDefault="009303D9" w:rsidP="001260AB">
      <w:pPr>
        <w:pStyle w:val="Abstract"/>
      </w:pPr>
      <w:r w:rsidRPr="00842140">
        <w:rPr>
          <w:i/>
          <w:iCs/>
        </w:rPr>
        <w:t>Abstract</w:t>
      </w:r>
      <w:r w:rsidRPr="00842140">
        <w:t>—</w:t>
      </w:r>
      <w:r w:rsidR="005B5A9F" w:rsidRPr="00842140">
        <w:t xml:space="preserve"> This paper proposes a method to accurately count the </w:t>
      </w:r>
      <w:r w:rsidR="005F4744" w:rsidRPr="00842140">
        <w:t>occupancy of</w:t>
      </w:r>
      <w:r w:rsidR="005B5A9F" w:rsidRPr="00842140">
        <w:t xml:space="preserve"> a lecture</w:t>
      </w:r>
      <w:r w:rsidR="005F4744" w:rsidRPr="00842140">
        <w:t xml:space="preserve"> theatre</w:t>
      </w:r>
      <w:r w:rsidR="005B5A9F" w:rsidRPr="00842140">
        <w:t xml:space="preserve">. This method aims to create the </w:t>
      </w:r>
      <w:r w:rsidR="0029024A" w:rsidRPr="00842140">
        <w:t>concept</w:t>
      </w:r>
      <w:r w:rsidR="005B5A9F" w:rsidRPr="00842140">
        <w:t xml:space="preserve"> of a system that can be remotely set up at the front of a lecture theatre </w:t>
      </w:r>
      <w:r w:rsidR="00C9419F" w:rsidRPr="00842140">
        <w:t>using a thermal camera and</w:t>
      </w:r>
      <w:r w:rsidR="005B5A9F" w:rsidRPr="00842140">
        <w:t xml:space="preserve"> Raspberry Pi. </w:t>
      </w:r>
      <w:r w:rsidR="006B2061" w:rsidRPr="00842140">
        <w:t xml:space="preserve">Lecture theatre occupancy is useful to know in order to track how attendance varies during the year, semester, and even during the day. By tracking </w:t>
      </w:r>
      <w:r w:rsidR="00661B7C" w:rsidRPr="00842140">
        <w:t>occupancy</w:t>
      </w:r>
      <w:r w:rsidR="006B2061" w:rsidRPr="00842140">
        <w:t>, lecture</w:t>
      </w:r>
      <w:r w:rsidR="005B5A9F" w:rsidRPr="00842140">
        <w:t xml:space="preserve">s </w:t>
      </w:r>
      <w:r w:rsidR="006B2061" w:rsidRPr="00842140">
        <w:t xml:space="preserve">that do not maximize the capacity of the lecture theatre can be rescheduled to smaller theaters </w:t>
      </w:r>
      <w:r w:rsidR="00E62848" w:rsidRPr="00842140">
        <w:t xml:space="preserve">in order </w:t>
      </w:r>
      <w:r w:rsidR="006B2061" w:rsidRPr="00842140">
        <w:t xml:space="preserve">to free up </w:t>
      </w:r>
      <w:r w:rsidR="00661B7C" w:rsidRPr="00842140">
        <w:t>the larger theatres</w:t>
      </w:r>
      <w:r w:rsidR="006B2061" w:rsidRPr="00842140">
        <w:t xml:space="preserve">. Furthermore, by tracking room occupancy, other </w:t>
      </w:r>
      <w:r w:rsidR="005B5A9F" w:rsidRPr="00842140">
        <w:t xml:space="preserve">smart </w:t>
      </w:r>
      <w:r w:rsidR="006B2061" w:rsidRPr="00842140">
        <w:t xml:space="preserve">systems can be implemented such as controlling heating, lighting or </w:t>
      </w:r>
      <w:r w:rsidR="007425AA" w:rsidRPr="00842140">
        <w:t>systems to</w:t>
      </w:r>
      <w:r w:rsidR="006B2061" w:rsidRPr="00842140">
        <w:t xml:space="preserve"> help in evacuations. </w:t>
      </w:r>
      <w:r w:rsidR="005B5A9F" w:rsidRPr="00842140">
        <w:t xml:space="preserve">Prior studies have looked at using other detection methods such as </w:t>
      </w:r>
      <w:r w:rsidR="005B5A9F" w:rsidRPr="00842140">
        <w:rPr>
          <w:lang w:val="en-GB"/>
        </w:rPr>
        <w:t>colour</w:t>
      </w:r>
      <w:r w:rsidR="005B5A9F" w:rsidRPr="00842140">
        <w:t xml:space="preserve"> cameras, passive infrared (PIR), and thermal camera</w:t>
      </w:r>
      <w:r w:rsidR="00E62848" w:rsidRPr="00842140">
        <w:t>s</w:t>
      </w:r>
      <w:r w:rsidR="005B5A9F" w:rsidRPr="00842140">
        <w:t xml:space="preserve">. </w:t>
      </w:r>
      <w:r w:rsidR="00E62848" w:rsidRPr="00842140">
        <w:t>This method used a</w:t>
      </w:r>
      <w:r w:rsidR="007425AA" w:rsidRPr="00842140">
        <w:t xml:space="preserve"> </w:t>
      </w:r>
      <w:r w:rsidR="001C69E3" w:rsidRPr="00842140">
        <w:t>low-resolution</w:t>
      </w:r>
      <w:r w:rsidR="007425AA" w:rsidRPr="00842140">
        <w:t xml:space="preserve"> thermal camera (160x120 pixels) </w:t>
      </w:r>
      <w:r w:rsidR="001C69E3" w:rsidRPr="00842140">
        <w:t>to detect people.</w:t>
      </w:r>
      <w:r w:rsidR="00E62848" w:rsidRPr="00842140">
        <w:t xml:space="preserve"> T</w:t>
      </w:r>
      <w:r w:rsidR="001C69E3" w:rsidRPr="00842140">
        <w:t>hermal camera</w:t>
      </w:r>
      <w:r w:rsidR="00E62848" w:rsidRPr="00842140">
        <w:t>s used body heat to detect people and do not</w:t>
      </w:r>
      <w:r w:rsidR="001C69E3" w:rsidRPr="00842140">
        <w:t xml:space="preserve"> require distinguishing features</w:t>
      </w:r>
      <w:r w:rsidR="00E62848" w:rsidRPr="00842140">
        <w:t xml:space="preserve"> typically used by </w:t>
      </w:r>
      <w:r w:rsidR="00366584" w:rsidRPr="00842140">
        <w:t>color</w:t>
      </w:r>
      <w:r w:rsidR="00E62848" w:rsidRPr="00842140">
        <w:t xml:space="preserve"> cameras.</w:t>
      </w:r>
      <w:r w:rsidR="001C69E3" w:rsidRPr="00842140">
        <w:t xml:space="preserve"> </w:t>
      </w:r>
      <w:r w:rsidR="00E62848" w:rsidRPr="00842140">
        <w:t>T</w:t>
      </w:r>
      <w:r w:rsidR="001C69E3" w:rsidRPr="00842140">
        <w:t>herefore</w:t>
      </w:r>
      <w:r w:rsidR="00E62848" w:rsidRPr="00842140">
        <w:t>, thermal cameras</w:t>
      </w:r>
      <w:r w:rsidR="001C69E3" w:rsidRPr="00842140">
        <w:t xml:space="preserve"> can preserve the anonymity of the lecture attendees. </w:t>
      </w:r>
      <w:r w:rsidR="00137DFA" w:rsidRPr="00842140">
        <w:t>Using</w:t>
      </w:r>
      <w:r w:rsidR="001C69E3" w:rsidRPr="00842140">
        <w:t xml:space="preserve"> Green’s theorem</w:t>
      </w:r>
      <w:r w:rsidR="0090434E" w:rsidRPr="00842140">
        <w:t>, the</w:t>
      </w:r>
      <w:r w:rsidR="001C69E3" w:rsidRPr="00842140">
        <w:t xml:space="preserve"> </w:t>
      </w:r>
      <w:r w:rsidR="00FB2180" w:rsidRPr="00842140">
        <w:t xml:space="preserve">area containing </w:t>
      </w:r>
      <w:r w:rsidR="00137DFA" w:rsidRPr="00842140">
        <w:t xml:space="preserve">thermal blobs </w:t>
      </w:r>
      <w:r w:rsidR="00FB2180" w:rsidRPr="00842140">
        <w:t>was</w:t>
      </w:r>
      <w:r w:rsidR="00137DFA" w:rsidRPr="00842140">
        <w:t xml:space="preserve"> </w:t>
      </w:r>
      <w:r w:rsidR="00067025" w:rsidRPr="00842140">
        <w:t>identified</w:t>
      </w:r>
      <w:r w:rsidR="00FB2180" w:rsidRPr="00842140">
        <w:t>. Each blob</w:t>
      </w:r>
      <w:r w:rsidR="00366584">
        <w:t>’</w:t>
      </w:r>
      <w:r w:rsidR="00FB2180" w:rsidRPr="00842140">
        <w:t xml:space="preserve">s position on the y-axis, shape, and area was then calculated and used to determine whether the blob was representative of an individual person. </w:t>
      </w:r>
      <w:r w:rsidR="001D2DC6" w:rsidRPr="00842140">
        <w:t>As e</w:t>
      </w:r>
      <w:r w:rsidR="00067025" w:rsidRPr="00842140">
        <w:t>ach lecture theatre has different dimensions</w:t>
      </w:r>
      <w:r w:rsidR="00D24E0E" w:rsidRPr="00842140">
        <w:t>, parameters within the proposed method need</w:t>
      </w:r>
      <w:r w:rsidR="00113686">
        <w:t>ed</w:t>
      </w:r>
      <w:r w:rsidR="00D24E0E" w:rsidRPr="00842140">
        <w:t xml:space="preserve"> to be adjusted accordingly</w:t>
      </w:r>
      <w:r w:rsidR="009F38B1" w:rsidRPr="00842140">
        <w:t xml:space="preserve">. </w:t>
      </w:r>
      <w:r w:rsidR="00067025" w:rsidRPr="00842140">
        <w:t>The proposed method achieved a</w:t>
      </w:r>
      <w:r w:rsidR="009F38B1" w:rsidRPr="00842140">
        <w:t xml:space="preserve"> people counting </w:t>
      </w:r>
      <w:r w:rsidR="00067025" w:rsidRPr="00842140">
        <w:t xml:space="preserve">accuracy of 100% and 96% </w:t>
      </w:r>
      <w:r w:rsidR="009F38B1" w:rsidRPr="00842140">
        <w:t>from two different lecture theaters.</w:t>
      </w:r>
      <w:r w:rsidR="001260AB" w:rsidRPr="00842140">
        <w:t xml:space="preserve"> A common problem with room occupancy detection methods is the </w:t>
      </w:r>
      <w:r w:rsidR="000B2149" w:rsidRPr="00842140">
        <w:t>in</w:t>
      </w:r>
      <w:r w:rsidR="001260AB" w:rsidRPr="00842140">
        <w:t>ability to work in a range of different locations. This method had a similar problem but can be resolved with some slight modification</w:t>
      </w:r>
      <w:r w:rsidR="000B2149" w:rsidRPr="00842140">
        <w:t>s</w:t>
      </w:r>
      <w:r w:rsidR="001260AB" w:rsidRPr="00842140">
        <w:t>.</w:t>
      </w:r>
      <w:r w:rsidR="000B2149" w:rsidRPr="00842140">
        <w:t xml:space="preserve"> T</w:t>
      </w:r>
      <w:r w:rsidR="001260AB" w:rsidRPr="00842140">
        <w:t>his method will likely require far less data and can be more easily retrained to work in other lecture theatres compared to other methods such as neural networks.</w:t>
      </w:r>
      <w:r w:rsidR="00F87DC2" w:rsidRPr="00842140">
        <w:t xml:space="preserve"> For future research,</w:t>
      </w:r>
      <w:r w:rsidR="001260AB" w:rsidRPr="00842140">
        <w:t xml:space="preserve"> </w:t>
      </w:r>
      <w:r w:rsidR="00F87DC2" w:rsidRPr="00842140">
        <w:t>t</w:t>
      </w:r>
      <w:r w:rsidR="001260AB" w:rsidRPr="00842140">
        <w:t>his method</w:t>
      </w:r>
      <w:r w:rsidR="005B6592" w:rsidRPr="00842140">
        <w:t xml:space="preserve"> could benefit from further research into working in a range of different theatres</w:t>
      </w:r>
      <w:r w:rsidR="001260AB" w:rsidRPr="00842140">
        <w:t xml:space="preserve"> to try and overcome this problem</w:t>
      </w:r>
      <w:r w:rsidR="00D917EA">
        <w:t>. Automatic scaling of these parameters could be achieved by measuring the size of the largest blob in the frame</w:t>
      </w:r>
      <w:r w:rsidR="00113686">
        <w:t>. Additionally</w:t>
      </w:r>
      <w:r w:rsidR="00D917EA">
        <w:t xml:space="preserve">, future development could be done </w:t>
      </w:r>
      <w:r w:rsidR="00F87DC2" w:rsidRPr="00842140">
        <w:t>to implement th</w:t>
      </w:r>
      <w:r w:rsidR="00D917EA">
        <w:t>is</w:t>
      </w:r>
      <w:r w:rsidR="00F87DC2" w:rsidRPr="00842140">
        <w:t xml:space="preserve"> method to run off of a Raspberry Pi</w:t>
      </w:r>
      <w:r w:rsidR="00D917EA">
        <w:t xml:space="preserve"> and collect information.</w:t>
      </w:r>
    </w:p>
    <w:p w:rsidR="007814FB" w:rsidRPr="00842140" w:rsidRDefault="004D72B5" w:rsidP="000C50A0">
      <w:pPr>
        <w:pStyle w:val="Keywords"/>
      </w:pPr>
      <w:r w:rsidRPr="00842140">
        <w:t>Keywords—</w:t>
      </w:r>
      <w:r w:rsidR="00C40C6A" w:rsidRPr="00842140">
        <w:t xml:space="preserve"> </w:t>
      </w:r>
      <w:r w:rsidR="001F7742" w:rsidRPr="00842140">
        <w:t>People Detection, Thermal Camera, Low Resolution, Lecture Theatre, Infrared</w:t>
      </w:r>
      <w:r w:rsidR="00C40C6A" w:rsidRPr="00842140">
        <w:t>, Room Occupancy</w:t>
      </w:r>
    </w:p>
    <w:p w:rsidR="000A19A9" w:rsidRPr="00842140" w:rsidRDefault="000A19A9" w:rsidP="000C50A0">
      <w:pPr>
        <w:pStyle w:val="Keywords"/>
        <w:rPr>
          <w:vertAlign w:val="subscript"/>
        </w:rPr>
      </w:pPr>
    </w:p>
    <w:p w:rsidR="009303D9" w:rsidRPr="00842140" w:rsidRDefault="009303D9" w:rsidP="00BA7979">
      <w:pPr>
        <w:pStyle w:val="Heading1"/>
      </w:pPr>
      <w:r w:rsidRPr="00842140">
        <w:t>Introduction</w:t>
      </w:r>
    </w:p>
    <w:p w:rsidR="000E4A77" w:rsidRPr="00842140" w:rsidRDefault="00A358A1" w:rsidP="00BA7979">
      <w:r w:rsidRPr="00842140">
        <w:t>L</w:t>
      </w:r>
      <w:r w:rsidR="000E4A77" w:rsidRPr="00842140">
        <w:t xml:space="preserve">ecture theatre </w:t>
      </w:r>
      <w:r w:rsidRPr="00842140">
        <w:t>occupancy</w:t>
      </w:r>
      <w:r w:rsidR="000E4A77" w:rsidRPr="00842140">
        <w:t xml:space="preserve"> can be used to determine how well the theatre is being utilized. This can allow the theatres to be </w:t>
      </w:r>
      <w:r w:rsidR="00BA7979" w:rsidRPr="00842140">
        <w:t>optimized</w:t>
      </w:r>
      <w:r w:rsidR="000E4A77" w:rsidRPr="00842140">
        <w:t xml:space="preserve"> such </w:t>
      </w:r>
      <w:r w:rsidR="00582D5D" w:rsidRPr="00842140">
        <w:t>by</w:t>
      </w:r>
      <w:r w:rsidR="000E4A77" w:rsidRPr="00842140">
        <w:t xml:space="preserve"> moving poorly attended classes to smaller lecture theatres to free up the larger and more useful theatres. Furthermore, it can be used to </w:t>
      </w:r>
      <w:r w:rsidR="001E467B" w:rsidRPr="00842140">
        <w:t>determine</w:t>
      </w:r>
      <w:r w:rsidR="000E4A77" w:rsidRPr="00842140">
        <w:t xml:space="preserve"> </w:t>
      </w:r>
      <w:r w:rsidR="001E467B" w:rsidRPr="00842140">
        <w:t>whether the room is occupied</w:t>
      </w:r>
      <w:r w:rsidR="000E4A77" w:rsidRPr="00842140">
        <w:t xml:space="preserve"> and </w:t>
      </w:r>
      <w:r w:rsidR="001E467B" w:rsidRPr="00842140">
        <w:t>can be used to adjust</w:t>
      </w:r>
      <w:r w:rsidR="000E4A77" w:rsidRPr="00842140">
        <w:t xml:space="preserve"> lighting or heating </w:t>
      </w:r>
      <w:r w:rsidR="001E467B" w:rsidRPr="00842140">
        <w:t>or help in evacuations</w:t>
      </w:r>
      <w:r w:rsidR="000E4A77" w:rsidRPr="00842140">
        <w:t>.</w:t>
      </w:r>
    </w:p>
    <w:p w:rsidR="000E4A77" w:rsidRPr="00842140" w:rsidRDefault="000E4A77" w:rsidP="00BA7979"/>
    <w:p w:rsidR="001161AD" w:rsidRPr="00842140" w:rsidRDefault="000E4A77" w:rsidP="00BA7979">
      <w:r w:rsidRPr="00842140">
        <w:t xml:space="preserve">Typically, colour cameras have been used to predict the number of people present in crowds. However, colour cameras require high-resolution images for accurate </w:t>
      </w:r>
      <w:r w:rsidRPr="00842140">
        <w:t xml:space="preserve">prediction. This means distinguishing features, and therefore individual people, can be tracked. </w:t>
      </w:r>
      <w:r w:rsidR="00F87DC2" w:rsidRPr="00842140">
        <w:t xml:space="preserve">As this could potentially be used maliciously, it is </w:t>
      </w:r>
      <w:r w:rsidRPr="00842140">
        <w:t xml:space="preserve">unethical to set up </w:t>
      </w:r>
      <w:r w:rsidR="00F87DC2" w:rsidRPr="00842140">
        <w:t xml:space="preserve">a colour </w:t>
      </w:r>
      <w:r w:rsidR="00D3765C" w:rsidRPr="00842140">
        <w:t>camera in</w:t>
      </w:r>
      <w:r w:rsidRPr="00842140">
        <w:t xml:space="preserve"> every lecture theatre. </w:t>
      </w:r>
    </w:p>
    <w:p w:rsidR="006D6492" w:rsidRPr="00842140" w:rsidRDefault="006D6492" w:rsidP="00BA7979"/>
    <w:p w:rsidR="000E4A77" w:rsidRPr="00842140" w:rsidRDefault="000E4A77" w:rsidP="00BA7979">
      <w:r w:rsidRPr="00842140">
        <w:t>Thermal cameras detect body heat in the form of infrared radiation.</w:t>
      </w:r>
      <w:r w:rsidR="00D3765C" w:rsidRPr="00842140">
        <w:t xml:space="preserve"> People show up as large blob-like features and</w:t>
      </w:r>
      <w:r w:rsidR="00F22CA9">
        <w:t xml:space="preserve"> blob detection can used to identify individuals</w:t>
      </w:r>
      <w:r w:rsidR="00D3765C" w:rsidRPr="00842140">
        <w:t>.</w:t>
      </w:r>
      <w:r w:rsidR="00F22CA9">
        <w:t xml:space="preserve"> Thermal cameras </w:t>
      </w:r>
      <w:r w:rsidRPr="00842140">
        <w:t>work independently of visible light conditions, unlike colour cameras</w:t>
      </w:r>
      <w:r w:rsidR="00F22CA9">
        <w:t>, making them a more robust detection method</w:t>
      </w:r>
      <w:r w:rsidR="00D3765C" w:rsidRPr="00842140">
        <w:t xml:space="preserve">. </w:t>
      </w:r>
      <w:r w:rsidR="00F22CA9">
        <w:t>Additionally,</w:t>
      </w:r>
      <w:r w:rsidR="00D3765C" w:rsidRPr="00842140">
        <w:t xml:space="preserve"> thermal camera detection method would</w:t>
      </w:r>
      <w:r w:rsidR="00697911" w:rsidRPr="00842140">
        <w:t xml:space="preserve"> not have to undergo</w:t>
      </w:r>
      <w:r w:rsidR="00D3765C" w:rsidRPr="00842140">
        <w:t xml:space="preserve"> complicated</w:t>
      </w:r>
      <w:r w:rsidRPr="00842140">
        <w:t xml:space="preserve"> image </w:t>
      </w:r>
      <w:r w:rsidR="00697911" w:rsidRPr="00842140">
        <w:t>processing s</w:t>
      </w:r>
      <w:r w:rsidR="004D1A57" w:rsidRPr="00842140">
        <w:t>uch as facial detection</w:t>
      </w:r>
      <w:r w:rsidR="00697911" w:rsidRPr="00842140">
        <w:t xml:space="preserve"> and could be less intensive.</w:t>
      </w:r>
    </w:p>
    <w:p w:rsidR="000E4A77" w:rsidRPr="00842140" w:rsidRDefault="000E4A77" w:rsidP="00BA7979"/>
    <w:p w:rsidR="000E4A77" w:rsidRPr="00842140" w:rsidRDefault="000E4A77" w:rsidP="00BA7979">
      <w:r w:rsidRPr="00842140">
        <w:t xml:space="preserve">Very low-resolution thermal cameras, such as a Passive Infrared (PIR) sensor, </w:t>
      </w:r>
      <w:r w:rsidR="001E467B" w:rsidRPr="00842140">
        <w:t>are commonly</w:t>
      </w:r>
      <w:r w:rsidRPr="00842140">
        <w:t xml:space="preserve"> used to detect moving peopl</w:t>
      </w:r>
      <w:r w:rsidR="00C7155F" w:rsidRPr="00842140">
        <w:t>e and</w:t>
      </w:r>
      <w:r w:rsidR="00C25C6A" w:rsidRPr="00842140">
        <w:t xml:space="preserve"> </w:t>
      </w:r>
      <w:r w:rsidRPr="00842140">
        <w:t>are typically used over doorways to count people entering and leaving [</w:t>
      </w:r>
      <w:r w:rsidR="009E67E2" w:rsidRPr="00842140">
        <w:t>1</w:t>
      </w:r>
      <w:r w:rsidRPr="00842140">
        <w:t>], [</w:t>
      </w:r>
      <w:r w:rsidR="009E67E2" w:rsidRPr="00842140">
        <w:t>2</w:t>
      </w:r>
      <w:r w:rsidRPr="00842140">
        <w:t>].</w:t>
      </w:r>
      <w:r w:rsidR="00C7155F" w:rsidRPr="00842140">
        <w:t xml:space="preserve"> </w:t>
      </w:r>
      <w:r w:rsidR="00285E48" w:rsidRPr="00842140">
        <w:t>M</w:t>
      </w:r>
      <w:r w:rsidR="00C7155F" w:rsidRPr="00842140">
        <w:t>ultiple PIR sensors would be required</w:t>
      </w:r>
      <w:r w:rsidRPr="00842140">
        <w:t xml:space="preserve"> </w:t>
      </w:r>
      <w:r w:rsidR="00285E48" w:rsidRPr="00842140">
        <w:t xml:space="preserve">in order to track a single </w:t>
      </w:r>
      <w:r w:rsidRPr="00842140">
        <w:t>lecture theatre</w:t>
      </w:r>
      <w:r w:rsidR="00285E48" w:rsidRPr="00842140">
        <w:t>’s traffic</w:t>
      </w:r>
      <w:r w:rsidRPr="00842140">
        <w:t xml:space="preserve"> and</w:t>
      </w:r>
      <w:r w:rsidR="00285E48" w:rsidRPr="00842140">
        <w:t xml:space="preserve"> they</w:t>
      </w:r>
      <w:r w:rsidRPr="00842140">
        <w:t xml:space="preserve"> would not provide any positional information of the occupants in the room.</w:t>
      </w:r>
      <w:r w:rsidR="00285E48" w:rsidRPr="00842140">
        <w:t xml:space="preserve"> I</w:t>
      </w:r>
      <w:r w:rsidRPr="00842140">
        <w:t xml:space="preserve">t would be </w:t>
      </w:r>
      <w:r w:rsidR="00C25C6A" w:rsidRPr="00842140">
        <w:t xml:space="preserve">more </w:t>
      </w:r>
      <w:r w:rsidR="00E1049E" w:rsidRPr="00842140">
        <w:t>efficient</w:t>
      </w:r>
      <w:r w:rsidRPr="00842140">
        <w:t xml:space="preserve"> to use a single, higher resolution thermal camera that could capture an entire lecture theatre and count individuals. </w:t>
      </w:r>
    </w:p>
    <w:p w:rsidR="0058726C" w:rsidRPr="00842140" w:rsidRDefault="0058726C" w:rsidP="00BA7979"/>
    <w:p w:rsidR="000E4A77" w:rsidRPr="00842140" w:rsidRDefault="000E4A77" w:rsidP="00BA7979">
      <w:r w:rsidRPr="00842140">
        <w:t>A range of studies have looked at using high resolution thermal cameras to count people in crowded areas [</w:t>
      </w:r>
      <w:r w:rsidR="009E67E2" w:rsidRPr="00842140">
        <w:t>3</w:t>
      </w:r>
      <w:r w:rsidRPr="00842140">
        <w:t>]</w:t>
      </w:r>
      <w:r w:rsidR="009E67E2" w:rsidRPr="00842140">
        <w:t xml:space="preserve">, </w:t>
      </w:r>
      <w:r w:rsidRPr="00842140">
        <w:t>[</w:t>
      </w:r>
      <w:r w:rsidR="009E67E2" w:rsidRPr="00842140">
        <w:t>4</w:t>
      </w:r>
      <w:r w:rsidRPr="00842140">
        <w:t xml:space="preserve">]. As thermal cameras are very expensive compared to colour cameras, using the lowest resolution thermal camera possible would make the concept more </w:t>
      </w:r>
      <w:r w:rsidR="00E1049E" w:rsidRPr="00842140">
        <w:t xml:space="preserve">financially </w:t>
      </w:r>
      <w:r w:rsidRPr="00842140">
        <w:t xml:space="preserve">viable. Additionally, the lower resolution also reduces the possibility of any unique/distinguishing features of people being identified to preserve anonymity.  </w:t>
      </w:r>
    </w:p>
    <w:p w:rsidR="000E4A77" w:rsidRPr="00842140" w:rsidRDefault="000E4A77" w:rsidP="00BA7979"/>
    <w:p w:rsidR="0044701E" w:rsidRPr="00842140" w:rsidRDefault="000E4A77" w:rsidP="00BA7979">
      <w:pPr>
        <w:rPr>
          <w:rStyle w:val="Emphasis"/>
          <w:i w:val="0"/>
          <w:iCs w:val="0"/>
        </w:rPr>
      </w:pPr>
      <w:r w:rsidRPr="00842140">
        <w:rPr>
          <w:rStyle w:val="Emphasis"/>
          <w:i w:val="0"/>
          <w:iCs w:val="0"/>
        </w:rPr>
        <w:t xml:space="preserve">This paper proposes a method to estimate the number of people present in a theatre using a single </w:t>
      </w:r>
      <w:r w:rsidR="00E10DAE" w:rsidRPr="00842140">
        <w:rPr>
          <w:rStyle w:val="Emphasis"/>
          <w:i w:val="0"/>
          <w:iCs w:val="0"/>
        </w:rPr>
        <w:t xml:space="preserve">Lepton 3 </w:t>
      </w:r>
      <w:r w:rsidRPr="00842140">
        <w:rPr>
          <w:rStyle w:val="Emphasis"/>
          <w:i w:val="0"/>
          <w:iCs w:val="0"/>
        </w:rPr>
        <w:t>thermal camera</w:t>
      </w:r>
      <w:r w:rsidR="001B6D64" w:rsidRPr="00842140">
        <w:t xml:space="preserve">. Using Green’s theorem </w:t>
      </w:r>
      <w:r w:rsidR="009C7EB0" w:rsidRPr="00842140">
        <w:t>[</w:t>
      </w:r>
      <w:r w:rsidR="009E67E2" w:rsidRPr="00842140">
        <w:t>5</w:t>
      </w:r>
      <w:r w:rsidR="009C7EB0" w:rsidRPr="00842140">
        <w:t>]</w:t>
      </w:r>
      <w:r w:rsidR="001B6D64" w:rsidRPr="00842140">
        <w:t>,</w:t>
      </w:r>
      <w:r w:rsidR="00DB0954" w:rsidRPr="00842140">
        <w:t xml:space="preserve"> the area containing</w:t>
      </w:r>
      <w:r w:rsidR="001B6D64" w:rsidRPr="00842140">
        <w:t xml:space="preserve"> thermal blobs </w:t>
      </w:r>
      <w:r w:rsidR="00DB0954" w:rsidRPr="00842140">
        <w:t>was</w:t>
      </w:r>
      <w:r w:rsidR="001B6D64" w:rsidRPr="00842140">
        <w:t xml:space="preserve"> identified</w:t>
      </w:r>
      <w:r w:rsidR="00DB0954" w:rsidRPr="00842140">
        <w:t xml:space="preserve">. </w:t>
      </w:r>
      <w:r w:rsidR="00FB2180" w:rsidRPr="00842140">
        <w:t>Each blobs position on the y-axis, shape, and</w:t>
      </w:r>
      <w:r w:rsidR="001B6D64" w:rsidRPr="00842140">
        <w:t xml:space="preserve"> area </w:t>
      </w:r>
      <w:r w:rsidR="00DB0954" w:rsidRPr="00842140">
        <w:t xml:space="preserve">was </w:t>
      </w:r>
      <w:r w:rsidR="00FB2180" w:rsidRPr="00842140">
        <w:t>then calculated and used to</w:t>
      </w:r>
      <w:r w:rsidR="00DB0954" w:rsidRPr="00842140">
        <w:t xml:space="preserve"> determine whether the blob was representative of an individual person.</w:t>
      </w:r>
      <w:r w:rsidR="00397ADB" w:rsidRPr="00842140">
        <w:t xml:space="preserve"> </w:t>
      </w:r>
      <w:r w:rsidR="00397ADB" w:rsidRPr="00842140">
        <w:rPr>
          <w:rStyle w:val="Emphasis"/>
          <w:i w:val="0"/>
          <w:iCs w:val="0"/>
        </w:rPr>
        <w:t>This</w:t>
      </w:r>
      <w:r w:rsidR="009E04D4" w:rsidRPr="00842140">
        <w:rPr>
          <w:rStyle w:val="Emphasis"/>
          <w:i w:val="0"/>
          <w:iCs w:val="0"/>
        </w:rPr>
        <w:t xml:space="preserve"> paper looked at </w:t>
      </w:r>
      <w:r w:rsidR="001161AD" w:rsidRPr="00842140">
        <w:rPr>
          <w:rStyle w:val="Emphasis"/>
          <w:i w:val="0"/>
          <w:iCs w:val="0"/>
        </w:rPr>
        <w:t xml:space="preserve">creating </w:t>
      </w:r>
      <w:r w:rsidR="00F8459E" w:rsidRPr="00842140">
        <w:rPr>
          <w:rStyle w:val="Emphasis"/>
          <w:i w:val="0"/>
          <w:iCs w:val="0"/>
        </w:rPr>
        <w:t xml:space="preserve">a proof of concept </w:t>
      </w:r>
      <w:r w:rsidR="001161AD" w:rsidRPr="00842140">
        <w:rPr>
          <w:rStyle w:val="Emphasis"/>
          <w:i w:val="0"/>
          <w:iCs w:val="0"/>
        </w:rPr>
        <w:t xml:space="preserve">that could be </w:t>
      </w:r>
      <w:r w:rsidR="00F8459E" w:rsidRPr="00842140">
        <w:rPr>
          <w:rStyle w:val="Emphasis"/>
          <w:i w:val="0"/>
          <w:iCs w:val="0"/>
        </w:rPr>
        <w:t xml:space="preserve">later </w:t>
      </w:r>
      <w:r w:rsidR="009A7D99">
        <w:rPr>
          <w:rStyle w:val="Emphasis"/>
          <w:i w:val="0"/>
          <w:iCs w:val="0"/>
        </w:rPr>
        <w:t>developed to</w:t>
      </w:r>
      <w:r w:rsidR="001161AD" w:rsidRPr="00842140">
        <w:rPr>
          <w:rStyle w:val="Emphasis"/>
          <w:i w:val="0"/>
          <w:iCs w:val="0"/>
        </w:rPr>
        <w:t xml:space="preserve"> run </w:t>
      </w:r>
      <w:r w:rsidR="009A7D99">
        <w:rPr>
          <w:rStyle w:val="Emphasis"/>
          <w:i w:val="0"/>
          <w:iCs w:val="0"/>
        </w:rPr>
        <w:t xml:space="preserve">remotely </w:t>
      </w:r>
      <w:r w:rsidR="001161AD" w:rsidRPr="00842140">
        <w:rPr>
          <w:rStyle w:val="Emphasis"/>
          <w:i w:val="0"/>
          <w:iCs w:val="0"/>
        </w:rPr>
        <w:t xml:space="preserve">off a </w:t>
      </w:r>
      <w:r w:rsidR="0044701E" w:rsidRPr="00842140">
        <w:rPr>
          <w:rStyle w:val="Emphasis"/>
          <w:i w:val="0"/>
          <w:iCs w:val="0"/>
        </w:rPr>
        <w:t>Raspberry Pi</w:t>
      </w:r>
      <w:r w:rsidR="009A7D99">
        <w:rPr>
          <w:rStyle w:val="Emphasis"/>
          <w:i w:val="0"/>
          <w:iCs w:val="0"/>
        </w:rPr>
        <w:t xml:space="preserve"> in the front of a lecture theatre</w:t>
      </w:r>
      <w:r w:rsidR="009E04D4" w:rsidRPr="00842140">
        <w:rPr>
          <w:rStyle w:val="Emphasis"/>
          <w:i w:val="0"/>
          <w:iCs w:val="0"/>
        </w:rPr>
        <w:t>.</w:t>
      </w:r>
      <w:r w:rsidR="00E1049E" w:rsidRPr="00842140">
        <w:rPr>
          <w:rStyle w:val="Emphasis"/>
          <w:i w:val="0"/>
          <w:iCs w:val="0"/>
        </w:rPr>
        <w:t xml:space="preserve"> </w:t>
      </w:r>
    </w:p>
    <w:p w:rsidR="0044701E" w:rsidRPr="00842140" w:rsidRDefault="0044701E" w:rsidP="00BA7979">
      <w:pPr>
        <w:rPr>
          <w:rStyle w:val="Emphasis"/>
          <w:i w:val="0"/>
          <w:iCs w:val="0"/>
        </w:rPr>
      </w:pPr>
    </w:p>
    <w:p w:rsidR="006F0850" w:rsidRPr="00842140" w:rsidRDefault="000E4A77" w:rsidP="006F0850">
      <w:pPr>
        <w:rPr>
          <w:rStyle w:val="Emphasis"/>
          <w:i w:val="0"/>
          <w:iCs w:val="0"/>
        </w:rPr>
      </w:pPr>
      <w:r w:rsidRPr="00842140">
        <w:rPr>
          <w:rStyle w:val="Emphasis"/>
          <w:i w:val="0"/>
          <w:iCs w:val="0"/>
        </w:rPr>
        <w:t xml:space="preserve">This paper firstly outlines some of the previous research into this field and </w:t>
      </w:r>
      <w:r w:rsidR="001161AD" w:rsidRPr="00842140">
        <w:rPr>
          <w:rStyle w:val="Emphasis"/>
          <w:i w:val="0"/>
          <w:iCs w:val="0"/>
        </w:rPr>
        <w:t>the limitations of the methods used</w:t>
      </w:r>
      <w:r w:rsidRPr="00842140">
        <w:rPr>
          <w:rStyle w:val="Emphasis"/>
          <w:i w:val="0"/>
          <w:iCs w:val="0"/>
        </w:rPr>
        <w:t xml:space="preserve">. </w:t>
      </w:r>
      <w:r w:rsidR="00F14910" w:rsidRPr="00842140">
        <w:rPr>
          <w:rStyle w:val="Emphasis"/>
          <w:i w:val="0"/>
          <w:iCs w:val="0"/>
        </w:rPr>
        <w:t>Secondly, this paper outlines the proposed method</w:t>
      </w:r>
      <w:r w:rsidRPr="00842140">
        <w:rPr>
          <w:rStyle w:val="Emphasis"/>
          <w:i w:val="0"/>
          <w:iCs w:val="0"/>
        </w:rPr>
        <w:t xml:space="preserve"> used </w:t>
      </w:r>
      <w:r w:rsidR="00F14910" w:rsidRPr="00842140">
        <w:rPr>
          <w:rStyle w:val="Emphasis"/>
          <w:i w:val="0"/>
          <w:iCs w:val="0"/>
        </w:rPr>
        <w:t xml:space="preserve">to measure the occupancy of the </w:t>
      </w:r>
      <w:r w:rsidRPr="00842140">
        <w:rPr>
          <w:rStyle w:val="Emphasis"/>
          <w:i w:val="0"/>
          <w:iCs w:val="0"/>
        </w:rPr>
        <w:t xml:space="preserve">lecture </w:t>
      </w:r>
      <w:r w:rsidR="00F14910" w:rsidRPr="00842140">
        <w:rPr>
          <w:rStyle w:val="Emphasis"/>
          <w:i w:val="0"/>
          <w:iCs w:val="0"/>
        </w:rPr>
        <w:t>theatres</w:t>
      </w:r>
      <w:r w:rsidRPr="00842140">
        <w:rPr>
          <w:rStyle w:val="Emphasis"/>
          <w:i w:val="0"/>
          <w:iCs w:val="0"/>
        </w:rPr>
        <w:t>. Finally, this paper compares how well this method worked compared to similar</w:t>
      </w:r>
      <w:r w:rsidR="000C50A0" w:rsidRPr="00842140">
        <w:rPr>
          <w:rStyle w:val="Emphasis"/>
          <w:i w:val="0"/>
          <w:iCs w:val="0"/>
        </w:rPr>
        <w:t xml:space="preserve"> </w:t>
      </w:r>
      <w:r w:rsidRPr="00842140">
        <w:rPr>
          <w:rStyle w:val="Emphasis"/>
          <w:i w:val="0"/>
          <w:iCs w:val="0"/>
        </w:rPr>
        <w:t xml:space="preserve">attempts and indicates where </w:t>
      </w:r>
      <w:r w:rsidR="00DD728D" w:rsidRPr="00842140">
        <w:rPr>
          <w:rStyle w:val="Emphasis"/>
          <w:i w:val="0"/>
          <w:iCs w:val="0"/>
        </w:rPr>
        <w:t xml:space="preserve">future research could improve the </w:t>
      </w:r>
      <w:r w:rsidR="0058726C" w:rsidRPr="00842140">
        <w:rPr>
          <w:rStyle w:val="Emphasis"/>
          <w:i w:val="0"/>
          <w:iCs w:val="0"/>
        </w:rPr>
        <w:t>method to achieve better results</w:t>
      </w:r>
      <w:r w:rsidR="006F0850" w:rsidRPr="00842140">
        <w:rPr>
          <w:rStyle w:val="Emphasis"/>
          <w:i w:val="0"/>
          <w:iCs w:val="0"/>
        </w:rPr>
        <w:t>.</w:t>
      </w:r>
    </w:p>
    <w:p w:rsidR="009303D9" w:rsidRPr="00842140" w:rsidRDefault="000E4A77" w:rsidP="006F0850">
      <w:pPr>
        <w:pStyle w:val="Heading1"/>
      </w:pPr>
      <w:r w:rsidRPr="00842140">
        <w:lastRenderedPageBreak/>
        <w:t>Background Research</w:t>
      </w:r>
    </w:p>
    <w:p w:rsidR="001C4227" w:rsidRPr="00842140" w:rsidRDefault="00247132" w:rsidP="00BA7979">
      <w:r w:rsidRPr="00842140">
        <w:drawing>
          <wp:anchor distT="0" distB="0" distL="114300" distR="114300" simplePos="0" relativeHeight="251677696" behindDoc="0" locked="0" layoutInCell="1" allowOverlap="1" wp14:anchorId="5ED092A2" wp14:editId="02963A21">
            <wp:simplePos x="0" y="0"/>
            <wp:positionH relativeFrom="column">
              <wp:posOffset>3287395</wp:posOffset>
            </wp:positionH>
            <wp:positionV relativeFrom="paragraph">
              <wp:posOffset>138415</wp:posOffset>
            </wp:positionV>
            <wp:extent cx="3223260" cy="2818765"/>
            <wp:effectExtent l="0" t="0" r="2540" b="635"/>
            <wp:wrapTopAndBottom/>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extLst>
                        <a:ext uri="{28A0092B-C50C-407E-A947-70E740481C1C}">
                          <a14:useLocalDpi xmlns:a14="http://schemas.microsoft.com/office/drawing/2010/main" val="0"/>
                        </a:ext>
                      </a:extLst>
                    </a:blip>
                    <a:srcRect t="1.793%" b="3.139%"/>
                    <a:stretch/>
                  </pic:blipFill>
                  <pic:spPr bwMode="auto">
                    <a:xfrm>
                      <a:off x="0" y="0"/>
                      <a:ext cx="3223260" cy="281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190" w:rsidRPr="00842140">
        <w:t xml:space="preserve">For people detection with high-resolution images, identifying features such as faces, or arms can be </w:t>
      </w:r>
      <w:r w:rsidR="000E0D24" w:rsidRPr="00842140">
        <w:t>used to separate individual people</w:t>
      </w:r>
      <w:r w:rsidR="00637190" w:rsidRPr="00842140">
        <w:t>. As t</w:t>
      </w:r>
      <w:r w:rsidR="000E4A77" w:rsidRPr="00842140">
        <w:t xml:space="preserve">he Lepton 3 has a relatively low-resolution compared to the size of the lecture theatre, </w:t>
      </w:r>
      <w:r w:rsidR="00637190" w:rsidRPr="00842140">
        <w:t>people appeared as simple blobs. Therefore, blob detection methods were researched to try and count individual people.</w:t>
      </w:r>
    </w:p>
    <w:p w:rsidR="006D6492" w:rsidRPr="00842140" w:rsidRDefault="006D6492" w:rsidP="00BA7979"/>
    <w:p w:rsidR="000E4A77" w:rsidRPr="00842140" w:rsidRDefault="001C4227" w:rsidP="001C4227">
      <w:pPr>
        <w:pStyle w:val="Heading2"/>
      </w:pPr>
      <w:r w:rsidRPr="00842140">
        <w:t xml:space="preserve">Blob Detection </w:t>
      </w:r>
      <w:r w:rsidR="00637190" w:rsidRPr="00842140">
        <w:t xml:space="preserve"> </w:t>
      </w:r>
    </w:p>
    <w:p w:rsidR="001B5E4D" w:rsidRPr="00842140" w:rsidRDefault="001C4227" w:rsidP="00BA7979">
      <w:r w:rsidRPr="00842140">
        <w:t>T</w:t>
      </w:r>
      <w:r w:rsidR="001B5E4D" w:rsidRPr="00842140">
        <w:t>hermal cameras show people as brightly coloured spots as they are significantly warmer than the surroundings, as shown in Figure</w:t>
      </w:r>
      <w:r w:rsidR="007642F8" w:rsidRPr="00842140">
        <w:t xml:space="preserve"> 1</w:t>
      </w:r>
      <w:r w:rsidR="001B5E4D" w:rsidRPr="00842140">
        <w:t xml:space="preserve">. </w:t>
      </w:r>
    </w:p>
    <w:p w:rsidR="0067425B" w:rsidRPr="00842140" w:rsidRDefault="0067425B" w:rsidP="00BA7979"/>
    <w:p w:rsidR="001B5E4D" w:rsidRPr="00842140" w:rsidRDefault="00F87FE8" w:rsidP="00BA7979">
      <w:r w:rsidRPr="00842140">
        <w:rPr>
          <w:noProof/>
        </w:rPr>
        <w:drawing>
          <wp:inline distT="0" distB="0" distL="0" distR="0">
            <wp:extent cx="3149170" cy="2362200"/>
            <wp:effectExtent l="0" t="0" r="635"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A2_Monday13May_fullLecutre.png"/>
                    <pic:cNvPicPr/>
                  </pic:nvPicPr>
                  <pic:blipFill>
                    <a:blip r:embed="rId12">
                      <a:extLst>
                        <a:ext uri="{28A0092B-C50C-407E-A947-70E740481C1C}">
                          <a14:useLocalDpi xmlns:a14="http://schemas.microsoft.com/office/drawing/2010/main" val="0"/>
                        </a:ext>
                      </a:extLst>
                    </a:blip>
                    <a:stretch>
                      <a:fillRect/>
                    </a:stretch>
                  </pic:blipFill>
                  <pic:spPr>
                    <a:xfrm>
                      <a:off x="0" y="0"/>
                      <a:ext cx="3168439" cy="2376654"/>
                    </a:xfrm>
                    <a:prstGeom prst="rect">
                      <a:avLst/>
                    </a:prstGeom>
                  </pic:spPr>
                </pic:pic>
              </a:graphicData>
            </a:graphic>
          </wp:inline>
        </w:drawing>
      </w:r>
    </w:p>
    <w:p w:rsidR="00F87FE8" w:rsidRPr="00842140" w:rsidRDefault="006D6492" w:rsidP="006D6492">
      <w:pPr>
        <w:pStyle w:val="figurecaption"/>
        <w:jc w:val="center"/>
      </w:pPr>
      <w:r w:rsidRPr="00842140">
        <w:t xml:space="preserve">Thermal image of the University of Canterbury’s A2 lecture theatre </w:t>
      </w:r>
    </w:p>
    <w:p w:rsidR="007425AA" w:rsidRPr="00842140" w:rsidRDefault="00F87FE8" w:rsidP="00BA7979">
      <w:r w:rsidRPr="00842140">
        <w:t>S</w:t>
      </w:r>
      <w:r w:rsidR="001B5E4D" w:rsidRPr="00842140">
        <w:t>eparating the relevant foreground containing people from the background</w:t>
      </w:r>
      <w:r w:rsidR="00F23E2F" w:rsidRPr="00842140">
        <w:t xml:space="preserve"> </w:t>
      </w:r>
      <w:r w:rsidR="001B5E4D" w:rsidRPr="00842140">
        <w:t>is trivial with blob detection methods.</w:t>
      </w:r>
      <w:r w:rsidR="009C7EB0" w:rsidRPr="00842140">
        <w:t xml:space="preserve"> </w:t>
      </w:r>
      <w:r w:rsidR="004415F0" w:rsidRPr="00842140">
        <w:rPr>
          <w:shd w:val="clear" w:color="auto" w:fill="FFFFFF"/>
        </w:rPr>
        <w:t>M. Berger and A. Armitage</w:t>
      </w:r>
      <w:r w:rsidR="004415F0" w:rsidRPr="00842140">
        <w:t xml:space="preserve"> </w:t>
      </w:r>
      <w:r w:rsidR="009C7EB0" w:rsidRPr="00842140">
        <w:t>[</w:t>
      </w:r>
      <w:r w:rsidR="009E67E2" w:rsidRPr="00842140">
        <w:t>6</w:t>
      </w:r>
      <w:r w:rsidR="009C7EB0" w:rsidRPr="00842140">
        <w:t>] used Laplacian of Gaussian</w:t>
      </w:r>
      <w:r w:rsidRPr="00842140">
        <w:t xml:space="preserve"> to detect individual blobs</w:t>
      </w:r>
      <w:r w:rsidR="000A19A9" w:rsidRPr="00842140">
        <w:t xml:space="preserve"> while</w:t>
      </w:r>
      <w:r w:rsidRPr="00842140">
        <w:t xml:space="preserve"> </w:t>
      </w:r>
      <w:r w:rsidR="00695C5A" w:rsidRPr="00842140">
        <w:rPr>
          <w:shd w:val="clear" w:color="auto" w:fill="FFFFFF"/>
        </w:rPr>
        <w:t xml:space="preserve">M. </w:t>
      </w:r>
      <w:proofErr w:type="spellStart"/>
      <w:r w:rsidR="00695C5A" w:rsidRPr="00842140">
        <w:rPr>
          <w:shd w:val="clear" w:color="auto" w:fill="FFFFFF"/>
        </w:rPr>
        <w:t>Arif</w:t>
      </w:r>
      <w:proofErr w:type="spellEnd"/>
      <w:r w:rsidR="00695C5A" w:rsidRPr="00842140">
        <w:t xml:space="preserve"> [</w:t>
      </w:r>
      <w:r w:rsidR="000A19A9" w:rsidRPr="00842140">
        <w:t>7</w:t>
      </w:r>
      <w:r w:rsidRPr="00842140">
        <w:t xml:space="preserve">] used Green’s Theorem. </w:t>
      </w:r>
      <w:r w:rsidR="00F14B76" w:rsidRPr="00842140">
        <w:t>Both</w:t>
      </w:r>
      <w:r w:rsidR="003062FE" w:rsidRPr="00842140">
        <w:t xml:space="preserve"> blob detection</w:t>
      </w:r>
      <w:r w:rsidR="00F14B76" w:rsidRPr="00842140">
        <w:t xml:space="preserve"> methods found the edges of the blobs and created an enclosing contour.</w:t>
      </w:r>
      <w:r w:rsidR="00173EC9" w:rsidRPr="00842140">
        <w:t xml:space="preserve"> </w:t>
      </w:r>
      <w:r w:rsidRPr="00842140">
        <w:t xml:space="preserve">While there was little difference in function between the two methods, Green’s Theorem was more </w:t>
      </w:r>
      <w:r w:rsidR="007F7800" w:rsidRPr="00842140">
        <w:t>compatible</w:t>
      </w:r>
      <w:r w:rsidRPr="00842140">
        <w:t xml:space="preserve"> with </w:t>
      </w:r>
      <w:r w:rsidR="009C7D7F" w:rsidRPr="00842140">
        <w:t>the software used in the proposed method.</w:t>
      </w:r>
      <w:r w:rsidR="00B368C1" w:rsidRPr="00842140">
        <w:t xml:space="preserve"> </w:t>
      </w:r>
    </w:p>
    <w:p w:rsidR="001C4227" w:rsidRPr="00842140" w:rsidRDefault="001C4227" w:rsidP="00BA7979"/>
    <w:p w:rsidR="009303D9" w:rsidRPr="00842140" w:rsidRDefault="000E4A77" w:rsidP="00BA7979">
      <w:pPr>
        <w:pStyle w:val="Heading2"/>
        <w:jc w:val="both"/>
      </w:pPr>
      <w:r w:rsidRPr="00842140">
        <w:t xml:space="preserve">Blob Seperation </w:t>
      </w:r>
    </w:p>
    <w:p w:rsidR="000E4A77" w:rsidRPr="00842140" w:rsidRDefault="000E4A77" w:rsidP="00BA7979">
      <w:r w:rsidRPr="00842140">
        <w:t xml:space="preserve">Due to the low resolution and front facing view of the thermal camera, people sitting behind one another </w:t>
      </w:r>
      <w:r w:rsidR="001C4227" w:rsidRPr="00842140">
        <w:t xml:space="preserve">in a lecture theatre </w:t>
      </w:r>
      <w:r w:rsidR="001D0471" w:rsidRPr="00842140">
        <w:t>tend to</w:t>
      </w:r>
      <w:r w:rsidRPr="00842140">
        <w:t xml:space="preserve"> merge together into one larger blob.</w:t>
      </w:r>
      <w:r w:rsidR="007814FB" w:rsidRPr="00842140">
        <w:t xml:space="preserve"> A</w:t>
      </w:r>
      <w:r w:rsidRPr="00842140">
        <w:t xml:space="preserve"> number of methods were research</w:t>
      </w:r>
      <w:r w:rsidR="007814FB" w:rsidRPr="00842140">
        <w:t>ed</w:t>
      </w:r>
      <w:r w:rsidRPr="00842140">
        <w:t xml:space="preserve"> </w:t>
      </w:r>
      <w:r w:rsidR="007814FB" w:rsidRPr="00842140">
        <w:t xml:space="preserve">that work to separate connected </w:t>
      </w:r>
      <w:r w:rsidR="00B71E1D" w:rsidRPr="00842140">
        <w:t>blobs.</w:t>
      </w:r>
      <w:r w:rsidR="00CB04FE">
        <w:t xml:space="preserve"> Furthermore, the blob sizes decreased higher in the lecture theatre as less thermal radiation was detected from people sitting further away.</w:t>
      </w:r>
    </w:p>
    <w:p w:rsidR="007814FB" w:rsidRPr="00842140" w:rsidRDefault="007814FB" w:rsidP="00BA7979"/>
    <w:p w:rsidR="000E4A77" w:rsidRPr="00842140" w:rsidRDefault="000E4A77" w:rsidP="00BA7979">
      <w:pPr>
        <w:pStyle w:val="Heading3"/>
      </w:pPr>
      <w:r w:rsidRPr="00842140">
        <w:t>Morphology</w:t>
      </w:r>
    </w:p>
    <w:p w:rsidR="006C3FFC" w:rsidRPr="00842140" w:rsidRDefault="004415F0" w:rsidP="00BA7979">
      <w:r w:rsidRPr="00842140">
        <w:rPr>
          <w:shd w:val="clear" w:color="auto" w:fill="FFFFFF"/>
        </w:rPr>
        <w:t>M. Berger and A. Armitage</w:t>
      </w:r>
      <w:r w:rsidRPr="00842140">
        <w:t xml:space="preserve"> </w:t>
      </w:r>
      <w:r w:rsidR="000E4A77" w:rsidRPr="00842140">
        <w:t>[</w:t>
      </w:r>
      <w:r w:rsidR="009E67E2" w:rsidRPr="00842140">
        <w:t>6</w:t>
      </w:r>
      <w:r w:rsidR="000E4A77" w:rsidRPr="00842140">
        <w:t xml:space="preserve">] used morphology </w:t>
      </w:r>
      <w:r w:rsidR="00173EC9" w:rsidRPr="00842140">
        <w:t>operations</w:t>
      </w:r>
      <w:r w:rsidR="000E4A77" w:rsidRPr="00842140">
        <w:t xml:space="preserve"> to separate out </w:t>
      </w:r>
      <w:r w:rsidR="007E05BC" w:rsidRPr="00842140">
        <w:t>merged</w:t>
      </w:r>
      <w:r w:rsidR="000E4A77" w:rsidRPr="00842140">
        <w:t xml:space="preserve"> blob</w:t>
      </w:r>
      <w:r w:rsidR="007E05BC" w:rsidRPr="00842140">
        <w:t>s</w:t>
      </w:r>
      <w:r w:rsidR="000E4A77" w:rsidRPr="00842140">
        <w:t xml:space="preserve"> into individual </w:t>
      </w:r>
      <w:r w:rsidR="007E05BC" w:rsidRPr="00842140">
        <w:t xml:space="preserve">blobs representative of </w:t>
      </w:r>
      <w:r w:rsidR="000E4A77" w:rsidRPr="00842140">
        <w:t>people. The original</w:t>
      </w:r>
      <w:r w:rsidR="00212ED7" w:rsidRPr="00842140">
        <w:t xml:space="preserve">, merged </w:t>
      </w:r>
      <w:r w:rsidR="000E4A77" w:rsidRPr="00842140">
        <w:t xml:space="preserve">blobs were compared to a pre-set </w:t>
      </w:r>
      <w:r w:rsidR="00AF541E" w:rsidRPr="00842140">
        <w:t>maximum and minimum areas</w:t>
      </w:r>
      <w:r w:rsidR="000E4A77" w:rsidRPr="00842140">
        <w:t xml:space="preserve"> that each person was expected to form. If the </w:t>
      </w:r>
      <w:r w:rsidR="00AF541E" w:rsidRPr="00842140">
        <w:t xml:space="preserve">blobs </w:t>
      </w:r>
      <w:r w:rsidR="000E4A77" w:rsidRPr="00842140">
        <w:t xml:space="preserve">area was larger than </w:t>
      </w:r>
      <w:r w:rsidR="00AF541E" w:rsidRPr="00842140">
        <w:t>A</w:t>
      </w:r>
      <w:r w:rsidR="00AF541E" w:rsidRPr="00842140">
        <w:rPr>
          <w:vertAlign w:val="subscript"/>
        </w:rPr>
        <w:t>max</w:t>
      </w:r>
      <w:r w:rsidR="000E4A77" w:rsidRPr="00842140">
        <w:t xml:space="preserve">, then the blob was </w:t>
      </w:r>
      <w:r w:rsidR="00AF541E" w:rsidRPr="00842140">
        <w:t>eroded</w:t>
      </w:r>
      <w:r w:rsidR="000E4A77" w:rsidRPr="00842140">
        <w:t xml:space="preserve"> </w:t>
      </w:r>
      <w:r w:rsidR="00AF541E" w:rsidRPr="00842140">
        <w:t xml:space="preserve">until it was </w:t>
      </w:r>
      <w:r w:rsidR="00CA78A6">
        <w:t>less than</w:t>
      </w:r>
      <w:r w:rsidR="00AF541E" w:rsidRPr="00842140">
        <w:t xml:space="preserve"> the </w:t>
      </w:r>
      <w:r w:rsidR="00CA78A6" w:rsidRPr="00842140">
        <w:t>A</w:t>
      </w:r>
      <w:r w:rsidR="00CA78A6" w:rsidRPr="00842140">
        <w:rPr>
          <w:vertAlign w:val="subscript"/>
        </w:rPr>
        <w:t>max</w:t>
      </w:r>
      <w:r w:rsidR="00AF541E" w:rsidRPr="00842140">
        <w:t>. If the blob area was less than A</w:t>
      </w:r>
      <w:r w:rsidR="00AF541E" w:rsidRPr="00842140">
        <w:rPr>
          <w:vertAlign w:val="subscript"/>
        </w:rPr>
        <w:t>max</w:t>
      </w:r>
      <w:r w:rsidR="00AF541E" w:rsidRPr="00842140">
        <w:t>, but larger than A</w:t>
      </w:r>
      <w:r w:rsidR="00AF541E" w:rsidRPr="00842140">
        <w:rPr>
          <w:vertAlign w:val="subscript"/>
        </w:rPr>
        <w:t>min</w:t>
      </w:r>
      <w:r w:rsidR="00AF541E" w:rsidRPr="00842140">
        <w:t>, then it was dilated back to A</w:t>
      </w:r>
      <w:r w:rsidR="00AF541E" w:rsidRPr="00842140">
        <w:rPr>
          <w:vertAlign w:val="subscript"/>
        </w:rPr>
        <w:t>max</w:t>
      </w:r>
      <w:r w:rsidR="000E4A77" w:rsidRPr="00842140">
        <w:t xml:space="preserve">. If the area was </w:t>
      </w:r>
      <w:r w:rsidR="00AF541E" w:rsidRPr="00842140">
        <w:t>below A</w:t>
      </w:r>
      <w:r w:rsidR="00AF541E" w:rsidRPr="00842140">
        <w:rPr>
          <w:vertAlign w:val="subscript"/>
        </w:rPr>
        <w:t>min</w:t>
      </w:r>
      <w:r w:rsidR="00AF541E" w:rsidRPr="00842140">
        <w:t xml:space="preserve">, </w:t>
      </w:r>
      <w:r w:rsidR="000E4A77" w:rsidRPr="00842140">
        <w:t>then it was erased from the original image</w:t>
      </w:r>
      <w:r w:rsidR="00AF541E" w:rsidRPr="00842140">
        <w:t xml:space="preserve"> and believed to be </w:t>
      </w:r>
      <w:r w:rsidR="00AF541E" w:rsidRPr="00842140">
        <w:t>noise</w:t>
      </w:r>
      <w:r w:rsidR="000E4A77" w:rsidRPr="00842140">
        <w:t>.</w:t>
      </w:r>
      <w:r w:rsidR="00AF541E" w:rsidRPr="00842140">
        <w:t xml:space="preserve"> The flow diagram </w:t>
      </w:r>
      <w:r w:rsidR="00247132">
        <w:t xml:space="preserve">representing his method </w:t>
      </w:r>
      <w:r w:rsidR="00AF541E" w:rsidRPr="00842140">
        <w:t>is outlined if Figure</w:t>
      </w:r>
      <w:r w:rsidR="007642F8" w:rsidRPr="00842140">
        <w:t xml:space="preserve"> 2</w:t>
      </w:r>
      <w:r w:rsidR="00AF541E" w:rsidRPr="00842140">
        <w:t>.</w:t>
      </w:r>
      <w:r w:rsidR="000E4A77" w:rsidRPr="00842140">
        <w:t xml:space="preserve"> </w:t>
      </w:r>
    </w:p>
    <w:p w:rsidR="006F0850" w:rsidRPr="00842140" w:rsidRDefault="006D6492" w:rsidP="006D6492">
      <w:pPr>
        <w:pStyle w:val="figurecaption"/>
        <w:jc w:val="center"/>
      </w:pPr>
      <w:r w:rsidRPr="00842140">
        <w:t>Morpoholgy area adjustment used to separate merged blobs</w:t>
      </w:r>
    </w:p>
    <w:p w:rsidR="00397ADB" w:rsidRPr="00842140" w:rsidRDefault="0067425B" w:rsidP="00BA7979">
      <w:r w:rsidRPr="00842140">
        <w:rPr>
          <w:noProof/>
        </w:rPr>
        <w:t xml:space="preserve">This method was easy to implement and had easily adjustable parameters. By adjusting the </w:t>
      </w:r>
      <w:r w:rsidR="00AF541E" w:rsidRPr="00842140">
        <w:rPr>
          <w:noProof/>
        </w:rPr>
        <w:t>values of A</w:t>
      </w:r>
      <w:r w:rsidR="00AF541E" w:rsidRPr="00842140">
        <w:rPr>
          <w:noProof/>
          <w:vertAlign w:val="subscript"/>
        </w:rPr>
        <w:t>max</w:t>
      </w:r>
      <w:r w:rsidR="00AF541E" w:rsidRPr="00842140">
        <w:rPr>
          <w:noProof/>
        </w:rPr>
        <w:t xml:space="preserve"> and A</w:t>
      </w:r>
      <w:r w:rsidR="00AF541E" w:rsidRPr="00842140">
        <w:rPr>
          <w:noProof/>
          <w:vertAlign w:val="subscript"/>
        </w:rPr>
        <w:t>min</w:t>
      </w:r>
      <w:r w:rsidR="00AF541E" w:rsidRPr="00842140">
        <w:rPr>
          <w:noProof/>
        </w:rPr>
        <w:t>, a variety of constant blob sizes could be detected. However, this</w:t>
      </w:r>
      <w:r w:rsidR="00AF541E" w:rsidRPr="00842140">
        <w:t xml:space="preserve"> </w:t>
      </w:r>
      <w:r w:rsidR="000E4A77" w:rsidRPr="00842140">
        <w:t xml:space="preserve">method only worked when </w:t>
      </w:r>
      <w:r w:rsidR="00397ADB" w:rsidRPr="00842140">
        <w:t xml:space="preserve">every blob was similar sized and did not vary to a large degree. This method </w:t>
      </w:r>
      <w:r w:rsidR="002F471D" w:rsidRPr="00842140">
        <w:t xml:space="preserve">also </w:t>
      </w:r>
      <w:r w:rsidR="00397ADB" w:rsidRPr="00842140">
        <w:t xml:space="preserve">used </w:t>
      </w:r>
      <w:r w:rsidR="000E4A77" w:rsidRPr="00842140">
        <w:t xml:space="preserve">a top down camera view </w:t>
      </w:r>
      <w:r w:rsidR="00397ADB" w:rsidRPr="00842140">
        <w:t>to ensure people</w:t>
      </w:r>
      <w:r w:rsidR="00B361AC" w:rsidRPr="00842140">
        <w:t xml:space="preserve"> formed similar blobs</w:t>
      </w:r>
      <w:r w:rsidR="00397ADB" w:rsidRPr="00842140">
        <w:t xml:space="preserve"> as well as minimizing the amount of blob merging that occurred</w:t>
      </w:r>
      <w:r w:rsidR="000E4A77" w:rsidRPr="00842140">
        <w:t xml:space="preserve">. </w:t>
      </w:r>
      <w:r w:rsidR="0058726C" w:rsidRPr="00842140">
        <w:t xml:space="preserve">Additionally, this method only worked when the blobs were only slightly overlapping. </w:t>
      </w:r>
      <w:r w:rsidR="0078219C" w:rsidRPr="00842140">
        <w:t>W</w:t>
      </w:r>
      <w:r w:rsidR="00A37257" w:rsidRPr="00842140">
        <w:t xml:space="preserve">hen </w:t>
      </w:r>
      <w:r w:rsidR="0058726C" w:rsidRPr="00842140">
        <w:t>the blobs overlapped</w:t>
      </w:r>
      <w:r w:rsidR="00CB7808" w:rsidRPr="00842140">
        <w:t>,</w:t>
      </w:r>
      <w:r w:rsidR="0058726C" w:rsidRPr="00842140">
        <w:t xml:space="preserve"> </w:t>
      </w:r>
      <w:r w:rsidR="00CB7808" w:rsidRPr="00842140">
        <w:t xml:space="preserve">even to a relatively minor </w:t>
      </w:r>
      <w:r w:rsidR="0058726C" w:rsidRPr="00842140">
        <w:t xml:space="preserve">degree, then </w:t>
      </w:r>
      <w:r w:rsidR="004A383E" w:rsidRPr="00842140">
        <w:t>blobs failed to separate into their individual components.</w:t>
      </w:r>
      <w:r w:rsidR="0058726C" w:rsidRPr="00842140">
        <w:t xml:space="preserve"> </w:t>
      </w:r>
      <w:r w:rsidR="00397ADB" w:rsidRPr="00842140">
        <w:t>This method had the advant</w:t>
      </w:r>
      <w:r w:rsidR="006C3FFC" w:rsidRPr="00842140">
        <w:t xml:space="preserve">age of not having to operating in real time. A single image can be taken, and the system could run as long as required to determine the occupancy. </w:t>
      </w:r>
    </w:p>
    <w:p w:rsidR="006C3FFC" w:rsidRPr="00842140" w:rsidRDefault="006C3FFC" w:rsidP="006C3FFC"/>
    <w:p w:rsidR="006C3FFC" w:rsidRPr="00842140" w:rsidRDefault="006C3FFC" w:rsidP="006C3FFC">
      <w:pPr>
        <w:pStyle w:val="Heading3"/>
      </w:pPr>
      <w:r w:rsidRPr="00842140">
        <w:t>Background Subtraction</w:t>
      </w:r>
    </w:p>
    <w:p w:rsidR="006C3FFC" w:rsidRPr="00842140" w:rsidRDefault="006C3FFC" w:rsidP="006C3FFC">
      <w:r w:rsidRPr="00842140">
        <w:t>Other studies have looked at using background subtraction and double subtraction with thermal cameras to count moving crowds [</w:t>
      </w:r>
      <w:r w:rsidR="0069731F" w:rsidRPr="00842140">
        <w:t>8</w:t>
      </w:r>
      <w:r w:rsidRPr="00842140">
        <w:t xml:space="preserve">]. The difference between two consecutive frames </w:t>
      </w:r>
      <w:r w:rsidR="00916C6F" w:rsidRPr="00842140">
        <w:t>show</w:t>
      </w:r>
      <w:r w:rsidR="00247132">
        <w:t>ed</w:t>
      </w:r>
      <w:r w:rsidR="00916C6F" w:rsidRPr="00842140">
        <w:t xml:space="preserve"> where </w:t>
      </w:r>
      <w:r w:rsidR="00247132">
        <w:t>objects</w:t>
      </w:r>
      <w:r w:rsidR="00916C6F" w:rsidRPr="00842140">
        <w:t xml:space="preserve"> have moved. In a crowd, this is a good indication </w:t>
      </w:r>
      <w:r w:rsidR="00461626">
        <w:t>of individual</w:t>
      </w:r>
      <w:r w:rsidR="00916C6F" w:rsidRPr="00842140">
        <w:t xml:space="preserve"> people. By counting the number of blobs in the frame differences, a good estimation of people</w:t>
      </w:r>
      <w:r w:rsidR="00B84D0A" w:rsidRPr="00842140">
        <w:t xml:space="preserve"> can be </w:t>
      </w:r>
      <w:r w:rsidR="006A650E" w:rsidRPr="00842140">
        <w:t>achieved</w:t>
      </w:r>
      <w:r w:rsidR="00B84D0A" w:rsidRPr="00842140">
        <w:t>.</w:t>
      </w:r>
    </w:p>
    <w:p w:rsidR="006C3FFC" w:rsidRPr="00842140" w:rsidRDefault="006C3FFC" w:rsidP="006C3FFC"/>
    <w:p w:rsidR="00E13E6B" w:rsidRPr="009A7D99" w:rsidRDefault="00B84D0A" w:rsidP="00BA7979">
      <w:pPr>
        <w:rPr>
          <w:sz w:val="21"/>
          <w:szCs w:val="24"/>
        </w:rPr>
      </w:pPr>
      <w:r w:rsidRPr="00842140">
        <w:t xml:space="preserve">The largest limitation of </w:t>
      </w:r>
      <w:r w:rsidR="006C3FFC" w:rsidRPr="00842140">
        <w:t xml:space="preserve">this method </w:t>
      </w:r>
      <w:r w:rsidR="006A650E" w:rsidRPr="00842140">
        <w:t xml:space="preserve">is that it </w:t>
      </w:r>
      <w:r w:rsidR="006C3FFC" w:rsidRPr="00842140">
        <w:t xml:space="preserve">relies upon people moving. Once the students are seated, they are mostly stationary, and this method would not give accurate results. </w:t>
      </w:r>
      <w:r w:rsidR="006A650E" w:rsidRPr="00842140">
        <w:t xml:space="preserve">People could be tracked as the entered the room an took their seats, but it would require keeping track of people already seated and people entering and exiting. Furthermore, it would be required to operate in real time to capture and process the images to calculate the frame differences. This could be difficult on a system with limited processing power, such as a </w:t>
      </w:r>
      <w:r w:rsidR="00880E81" w:rsidRPr="00842140">
        <w:t>Raspberry</w:t>
      </w:r>
      <w:r w:rsidR="006A650E" w:rsidRPr="00842140">
        <w:t xml:space="preserve"> Pi</w:t>
      </w:r>
      <w:r w:rsidR="0078219C" w:rsidRPr="00842140">
        <w:t>.</w:t>
      </w:r>
    </w:p>
    <w:p w:rsidR="00EF53C2" w:rsidRPr="00842140" w:rsidRDefault="00EF53C2" w:rsidP="00BA7979"/>
    <w:p w:rsidR="000E4A77" w:rsidRPr="00842140" w:rsidRDefault="000E4A77" w:rsidP="00BA7979">
      <w:pPr>
        <w:pStyle w:val="Heading3"/>
      </w:pPr>
      <w:r w:rsidRPr="00842140">
        <w:t>Neural Networks</w:t>
      </w:r>
    </w:p>
    <w:p w:rsidR="000E4A77" w:rsidRPr="00842140" w:rsidRDefault="000E4A77" w:rsidP="00BA7979">
      <w:r w:rsidRPr="00842140">
        <w:t xml:space="preserve">Neural networks were commonly used for blob separation </w:t>
      </w:r>
      <w:r w:rsidR="00B71E1D" w:rsidRPr="00842140">
        <w:t>as shown in multiple papers</w:t>
      </w:r>
      <w:r w:rsidR="00573FD0" w:rsidRPr="00842140">
        <w:t xml:space="preserve">. </w:t>
      </w:r>
      <w:r w:rsidR="003062FE" w:rsidRPr="00842140">
        <w:rPr>
          <w:shd w:val="clear" w:color="auto" w:fill="FFFFFF"/>
        </w:rPr>
        <w:t xml:space="preserve">A.-W. </w:t>
      </w:r>
      <w:proofErr w:type="spellStart"/>
      <w:r w:rsidR="003062FE" w:rsidRPr="00842140">
        <w:rPr>
          <w:shd w:val="clear" w:color="auto" w:fill="FFFFFF"/>
        </w:rPr>
        <w:t>Negied</w:t>
      </w:r>
      <w:proofErr w:type="spellEnd"/>
      <w:r w:rsidR="004415F0" w:rsidRPr="00842140">
        <w:t xml:space="preserve"> </w:t>
      </w:r>
      <w:r w:rsidR="0004430B" w:rsidRPr="00842140">
        <w:t>[</w:t>
      </w:r>
      <w:r w:rsidR="004A299D" w:rsidRPr="00842140">
        <w:t>9</w:t>
      </w:r>
      <w:r w:rsidR="00573FD0" w:rsidRPr="00842140">
        <w:t xml:space="preserve">] used a neural </w:t>
      </w:r>
      <w:r w:rsidR="00573FD0" w:rsidRPr="00842140">
        <w:lastRenderedPageBreak/>
        <w:t>network to identify people in low resolution</w:t>
      </w:r>
      <w:r w:rsidR="00BA0510" w:rsidRPr="00842140">
        <w:t xml:space="preserve"> </w:t>
      </w:r>
      <w:r w:rsidR="00035815" w:rsidRPr="00842140">
        <w:t>images</w:t>
      </w:r>
      <w:r w:rsidR="00BA0510" w:rsidRPr="00842140">
        <w:t xml:space="preserve"> </w:t>
      </w:r>
      <w:r w:rsidRPr="00842140">
        <w:t xml:space="preserve">the </w:t>
      </w:r>
      <w:r w:rsidR="00A73D80" w:rsidRPr="00842140">
        <w:t>thermal cameras</w:t>
      </w:r>
      <w:r w:rsidR="00573FD0" w:rsidRPr="00842140">
        <w:t xml:space="preserve">, while </w:t>
      </w:r>
      <w:r w:rsidR="00695C5A" w:rsidRPr="00842140">
        <w:rPr>
          <w:shd w:val="clear" w:color="auto" w:fill="FFFFFF"/>
        </w:rPr>
        <w:t xml:space="preserve">Y. </w:t>
      </w:r>
      <w:proofErr w:type="spellStart"/>
      <w:r w:rsidR="00695C5A" w:rsidRPr="00842140">
        <w:rPr>
          <w:shd w:val="clear" w:color="auto" w:fill="FFFFFF"/>
        </w:rPr>
        <w:t>Xue</w:t>
      </w:r>
      <w:proofErr w:type="spellEnd"/>
      <w:r w:rsidR="00695C5A" w:rsidRPr="00842140">
        <w:rPr>
          <w:shd w:val="clear" w:color="auto" w:fill="FFFFFF"/>
        </w:rPr>
        <w:t xml:space="preserve"> </w:t>
      </w:r>
      <w:r w:rsidR="00573FD0" w:rsidRPr="00842140">
        <w:t>[</w:t>
      </w:r>
      <w:r w:rsidR="003062FE" w:rsidRPr="00842140">
        <w:t>1</w:t>
      </w:r>
      <w:r w:rsidR="004A299D" w:rsidRPr="00842140">
        <w:t>1</w:t>
      </w:r>
      <w:r w:rsidR="00573FD0" w:rsidRPr="00842140">
        <w:t>] used a neural network to detect merged cell nuclei. While different applications, the same root problem occurs</w:t>
      </w:r>
      <w:r w:rsidR="0018240E" w:rsidRPr="00842140">
        <w:t xml:space="preserve"> of trying to separate blobs.</w:t>
      </w:r>
      <w:r w:rsidR="00C10B24" w:rsidRPr="00842140">
        <w:t xml:space="preserve"> There are also a number of papers using neural networks on images from both colour and thermal cameras [</w:t>
      </w:r>
      <w:r w:rsidR="00D55E4C" w:rsidRPr="00842140">
        <w:t>1</w:t>
      </w:r>
      <w:r w:rsidR="004A299D" w:rsidRPr="00842140">
        <w:t>2</w:t>
      </w:r>
      <w:r w:rsidR="00C10B24" w:rsidRPr="00842140">
        <w:t>]</w:t>
      </w:r>
      <w:r w:rsidR="00D55E4C" w:rsidRPr="00842140">
        <w:t>.</w:t>
      </w:r>
    </w:p>
    <w:p w:rsidR="000E4A77" w:rsidRPr="00842140" w:rsidRDefault="00E13E6B" w:rsidP="00BA7979">
      <w:r w:rsidRPr="00842140">
        <w:rPr>
          <w:noProof/>
          <w:sz w:val="24"/>
        </w:rPr>
        <w:drawing>
          <wp:anchor distT="0" distB="0" distL="114300" distR="114300" simplePos="0" relativeHeight="251666432" behindDoc="0" locked="0" layoutInCell="1" allowOverlap="1">
            <wp:simplePos x="0" y="0"/>
            <wp:positionH relativeFrom="column">
              <wp:posOffset>3589655</wp:posOffset>
            </wp:positionH>
            <wp:positionV relativeFrom="paragraph">
              <wp:posOffset>88900</wp:posOffset>
            </wp:positionV>
            <wp:extent cx="2616200" cy="622300"/>
            <wp:effectExtent l="0" t="0" r="0" b="0"/>
            <wp:wrapTopAndBottom/>
            <wp:docPr id="4" name="Group 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616200" cy="622300"/>
                      <a:chOff x="0" y="0"/>
                      <a:chExt cx="2581275" cy="642620"/>
                    </a:xfrm>
                  </wp:grpSpPr>
                  <pic:pic xmlns:pic="http://purl.oclc.org/ooxml/drawingml/picture">
                    <pic:nvPicPr>
                      <pic:cNvPr id="16" name="Picture 16" descr="https://ars.els-cdn.com/content/image/1-s2.0-S0020025519305821-fx1_lrg.jpg"/>
                      <pic:cNvPicPr>
                        <a:picLocks noChangeAspect="1"/>
                      </pic:cNvPicPr>
                    </pic:nvPicPr>
                    <pic:blipFill rotWithShape="1">
                      <a:blip r:embed="rId13" cstate="print">
                        <a:extLst>
                          <a:ext uri="{28A0092B-C50C-407E-A947-70E740481C1C}">
                            <a14:useLocalDpi xmlns:a14="http://schemas.microsoft.com/office/drawing/2010/main" val="0"/>
                          </a:ext>
                        </a:extLst>
                      </a:blip>
                      <a:srcRect r="66.148%" b="59.741%"/>
                      <a:stretch/>
                    </pic:blipFill>
                    <pic:spPr bwMode="auto">
                      <a:xfrm>
                        <a:off x="0" y="11430"/>
                        <a:ext cx="835025" cy="60896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17" name="Picture 17" descr="https://ars.els-cdn.com/content/image/1-s2.0-S0020025519305821-fx1_lrg.jpg"/>
                      <pic:cNvPicPr>
                        <a:picLocks noChangeAspect="1"/>
                      </pic:cNvPicPr>
                    </pic:nvPicPr>
                    <pic:blipFill rotWithShape="1">
                      <a:blip r:embed="rId14" cstate="print">
                        <a:extLst>
                          <a:ext uri="{28A0092B-C50C-407E-A947-70E740481C1C}">
                            <a14:useLocalDpi xmlns:a14="http://schemas.microsoft.com/office/drawing/2010/main" val="0"/>
                          </a:ext>
                        </a:extLst>
                      </a:blip>
                      <a:srcRect l="33.058%" t="50.651%" r="33.49%" b="5.846%"/>
                      <a:stretch/>
                    </pic:blipFill>
                    <pic:spPr bwMode="auto">
                      <a:xfrm>
                        <a:off x="914400" y="22860"/>
                        <a:ext cx="777240" cy="61976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18" name="Picture 18" descr="https://ars.els-cdn.com/content/image/1-s2.0-S0020025519305821-fx1_lrg.jpg"/>
                      <pic:cNvPicPr>
                        <a:picLocks noChangeAspect="1"/>
                      </pic:cNvPicPr>
                    </pic:nvPicPr>
                    <pic:blipFill rotWithShape="1">
                      <a:blip r:embed="rId15" cstate="print">
                        <a:extLst>
                          <a:ext uri="{28A0092B-C50C-407E-A947-70E740481C1C}">
                            <a14:useLocalDpi xmlns:a14="http://schemas.microsoft.com/office/drawing/2010/main" val="0"/>
                          </a:ext>
                        </a:extLst>
                      </a:blip>
                      <a:srcRect l="66.509%" t="51.298%" r="0.414%" b="8.418%"/>
                      <a:stretch/>
                    </pic:blipFill>
                    <pic:spPr bwMode="auto">
                      <a:xfrm>
                        <a:off x="1783080" y="0"/>
                        <a:ext cx="798195" cy="59626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18240E" w:rsidRPr="00842140" w:rsidRDefault="00A73D80" w:rsidP="00A73D80">
      <w:r w:rsidRPr="00842140">
        <w:t xml:space="preserve">The major limitation of these projects was the </w:t>
      </w:r>
      <w:r w:rsidR="0018240E" w:rsidRPr="00842140">
        <w:t>inability to</w:t>
      </w:r>
      <w:r w:rsidRPr="00842140">
        <w:t xml:space="preserve"> working in </w:t>
      </w:r>
      <w:r w:rsidR="0018240E" w:rsidRPr="00842140">
        <w:t>changing</w:t>
      </w:r>
      <w:r w:rsidRPr="00842140">
        <w:t xml:space="preserve"> environments.</w:t>
      </w:r>
      <w:r w:rsidR="0018240E" w:rsidRPr="00842140">
        <w:t xml:space="preserve"> </w:t>
      </w:r>
      <w:r w:rsidR="00BF3509" w:rsidRPr="00842140">
        <w:t>The</w:t>
      </w:r>
      <w:r w:rsidR="0018240E" w:rsidRPr="00842140">
        <w:t xml:space="preserve"> studies had </w:t>
      </w:r>
      <w:r w:rsidR="00BF3509" w:rsidRPr="00842140">
        <w:t xml:space="preserve">all had relatively </w:t>
      </w:r>
      <w:r w:rsidR="0018240E" w:rsidRPr="00842140">
        <w:t xml:space="preserve">constant blob sizes and did not </w:t>
      </w:r>
      <w:r w:rsidR="0067425B" w:rsidRPr="00842140">
        <w:t>use images with drastically different dimensions.</w:t>
      </w:r>
      <w:r w:rsidR="0018240E" w:rsidRPr="00842140">
        <w:t xml:space="preserve"> </w:t>
      </w:r>
      <w:r w:rsidR="00461626">
        <w:t>T</w:t>
      </w:r>
      <w:r w:rsidR="0018240E" w:rsidRPr="00842140">
        <w:t>his does not mean it is impossible to train it to detect different</w:t>
      </w:r>
      <w:r w:rsidR="00461626">
        <w:t xml:space="preserve"> sized</w:t>
      </w:r>
      <w:r w:rsidR="0018240E" w:rsidRPr="00842140">
        <w:t xml:space="preserve"> blob</w:t>
      </w:r>
      <w:r w:rsidR="00461626">
        <w:t>, t</w:t>
      </w:r>
      <w:r w:rsidR="0018240E" w:rsidRPr="00842140">
        <w:t xml:space="preserve">he neural network </w:t>
      </w:r>
      <w:r w:rsidR="00EF7726" w:rsidRPr="00842140">
        <w:t>would</w:t>
      </w:r>
      <w:r w:rsidR="0018240E" w:rsidRPr="00842140">
        <w:t xml:space="preserve"> have to </w:t>
      </w:r>
      <w:r w:rsidR="00601E31" w:rsidRPr="00842140">
        <w:t>be trained to work</w:t>
      </w:r>
      <w:r w:rsidR="0018240E" w:rsidRPr="00842140">
        <w:t xml:space="preserve"> in </w:t>
      </w:r>
      <w:r w:rsidR="00601E31" w:rsidRPr="00842140">
        <w:t>different locations</w:t>
      </w:r>
      <w:r w:rsidR="0018240E" w:rsidRPr="00842140">
        <w:t xml:space="preserve"> and change its scaling parameters accordingly. This would require a large amount of training and reinforcement. </w:t>
      </w:r>
      <w:r w:rsidR="00695C5A" w:rsidRPr="00842140">
        <w:rPr>
          <w:shd w:val="clear" w:color="auto" w:fill="FFFFFF"/>
        </w:rPr>
        <w:t xml:space="preserve">Y. </w:t>
      </w:r>
      <w:proofErr w:type="spellStart"/>
      <w:r w:rsidR="00695C5A" w:rsidRPr="00842140">
        <w:rPr>
          <w:shd w:val="clear" w:color="auto" w:fill="FFFFFF"/>
        </w:rPr>
        <w:t>Xue</w:t>
      </w:r>
      <w:proofErr w:type="spellEnd"/>
      <w:r w:rsidR="00695C5A" w:rsidRPr="00842140">
        <w:rPr>
          <w:shd w:val="clear" w:color="auto" w:fill="FFFFFF"/>
        </w:rPr>
        <w:t xml:space="preserve"> </w:t>
      </w:r>
      <w:r w:rsidR="00695C5A" w:rsidRPr="00842140">
        <w:t>[</w:t>
      </w:r>
      <w:r w:rsidR="003062FE" w:rsidRPr="00842140">
        <w:t>1</w:t>
      </w:r>
      <w:r w:rsidR="004A299D" w:rsidRPr="00842140">
        <w:t>1</w:t>
      </w:r>
      <w:r w:rsidR="00695C5A" w:rsidRPr="00842140">
        <w:t>]</w:t>
      </w:r>
      <w:r w:rsidR="00D55E4C" w:rsidRPr="00842140">
        <w:t xml:space="preserve"> trained their </w:t>
      </w:r>
      <w:r w:rsidR="00EF7726" w:rsidRPr="00842140">
        <w:t>neural</w:t>
      </w:r>
      <w:r w:rsidR="0018240E" w:rsidRPr="00842140">
        <w:t xml:space="preserve"> </w:t>
      </w:r>
      <w:r w:rsidR="00EF7726" w:rsidRPr="00842140">
        <w:t xml:space="preserve">network </w:t>
      </w:r>
      <w:r w:rsidR="0018240E" w:rsidRPr="00842140">
        <w:t xml:space="preserve">with over 500 images to detect similar sized blobs consistently. </w:t>
      </w:r>
      <w:r w:rsidR="00601E31" w:rsidRPr="00842140">
        <w:t>I</w:t>
      </w:r>
      <w:r w:rsidR="0018240E" w:rsidRPr="00842140">
        <w:t>t is likely that a lot more</w:t>
      </w:r>
      <w:r w:rsidR="00601E31" w:rsidRPr="00842140">
        <w:t xml:space="preserve"> training data</w:t>
      </w:r>
      <w:r w:rsidR="0018240E" w:rsidRPr="00842140">
        <w:t xml:space="preserve"> would be needed in order to ensure that </w:t>
      </w:r>
      <w:r w:rsidR="00601E31" w:rsidRPr="00842140">
        <w:t>a neural network</w:t>
      </w:r>
      <w:r w:rsidR="0018240E" w:rsidRPr="00842140">
        <w:t xml:space="preserve"> </w:t>
      </w:r>
      <w:r w:rsidR="00601E31" w:rsidRPr="00842140">
        <w:t>reliably worked</w:t>
      </w:r>
      <w:r w:rsidR="001A5F02" w:rsidRPr="00842140">
        <w:t xml:space="preserve"> when </w:t>
      </w:r>
      <w:r w:rsidR="00601E31" w:rsidRPr="00842140">
        <w:t>used</w:t>
      </w:r>
      <w:r w:rsidR="001A5F02" w:rsidRPr="00842140">
        <w:t xml:space="preserve"> in a range of </w:t>
      </w:r>
      <w:r w:rsidR="006751D6" w:rsidRPr="00842140">
        <w:t xml:space="preserve">different </w:t>
      </w:r>
      <w:r w:rsidR="001A5F02" w:rsidRPr="00842140">
        <w:t>lecture theatres</w:t>
      </w:r>
      <w:r w:rsidR="0018240E" w:rsidRPr="00842140">
        <w:t xml:space="preserve">. </w:t>
      </w:r>
    </w:p>
    <w:p w:rsidR="000144D8" w:rsidRPr="00842140" w:rsidRDefault="000144D8" w:rsidP="00BA7979"/>
    <w:p w:rsidR="000E4A77" w:rsidRPr="00842140" w:rsidRDefault="000E4A77" w:rsidP="00BA7979">
      <w:pPr>
        <w:pStyle w:val="Heading3"/>
      </w:pPr>
      <w:r w:rsidRPr="00842140">
        <w:t>Genetic Algorithm</w:t>
      </w:r>
    </w:p>
    <w:p w:rsidR="003A6A3A" w:rsidRPr="00842140" w:rsidRDefault="003062FE" w:rsidP="00ED06CA">
      <w:r w:rsidRPr="00842140">
        <w:rPr>
          <w:shd w:val="clear" w:color="auto" w:fill="FFFFFF"/>
        </w:rPr>
        <w:t>I. Amin</w:t>
      </w:r>
      <w:r w:rsidRPr="00842140">
        <w:t xml:space="preserve"> </w:t>
      </w:r>
      <w:r w:rsidR="000E4A77" w:rsidRPr="00842140">
        <w:t>[</w:t>
      </w:r>
      <w:r w:rsidR="004A299D" w:rsidRPr="00842140">
        <w:t>10</w:t>
      </w:r>
      <w:r w:rsidR="000E4A77" w:rsidRPr="00842140">
        <w:t xml:space="preserve">] used images from a coloured camera on a moving crowed. The </w:t>
      </w:r>
      <w:r w:rsidR="0078219C" w:rsidRPr="00842140">
        <w:t>people were extracted from the crowed by using background subtraction and were identified using blob detection.</w:t>
      </w:r>
      <w:r w:rsidR="000E4A77" w:rsidRPr="00842140">
        <w:t xml:space="preserve"> </w:t>
      </w:r>
      <w:r w:rsidR="0078219C" w:rsidRPr="00842140">
        <w:t>By repetitive thresholding and blob area checking, the blobs were separated and then counted.</w:t>
      </w:r>
      <w:r w:rsidR="000E4A77" w:rsidRPr="00842140">
        <w:t xml:space="preserve"> A genetic algorithm was employed to try and optimise the threshold and critical area </w:t>
      </w:r>
      <w:r w:rsidR="0078219C" w:rsidRPr="00842140">
        <w:t>sizes.</w:t>
      </w:r>
      <w:r w:rsidR="00461626">
        <w:t xml:space="preserve"> This method is similar to that employed by the morphology blob separation method [6].</w:t>
      </w:r>
      <w:r w:rsidR="000E4A77" w:rsidRPr="00842140">
        <w:br/>
      </w:r>
      <w:r w:rsidR="000E4A77" w:rsidRPr="00842140">
        <w:br/>
        <w:t xml:space="preserve">This method worked well </w:t>
      </w:r>
      <w:r w:rsidR="008D16AA" w:rsidRPr="00842140">
        <w:t xml:space="preserve">and had an effective way to find the required values to optimise </w:t>
      </w:r>
      <w:r w:rsidR="003172B0" w:rsidRPr="00842140">
        <w:t>the blob detection method. This method also only considered blobs of equal sizes and also failed to account for stationary people.</w:t>
      </w:r>
      <w:r w:rsidR="000E4A77" w:rsidRPr="00842140">
        <w:t xml:space="preserve">  </w:t>
      </w:r>
    </w:p>
    <w:p w:rsidR="000E4A77" w:rsidRPr="00842140" w:rsidRDefault="000E4A77" w:rsidP="00BA7979"/>
    <w:p w:rsidR="000E4A77" w:rsidRPr="00842140" w:rsidRDefault="000E4A77" w:rsidP="00BA7979">
      <w:pPr>
        <w:pStyle w:val="Heading3"/>
      </w:pPr>
      <w:r w:rsidRPr="00842140">
        <w:t>Watershed</w:t>
      </w:r>
    </w:p>
    <w:p w:rsidR="000E4A77" w:rsidRPr="00842140" w:rsidRDefault="000A19A9" w:rsidP="00BA7979">
      <w:r w:rsidRPr="00842140">
        <w:rPr>
          <w:noProof/>
        </w:rPr>
        <w:drawing>
          <wp:anchor distT="0" distB="0" distL="114300" distR="114300" simplePos="0" relativeHeight="251662336" behindDoc="0" locked="0" layoutInCell="1" allowOverlap="1">
            <wp:simplePos x="0" y="0"/>
            <wp:positionH relativeFrom="column">
              <wp:posOffset>526415</wp:posOffset>
            </wp:positionH>
            <wp:positionV relativeFrom="paragraph">
              <wp:posOffset>1106008</wp:posOffset>
            </wp:positionV>
            <wp:extent cx="2052000" cy="972000"/>
            <wp:effectExtent l="0" t="0" r="5715" b="6350"/>
            <wp:wrapTopAndBottom/>
            <wp:docPr id="2" name="Group 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52000" cy="972000"/>
                      <a:chOff x="0" y="0"/>
                      <a:chExt cx="2548890" cy="1447165"/>
                    </a:xfrm>
                  </wp:grpSpPr>
                  <pic:pic xmlns:pic="http://purl.oclc.org/ooxml/drawingml/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303020" y="0"/>
                        <a:ext cx="1245870" cy="1447165"/>
                      </a:xfrm>
                      <a:prstGeom prst="rect">
                        <a:avLst/>
                      </a:prstGeom>
                    </pic:spPr>
                  </pic:pic>
                  <pic:pic xmlns:pic="http://purl.oclc.org/ooxml/drawingml/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6985" cy="1429385"/>
                      </a:xfrm>
                      <a:prstGeom prst="rect">
                        <a:avLst/>
                      </a:prstGeom>
                    </pic:spPr>
                  </pic:pic>
                </wp:wgp>
              </a:graphicData>
            </a:graphic>
            <wp14:sizeRelH relativeFrom="margin">
              <wp14:pctWidth>0%</wp14:pctWidth>
            </wp14:sizeRelH>
            <wp14:sizeRelV relativeFrom="margin">
              <wp14:pctHeight>0%</wp14:pctHeight>
            </wp14:sizeRelV>
          </wp:anchor>
        </w:drawing>
      </w:r>
      <w:r w:rsidR="00714E38" w:rsidRPr="00842140">
        <w:rPr>
          <w:shd w:val="clear" w:color="auto" w:fill="FFFFFF"/>
        </w:rPr>
        <w:t xml:space="preserve"> Y. </w:t>
      </w:r>
      <w:proofErr w:type="spellStart"/>
      <w:r w:rsidR="00714E38" w:rsidRPr="00842140">
        <w:rPr>
          <w:shd w:val="clear" w:color="auto" w:fill="FFFFFF"/>
        </w:rPr>
        <w:t>Xue</w:t>
      </w:r>
      <w:proofErr w:type="spellEnd"/>
      <w:r w:rsidR="00714E38" w:rsidRPr="00842140">
        <w:rPr>
          <w:shd w:val="clear" w:color="auto" w:fill="FFFFFF"/>
        </w:rPr>
        <w:t xml:space="preserve"> </w:t>
      </w:r>
      <w:r w:rsidR="000E4A77" w:rsidRPr="00842140">
        <w:t>[</w:t>
      </w:r>
      <w:r w:rsidR="003062FE" w:rsidRPr="00842140">
        <w:t>1</w:t>
      </w:r>
      <w:r w:rsidR="004A299D" w:rsidRPr="00842140">
        <w:t>1</w:t>
      </w:r>
      <w:r w:rsidR="000E4A77" w:rsidRPr="00842140">
        <w:t>]</w:t>
      </w:r>
      <w:r w:rsidR="00D070D9" w:rsidRPr="00842140">
        <w:t xml:space="preserve"> </w:t>
      </w:r>
      <w:r w:rsidR="00714E38" w:rsidRPr="00842140">
        <w:t xml:space="preserve">and </w:t>
      </w:r>
      <w:r w:rsidR="00D55E4C" w:rsidRPr="00842140">
        <w:t xml:space="preserve">J. </w:t>
      </w:r>
      <w:proofErr w:type="gramStart"/>
      <w:r w:rsidR="00D55E4C" w:rsidRPr="00842140">
        <w:t>Davis</w:t>
      </w:r>
      <w:r w:rsidR="00D070D9" w:rsidRPr="00842140">
        <w:t>[</w:t>
      </w:r>
      <w:proofErr w:type="gramEnd"/>
      <w:r w:rsidR="00D55E4C" w:rsidRPr="00842140">
        <w:t>1</w:t>
      </w:r>
      <w:r w:rsidR="004A299D" w:rsidRPr="00842140">
        <w:t>3</w:t>
      </w:r>
      <w:r w:rsidR="00D070D9" w:rsidRPr="00842140">
        <w:t>]</w:t>
      </w:r>
      <w:r w:rsidR="000E4A77" w:rsidRPr="00842140">
        <w:t xml:space="preserve"> used a</w:t>
      </w:r>
      <w:r w:rsidR="003172B0" w:rsidRPr="00842140">
        <w:t xml:space="preserve"> watershed </w:t>
      </w:r>
      <w:r w:rsidR="000E4A77" w:rsidRPr="00842140">
        <w:t>algorithm to separate nuclei in clustered cells. This method required removing the background before heavily dilating the image. Once dilated, a distance transform was taken to find the centre of each blob, as shown in Figure</w:t>
      </w:r>
      <w:r w:rsidR="007642F8" w:rsidRPr="00842140">
        <w:t xml:space="preserve"> 3</w:t>
      </w:r>
      <w:r w:rsidR="000E4A77" w:rsidRPr="00842140">
        <w:t>. By thresholding the distance transform, the centre of the blobs could be identified.</w:t>
      </w:r>
    </w:p>
    <w:p w:rsidR="000E4A77" w:rsidRPr="00842140" w:rsidRDefault="000E4A77" w:rsidP="00BA7979">
      <w:r w:rsidRPr="00842140">
        <w:rPr>
          <w:noProof/>
        </w:rPr>
        <w:t xml:space="preserve"> </w:t>
      </w:r>
    </w:p>
    <w:p w:rsidR="000D53FE" w:rsidRPr="00842140" w:rsidRDefault="00A33B89" w:rsidP="006D6492">
      <w:pPr>
        <w:pStyle w:val="figurecaption"/>
        <w:jc w:val="center"/>
      </w:pPr>
      <w:r w:rsidRPr="00842140">
        <w:t>Watershed algor</w:t>
      </w:r>
      <w:r w:rsidR="00C63C2D" w:rsidRPr="00842140">
        <w:t>i</w:t>
      </w:r>
      <w:r w:rsidRPr="00842140">
        <w:t>thm, dilation (left) and distance transform (right)</w:t>
      </w:r>
    </w:p>
    <w:p w:rsidR="000E4A77" w:rsidRPr="00842140" w:rsidRDefault="000E4A77" w:rsidP="00BA7979">
      <w:r w:rsidRPr="00842140">
        <w:t>Initial testing of this method showed that it mainly worked with blobs that were all of similar sizes. This was a major limitation in lecture theatres where people close and far away from the camera merge together into one blob. This method tended to remove the smaller person completely.</w:t>
      </w:r>
    </w:p>
    <w:p w:rsidR="009A7D99" w:rsidRDefault="009A7D99" w:rsidP="00BA7979"/>
    <w:p w:rsidR="00461626" w:rsidRPr="00842140" w:rsidRDefault="00461626" w:rsidP="00BA7979"/>
    <w:p w:rsidR="000E4A77" w:rsidRPr="00842140" w:rsidRDefault="000E4A77" w:rsidP="00BA7979">
      <w:pPr>
        <w:pStyle w:val="Heading3"/>
      </w:pPr>
      <w:r w:rsidRPr="00842140">
        <w:t>Ellipse Fitting</w:t>
      </w:r>
    </w:p>
    <w:p w:rsidR="000E4A77" w:rsidRPr="00842140" w:rsidRDefault="00D55E4C" w:rsidP="00BA7979">
      <w:r w:rsidRPr="00842140">
        <w:rPr>
          <w:shd w:val="clear" w:color="auto" w:fill="FFFFFF"/>
        </w:rPr>
        <w:t>X. Bai</w:t>
      </w:r>
      <w:r w:rsidRPr="00842140">
        <w:t xml:space="preserve"> </w:t>
      </w:r>
      <w:r w:rsidR="000E4A77" w:rsidRPr="00842140">
        <w:t>[</w:t>
      </w:r>
      <w:r w:rsidRPr="00842140">
        <w:t>1</w:t>
      </w:r>
      <w:r w:rsidR="004A299D" w:rsidRPr="00842140">
        <w:t>4</w:t>
      </w:r>
      <w:r w:rsidR="000E4A77" w:rsidRPr="00842140">
        <w:t>] took a different approach to the separation of cell</w:t>
      </w:r>
      <w:r w:rsidR="00A85AD8" w:rsidRPr="00842140">
        <w:t xml:space="preserve">. </w:t>
      </w:r>
      <w:r w:rsidR="000E4A77" w:rsidRPr="00842140">
        <w:t xml:space="preserve"> </w:t>
      </w:r>
      <w:r w:rsidR="00A85AD8" w:rsidRPr="00842140">
        <w:t>Ellipse</w:t>
      </w:r>
      <w:r w:rsidR="000E4A77" w:rsidRPr="00842140">
        <w:t xml:space="preserve"> fitting</w:t>
      </w:r>
      <w:r w:rsidR="00A85AD8" w:rsidRPr="00842140">
        <w:t xml:space="preserve"> was used in order to determine the boundaries of each cell in a large, merged cell. </w:t>
      </w:r>
      <w:r w:rsidR="000E4A77" w:rsidRPr="00842140">
        <w:t xml:space="preserve"> In this method, the </w:t>
      </w:r>
      <w:r w:rsidR="00A85AD8" w:rsidRPr="00842140">
        <w:t>large, merged blob is</w:t>
      </w:r>
      <w:r w:rsidR="000E4A77" w:rsidRPr="00842140">
        <w:t xml:space="preserve"> separated out into </w:t>
      </w:r>
      <w:r w:rsidR="00A85AD8" w:rsidRPr="00842140">
        <w:t xml:space="preserve">a of </w:t>
      </w:r>
      <w:r w:rsidR="000E4A77" w:rsidRPr="00842140">
        <w:t>ellipse</w:t>
      </w:r>
      <w:r w:rsidR="00A85AD8" w:rsidRPr="00842140">
        <w:t>s that</w:t>
      </w:r>
      <w:r w:rsidR="0067612B" w:rsidRPr="00842140">
        <w:t xml:space="preserve"> could form the larger blob</w:t>
      </w:r>
      <w:r w:rsidR="000E4A77" w:rsidRPr="00842140">
        <w:t>, as shown in Figure</w:t>
      </w:r>
      <w:r w:rsidR="007642F8" w:rsidRPr="00842140">
        <w:t xml:space="preserve"> 4</w:t>
      </w:r>
      <w:r w:rsidR="000E4A77" w:rsidRPr="00842140">
        <w:t xml:space="preserve">. </w:t>
      </w:r>
    </w:p>
    <w:p w:rsidR="000E4A77" w:rsidRPr="00842140" w:rsidRDefault="00A33B89" w:rsidP="006D6492">
      <w:pPr>
        <w:pStyle w:val="figurecaption"/>
        <w:jc w:val="center"/>
      </w:pPr>
      <w:r w:rsidRPr="00842140">
        <w:t>Diagram example of ellipse fitting used to separate merged cells</w:t>
      </w:r>
    </w:p>
    <w:p w:rsidR="000E4A77" w:rsidRDefault="000E4A77" w:rsidP="00BA7979">
      <w:r w:rsidRPr="00842140">
        <w:t xml:space="preserve">While this method could detect different sized blobs, it would not detect irregular sized shapes. This meant it would struggle to identify full bodies and </w:t>
      </w:r>
      <w:r w:rsidR="00D55E4C" w:rsidRPr="00842140">
        <w:t>partially occluded people</w:t>
      </w:r>
      <w:r w:rsidR="00081AB0" w:rsidRPr="00842140">
        <w:t>. A majority of the thermal blobs were not of a regular shape</w:t>
      </w:r>
      <w:r w:rsidR="008A02D2" w:rsidRPr="00842140">
        <w:t xml:space="preserve"> in lecture theatres</w:t>
      </w:r>
      <w:r w:rsidR="00081AB0" w:rsidRPr="00842140">
        <w:t xml:space="preserve">, and therefore would not conform to an elliptical shape. </w:t>
      </w:r>
    </w:p>
    <w:p w:rsidR="00461626" w:rsidRPr="00842140" w:rsidRDefault="00461626" w:rsidP="00BA7979"/>
    <w:p w:rsidR="009303D9" w:rsidRPr="00842140" w:rsidRDefault="00BA7979" w:rsidP="00BA7979">
      <w:pPr>
        <w:pStyle w:val="Heading1"/>
      </w:pPr>
      <w:r w:rsidRPr="00842140">
        <w:t>Proposed Method</w:t>
      </w:r>
    </w:p>
    <w:p w:rsidR="008A7A6D" w:rsidRPr="00842140" w:rsidRDefault="009A7D99" w:rsidP="008D239B">
      <w:r w:rsidRPr="00842140">
        <w:rPr>
          <w:noProof/>
        </w:rPr>
        <w:drawing>
          <wp:anchor distT="0" distB="0" distL="114300" distR="114300" simplePos="0" relativeHeight="251681792" behindDoc="0" locked="0" layoutInCell="1" allowOverlap="1">
            <wp:simplePos x="0" y="0"/>
            <wp:positionH relativeFrom="column">
              <wp:posOffset>264795</wp:posOffset>
            </wp:positionH>
            <wp:positionV relativeFrom="paragraph">
              <wp:posOffset>736113</wp:posOffset>
            </wp:positionV>
            <wp:extent cx="2705100" cy="4751705"/>
            <wp:effectExtent l="0" t="0" r="0" b="0"/>
            <wp:wrapTopAndBottom/>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Lecture Theatre People Counting (1).pdf"/>
                    <pic:cNvPicPr/>
                  </pic:nvPicPr>
                  <pic:blipFill rotWithShape="1">
                    <a:blip r:embed="rId18">
                      <a:extLst>
                        <a:ext uri="{28A0092B-C50C-407E-A947-70E740481C1C}">
                          <a14:useLocalDpi xmlns:a14="http://schemas.microsoft.com/office/drawing/2010/main" val="0"/>
                        </a:ext>
                      </a:extLst>
                    </a:blip>
                    <a:srcRect l="30.415%" r="29.306%"/>
                    <a:stretch/>
                  </pic:blipFill>
                  <pic:spPr bwMode="auto">
                    <a:xfrm>
                      <a:off x="0" y="0"/>
                      <a:ext cx="2705100" cy="4751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7979" w:rsidRPr="00842140">
        <w:t>The proposed method aimed to try and improve upon the previous limitations of prior research by using similar ideas and combining them together.</w:t>
      </w:r>
      <w:r w:rsidR="0067425B" w:rsidRPr="00842140">
        <w:t xml:space="preserve"> </w:t>
      </w:r>
      <w:r w:rsidR="00BA7979" w:rsidRPr="00842140">
        <w:t xml:space="preserve">The </w:t>
      </w:r>
      <w:r w:rsidR="00757EBF" w:rsidRPr="00842140">
        <w:t xml:space="preserve">proposed </w:t>
      </w:r>
      <w:r w:rsidR="00BA7979" w:rsidRPr="00842140">
        <w:t xml:space="preserve">method </w:t>
      </w:r>
      <w:r w:rsidR="009322B8" w:rsidRPr="00842140">
        <w:t xml:space="preserve">it </w:t>
      </w:r>
      <w:r w:rsidR="00BA7979" w:rsidRPr="00842140">
        <w:t xml:space="preserve">outlined in the flow diagram in Figure </w:t>
      </w:r>
      <w:r w:rsidR="00FB578A" w:rsidRPr="00842140">
        <w:t>5</w:t>
      </w:r>
      <w:r w:rsidR="00757EBF" w:rsidRPr="00842140">
        <w:t xml:space="preserve"> and in more detail in the following sections</w:t>
      </w:r>
      <w:r w:rsidR="00BA7979" w:rsidRPr="00842140">
        <w:t>.</w:t>
      </w:r>
    </w:p>
    <w:p w:rsidR="007566FD" w:rsidRPr="00842140" w:rsidRDefault="0075777D" w:rsidP="0067425B">
      <w:pPr>
        <w:pStyle w:val="figurecaption"/>
        <w:jc w:val="center"/>
      </w:pPr>
      <w:r w:rsidRPr="00842140">
        <w:t>Flow diagram of this papers proposed method</w:t>
      </w:r>
      <w:r w:rsidR="001157F7" w:rsidRPr="00842140">
        <w:t xml:space="preserve"> to separate merged blobs</w:t>
      </w:r>
    </w:p>
    <w:p w:rsidR="0067425B" w:rsidRPr="00842140" w:rsidRDefault="0067425B" w:rsidP="00210BFF">
      <w:r w:rsidRPr="00842140">
        <w:lastRenderedPageBreak/>
        <w:t xml:space="preserve">Thermal </w:t>
      </w:r>
      <w:r w:rsidR="007566FD" w:rsidRPr="00842140">
        <w:t>i</w:t>
      </w:r>
      <w:r w:rsidRPr="00842140">
        <w:t>mages were collected from two lecture theatres, A2 and A5. The A2 lecture theatre is significantly larger than A5 holding more people and has people seated further away. Therefore, the size of the blobs formed by people were significantly different and was accounted for in the method.</w:t>
      </w:r>
    </w:p>
    <w:p w:rsidR="00873B4E" w:rsidRPr="00842140" w:rsidRDefault="00873B4E" w:rsidP="00210BFF"/>
    <w:p w:rsidR="00873B4E" w:rsidRPr="00842140" w:rsidRDefault="00705473" w:rsidP="00873B4E">
      <w:pPr>
        <w:pStyle w:val="Heading2"/>
      </w:pPr>
      <w:r w:rsidRPr="00842140">
        <w:t>Method Steps</w:t>
      </w:r>
    </w:p>
    <w:p w:rsidR="00BA7979" w:rsidRPr="00842140" w:rsidRDefault="00BA7979" w:rsidP="00BA7979">
      <w:pPr>
        <w:pStyle w:val="Heading3"/>
      </w:pPr>
      <w:r w:rsidRPr="00842140">
        <w:t xml:space="preserve">Image Processing </w:t>
      </w:r>
    </w:p>
    <w:p w:rsidR="008543F4" w:rsidRPr="00842140" w:rsidRDefault="00BA7979" w:rsidP="00BA7979">
      <w:r w:rsidRPr="00842140">
        <w:t>The method used to capture the thermal images used third party software [1</w:t>
      </w:r>
      <w:r w:rsidR="004A299D" w:rsidRPr="00842140">
        <w:t>5</w:t>
      </w:r>
      <w:r w:rsidRPr="00842140">
        <w:t>] came pre</w:t>
      </w:r>
      <w:r w:rsidR="0078219C" w:rsidRPr="00842140">
        <w:t>-</w:t>
      </w:r>
      <w:proofErr w:type="spellStart"/>
      <w:r w:rsidRPr="00842140">
        <w:t>thresholded</w:t>
      </w:r>
      <w:proofErr w:type="spellEnd"/>
      <w:r w:rsidRPr="00842140">
        <w:t xml:space="preserve"> and with a colour map added</w:t>
      </w:r>
      <w:r w:rsidR="003D45C9" w:rsidRPr="00842140">
        <w:t>, as shown in Figure</w:t>
      </w:r>
      <w:r w:rsidR="00FB578A" w:rsidRPr="00842140">
        <w:t xml:space="preserve"> 1</w:t>
      </w:r>
      <w:r w:rsidRPr="00842140">
        <w:t xml:space="preserve">. </w:t>
      </w:r>
      <w:r w:rsidR="00617B41" w:rsidRPr="00842140">
        <w:t>The pre-thresholding made</w:t>
      </w:r>
      <w:r w:rsidRPr="00842140">
        <w:t xml:space="preserve"> easier to identify where the main hotspots are,</w:t>
      </w:r>
      <w:r w:rsidR="00617B41" w:rsidRPr="00842140">
        <w:t xml:space="preserve"> however,</w:t>
      </w:r>
      <w:r w:rsidRPr="00842140">
        <w:t xml:space="preserve"> it </w:t>
      </w:r>
      <w:r w:rsidR="00461626">
        <w:t>contained</w:t>
      </w:r>
      <w:r w:rsidRPr="00842140">
        <w:t xml:space="preserve"> the semi-warm regions black. This made it difficult to threshold and separate out the exact region where people were. </w:t>
      </w:r>
      <w:r w:rsidR="00617B41" w:rsidRPr="00842140">
        <w:t>Therefore, relatively complicated methods were required in order to extract the thermal blobs.</w:t>
      </w:r>
      <w:r w:rsidR="008543F4" w:rsidRPr="00842140">
        <w:t xml:space="preserve"> </w:t>
      </w:r>
    </w:p>
    <w:p w:rsidR="00BA7979" w:rsidRPr="00842140" w:rsidRDefault="00BA7979" w:rsidP="00BA7979">
      <w:r w:rsidRPr="00842140">
        <w:t xml:space="preserve">Initially, the image was converted to HSV and the saturation and value matrices were </w:t>
      </w:r>
      <w:r w:rsidR="00E13E6B" w:rsidRPr="00842140">
        <w:t>separated</w:t>
      </w:r>
      <w:r w:rsidR="006D0BB7" w:rsidRPr="00842140">
        <w:t xml:space="preserve"> as done </w:t>
      </w:r>
      <w:r w:rsidR="00250503" w:rsidRPr="00842140">
        <w:t xml:space="preserve">in image segregation of satellite images </w:t>
      </w:r>
      <w:r w:rsidR="006D0BB7" w:rsidRPr="00842140">
        <w:t>[1</w:t>
      </w:r>
      <w:r w:rsidR="004A299D" w:rsidRPr="00842140">
        <w:t>6</w:t>
      </w:r>
      <w:r w:rsidR="006D0BB7" w:rsidRPr="00842140">
        <w:t>].</w:t>
      </w:r>
      <w:r w:rsidRPr="00842140">
        <w:t xml:space="preserve"> The saturation matrix </w:t>
      </w:r>
      <w:r w:rsidR="00723660" w:rsidRPr="00842140">
        <w:t xml:space="preserve">and value matrix were combined with a </w:t>
      </w:r>
      <w:r w:rsidRPr="00842140">
        <w:t>bitwise and to extract the regions of interest</w:t>
      </w:r>
      <w:r w:rsidR="009E0646" w:rsidRPr="00842140">
        <w:t>.</w:t>
      </w:r>
      <w:r w:rsidR="006D0BB7" w:rsidRPr="00842140">
        <w:t xml:space="preserve"> </w:t>
      </w:r>
    </w:p>
    <w:p w:rsidR="00EF53C2" w:rsidRPr="00842140" w:rsidRDefault="00EF53C2" w:rsidP="00BA7979"/>
    <w:p w:rsidR="00BA7979" w:rsidRPr="00842140" w:rsidRDefault="00EF53C2" w:rsidP="00BA7979">
      <w:r w:rsidRPr="00842140">
        <w:t xml:space="preserve">Further research has shown that using the third-party software is not required as the Lepton 3 camera works as a regular USB camera. </w:t>
      </w:r>
      <w:r w:rsidR="002D4F4A" w:rsidRPr="00842140">
        <w:t xml:space="preserve">Images collected as a regular USB camera have different colour scheme and are not directly </w:t>
      </w:r>
      <w:r w:rsidR="00390B30" w:rsidRPr="00842140">
        <w:t>compatible</w:t>
      </w:r>
      <w:r w:rsidR="002D4F4A" w:rsidRPr="00842140">
        <w:t xml:space="preserve"> with this proposed method.</w:t>
      </w:r>
    </w:p>
    <w:p w:rsidR="002D4F4A" w:rsidRPr="00842140" w:rsidRDefault="002D4F4A" w:rsidP="00BA7979"/>
    <w:p w:rsidR="00174E12" w:rsidRPr="00842140" w:rsidRDefault="00174E12" w:rsidP="00174E12">
      <w:pPr>
        <w:pStyle w:val="Heading4"/>
      </w:pPr>
      <w:r w:rsidRPr="00842140">
        <w:t>Differential Thresholding</w:t>
      </w:r>
    </w:p>
    <w:p w:rsidR="00BA7979" w:rsidRPr="00842140" w:rsidRDefault="00506AF0" w:rsidP="00BA7979">
      <w:r w:rsidRPr="00842140">
        <w:t>A large number of the hot spots extracted contained multiple people and there were undesirable blobs caused by the projector and lights at the top of the image.</w:t>
      </w:r>
      <w:r w:rsidR="00FA0C83" w:rsidRPr="00842140">
        <w:t xml:space="preserve"> T</w:t>
      </w:r>
      <w:r w:rsidR="00BA7979" w:rsidRPr="00842140">
        <w:t xml:space="preserve">he image containing the regions of interest was then split into </w:t>
      </w:r>
      <w:r w:rsidRPr="00842140">
        <w:t>a number of sections</w:t>
      </w:r>
      <w:r w:rsidR="00F67A28" w:rsidRPr="00842140">
        <w:t xml:space="preserve"> along the y-axis</w:t>
      </w:r>
      <w:r w:rsidRPr="00842140">
        <w:t xml:space="preserve">. </w:t>
      </w:r>
      <w:r w:rsidR="00FA0C83" w:rsidRPr="00842140">
        <w:t>A similar idea was used in a sports arena [1</w:t>
      </w:r>
      <w:r w:rsidR="004A299D" w:rsidRPr="00842140">
        <w:t>7</w:t>
      </w:r>
      <w:r w:rsidR="00FA0C83" w:rsidRPr="00842140">
        <w:t>].</w:t>
      </w:r>
      <w:r w:rsidR="00670CE5" w:rsidRPr="00842140">
        <w:t xml:space="preserve"> </w:t>
      </w:r>
      <w:r w:rsidR="00BA7979" w:rsidRPr="00842140">
        <w:t xml:space="preserve">The higher up the </w:t>
      </w:r>
      <w:r w:rsidR="00174E12" w:rsidRPr="00842140">
        <w:t>region was in the image</w:t>
      </w:r>
      <w:r w:rsidR="00BA7979" w:rsidRPr="00842140">
        <w:t xml:space="preserve">, the </w:t>
      </w:r>
      <w:r w:rsidR="00174E12" w:rsidRPr="00842140">
        <w:t>larger</w:t>
      </w:r>
      <w:r w:rsidR="00BA7979" w:rsidRPr="00842140">
        <w:t xml:space="preserve"> the threshold</w:t>
      </w:r>
      <w:r w:rsidR="00174E12" w:rsidRPr="00842140">
        <w:t xml:space="preserve"> was applied to it</w:t>
      </w:r>
      <w:r w:rsidR="00BA7979" w:rsidRPr="00842140">
        <w:t>. This w</w:t>
      </w:r>
      <w:r w:rsidR="00C5033E" w:rsidRPr="00842140">
        <w:t>orked well as a first step to</w:t>
      </w:r>
      <w:r w:rsidR="00BA7979" w:rsidRPr="00842140">
        <w:t xml:space="preserve"> separate </w:t>
      </w:r>
      <w:r w:rsidR="00C5033E" w:rsidRPr="00842140">
        <w:t>some</w:t>
      </w:r>
      <w:r w:rsidR="00BA7979" w:rsidRPr="00842140">
        <w:t xml:space="preserve"> of the merged blobs</w:t>
      </w:r>
      <w:r w:rsidR="00C5033E" w:rsidRPr="00842140">
        <w:t>.</w:t>
      </w:r>
      <w:r w:rsidRPr="00842140">
        <w:t xml:space="preserve"> </w:t>
      </w:r>
      <w:r w:rsidR="00C5033E" w:rsidRPr="00842140">
        <w:t xml:space="preserve">Additionally, the thermal blobs formed </w:t>
      </w:r>
      <w:r w:rsidR="003B6965">
        <w:t xml:space="preserve">by </w:t>
      </w:r>
      <w:r w:rsidR="00C5033E" w:rsidRPr="00842140">
        <w:t>lights</w:t>
      </w:r>
      <w:r w:rsidR="003B6965">
        <w:t xml:space="preserve"> and other noise</w:t>
      </w:r>
      <w:r w:rsidR="00C5033E" w:rsidRPr="00842140">
        <w:t xml:space="preserve"> were successfully removed.</w:t>
      </w:r>
      <w:r w:rsidR="00BA7979" w:rsidRPr="00842140">
        <w:tab/>
      </w:r>
    </w:p>
    <w:p w:rsidR="00BA7979" w:rsidRPr="00842140" w:rsidRDefault="00BA7979" w:rsidP="00BA7979"/>
    <w:p w:rsidR="00BA7979" w:rsidRPr="00842140" w:rsidRDefault="00BA7979" w:rsidP="00BA7979">
      <w:pPr>
        <w:pStyle w:val="Heading3"/>
      </w:pPr>
      <w:r w:rsidRPr="00842140">
        <w:t xml:space="preserve">Find </w:t>
      </w:r>
      <w:r w:rsidR="000854EE" w:rsidRPr="00842140">
        <w:t>Blobs</w:t>
      </w:r>
    </w:p>
    <w:p w:rsidR="00E02D75" w:rsidRPr="00842140" w:rsidRDefault="00BA7979" w:rsidP="00E02D75">
      <w:r w:rsidRPr="00842140">
        <w:t xml:space="preserve">Once the image was initially processed, all of the </w:t>
      </w:r>
      <w:r w:rsidR="00215325" w:rsidRPr="00842140">
        <w:t>blobs</w:t>
      </w:r>
      <w:r w:rsidRPr="00842140">
        <w:t xml:space="preserve"> were found in the image using Green’s Theorem</w:t>
      </w:r>
      <w:r w:rsidR="00D317B7" w:rsidRPr="00842140">
        <w:t xml:space="preserve"> [5]</w:t>
      </w:r>
      <w:r w:rsidR="000854EE" w:rsidRPr="00842140">
        <w:t>. However,</w:t>
      </w:r>
      <w:r w:rsidRPr="00842140">
        <w:t xml:space="preserve"> </w:t>
      </w:r>
      <w:r w:rsidR="000854EE" w:rsidRPr="00842140">
        <w:t>this</w:t>
      </w:r>
      <w:r w:rsidRPr="00842140">
        <w:t xml:space="preserve"> detected false positives, such as noise from people’s feet, and many large blobs that consisted of multiple people</w:t>
      </w:r>
      <w:r w:rsidR="000854EE" w:rsidRPr="00842140">
        <w:t>.</w:t>
      </w:r>
      <w:r w:rsidRPr="00842140">
        <w:t xml:space="preserve"> </w:t>
      </w:r>
    </w:p>
    <w:p w:rsidR="00E02D75" w:rsidRPr="00842140" w:rsidRDefault="00E02D75" w:rsidP="00E02D75"/>
    <w:p w:rsidR="00BA7979" w:rsidRPr="00842140" w:rsidRDefault="00BA7979" w:rsidP="00E02D75">
      <w:pPr>
        <w:pStyle w:val="Heading3"/>
      </w:pPr>
      <w:r w:rsidRPr="00842140">
        <w:t xml:space="preserve">Extract Single </w:t>
      </w:r>
      <w:r w:rsidR="000854EE" w:rsidRPr="00842140">
        <w:t>Blob</w:t>
      </w:r>
      <w:r w:rsidR="00DB0954" w:rsidRPr="00842140">
        <w:t>/</w:t>
      </w:r>
      <w:r w:rsidRPr="00842140">
        <w:t xml:space="preserve">Thresholding </w:t>
      </w:r>
      <w:r w:rsidR="000854EE" w:rsidRPr="00842140">
        <w:t>Blob</w:t>
      </w:r>
      <w:r w:rsidRPr="00842140">
        <w:t xml:space="preserve"> Area</w:t>
      </w:r>
    </w:p>
    <w:p w:rsidR="009322B8" w:rsidRPr="00842140" w:rsidRDefault="009322B8" w:rsidP="00BA7979">
      <w:r w:rsidRPr="00842140">
        <w:rPr>
          <w:noProof/>
        </w:rPr>
        <w:drawing>
          <wp:anchor distT="0" distB="0" distL="114300" distR="114300" simplePos="0" relativeHeight="251680768" behindDoc="0" locked="0" layoutInCell="1" allowOverlap="1" wp14:anchorId="5A8A3F26" wp14:editId="04A574A4">
            <wp:simplePos x="0" y="0"/>
            <wp:positionH relativeFrom="column">
              <wp:posOffset>241773</wp:posOffset>
            </wp:positionH>
            <wp:positionV relativeFrom="paragraph">
              <wp:posOffset>930910</wp:posOffset>
            </wp:positionV>
            <wp:extent cx="2484000" cy="936000"/>
            <wp:effectExtent l="0" t="0" r="5715" b="3810"/>
            <wp:wrapTopAndBottom/>
            <wp:docPr id="9" name="Group 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484000" cy="936000"/>
                      <a:chOff x="0" y="0"/>
                      <a:chExt cx="2754630" cy="1165860"/>
                    </a:xfrm>
                  </wp:grpSpPr>
                  <pic:pic xmlns:pic="http://purl.oclc.org/ooxml/drawingml/picture">
                    <pic:nvPicPr>
                      <pic:cNvPr id="8" name="Picture 8"/>
                      <pic:cNvPicPr>
                        <a:picLocks noChangeAspect="1"/>
                      </pic:cNvPicPr>
                    </pic:nvPicPr>
                    <pic:blipFill rotWithShape="1">
                      <a:blip r:embed="rId19">
                        <a:extLst>
                          <a:ext uri="{28A0092B-C50C-407E-A947-70E740481C1C}">
                            <a14:useLocalDpi xmlns:a14="http://schemas.microsoft.com/office/drawing/2010/main" val="0"/>
                          </a:ext>
                        </a:extLst>
                      </a:blip>
                      <a:srcRect l="6.29%" t="18.247%" r="71.516%" b="54.064%"/>
                      <a:stretch/>
                    </pic:blipFill>
                    <pic:spPr bwMode="auto">
                      <a:xfrm>
                        <a:off x="1508760" y="0"/>
                        <a:ext cx="1245870" cy="116586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6" name="Picture 6"/>
                      <pic:cNvPicPr>
                        <a:picLocks noChangeAspect="1"/>
                      </pic:cNvPicPr>
                    </pic:nvPicPr>
                    <pic:blipFill rotWithShape="1">
                      <a:blip r:embed="rId20">
                        <a:extLst>
                          <a:ext uri="{28A0092B-C50C-407E-A947-70E740481C1C}">
                            <a14:useLocalDpi xmlns:a14="http://schemas.microsoft.com/office/drawing/2010/main" val="0"/>
                          </a:ext>
                        </a:extLst>
                      </a:blip>
                      <a:srcRect l="5.918%" t="18.74%" r="71.887%" b="52.517%"/>
                      <a:stretch/>
                    </pic:blipFill>
                    <pic:spPr bwMode="auto">
                      <a:xfrm>
                        <a:off x="0" y="0"/>
                        <a:ext cx="1200150" cy="1165860"/>
                      </a:xfrm>
                      <a:prstGeom prst="rect">
                        <a:avLst/>
                      </a:prstGeom>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r w:rsidR="00BA7979" w:rsidRPr="00842140">
        <w:t xml:space="preserve">The initial </w:t>
      </w:r>
      <w:r w:rsidR="000854EE" w:rsidRPr="00842140">
        <w:t>blob</w:t>
      </w:r>
      <w:r w:rsidR="00BA7979" w:rsidRPr="00842140">
        <w:t xml:space="preserve"> area was extracted from the pre-processed image. The threshold on the </w:t>
      </w:r>
      <w:r w:rsidR="000854EE" w:rsidRPr="00842140">
        <w:t>blob</w:t>
      </w:r>
      <w:r w:rsidR="00BA7979" w:rsidRPr="00842140">
        <w:t xml:space="preserve"> area was increased until its characteristics conformed to one of the required characteristics.</w:t>
      </w:r>
      <w:r w:rsidR="00C16C86" w:rsidRPr="00842140">
        <w:t xml:space="preserve"> As the threshold increased, </w:t>
      </w:r>
      <w:r w:rsidR="00BA7979" w:rsidRPr="00842140">
        <w:t xml:space="preserve">the original </w:t>
      </w:r>
      <w:r w:rsidR="000854EE" w:rsidRPr="00842140">
        <w:t>blob</w:t>
      </w:r>
      <w:r w:rsidR="00BA7979" w:rsidRPr="00842140">
        <w:t xml:space="preserve"> area </w:t>
      </w:r>
      <w:r w:rsidR="00C16C86" w:rsidRPr="00842140">
        <w:t>would split</w:t>
      </w:r>
      <w:r w:rsidR="00BA7979" w:rsidRPr="00842140">
        <w:t xml:space="preserve"> up into multiple smaller blobs, as shown in Figure</w:t>
      </w:r>
      <w:r w:rsidR="00744049" w:rsidRPr="00842140">
        <w:t xml:space="preserve"> </w:t>
      </w:r>
      <w:r w:rsidR="00E02D75" w:rsidRPr="00842140">
        <w:t>6</w:t>
      </w:r>
      <w:r w:rsidR="00744049" w:rsidRPr="00842140">
        <w:t>.</w:t>
      </w:r>
      <w:r w:rsidR="00BA7979" w:rsidRPr="00842140">
        <w:t xml:space="preserve"> </w:t>
      </w:r>
    </w:p>
    <w:p w:rsidR="006F0850" w:rsidRPr="00842140" w:rsidRDefault="001157F7" w:rsidP="006D6492">
      <w:pPr>
        <w:pStyle w:val="figurecaption"/>
        <w:jc w:val="center"/>
      </w:pPr>
      <w:r w:rsidRPr="00842140">
        <w:t xml:space="preserve">Example </w:t>
      </w:r>
      <w:r w:rsidR="006D70A7">
        <w:t>blob</w:t>
      </w:r>
      <w:r w:rsidR="000074AD">
        <w:t xml:space="preserve"> a large blob</w:t>
      </w:r>
      <w:r w:rsidR="0082139C" w:rsidRPr="00842140">
        <w:t xml:space="preserve"> before seperation</w:t>
      </w:r>
      <w:r w:rsidRPr="00842140">
        <w:t xml:space="preserve"> (left) and after (right).</w:t>
      </w:r>
    </w:p>
    <w:p w:rsidR="00BA7979" w:rsidRPr="00842140" w:rsidRDefault="00BA7979" w:rsidP="00BA7979">
      <w:r w:rsidRPr="00842140">
        <w:t xml:space="preserve">All of the new blobs that are formed are then checked individually. The threshold on the original </w:t>
      </w:r>
      <w:r w:rsidR="00215325" w:rsidRPr="00842140">
        <w:t>blob</w:t>
      </w:r>
      <w:r w:rsidRPr="00842140">
        <w:t xml:space="preserve"> area is increased until the blobs are no longer too large or is too small.</w:t>
      </w:r>
    </w:p>
    <w:p w:rsidR="00BA7979" w:rsidRPr="00842140" w:rsidRDefault="00BA7979" w:rsidP="00BA7979"/>
    <w:p w:rsidR="00A7211C" w:rsidRPr="00842140" w:rsidRDefault="000854EE" w:rsidP="00A7211C">
      <w:pPr>
        <w:pStyle w:val="Heading3"/>
      </w:pPr>
      <w:r w:rsidRPr="00842140">
        <w:t>Blob</w:t>
      </w:r>
      <w:r w:rsidR="00A7211C" w:rsidRPr="00842140">
        <w:t xml:space="preserve"> Comparison</w:t>
      </w:r>
    </w:p>
    <w:p w:rsidR="00A7211C" w:rsidRPr="00842140" w:rsidRDefault="00C16C86" w:rsidP="00A7211C">
      <w:r w:rsidRPr="00842140">
        <w:t xml:space="preserve">From each </w:t>
      </w:r>
      <w:r w:rsidR="000854EE" w:rsidRPr="00842140">
        <w:t>blob</w:t>
      </w:r>
      <w:r w:rsidRPr="00842140">
        <w:t xml:space="preserve"> that was extracted, the area, centre co-ordinates and minimum enclosing circle was determined. </w:t>
      </w:r>
      <w:r w:rsidR="00FE1D17" w:rsidRPr="00842140">
        <w:t>People further away in a lecture theatre have a smaller heat signature, as shown in Figur</w:t>
      </w:r>
      <w:r w:rsidR="00744049" w:rsidRPr="00842140">
        <w:t>e 1</w:t>
      </w:r>
      <w:r w:rsidR="00FE1D17" w:rsidRPr="00842140">
        <w:t xml:space="preserve">. Therefore, </w:t>
      </w:r>
      <w:r w:rsidR="00C25CBC" w:rsidRPr="00842140">
        <w:t xml:space="preserve">the maximum and minimum allowable area would need to change depending on the </w:t>
      </w:r>
      <w:r w:rsidR="00A85AD8" w:rsidRPr="00842140">
        <w:t>blob’s</w:t>
      </w:r>
      <w:r w:rsidR="00C25CBC" w:rsidRPr="00842140">
        <w:t xml:space="preserve"> location on </w:t>
      </w:r>
      <w:r w:rsidRPr="00842140">
        <w:t>the y-axis</w:t>
      </w:r>
      <w:r w:rsidR="00C25CBC" w:rsidRPr="00842140">
        <w:t>.</w:t>
      </w:r>
    </w:p>
    <w:p w:rsidR="00042E5D" w:rsidRPr="00842140" w:rsidRDefault="00042E5D" w:rsidP="00A7211C"/>
    <w:p w:rsidR="009E00B4" w:rsidRPr="00842140" w:rsidRDefault="00042E5D" w:rsidP="00C16C86">
      <w:pPr>
        <w:rPr>
          <w:lang w:val="en-US"/>
        </w:rPr>
      </w:pPr>
      <w:r w:rsidRPr="00842140">
        <w:t xml:space="preserve">The optimal equations to describe the maximum and minimum allowable areas were </w:t>
      </w:r>
      <w:r w:rsidR="009E00B4" w:rsidRPr="00842140">
        <w:t xml:space="preserve">initially </w:t>
      </w:r>
      <w:r w:rsidRPr="00842140">
        <w:t xml:space="preserve">determined </w:t>
      </w:r>
      <w:r w:rsidR="00513137" w:rsidRPr="00842140">
        <w:t xml:space="preserve">by a linear relationship between the </w:t>
      </w:r>
      <w:r w:rsidR="00C858FD" w:rsidRPr="00842140">
        <w:t xml:space="preserve">largest </w:t>
      </w:r>
      <w:r w:rsidR="00513137" w:rsidRPr="00842140">
        <w:t>blob</w:t>
      </w:r>
      <w:r w:rsidR="00C858FD" w:rsidRPr="00842140">
        <w:t xml:space="preserve"> containing a single person and the smallest blob containing a single person. </w:t>
      </w:r>
      <w:r w:rsidR="00C16C86" w:rsidRPr="00842140">
        <w:rPr>
          <w:lang w:val="en-US"/>
        </w:rPr>
        <w:t xml:space="preserve">A number of different equations for the minimum and maximum area of </w:t>
      </w:r>
      <w:r w:rsidR="00215325" w:rsidRPr="00842140">
        <w:rPr>
          <w:lang w:val="en-US"/>
        </w:rPr>
        <w:t>blobs</w:t>
      </w:r>
      <w:r w:rsidR="00C16C86" w:rsidRPr="00842140">
        <w:rPr>
          <w:lang w:val="en-US"/>
        </w:rPr>
        <w:t xml:space="preserve"> were tested.</w:t>
      </w:r>
    </w:p>
    <w:p w:rsidR="009E00B4" w:rsidRPr="00842140" w:rsidRDefault="009E00B4" w:rsidP="009E00B4">
      <w:pPr>
        <w:rPr>
          <w:lang w:val="en-US"/>
        </w:rPr>
      </w:pPr>
      <w:r w:rsidRPr="00842140">
        <w:rPr>
          <w:lang w:val="en-US"/>
        </w:rPr>
        <w:t xml:space="preserve">For </w:t>
      </w:r>
      <w:r w:rsidR="00CC2712" w:rsidRPr="00842140">
        <w:rPr>
          <w:lang w:val="en-US"/>
        </w:rPr>
        <w:t>smaller lecture theatres, such as</w:t>
      </w:r>
      <w:r w:rsidRPr="00842140">
        <w:rPr>
          <w:lang w:val="en-US"/>
        </w:rPr>
        <w:t xml:space="preserve"> A5 lecture theatre, the optimal equations were:</w:t>
      </w:r>
    </w:p>
    <w:p w:rsidR="009E00B4" w:rsidRPr="00842140" w:rsidRDefault="009E00B4" w:rsidP="009E00B4">
      <w:pPr>
        <w:rPr>
          <w:lang w:val="en-US"/>
        </w:rPr>
      </w:pPr>
    </w:p>
    <w:p w:rsidR="009E00B4" w:rsidRPr="00842140" w:rsidRDefault="009E00B4" w:rsidP="009E00B4">
      <w:pPr>
        <w:jc w:val="end"/>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min</m:t>
            </m:r>
          </m:sub>
        </m:sSub>
        <m:r>
          <w:rPr>
            <w:rFonts w:ascii="Cambria Math" w:hAnsi="Cambria Math"/>
            <w:lang w:val="en-US"/>
          </w:rPr>
          <m:t>=-3.0*(height-cy)+1170</m:t>
        </m:r>
      </m:oMath>
      <w:r w:rsidRPr="00842140">
        <w:rPr>
          <w:lang w:val="en-US"/>
        </w:rPr>
        <w:tab/>
        <w:t>(</w:t>
      </w:r>
      <w:r w:rsidR="005C7400">
        <w:rPr>
          <w:lang w:val="en-US"/>
        </w:rPr>
        <w:t>1</w:t>
      </w:r>
      <w:r w:rsidRPr="00842140">
        <w:rPr>
          <w:lang w:val="en-US"/>
        </w:rPr>
        <w:t>)</w:t>
      </w:r>
    </w:p>
    <w:p w:rsidR="009E00B4" w:rsidRPr="00842140" w:rsidRDefault="009E00B4" w:rsidP="009E00B4">
      <w:pPr>
        <w:jc w:val="end"/>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max</m:t>
            </m:r>
          </m:sub>
        </m:sSub>
        <m:r>
          <w:rPr>
            <w:rFonts w:ascii="Cambria Math" w:hAnsi="Cambria Math"/>
            <w:lang w:val="en-US"/>
          </w:rPr>
          <m:t>=-0.8*(height-cy) + 2570</m:t>
        </m:r>
      </m:oMath>
      <w:r w:rsidRPr="00842140">
        <w:rPr>
          <w:lang w:val="en-US"/>
        </w:rPr>
        <w:tab/>
        <w:t>(</w:t>
      </w:r>
      <w:r w:rsidR="005C7400">
        <w:rPr>
          <w:lang w:val="en-US"/>
        </w:rPr>
        <w:t>2</w:t>
      </w:r>
      <w:r w:rsidRPr="00842140">
        <w:rPr>
          <w:lang w:val="en-US"/>
        </w:rPr>
        <w:t>)</w:t>
      </w:r>
    </w:p>
    <w:p w:rsidR="009E00B4" w:rsidRPr="00842140" w:rsidRDefault="009E00B4" w:rsidP="009E00B4">
      <w:pPr>
        <w:jc w:val="end"/>
        <w:rPr>
          <w:lang w:val="en-US"/>
        </w:rPr>
      </w:pPr>
      <m:oMath>
        <m:r>
          <w:rPr>
            <w:rFonts w:ascii="Cambria Math" w:hAnsi="Cambria Math"/>
            <w:lang w:val="en-US"/>
          </w:rPr>
          <m:t>Circularity=0.30</m:t>
        </m:r>
      </m:oMath>
      <w:r w:rsidRPr="00842140">
        <w:rPr>
          <w:lang w:val="en-US"/>
        </w:rPr>
        <w:tab/>
      </w:r>
      <w:r w:rsidRPr="00842140">
        <w:rPr>
          <w:lang w:val="en-US"/>
        </w:rPr>
        <w:tab/>
      </w:r>
      <w:r w:rsidRPr="00842140">
        <w:rPr>
          <w:lang w:val="en-US"/>
        </w:rPr>
        <w:tab/>
        <w:t>(</w:t>
      </w:r>
      <w:r w:rsidR="005C7400">
        <w:rPr>
          <w:lang w:val="en-US"/>
        </w:rPr>
        <w:t>3</w:t>
      </w:r>
      <w:r w:rsidRPr="00842140">
        <w:rPr>
          <w:lang w:val="en-US"/>
        </w:rPr>
        <w:t>)</w:t>
      </w:r>
    </w:p>
    <w:p w:rsidR="009E00B4" w:rsidRPr="00842140" w:rsidRDefault="009E00B4" w:rsidP="00C16C86">
      <w:pPr>
        <w:rPr>
          <w:lang w:val="en-US"/>
        </w:rPr>
      </w:pPr>
    </w:p>
    <w:p w:rsidR="006733E7" w:rsidRPr="00842140" w:rsidRDefault="006733E7" w:rsidP="00C16C86">
      <w:pPr>
        <w:rPr>
          <w:lang w:val="en-US"/>
        </w:rPr>
      </w:pPr>
      <w:r w:rsidRPr="00842140">
        <w:rPr>
          <w:lang w:val="en-US"/>
        </w:rPr>
        <w:t xml:space="preserve">Where height is the number of pixels in the image and cy is y-coordinate of the center of the blob. </w:t>
      </w:r>
      <w:r w:rsidR="00617A33">
        <w:rPr>
          <w:lang w:val="en-US"/>
        </w:rPr>
        <w:t>The image processing had the y-axis flipped so the y value increased by moving lower in the image. The (height-cy) fixed this inversion so the y value increase</w:t>
      </w:r>
      <w:r w:rsidR="00335867">
        <w:rPr>
          <w:lang w:val="en-US"/>
        </w:rPr>
        <w:t>d</w:t>
      </w:r>
      <w:r w:rsidR="00617A33">
        <w:rPr>
          <w:lang w:val="en-US"/>
        </w:rPr>
        <w:t xml:space="preserve"> by moving up the image</w:t>
      </w:r>
    </w:p>
    <w:p w:rsidR="00C16C86" w:rsidRPr="00842140" w:rsidRDefault="009E00B4" w:rsidP="00C16C86">
      <w:r w:rsidRPr="00842140">
        <w:rPr>
          <w:lang w:val="en-US"/>
        </w:rPr>
        <w:t xml:space="preserve">For larger and more complicated lecture theatres, </w:t>
      </w:r>
      <w:r w:rsidR="00064F54" w:rsidRPr="00842140">
        <w:rPr>
          <w:lang w:val="en-US"/>
        </w:rPr>
        <w:t xml:space="preserve">the best results were achieved by using </w:t>
      </w:r>
      <w:r w:rsidRPr="00842140">
        <w:rPr>
          <w:lang w:val="en-US"/>
        </w:rPr>
        <w:t xml:space="preserve">a quadratic </w:t>
      </w:r>
      <w:r w:rsidR="00064F54" w:rsidRPr="00842140">
        <w:rPr>
          <w:lang w:val="en-US"/>
        </w:rPr>
        <w:t>formula for the</w:t>
      </w:r>
      <w:r w:rsidRPr="00842140">
        <w:rPr>
          <w:lang w:val="en-US"/>
        </w:rPr>
        <w:t xml:space="preserve"> A</w:t>
      </w:r>
      <w:r w:rsidRPr="00842140">
        <w:rPr>
          <w:vertAlign w:val="subscript"/>
          <w:lang w:val="en-US"/>
        </w:rPr>
        <w:t>max</w:t>
      </w:r>
      <w:r w:rsidRPr="00842140">
        <w:rPr>
          <w:lang w:val="en-US"/>
        </w:rPr>
        <w:t xml:space="preserve">. </w:t>
      </w:r>
      <w:r w:rsidR="00C16C86" w:rsidRPr="00842140">
        <w:rPr>
          <w:lang w:val="en-US"/>
        </w:rPr>
        <w:t xml:space="preserve">The </w:t>
      </w:r>
      <w:r w:rsidR="005445A4" w:rsidRPr="00842140">
        <w:rPr>
          <w:lang w:val="en-US"/>
        </w:rPr>
        <w:t>optimal</w:t>
      </w:r>
      <w:r w:rsidR="00C16C86" w:rsidRPr="00842140">
        <w:rPr>
          <w:lang w:val="en-US"/>
        </w:rPr>
        <w:t xml:space="preserve"> equations for the</w:t>
      </w:r>
      <w:r w:rsidR="00C17B7E" w:rsidRPr="00842140">
        <w:rPr>
          <w:lang w:val="en-US"/>
        </w:rPr>
        <w:t xml:space="preserve"> larger lecture theatres, such as</w:t>
      </w:r>
      <w:r w:rsidR="00C16C86" w:rsidRPr="00842140">
        <w:rPr>
          <w:lang w:val="en-US"/>
        </w:rPr>
        <w:t xml:space="preserve"> A</w:t>
      </w:r>
      <w:r w:rsidRPr="00842140">
        <w:rPr>
          <w:lang w:val="en-US"/>
        </w:rPr>
        <w:t>2</w:t>
      </w:r>
      <w:r w:rsidR="00C17B7E" w:rsidRPr="00842140">
        <w:rPr>
          <w:lang w:val="en-US"/>
        </w:rPr>
        <w:t xml:space="preserve">, </w:t>
      </w:r>
      <w:r w:rsidR="00C16C86" w:rsidRPr="00842140">
        <w:rPr>
          <w:lang w:val="en-US"/>
        </w:rPr>
        <w:t>were:</w:t>
      </w:r>
    </w:p>
    <w:p w:rsidR="00C16C86" w:rsidRPr="00842140" w:rsidRDefault="00C16C86" w:rsidP="00C16C86">
      <w:pPr>
        <w:rPr>
          <w:lang w:val="en-US"/>
        </w:rPr>
      </w:pPr>
    </w:p>
    <w:p w:rsidR="00C16C86" w:rsidRPr="00842140" w:rsidRDefault="00C16C86" w:rsidP="00C16C86">
      <w:pPr>
        <w:jc w:val="end"/>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min</m:t>
            </m:r>
          </m:sub>
        </m:sSub>
        <m:r>
          <w:rPr>
            <w:rFonts w:ascii="Cambria Math" w:hAnsi="Cambria Math"/>
            <w:lang w:val="en-US"/>
          </w:rPr>
          <m:t>=-0.9*(height-cy)+310</m:t>
        </m:r>
      </m:oMath>
      <w:r w:rsidRPr="00842140">
        <w:rPr>
          <w:lang w:val="en-US"/>
        </w:rPr>
        <w:tab/>
        <w:t>(</w:t>
      </w:r>
      <w:r w:rsidR="005C7400">
        <w:rPr>
          <w:lang w:val="en-US"/>
        </w:rPr>
        <w:t>4</w:t>
      </w:r>
      <w:r w:rsidRPr="00842140">
        <w:rPr>
          <w:lang w:val="en-US"/>
        </w:rPr>
        <w:t>)</w:t>
      </w:r>
    </w:p>
    <w:p w:rsidR="00C16C86" w:rsidRPr="00842140" w:rsidRDefault="00C16C86" w:rsidP="00C16C86">
      <w:pPr>
        <w:jc w:val="end"/>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max</m:t>
              </m:r>
            </m:sub>
          </m:sSub>
          <m:r>
            <w:rPr>
              <w:rFonts w:ascii="Cambria Math" w:hAnsi="Cambria Math"/>
              <w:lang w:val="en-US"/>
            </w:rPr>
            <m:t>=0.06*</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height-cy</m:t>
                  </m:r>
                </m:e>
              </m:d>
            </m:e>
            <m:sup>
              <m:r>
                <w:rPr>
                  <w:rFonts w:ascii="Cambria Math" w:hAnsi="Cambria Math"/>
                  <w:lang w:val="en-US"/>
                </w:rPr>
                <m:t>2</m:t>
              </m:r>
            </m:sup>
          </m:sSup>
          <m:r>
            <w:rPr>
              <w:rFonts w:ascii="Cambria Math" w:hAnsi="Cambria Math"/>
              <w:lang w:val="en-US"/>
            </w:rPr>
            <m:t>-</m:t>
          </m:r>
        </m:oMath>
      </m:oMathPara>
    </w:p>
    <w:p w:rsidR="00C16C86" w:rsidRPr="00842140" w:rsidRDefault="00C16C86" w:rsidP="00C16C86">
      <w:pPr>
        <w:jc w:val="end"/>
        <w:rPr>
          <w:lang w:val="en-US"/>
        </w:rPr>
      </w:pPr>
      <m:oMath>
        <m:r>
          <w:rPr>
            <w:rFonts w:ascii="Cambria Math" w:hAnsi="Cambria Math"/>
            <w:lang w:val="en-US"/>
          </w:rPr>
          <m:t xml:space="preserve">                          41*</m:t>
        </m:r>
        <m:d>
          <m:dPr>
            <m:ctrlPr>
              <w:rPr>
                <w:rFonts w:ascii="Cambria Math" w:hAnsi="Cambria Math"/>
                <w:i/>
                <w:lang w:val="en-US"/>
              </w:rPr>
            </m:ctrlPr>
          </m:dPr>
          <m:e>
            <m:r>
              <w:rPr>
                <w:rFonts w:ascii="Cambria Math" w:hAnsi="Cambria Math"/>
                <w:lang w:val="en-US"/>
              </w:rPr>
              <m:t>height-cy</m:t>
            </m:r>
          </m:e>
        </m:d>
        <m:r>
          <w:rPr>
            <w:rFonts w:ascii="Cambria Math" w:hAnsi="Cambria Math"/>
            <w:lang w:val="en-US"/>
          </w:rPr>
          <m:t>+7700</m:t>
        </m:r>
      </m:oMath>
      <w:r w:rsidRPr="00842140">
        <w:rPr>
          <w:lang w:val="en-US"/>
        </w:rPr>
        <w:tab/>
      </w:r>
      <w:r w:rsidRPr="00842140">
        <w:rPr>
          <w:lang w:val="en-US"/>
        </w:rPr>
        <w:tab/>
        <w:t>(</w:t>
      </w:r>
      <w:r w:rsidR="005C7400">
        <w:rPr>
          <w:lang w:val="en-US"/>
        </w:rPr>
        <w:t>5</w:t>
      </w:r>
      <w:r w:rsidRPr="00842140">
        <w:rPr>
          <w:lang w:val="en-US"/>
        </w:rPr>
        <w:t>)</w:t>
      </w:r>
    </w:p>
    <w:p w:rsidR="00C16C86" w:rsidRPr="00842140" w:rsidRDefault="00C16C86" w:rsidP="00C16C86">
      <w:pPr>
        <w:jc w:val="end"/>
        <w:rPr>
          <w:lang w:val="en-US"/>
        </w:rPr>
      </w:pPr>
      <m:oMath>
        <m:r>
          <w:rPr>
            <w:rFonts w:ascii="Cambria Math" w:hAnsi="Cambria Math"/>
            <w:lang w:val="en-US"/>
          </w:rPr>
          <m:t>Circularity=0.34</m:t>
        </m:r>
      </m:oMath>
      <w:r w:rsidRPr="00842140">
        <w:rPr>
          <w:lang w:val="en-US"/>
        </w:rPr>
        <w:tab/>
      </w:r>
      <w:r w:rsidRPr="00842140">
        <w:rPr>
          <w:lang w:val="en-US"/>
        </w:rPr>
        <w:tab/>
      </w:r>
      <w:r w:rsidRPr="00842140">
        <w:rPr>
          <w:lang w:val="en-US"/>
        </w:rPr>
        <w:tab/>
        <w:t>(</w:t>
      </w:r>
      <w:r w:rsidR="005C7400">
        <w:rPr>
          <w:lang w:val="en-US"/>
        </w:rPr>
        <w:t>6</w:t>
      </w:r>
      <w:r w:rsidRPr="00842140">
        <w:rPr>
          <w:lang w:val="en-US"/>
        </w:rPr>
        <w:t>)</w:t>
      </w:r>
    </w:p>
    <w:p w:rsidR="00C16C86" w:rsidRPr="00842140" w:rsidRDefault="00C16C86" w:rsidP="00C16C86">
      <w:pPr>
        <w:rPr>
          <w:lang w:val="en-US"/>
        </w:rPr>
      </w:pPr>
    </w:p>
    <w:p w:rsidR="0064379B" w:rsidRPr="00842140" w:rsidRDefault="006B6784" w:rsidP="00A7211C">
      <w:r w:rsidRPr="00842140">
        <w:t xml:space="preserve">For every blob, the </w:t>
      </w:r>
      <w:r w:rsidR="006E0276" w:rsidRPr="00842140">
        <w:t>A</w:t>
      </w:r>
      <w:r w:rsidR="006E0276" w:rsidRPr="00842140">
        <w:rPr>
          <w:vertAlign w:val="subscript"/>
        </w:rPr>
        <w:t>max</w:t>
      </w:r>
      <w:r w:rsidR="006E0276">
        <w:rPr>
          <w:vertAlign w:val="subscript"/>
        </w:rPr>
        <w:t xml:space="preserve"> </w:t>
      </w:r>
      <w:r w:rsidR="006E0276">
        <w:t xml:space="preserve">and </w:t>
      </w:r>
      <w:r w:rsidR="006E0276" w:rsidRPr="00842140">
        <w:t>A</w:t>
      </w:r>
      <w:r w:rsidR="006E0276" w:rsidRPr="00842140">
        <w:rPr>
          <w:vertAlign w:val="subscript"/>
        </w:rPr>
        <w:t>m</w:t>
      </w:r>
      <w:r w:rsidR="006E0276">
        <w:rPr>
          <w:vertAlign w:val="subscript"/>
        </w:rPr>
        <w:t>in</w:t>
      </w:r>
      <w:r w:rsidRPr="00842140">
        <w:t xml:space="preserve"> </w:t>
      </w:r>
      <w:r w:rsidR="006E0276">
        <w:t>values were recalculated using the y-</w:t>
      </w:r>
      <w:r w:rsidRPr="00842140">
        <w:t>coordinate of the centre of the</w:t>
      </w:r>
      <w:r w:rsidR="006E0276">
        <w:t xml:space="preserve"> blob</w:t>
      </w:r>
      <w:r w:rsidRPr="00842140">
        <w:t xml:space="preserve">. If the </w:t>
      </w:r>
      <w:r w:rsidR="000854EE" w:rsidRPr="00842140">
        <w:t>blob’s area</w:t>
      </w:r>
      <w:r w:rsidRPr="00842140">
        <w:t xml:space="preserve"> was determined to be larger than A</w:t>
      </w:r>
      <w:r w:rsidRPr="00842140">
        <w:rPr>
          <w:vertAlign w:val="subscript"/>
        </w:rPr>
        <w:t>max</w:t>
      </w:r>
      <w:r w:rsidRPr="00842140">
        <w:t xml:space="preserve">, then the </w:t>
      </w:r>
      <w:r w:rsidR="00873B4E" w:rsidRPr="00842140">
        <w:t xml:space="preserve">threshold value </w:t>
      </w:r>
      <w:r w:rsidR="007C7FF2" w:rsidRPr="00842140">
        <w:t>increased,</w:t>
      </w:r>
      <w:r w:rsidR="00873B4E" w:rsidRPr="00842140">
        <w:t xml:space="preserve"> and another thresholding would occur on the original </w:t>
      </w:r>
      <w:r w:rsidR="00215325" w:rsidRPr="00842140">
        <w:t>blob</w:t>
      </w:r>
      <w:r w:rsidR="00873B4E" w:rsidRPr="00842140">
        <w:t xml:space="preserve"> area</w:t>
      </w:r>
      <w:r w:rsidR="00C76D7D" w:rsidRPr="00842140">
        <w:t xml:space="preserve">. </w:t>
      </w:r>
      <w:r w:rsidR="00873B4E" w:rsidRPr="00842140">
        <w:t>Additionally</w:t>
      </w:r>
      <w:r w:rsidR="007C7FF2" w:rsidRPr="00842140">
        <w:t>,</w:t>
      </w:r>
      <w:r w:rsidR="00873B4E" w:rsidRPr="00842140">
        <w:t xml:space="preserve"> if the blob did not </w:t>
      </w:r>
      <w:r w:rsidR="00FB775E" w:rsidRPr="00842140">
        <w:t>meet</w:t>
      </w:r>
      <w:r w:rsidR="00873B4E" w:rsidRPr="00842140">
        <w:t xml:space="preserve"> the minimum require circularity</w:t>
      </w:r>
      <w:r w:rsidR="007C7FF2" w:rsidRPr="00842140">
        <w:t xml:space="preserve"> then </w:t>
      </w:r>
      <w:r w:rsidR="00335867">
        <w:t xml:space="preserve">the threshold value would also be </w:t>
      </w:r>
      <w:r w:rsidR="00FA4E24">
        <w:t>increased,</w:t>
      </w:r>
      <w:r w:rsidR="007C7FF2" w:rsidRPr="00842140">
        <w:t xml:space="preserve"> </w:t>
      </w:r>
      <w:r w:rsidR="00777448">
        <w:t xml:space="preserve">and another </w:t>
      </w:r>
      <w:r w:rsidR="007C7FF2" w:rsidRPr="00842140">
        <w:t>thresholding would be completed</w:t>
      </w:r>
      <w:r w:rsidR="00873B4E" w:rsidRPr="00842140">
        <w:t xml:space="preserve">. </w:t>
      </w:r>
    </w:p>
    <w:p w:rsidR="006B6784" w:rsidRPr="00842140" w:rsidRDefault="006B6784" w:rsidP="00A7211C"/>
    <w:p w:rsidR="00BA7979" w:rsidRPr="00842140" w:rsidRDefault="00BA7979" w:rsidP="00BA7979">
      <w:pPr>
        <w:pStyle w:val="Heading3"/>
      </w:pPr>
      <w:r w:rsidRPr="00842140">
        <w:t xml:space="preserve">Subtract from </w:t>
      </w:r>
      <w:r w:rsidR="000854EE" w:rsidRPr="00842140">
        <w:t>Blob</w:t>
      </w:r>
      <w:r w:rsidRPr="00842140">
        <w:t xml:space="preserve"> Area</w:t>
      </w:r>
    </w:p>
    <w:p w:rsidR="00BA7979" w:rsidRPr="00842140" w:rsidRDefault="00BA7979" w:rsidP="00BA7979">
      <w:r w:rsidRPr="00842140">
        <w:t>If the blob area is determined to be too small</w:t>
      </w:r>
      <w:r w:rsidR="009E00B4" w:rsidRPr="00842140">
        <w:t xml:space="preserve"> compared to the A</w:t>
      </w:r>
      <w:r w:rsidR="009E00B4" w:rsidRPr="00842140">
        <w:rPr>
          <w:vertAlign w:val="subscript"/>
        </w:rPr>
        <w:t>min</w:t>
      </w:r>
      <w:r w:rsidR="009E00B4" w:rsidRPr="00842140">
        <w:t xml:space="preserve"> determined at the centre of the blob</w:t>
      </w:r>
      <w:r w:rsidRPr="00842140">
        <w:t xml:space="preserve">, then it </w:t>
      </w:r>
      <w:r w:rsidR="009E00B4" w:rsidRPr="00842140">
        <w:t>wa</w:t>
      </w:r>
      <w:r w:rsidRPr="00842140">
        <w:t xml:space="preserve">s removed from the original </w:t>
      </w:r>
      <w:r w:rsidR="000854EE" w:rsidRPr="00842140">
        <w:t>blob</w:t>
      </w:r>
      <w:r w:rsidRPr="00842140">
        <w:t xml:space="preserve"> area. This excludes it from being counted incorrectly as a person and also prevents it being checked on every iteration, saving processing time. </w:t>
      </w:r>
    </w:p>
    <w:p w:rsidR="00BA7979" w:rsidRPr="00842140" w:rsidRDefault="00BA7979" w:rsidP="00BA7979">
      <w:pPr>
        <w:pStyle w:val="Heading3"/>
        <w:numPr>
          <w:ilvl w:val="0"/>
          <w:numId w:val="0"/>
        </w:numPr>
        <w:ind w:firstLine="14.40pt"/>
      </w:pPr>
    </w:p>
    <w:p w:rsidR="00BA7979" w:rsidRPr="00842140" w:rsidRDefault="00BA7979" w:rsidP="00BA7979">
      <w:pPr>
        <w:pStyle w:val="Heading3"/>
      </w:pPr>
      <w:r w:rsidRPr="00842140">
        <w:t xml:space="preserve">Add to Mask of Valid </w:t>
      </w:r>
      <w:r w:rsidR="000854EE" w:rsidRPr="00842140">
        <w:t>Blobs</w:t>
      </w:r>
    </w:p>
    <w:p w:rsidR="00BA7979" w:rsidRPr="00842140" w:rsidRDefault="00BA7979" w:rsidP="00BA7979">
      <w:r w:rsidRPr="00842140">
        <w:t xml:space="preserve">If the </w:t>
      </w:r>
      <w:r w:rsidR="000854EE" w:rsidRPr="00842140">
        <w:t>blob</w:t>
      </w:r>
      <w:r w:rsidRPr="00842140">
        <w:t xml:space="preserve"> was determined to be neither too small </w:t>
      </w:r>
      <w:r w:rsidR="00F5453F" w:rsidRPr="00842140">
        <w:t>nor</w:t>
      </w:r>
      <w:r w:rsidRPr="00842140">
        <w:t xml:space="preserve"> too large, then it was added to the mask of valid </w:t>
      </w:r>
      <w:r w:rsidR="00215325" w:rsidRPr="00842140">
        <w:t>blobs</w:t>
      </w:r>
      <w:r w:rsidRPr="00842140">
        <w:t xml:space="preserve">. It was also </w:t>
      </w:r>
      <w:r w:rsidRPr="00842140">
        <w:lastRenderedPageBreak/>
        <w:t xml:space="preserve">removed from the </w:t>
      </w:r>
      <w:r w:rsidR="00215325" w:rsidRPr="00842140">
        <w:t>blob</w:t>
      </w:r>
      <w:r w:rsidRPr="00842140">
        <w:t xml:space="preserve"> area to prevent it being check in every other iteration.</w:t>
      </w:r>
    </w:p>
    <w:p w:rsidR="00F5453F" w:rsidRPr="00842140" w:rsidRDefault="00F5453F" w:rsidP="00BA7979"/>
    <w:p w:rsidR="00BA7979" w:rsidRPr="00842140" w:rsidRDefault="002700AE" w:rsidP="002700AE">
      <w:pPr>
        <w:pStyle w:val="Heading2"/>
      </w:pPr>
      <w:r w:rsidRPr="00842140">
        <w:t>Advantages of Proposed Solution</w:t>
      </w:r>
    </w:p>
    <w:p w:rsidR="00E86EBE" w:rsidRPr="00842140" w:rsidRDefault="00FA4E24" w:rsidP="002700AE">
      <w:r w:rsidRPr="00A267E8">
        <w:t>This method uses a unique approach to detect a</w:t>
      </w:r>
      <w:r w:rsidR="009B1CDF" w:rsidRPr="00A267E8">
        <w:t xml:space="preserve"> range of</w:t>
      </w:r>
      <w:r w:rsidRPr="00A267E8">
        <w:t xml:space="preserve"> different sized blob</w:t>
      </w:r>
      <w:r w:rsidR="009B1CDF" w:rsidRPr="00A267E8">
        <w:t>s</w:t>
      </w:r>
      <w:r w:rsidRPr="00A267E8">
        <w:t xml:space="preserve"> in a lecture </w:t>
      </w:r>
      <w:r w:rsidR="00630B5B" w:rsidRPr="00A267E8">
        <w:t>theatre</w:t>
      </w:r>
      <w:r w:rsidRPr="00A267E8">
        <w:t>.</w:t>
      </w:r>
      <w:r w:rsidR="00630B5B" w:rsidRPr="00A267E8">
        <w:t xml:space="preserve"> P</w:t>
      </w:r>
      <w:r w:rsidR="00A267E8" w:rsidRPr="00A267E8">
        <w:t>rior studies have only designed blob detection methods with blobs of similar sizes.</w:t>
      </w:r>
      <w:r w:rsidRPr="00A267E8">
        <w:t xml:space="preserve"> </w:t>
      </w:r>
      <w:r w:rsidR="00F5453F" w:rsidRPr="00A267E8">
        <w:t>This method makes use of simple equations to define whether a blob is likely to be an individual person or not. As these equations are quick to change, they can be easily modified to work in any lecture theatre. This has a significant advantage over other methods, such as genetic algorithms or neural networks as they would require significant training and large amounts of data before they could operate in a new environment.</w:t>
      </w:r>
      <w:r w:rsidR="00F5453F" w:rsidRPr="00842140">
        <w:t xml:space="preserve"> </w:t>
      </w:r>
    </w:p>
    <w:p w:rsidR="00067025" w:rsidRPr="00842140" w:rsidRDefault="00067025" w:rsidP="002700AE"/>
    <w:p w:rsidR="00DF2D51" w:rsidRPr="00842140" w:rsidRDefault="00DF2D51" w:rsidP="00DF2D51">
      <w:pPr>
        <w:pStyle w:val="Heading1"/>
      </w:pPr>
      <w:r w:rsidRPr="00842140">
        <w:t>Results</w:t>
      </w:r>
    </w:p>
    <w:p w:rsidR="00067025" w:rsidRPr="00842140" w:rsidRDefault="00443D6D" w:rsidP="004A06AE">
      <w:r w:rsidRPr="00842140">
        <w:t xml:space="preserve">This </w:t>
      </w:r>
      <w:r w:rsidR="00774551" w:rsidRPr="00842140">
        <w:t>method was implemented</w:t>
      </w:r>
      <w:r w:rsidRPr="00842140">
        <w:t xml:space="preserve"> </w:t>
      </w:r>
      <w:r w:rsidR="00832E71" w:rsidRPr="00842140">
        <w:t>usi</w:t>
      </w:r>
      <w:r w:rsidR="00832E71">
        <w:t>ng</w:t>
      </w:r>
      <w:r w:rsidRPr="00842140">
        <w:t xml:space="preserve"> a 160x120 Lepton 3 thermal camera. The image processing was done using OpenCV Python version 4.1.0 on Mac OS running on 2.4 GHz Intel Core i5 and 8 GB of RAM.</w:t>
      </w:r>
    </w:p>
    <w:p w:rsidR="00D317B7" w:rsidRPr="00842140" w:rsidRDefault="00D317B7" w:rsidP="004A06AE"/>
    <w:p w:rsidR="009C6ACF" w:rsidRPr="00842140" w:rsidRDefault="00BA0510" w:rsidP="004A06AE">
      <w:pPr>
        <w:pStyle w:val="Heading2"/>
        <w:jc w:val="both"/>
      </w:pPr>
      <w:r w:rsidRPr="00842140">
        <w:t>Detection Accuracy</w:t>
      </w:r>
    </w:p>
    <w:p w:rsidR="00AF6660" w:rsidRPr="00842140" w:rsidRDefault="00A40261" w:rsidP="004A06AE">
      <w:pPr>
        <w:rPr>
          <w:lang w:val="en-US"/>
        </w:rPr>
      </w:pPr>
      <w:r w:rsidRPr="00842140">
        <w:rPr>
          <w:noProof/>
          <w:lang w:val="en-US"/>
        </w:rPr>
        <w:drawing>
          <wp:anchor distT="0" distB="0" distL="114300" distR="114300" simplePos="0" relativeHeight="251673600" behindDoc="0" locked="0" layoutInCell="1" allowOverlap="1">
            <wp:simplePos x="0" y="0"/>
            <wp:positionH relativeFrom="column">
              <wp:posOffset>236855</wp:posOffset>
            </wp:positionH>
            <wp:positionV relativeFrom="paragraph">
              <wp:posOffset>715010</wp:posOffset>
            </wp:positionV>
            <wp:extent cx="2670175" cy="1028700"/>
            <wp:effectExtent l="0" t="0" r="0" b="0"/>
            <wp:wrapTopAndBottom/>
            <wp:docPr id="20" name="Group 2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670175" cy="1028700"/>
                      <a:chOff x="0" y="0"/>
                      <a:chExt cx="2505075" cy="736600"/>
                    </a:xfrm>
                  </wp:grpSpPr>
                  <pic:pic xmlns:pic="http://purl.oclc.org/ooxml/drawingml/picture">
                    <pic:nvPicPr>
                      <pic:cNvPr id="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11200" cy="736600"/>
                      </a:xfrm>
                      <a:prstGeom prst="rect">
                        <a:avLst/>
                      </a:prstGeom>
                    </pic:spPr>
                  </pic:pic>
                  <pic:pic xmlns:pic="http://purl.oclc.org/ooxml/drawingml/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960120" y="0"/>
                        <a:ext cx="1544955" cy="731520"/>
                      </a:xfrm>
                      <a:prstGeom prst="rect">
                        <a:avLst/>
                      </a:prstGeom>
                    </pic:spPr>
                  </pic:pic>
                </wp:wgp>
              </a:graphicData>
            </a:graphic>
            <wp14:sizeRelH relativeFrom="margin">
              <wp14:pctWidth>0%</wp14:pctWidth>
            </wp14:sizeRelH>
            <wp14:sizeRelV relativeFrom="margin">
              <wp14:pctHeight>0%</wp14:pctHeight>
            </wp14:sizeRelV>
          </wp:anchor>
        </w:drawing>
      </w:r>
      <w:r w:rsidR="00926BDB" w:rsidRPr="00842140">
        <w:rPr>
          <w:lang w:val="en-US"/>
        </w:rPr>
        <w:t xml:space="preserve">A person missed detection when the method failed to separate blobs into individual people, or </w:t>
      </w:r>
      <w:r w:rsidR="00AF6660" w:rsidRPr="00842140">
        <w:rPr>
          <w:lang w:val="en-US"/>
        </w:rPr>
        <w:t xml:space="preserve">when the thresholding was too aggressive </w:t>
      </w:r>
      <w:r w:rsidR="00832E71">
        <w:rPr>
          <w:lang w:val="en-US"/>
        </w:rPr>
        <w:t xml:space="preserve">and </w:t>
      </w:r>
      <w:r w:rsidR="00AF6660" w:rsidRPr="00842140">
        <w:rPr>
          <w:lang w:val="en-US"/>
        </w:rPr>
        <w:t>the person to be classified as noise. Examples</w:t>
      </w:r>
      <w:r w:rsidR="00A27191" w:rsidRPr="00842140">
        <w:rPr>
          <w:lang w:val="en-US"/>
        </w:rPr>
        <w:t xml:space="preserve"> of both cases</w:t>
      </w:r>
      <w:r w:rsidR="00AF6660" w:rsidRPr="00842140">
        <w:rPr>
          <w:lang w:val="en-US"/>
        </w:rPr>
        <w:t xml:space="preserve"> are shown in Figure</w:t>
      </w:r>
      <w:r w:rsidR="00E02D75" w:rsidRPr="00842140">
        <w:rPr>
          <w:lang w:val="en-US"/>
        </w:rPr>
        <w:t xml:space="preserve"> 7</w:t>
      </w:r>
      <w:r w:rsidR="00AF6660" w:rsidRPr="00842140">
        <w:rPr>
          <w:lang w:val="en-US"/>
        </w:rPr>
        <w:t>.</w:t>
      </w:r>
    </w:p>
    <w:p w:rsidR="00A40261" w:rsidRPr="00842140" w:rsidRDefault="00200FA0" w:rsidP="006D6492">
      <w:pPr>
        <w:pStyle w:val="figurecaption"/>
        <w:jc w:val="center"/>
      </w:pPr>
      <w:r w:rsidRPr="00842140">
        <w:t>Missed person detection examples.</w:t>
      </w:r>
      <w:r w:rsidR="00832E71">
        <w:t xml:space="preserve"> Failed seperation (left) and blob classified as noise (right).</w:t>
      </w:r>
    </w:p>
    <w:p w:rsidR="00D317B7" w:rsidRDefault="00A40261" w:rsidP="004A06AE">
      <w:pPr>
        <w:rPr>
          <w:lang w:val="en-US"/>
        </w:rPr>
      </w:pPr>
      <w:r w:rsidRPr="00842140">
        <w:rPr>
          <w:lang w:val="en-US"/>
        </w:rPr>
        <w:t>A false positive occurred when a blob was split into multiple smaller blobs</w:t>
      </w:r>
      <w:r w:rsidR="00A15274" w:rsidRPr="00842140">
        <w:rPr>
          <w:lang w:val="en-US"/>
        </w:rPr>
        <w:t>, as shown in Figure</w:t>
      </w:r>
      <w:r w:rsidR="00A24BDC" w:rsidRPr="00842140">
        <w:rPr>
          <w:lang w:val="en-US"/>
        </w:rPr>
        <w:t xml:space="preserve"> </w:t>
      </w:r>
      <w:r w:rsidR="00E02D75" w:rsidRPr="00842140">
        <w:rPr>
          <w:lang w:val="en-US"/>
        </w:rPr>
        <w:t>8</w:t>
      </w:r>
      <w:r w:rsidRPr="00842140">
        <w:rPr>
          <w:lang w:val="en-US"/>
        </w:rPr>
        <w:t>. This c</w:t>
      </w:r>
      <w:r w:rsidR="00A15274" w:rsidRPr="00842140">
        <w:rPr>
          <w:lang w:val="en-US"/>
        </w:rPr>
        <w:t xml:space="preserve">aused </w:t>
      </w:r>
      <w:r w:rsidR="001D74AA" w:rsidRPr="00842140">
        <w:rPr>
          <w:lang w:val="en-US"/>
        </w:rPr>
        <w:t>two</w:t>
      </w:r>
      <w:r w:rsidR="00A15274" w:rsidRPr="00842140">
        <w:rPr>
          <w:lang w:val="en-US"/>
        </w:rPr>
        <w:t xml:space="preserve"> </w:t>
      </w:r>
      <w:r w:rsidR="001D74AA" w:rsidRPr="00842140">
        <w:rPr>
          <w:lang w:val="en-US"/>
        </w:rPr>
        <w:t>people</w:t>
      </w:r>
      <w:r w:rsidR="00A15274" w:rsidRPr="00842140">
        <w:rPr>
          <w:lang w:val="en-US"/>
        </w:rPr>
        <w:t xml:space="preserve"> to be counted when there was </w:t>
      </w:r>
      <w:r w:rsidR="001D74AA" w:rsidRPr="00842140">
        <w:rPr>
          <w:lang w:val="en-US"/>
        </w:rPr>
        <w:t>only one</w:t>
      </w:r>
      <w:r w:rsidR="00A15274" w:rsidRPr="00842140">
        <w:rPr>
          <w:lang w:val="en-US"/>
        </w:rPr>
        <w:t>.</w:t>
      </w:r>
    </w:p>
    <w:p w:rsidR="00680232" w:rsidRPr="00842140" w:rsidRDefault="00680232" w:rsidP="004A06AE">
      <w:pPr>
        <w:rPr>
          <w:lang w:val="en-US"/>
        </w:rPr>
      </w:pPr>
    </w:p>
    <w:p w:rsidR="00D317B7" w:rsidRPr="00842140" w:rsidRDefault="00D317B7" w:rsidP="004A06AE">
      <w:pPr>
        <w:pStyle w:val="figurecaption"/>
        <w:jc w:val="center"/>
      </w:pPr>
      <w:r w:rsidRPr="00842140">
        <w:drawing>
          <wp:anchor distT="0" distB="0" distL="114300" distR="114300" simplePos="0" relativeHeight="251674624" behindDoc="0" locked="0" layoutInCell="1" allowOverlap="1" wp14:anchorId="34A3DECC">
            <wp:simplePos x="0" y="0"/>
            <wp:positionH relativeFrom="column">
              <wp:posOffset>1109345</wp:posOffset>
            </wp:positionH>
            <wp:positionV relativeFrom="paragraph">
              <wp:posOffset>0</wp:posOffset>
            </wp:positionV>
            <wp:extent cx="798904" cy="972000"/>
            <wp:effectExtent l="0" t="0" r="1270" b="6350"/>
            <wp:wrapTopAndBottom/>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98904" cy="972000"/>
                    </a:xfrm>
                    <a:prstGeom prst="rect">
                      <a:avLst/>
                    </a:prstGeom>
                  </pic:spPr>
                </pic:pic>
              </a:graphicData>
            </a:graphic>
            <wp14:sizeRelH relativeFrom="page">
              <wp14:pctWidth>0%</wp14:pctWidth>
            </wp14:sizeRelH>
            <wp14:sizeRelV relativeFrom="page">
              <wp14:pctHeight>0%</wp14:pctHeight>
            </wp14:sizeRelV>
          </wp:anchor>
        </w:drawing>
      </w:r>
      <w:r w:rsidRPr="00842140">
        <w:t>Example of false positives caused by blob seperation.</w:t>
      </w:r>
    </w:p>
    <w:p w:rsidR="002773CE" w:rsidRDefault="005C7400" w:rsidP="004A06AE">
      <w:pPr>
        <w:rPr>
          <w:lang w:val="en-US"/>
        </w:rPr>
      </w:pPr>
      <w:r>
        <w:rPr>
          <w:lang w:val="en-US"/>
        </w:rPr>
        <w:t>Optimal equations describing the A</w:t>
      </w:r>
      <w:r>
        <w:rPr>
          <w:vertAlign w:val="subscript"/>
          <w:lang w:val="en-US"/>
        </w:rPr>
        <w:t>max</w:t>
      </w:r>
      <w:r>
        <w:rPr>
          <w:lang w:val="en-US"/>
        </w:rPr>
        <w:t>, A</w:t>
      </w:r>
      <w:r>
        <w:rPr>
          <w:vertAlign w:val="subscript"/>
          <w:lang w:val="en-US"/>
        </w:rPr>
        <w:t>min</w:t>
      </w:r>
      <w:r>
        <w:rPr>
          <w:lang w:val="en-US"/>
        </w:rPr>
        <w:t xml:space="preserve"> and circularity were designed for lecture theatres A2 and A5 as shown in equations 1-6. Th</w:t>
      </w:r>
      <w:r w:rsidR="00114FAB">
        <w:rPr>
          <w:lang w:val="en-US"/>
        </w:rPr>
        <w:t>e</w:t>
      </w:r>
      <w:r w:rsidR="00A40261" w:rsidRPr="00842140">
        <w:rPr>
          <w:lang w:val="en-US"/>
        </w:rPr>
        <w:t xml:space="preserve"> accuracy of each these equations when used for the</w:t>
      </w:r>
      <w:r w:rsidR="00114FAB">
        <w:rPr>
          <w:lang w:val="en-US"/>
        </w:rPr>
        <w:t xml:space="preserve">ir designed </w:t>
      </w:r>
      <w:r w:rsidR="00A40261" w:rsidRPr="00842140">
        <w:rPr>
          <w:lang w:val="en-US"/>
        </w:rPr>
        <w:t xml:space="preserve">lecture theatre are shown in Table </w:t>
      </w:r>
      <w:r w:rsidR="00A24BDC" w:rsidRPr="00842140">
        <w:rPr>
          <w:lang w:val="en-US"/>
        </w:rPr>
        <w:t>I</w:t>
      </w:r>
      <w:r w:rsidR="00A40261" w:rsidRPr="00842140">
        <w:rPr>
          <w:lang w:val="en-US"/>
        </w:rPr>
        <w:t xml:space="preserve">. </w:t>
      </w:r>
      <w:r w:rsidR="00C70A7C" w:rsidRPr="00842140">
        <w:rPr>
          <w:lang w:val="en-US"/>
        </w:rPr>
        <w:t xml:space="preserve">The equations were also tested using images from the other lecture theatre to determine how well </w:t>
      </w:r>
      <w:r w:rsidR="00BA690A" w:rsidRPr="00842140">
        <w:rPr>
          <w:lang w:val="en-US"/>
        </w:rPr>
        <w:t xml:space="preserve">they would </w:t>
      </w:r>
      <w:r w:rsidR="0076215E" w:rsidRPr="00842140">
        <w:rPr>
          <w:lang w:val="en-US"/>
        </w:rPr>
        <w:t>work</w:t>
      </w:r>
      <w:r w:rsidR="00F258C6">
        <w:rPr>
          <w:lang w:val="en-US"/>
        </w:rPr>
        <w:t xml:space="preserve"> in a general sense</w:t>
      </w:r>
      <w:r w:rsidR="00BA690A" w:rsidRPr="00842140">
        <w:rPr>
          <w:lang w:val="en-US"/>
        </w:rPr>
        <w:t>.</w:t>
      </w:r>
    </w:p>
    <w:p w:rsidR="00F258C6" w:rsidRPr="00842140" w:rsidRDefault="00F258C6" w:rsidP="004A06AE">
      <w:pPr>
        <w:rPr>
          <w:lang w:val="en-US"/>
        </w:rPr>
      </w:pPr>
    </w:p>
    <w:p w:rsidR="009C6ACF" w:rsidRPr="00842140" w:rsidRDefault="00F34D8A" w:rsidP="004A06AE">
      <w:pPr>
        <w:pStyle w:val="tablehead"/>
        <w:jc w:val="both"/>
      </w:pPr>
      <w:r w:rsidRPr="00842140">
        <w:t>Lecture Theature Occupancy Accuracy</w:t>
      </w:r>
    </w:p>
    <w:tbl>
      <w:tblPr>
        <w:tblStyle w:val="TableGrid"/>
        <w:tblW w:w="246.30pt" w:type="dxa"/>
        <w:tblLook w:firstRow="1" w:lastRow="0" w:firstColumn="1" w:lastColumn="0" w:noHBand="0" w:noVBand="1"/>
      </w:tblPr>
      <w:tblGrid>
        <w:gridCol w:w="1169"/>
        <w:gridCol w:w="895"/>
        <w:gridCol w:w="1147"/>
        <w:gridCol w:w="813"/>
        <w:gridCol w:w="902"/>
      </w:tblGrid>
      <w:tr w:rsidR="004B30EA" w:rsidRPr="00842140" w:rsidTr="00985093">
        <w:trPr>
          <w:trHeight w:val="219"/>
        </w:trPr>
        <w:tc>
          <w:tcPr>
            <w:tcW w:w="0pt" w:type="auto"/>
            <w:tcBorders>
              <w:bottom w:val="double" w:sz="4" w:space="0" w:color="auto"/>
              <w:end w:val="double" w:sz="4" w:space="0" w:color="auto"/>
            </w:tcBorders>
            <w:vAlign w:val="center"/>
          </w:tcPr>
          <w:p w:rsidR="00BD205D" w:rsidRPr="00842140" w:rsidRDefault="00BD205D" w:rsidP="00985093">
            <w:pPr>
              <w:pStyle w:val="BodyText"/>
              <w:ind w:firstLine="0pt"/>
              <w:jc w:val="center"/>
              <w:rPr>
                <w:b/>
                <w:sz w:val="16"/>
                <w:szCs w:val="16"/>
                <w:lang w:val="en-US"/>
              </w:rPr>
            </w:pPr>
            <w:r w:rsidRPr="00842140">
              <w:rPr>
                <w:b/>
                <w:sz w:val="16"/>
                <w:szCs w:val="16"/>
                <w:lang w:val="en-US"/>
              </w:rPr>
              <w:t>Equations Used</w:t>
            </w:r>
          </w:p>
        </w:tc>
        <w:tc>
          <w:tcPr>
            <w:tcW w:w="0pt" w:type="auto"/>
            <w:tcBorders>
              <w:start w:val="double" w:sz="4" w:space="0" w:color="auto"/>
              <w:bottom w:val="double" w:sz="4" w:space="0" w:color="auto"/>
            </w:tcBorders>
            <w:vAlign w:val="center"/>
          </w:tcPr>
          <w:p w:rsidR="00BD205D" w:rsidRPr="00842140" w:rsidRDefault="00BD205D" w:rsidP="00985093">
            <w:pPr>
              <w:pStyle w:val="BodyText"/>
              <w:ind w:firstLine="0pt"/>
              <w:jc w:val="center"/>
              <w:rPr>
                <w:b/>
                <w:sz w:val="16"/>
                <w:szCs w:val="16"/>
                <w:lang w:val="en-US"/>
              </w:rPr>
            </w:pPr>
            <w:r w:rsidRPr="00842140">
              <w:rPr>
                <w:b/>
                <w:sz w:val="16"/>
                <w:szCs w:val="16"/>
                <w:lang w:val="en-US"/>
              </w:rPr>
              <w:t>Lecture Theatre</w:t>
            </w:r>
          </w:p>
        </w:tc>
        <w:tc>
          <w:tcPr>
            <w:tcW w:w="0pt" w:type="auto"/>
            <w:tcBorders>
              <w:bottom w:val="double" w:sz="4" w:space="0" w:color="auto"/>
            </w:tcBorders>
            <w:vAlign w:val="center"/>
          </w:tcPr>
          <w:p w:rsidR="00BD205D" w:rsidRPr="00842140" w:rsidRDefault="00F2461D" w:rsidP="00985093">
            <w:pPr>
              <w:pStyle w:val="BodyText"/>
              <w:ind w:firstLine="0pt"/>
              <w:jc w:val="center"/>
              <w:rPr>
                <w:b/>
                <w:sz w:val="16"/>
                <w:szCs w:val="16"/>
                <w:lang w:val="en-US"/>
              </w:rPr>
            </w:pPr>
            <w:r w:rsidRPr="00842140">
              <w:rPr>
                <w:b/>
                <w:sz w:val="16"/>
                <w:szCs w:val="16"/>
                <w:lang w:val="en-US"/>
              </w:rPr>
              <w:t>People</w:t>
            </w:r>
            <w:r w:rsidR="004B30EA" w:rsidRPr="00842140">
              <w:rPr>
                <w:b/>
                <w:sz w:val="16"/>
                <w:szCs w:val="16"/>
                <w:lang w:val="en-US"/>
              </w:rPr>
              <w:t xml:space="preserve"> Correctly</w:t>
            </w:r>
            <w:r w:rsidR="00BD205D" w:rsidRPr="00842140">
              <w:rPr>
                <w:b/>
                <w:sz w:val="16"/>
                <w:szCs w:val="16"/>
                <w:lang w:val="en-US"/>
              </w:rPr>
              <w:t xml:space="preserve"> Detected</w:t>
            </w:r>
          </w:p>
        </w:tc>
        <w:tc>
          <w:tcPr>
            <w:tcW w:w="0pt" w:type="auto"/>
            <w:tcBorders>
              <w:bottom w:val="double" w:sz="4" w:space="0" w:color="auto"/>
            </w:tcBorders>
            <w:vAlign w:val="center"/>
          </w:tcPr>
          <w:p w:rsidR="00BD205D" w:rsidRPr="00842140" w:rsidRDefault="00F2461D" w:rsidP="00985093">
            <w:pPr>
              <w:pStyle w:val="BodyText"/>
              <w:ind w:firstLine="0pt"/>
              <w:jc w:val="center"/>
              <w:rPr>
                <w:b/>
                <w:sz w:val="16"/>
                <w:szCs w:val="16"/>
                <w:lang w:val="en-US"/>
              </w:rPr>
            </w:pPr>
            <w:r w:rsidRPr="00842140">
              <w:rPr>
                <w:b/>
                <w:sz w:val="16"/>
                <w:szCs w:val="16"/>
                <w:lang w:val="en-US"/>
              </w:rPr>
              <w:t>People</w:t>
            </w:r>
            <w:r w:rsidR="00BD205D" w:rsidRPr="00842140">
              <w:rPr>
                <w:b/>
                <w:sz w:val="16"/>
                <w:szCs w:val="16"/>
                <w:lang w:val="en-US"/>
              </w:rPr>
              <w:t xml:space="preserve"> Missed</w:t>
            </w:r>
          </w:p>
        </w:tc>
        <w:tc>
          <w:tcPr>
            <w:tcW w:w="0pt" w:type="auto"/>
            <w:tcBorders>
              <w:bottom w:val="double" w:sz="4" w:space="0" w:color="auto"/>
            </w:tcBorders>
            <w:vAlign w:val="center"/>
          </w:tcPr>
          <w:p w:rsidR="00BD205D" w:rsidRPr="00842140" w:rsidRDefault="00BD205D" w:rsidP="00985093">
            <w:pPr>
              <w:pStyle w:val="BodyText"/>
              <w:ind w:firstLine="0pt"/>
              <w:jc w:val="center"/>
              <w:rPr>
                <w:b/>
                <w:sz w:val="16"/>
                <w:szCs w:val="16"/>
                <w:lang w:val="en-US"/>
              </w:rPr>
            </w:pPr>
            <w:r w:rsidRPr="00842140">
              <w:rPr>
                <w:b/>
                <w:sz w:val="16"/>
                <w:szCs w:val="16"/>
                <w:lang w:val="en-US"/>
              </w:rPr>
              <w:t>False Positives</w:t>
            </w:r>
          </w:p>
        </w:tc>
      </w:tr>
      <w:tr w:rsidR="007C3ABA" w:rsidRPr="00842140" w:rsidTr="00985093">
        <w:trPr>
          <w:trHeight w:val="253"/>
        </w:trPr>
        <w:tc>
          <w:tcPr>
            <w:tcW w:w="0pt" w:type="auto"/>
            <w:vMerge w:val="restart"/>
            <w:tcBorders>
              <w:top w:val="double" w:sz="4" w:space="0" w:color="auto"/>
              <w:end w:val="double" w:sz="4" w:space="0" w:color="auto"/>
            </w:tcBorders>
            <w:vAlign w:val="center"/>
          </w:tcPr>
          <w:p w:rsidR="00BD205D" w:rsidRPr="00842140" w:rsidRDefault="00BD205D" w:rsidP="00985093">
            <w:pPr>
              <w:pStyle w:val="BodyText"/>
              <w:ind w:firstLine="0pt"/>
              <w:jc w:val="center"/>
              <w:rPr>
                <w:b/>
                <w:sz w:val="16"/>
                <w:szCs w:val="16"/>
                <w:lang w:val="en-US"/>
              </w:rPr>
            </w:pPr>
            <w:r w:rsidRPr="00842140">
              <w:rPr>
                <w:b/>
                <w:sz w:val="16"/>
                <w:szCs w:val="16"/>
                <w:lang w:val="en-US"/>
              </w:rPr>
              <w:t>A2 Optimized Equations</w:t>
            </w:r>
          </w:p>
        </w:tc>
        <w:tc>
          <w:tcPr>
            <w:tcW w:w="0pt" w:type="auto"/>
            <w:tcBorders>
              <w:top w:val="double" w:sz="4" w:space="0" w:color="auto"/>
              <w:start w:val="double" w:sz="4" w:space="0" w:color="auto"/>
            </w:tcBorders>
            <w:vAlign w:val="center"/>
          </w:tcPr>
          <w:p w:rsidR="00BD205D" w:rsidRPr="00842140" w:rsidRDefault="00BD205D" w:rsidP="00985093">
            <w:pPr>
              <w:pStyle w:val="BodyText"/>
              <w:ind w:firstLine="0pt"/>
              <w:jc w:val="center"/>
              <w:rPr>
                <w:b/>
                <w:sz w:val="16"/>
                <w:szCs w:val="16"/>
                <w:lang w:val="en-US"/>
              </w:rPr>
            </w:pPr>
            <w:r w:rsidRPr="00842140">
              <w:rPr>
                <w:b/>
                <w:sz w:val="16"/>
                <w:szCs w:val="16"/>
                <w:lang w:val="en-US"/>
              </w:rPr>
              <w:t>A2</w:t>
            </w:r>
          </w:p>
        </w:tc>
        <w:tc>
          <w:tcPr>
            <w:tcW w:w="0pt" w:type="auto"/>
            <w:tcBorders>
              <w:top w:val="double" w:sz="4" w:space="0" w:color="auto"/>
            </w:tcBorders>
            <w:vAlign w:val="center"/>
          </w:tcPr>
          <w:p w:rsidR="00BD205D" w:rsidRPr="00842140" w:rsidRDefault="00BD205D" w:rsidP="00985093">
            <w:pPr>
              <w:pStyle w:val="BodyText"/>
              <w:ind w:firstLine="0pt"/>
              <w:jc w:val="center"/>
              <w:rPr>
                <w:bCs/>
                <w:sz w:val="16"/>
                <w:szCs w:val="16"/>
                <w:lang w:val="en-US"/>
              </w:rPr>
            </w:pPr>
            <w:r w:rsidRPr="00842140">
              <w:rPr>
                <w:bCs/>
                <w:sz w:val="16"/>
                <w:szCs w:val="16"/>
                <w:lang w:val="en-US"/>
              </w:rPr>
              <w:t>7</w:t>
            </w:r>
            <w:r w:rsidR="007C69DA" w:rsidRPr="00842140">
              <w:rPr>
                <w:bCs/>
                <w:sz w:val="16"/>
                <w:szCs w:val="16"/>
                <w:lang w:val="en-US"/>
              </w:rPr>
              <w:t>2</w:t>
            </w:r>
            <w:r w:rsidR="00F079DA" w:rsidRPr="00842140">
              <w:rPr>
                <w:bCs/>
                <w:sz w:val="16"/>
                <w:szCs w:val="16"/>
                <w:lang w:val="en-US"/>
              </w:rPr>
              <w:t>/75</w:t>
            </w:r>
          </w:p>
        </w:tc>
        <w:tc>
          <w:tcPr>
            <w:tcW w:w="0pt" w:type="auto"/>
            <w:tcBorders>
              <w:top w:val="double" w:sz="4" w:space="0" w:color="auto"/>
            </w:tcBorders>
            <w:vAlign w:val="center"/>
          </w:tcPr>
          <w:p w:rsidR="00BD205D" w:rsidRPr="00842140" w:rsidRDefault="00BD205D" w:rsidP="00985093">
            <w:pPr>
              <w:pStyle w:val="BodyText"/>
              <w:ind w:firstLine="0pt"/>
              <w:jc w:val="center"/>
              <w:rPr>
                <w:bCs/>
                <w:sz w:val="16"/>
                <w:szCs w:val="16"/>
                <w:lang w:val="en-US"/>
              </w:rPr>
            </w:pPr>
            <w:r w:rsidRPr="00842140">
              <w:rPr>
                <w:bCs/>
                <w:sz w:val="16"/>
                <w:szCs w:val="16"/>
                <w:lang w:val="en-US"/>
              </w:rPr>
              <w:t>3</w:t>
            </w:r>
          </w:p>
        </w:tc>
        <w:tc>
          <w:tcPr>
            <w:tcW w:w="0pt" w:type="auto"/>
            <w:tcBorders>
              <w:top w:val="double" w:sz="4" w:space="0" w:color="auto"/>
              <w:end w:val="single" w:sz="4" w:space="0" w:color="auto"/>
            </w:tcBorders>
            <w:vAlign w:val="center"/>
          </w:tcPr>
          <w:p w:rsidR="00BD205D" w:rsidRPr="00842140" w:rsidRDefault="00BD205D" w:rsidP="00985093">
            <w:pPr>
              <w:pStyle w:val="BodyText"/>
              <w:ind w:firstLine="0pt"/>
              <w:jc w:val="center"/>
              <w:rPr>
                <w:bCs/>
                <w:sz w:val="16"/>
                <w:szCs w:val="16"/>
                <w:lang w:val="en-US"/>
              </w:rPr>
            </w:pPr>
            <w:r w:rsidRPr="00842140">
              <w:rPr>
                <w:bCs/>
                <w:sz w:val="16"/>
                <w:szCs w:val="16"/>
                <w:lang w:val="en-US"/>
              </w:rPr>
              <w:t>3</w:t>
            </w:r>
          </w:p>
        </w:tc>
      </w:tr>
      <w:tr w:rsidR="004B30EA" w:rsidRPr="00842140" w:rsidTr="00985093">
        <w:trPr>
          <w:trHeight w:val="253"/>
        </w:trPr>
        <w:tc>
          <w:tcPr>
            <w:tcW w:w="0pt" w:type="auto"/>
            <w:vMerge/>
            <w:tcBorders>
              <w:bottom w:val="double" w:sz="4" w:space="0" w:color="auto"/>
              <w:end w:val="double" w:sz="4" w:space="0" w:color="auto"/>
            </w:tcBorders>
            <w:vAlign w:val="center"/>
          </w:tcPr>
          <w:p w:rsidR="00BD205D" w:rsidRPr="00842140" w:rsidRDefault="00BD205D" w:rsidP="00985093">
            <w:pPr>
              <w:pStyle w:val="BodyText"/>
              <w:ind w:firstLine="0pt"/>
              <w:jc w:val="center"/>
              <w:rPr>
                <w:b/>
                <w:sz w:val="16"/>
                <w:szCs w:val="16"/>
                <w:lang w:val="en-US"/>
              </w:rPr>
            </w:pPr>
          </w:p>
        </w:tc>
        <w:tc>
          <w:tcPr>
            <w:tcW w:w="0pt" w:type="auto"/>
            <w:tcBorders>
              <w:start w:val="double" w:sz="4" w:space="0" w:color="auto"/>
              <w:bottom w:val="double" w:sz="4" w:space="0" w:color="auto"/>
            </w:tcBorders>
            <w:vAlign w:val="center"/>
          </w:tcPr>
          <w:p w:rsidR="00BD205D" w:rsidRPr="00842140" w:rsidRDefault="00BD205D" w:rsidP="00985093">
            <w:pPr>
              <w:pStyle w:val="BodyText"/>
              <w:ind w:firstLine="0pt"/>
              <w:jc w:val="center"/>
              <w:rPr>
                <w:b/>
                <w:sz w:val="16"/>
                <w:szCs w:val="16"/>
                <w:lang w:val="en-US"/>
              </w:rPr>
            </w:pPr>
            <w:r w:rsidRPr="00842140">
              <w:rPr>
                <w:b/>
                <w:sz w:val="16"/>
                <w:szCs w:val="16"/>
                <w:lang w:val="en-US"/>
              </w:rPr>
              <w:t>A5</w:t>
            </w:r>
          </w:p>
        </w:tc>
        <w:tc>
          <w:tcPr>
            <w:tcW w:w="0pt" w:type="auto"/>
            <w:tcBorders>
              <w:bottom w:val="double" w:sz="4" w:space="0" w:color="auto"/>
            </w:tcBorders>
            <w:vAlign w:val="center"/>
          </w:tcPr>
          <w:p w:rsidR="00BD205D" w:rsidRPr="00842140" w:rsidRDefault="00F079DA" w:rsidP="00985093">
            <w:pPr>
              <w:pStyle w:val="BodyText"/>
              <w:ind w:firstLine="0pt"/>
              <w:jc w:val="center"/>
              <w:rPr>
                <w:bCs/>
                <w:sz w:val="16"/>
                <w:szCs w:val="16"/>
                <w:lang w:val="en-US"/>
              </w:rPr>
            </w:pPr>
            <w:r w:rsidRPr="00842140">
              <w:rPr>
                <w:bCs/>
                <w:sz w:val="16"/>
                <w:szCs w:val="16"/>
                <w:lang w:val="en-US"/>
              </w:rPr>
              <w:t>14/16</w:t>
            </w:r>
          </w:p>
        </w:tc>
        <w:tc>
          <w:tcPr>
            <w:tcW w:w="0pt" w:type="auto"/>
            <w:tcBorders>
              <w:bottom w:val="double" w:sz="4" w:space="0" w:color="auto"/>
            </w:tcBorders>
            <w:vAlign w:val="center"/>
          </w:tcPr>
          <w:p w:rsidR="00BD205D" w:rsidRPr="00842140" w:rsidRDefault="00F079DA" w:rsidP="00985093">
            <w:pPr>
              <w:pStyle w:val="BodyText"/>
              <w:ind w:firstLine="0pt"/>
              <w:jc w:val="center"/>
              <w:rPr>
                <w:bCs/>
                <w:sz w:val="16"/>
                <w:szCs w:val="16"/>
                <w:lang w:val="en-US"/>
              </w:rPr>
            </w:pPr>
            <w:r w:rsidRPr="00842140">
              <w:rPr>
                <w:bCs/>
                <w:sz w:val="16"/>
                <w:szCs w:val="16"/>
                <w:lang w:val="en-US"/>
              </w:rPr>
              <w:t>2</w:t>
            </w:r>
          </w:p>
        </w:tc>
        <w:tc>
          <w:tcPr>
            <w:tcW w:w="0pt" w:type="auto"/>
            <w:tcBorders>
              <w:bottom w:val="double" w:sz="4" w:space="0" w:color="auto"/>
            </w:tcBorders>
            <w:vAlign w:val="center"/>
          </w:tcPr>
          <w:p w:rsidR="00BD205D" w:rsidRPr="00842140" w:rsidRDefault="00F079DA" w:rsidP="00985093">
            <w:pPr>
              <w:pStyle w:val="BodyText"/>
              <w:ind w:firstLine="0pt"/>
              <w:jc w:val="center"/>
              <w:rPr>
                <w:bCs/>
                <w:sz w:val="16"/>
                <w:szCs w:val="16"/>
                <w:lang w:val="en-US"/>
              </w:rPr>
            </w:pPr>
            <w:r w:rsidRPr="00842140">
              <w:rPr>
                <w:bCs/>
                <w:sz w:val="16"/>
                <w:szCs w:val="16"/>
                <w:lang w:val="en-US"/>
              </w:rPr>
              <w:t>9</w:t>
            </w:r>
          </w:p>
        </w:tc>
      </w:tr>
      <w:tr w:rsidR="004B30EA" w:rsidRPr="00842140" w:rsidTr="00985093">
        <w:trPr>
          <w:trHeight w:val="253"/>
        </w:trPr>
        <w:tc>
          <w:tcPr>
            <w:tcW w:w="0pt" w:type="auto"/>
            <w:vMerge w:val="restart"/>
            <w:tcBorders>
              <w:top w:val="double" w:sz="4" w:space="0" w:color="auto"/>
              <w:end w:val="double" w:sz="4" w:space="0" w:color="auto"/>
            </w:tcBorders>
            <w:vAlign w:val="center"/>
          </w:tcPr>
          <w:p w:rsidR="00BD205D" w:rsidRPr="00842140" w:rsidRDefault="00BD205D" w:rsidP="00985093">
            <w:pPr>
              <w:pStyle w:val="BodyText"/>
              <w:ind w:firstLine="0pt"/>
              <w:jc w:val="center"/>
              <w:rPr>
                <w:b/>
                <w:sz w:val="16"/>
                <w:szCs w:val="16"/>
                <w:lang w:val="en-US"/>
              </w:rPr>
            </w:pPr>
            <w:r w:rsidRPr="00842140">
              <w:rPr>
                <w:b/>
                <w:sz w:val="16"/>
                <w:szCs w:val="16"/>
                <w:lang w:val="en-US"/>
              </w:rPr>
              <w:t>A5 Optimized Equations</w:t>
            </w:r>
          </w:p>
        </w:tc>
        <w:tc>
          <w:tcPr>
            <w:tcW w:w="0pt" w:type="auto"/>
            <w:tcBorders>
              <w:top w:val="double" w:sz="4" w:space="0" w:color="auto"/>
              <w:start w:val="double" w:sz="4" w:space="0" w:color="auto"/>
            </w:tcBorders>
            <w:vAlign w:val="center"/>
          </w:tcPr>
          <w:p w:rsidR="00BD205D" w:rsidRPr="00842140" w:rsidRDefault="00BD205D" w:rsidP="00985093">
            <w:pPr>
              <w:pStyle w:val="BodyText"/>
              <w:ind w:firstLine="0pt"/>
              <w:jc w:val="center"/>
              <w:rPr>
                <w:b/>
                <w:sz w:val="16"/>
                <w:szCs w:val="16"/>
                <w:lang w:val="en-US"/>
              </w:rPr>
            </w:pPr>
            <w:r w:rsidRPr="00842140">
              <w:rPr>
                <w:b/>
                <w:sz w:val="16"/>
                <w:szCs w:val="16"/>
                <w:lang w:val="en-US"/>
              </w:rPr>
              <w:t>A2</w:t>
            </w:r>
          </w:p>
        </w:tc>
        <w:tc>
          <w:tcPr>
            <w:tcW w:w="0pt" w:type="auto"/>
            <w:tcBorders>
              <w:top w:val="double" w:sz="4" w:space="0" w:color="auto"/>
            </w:tcBorders>
            <w:vAlign w:val="center"/>
          </w:tcPr>
          <w:p w:rsidR="00BD205D" w:rsidRPr="00842140" w:rsidRDefault="00F079DA" w:rsidP="00985093">
            <w:pPr>
              <w:pStyle w:val="BodyText"/>
              <w:ind w:firstLine="0pt"/>
              <w:jc w:val="center"/>
              <w:rPr>
                <w:bCs/>
                <w:sz w:val="16"/>
                <w:szCs w:val="16"/>
                <w:lang w:val="en-US"/>
              </w:rPr>
            </w:pPr>
            <w:r w:rsidRPr="00842140">
              <w:rPr>
                <w:bCs/>
                <w:sz w:val="16"/>
                <w:szCs w:val="16"/>
                <w:lang w:val="en-US"/>
              </w:rPr>
              <w:t>40/75</w:t>
            </w:r>
          </w:p>
        </w:tc>
        <w:tc>
          <w:tcPr>
            <w:tcW w:w="0pt" w:type="auto"/>
            <w:tcBorders>
              <w:top w:val="double" w:sz="4" w:space="0" w:color="auto"/>
            </w:tcBorders>
            <w:vAlign w:val="center"/>
          </w:tcPr>
          <w:p w:rsidR="00BD205D" w:rsidRPr="00842140" w:rsidRDefault="00F079DA" w:rsidP="00985093">
            <w:pPr>
              <w:pStyle w:val="BodyText"/>
              <w:ind w:firstLine="0pt"/>
              <w:jc w:val="center"/>
              <w:rPr>
                <w:bCs/>
                <w:sz w:val="16"/>
                <w:szCs w:val="16"/>
                <w:lang w:val="en-US"/>
              </w:rPr>
            </w:pPr>
            <w:r w:rsidRPr="00842140">
              <w:rPr>
                <w:bCs/>
                <w:sz w:val="16"/>
                <w:szCs w:val="16"/>
                <w:lang w:val="en-US"/>
              </w:rPr>
              <w:t>35</w:t>
            </w:r>
          </w:p>
        </w:tc>
        <w:tc>
          <w:tcPr>
            <w:tcW w:w="0pt" w:type="auto"/>
            <w:tcBorders>
              <w:top w:val="double" w:sz="4" w:space="0" w:color="auto"/>
            </w:tcBorders>
            <w:vAlign w:val="center"/>
          </w:tcPr>
          <w:p w:rsidR="00BD205D" w:rsidRPr="00842140" w:rsidRDefault="00F079DA" w:rsidP="00985093">
            <w:pPr>
              <w:pStyle w:val="BodyText"/>
              <w:ind w:firstLine="0pt"/>
              <w:jc w:val="center"/>
              <w:rPr>
                <w:bCs/>
                <w:sz w:val="16"/>
                <w:szCs w:val="16"/>
                <w:lang w:val="en-US"/>
              </w:rPr>
            </w:pPr>
            <w:r w:rsidRPr="00842140">
              <w:rPr>
                <w:bCs/>
                <w:sz w:val="16"/>
                <w:szCs w:val="16"/>
                <w:lang w:val="en-US"/>
              </w:rPr>
              <w:t>0</w:t>
            </w:r>
          </w:p>
        </w:tc>
      </w:tr>
      <w:tr w:rsidR="004B30EA" w:rsidRPr="00842140" w:rsidTr="00985093">
        <w:trPr>
          <w:trHeight w:val="253"/>
        </w:trPr>
        <w:tc>
          <w:tcPr>
            <w:tcW w:w="0pt" w:type="auto"/>
            <w:vMerge/>
            <w:tcBorders>
              <w:bottom w:val="single" w:sz="4" w:space="0" w:color="auto"/>
              <w:end w:val="double" w:sz="4" w:space="0" w:color="auto"/>
            </w:tcBorders>
            <w:vAlign w:val="center"/>
          </w:tcPr>
          <w:p w:rsidR="00BD205D" w:rsidRPr="00842140" w:rsidRDefault="00BD205D" w:rsidP="00985093">
            <w:pPr>
              <w:pStyle w:val="BodyText"/>
              <w:ind w:firstLine="0pt"/>
              <w:jc w:val="center"/>
              <w:rPr>
                <w:b/>
                <w:sz w:val="16"/>
                <w:szCs w:val="16"/>
                <w:lang w:val="en-US"/>
              </w:rPr>
            </w:pPr>
          </w:p>
        </w:tc>
        <w:tc>
          <w:tcPr>
            <w:tcW w:w="0pt" w:type="auto"/>
            <w:tcBorders>
              <w:start w:val="double" w:sz="4" w:space="0" w:color="auto"/>
              <w:bottom w:val="single" w:sz="4" w:space="0" w:color="auto"/>
            </w:tcBorders>
            <w:vAlign w:val="center"/>
          </w:tcPr>
          <w:p w:rsidR="00BD205D" w:rsidRPr="00842140" w:rsidRDefault="00BD205D" w:rsidP="00985093">
            <w:pPr>
              <w:pStyle w:val="BodyText"/>
              <w:ind w:firstLine="0pt"/>
              <w:jc w:val="center"/>
              <w:rPr>
                <w:b/>
                <w:sz w:val="16"/>
                <w:szCs w:val="16"/>
                <w:lang w:val="en-US"/>
              </w:rPr>
            </w:pPr>
            <w:r w:rsidRPr="00842140">
              <w:rPr>
                <w:b/>
                <w:sz w:val="16"/>
                <w:szCs w:val="16"/>
                <w:lang w:val="en-US"/>
              </w:rPr>
              <w:t>A5</w:t>
            </w:r>
          </w:p>
        </w:tc>
        <w:tc>
          <w:tcPr>
            <w:tcW w:w="0pt" w:type="auto"/>
            <w:tcBorders>
              <w:bottom w:val="single" w:sz="4" w:space="0" w:color="auto"/>
            </w:tcBorders>
            <w:vAlign w:val="center"/>
          </w:tcPr>
          <w:p w:rsidR="00BD205D" w:rsidRPr="00842140" w:rsidRDefault="00F079DA" w:rsidP="00985093">
            <w:pPr>
              <w:pStyle w:val="BodyText"/>
              <w:ind w:firstLine="0pt"/>
              <w:jc w:val="center"/>
              <w:rPr>
                <w:bCs/>
                <w:sz w:val="16"/>
                <w:szCs w:val="16"/>
                <w:lang w:val="en-US"/>
              </w:rPr>
            </w:pPr>
            <w:r w:rsidRPr="00842140">
              <w:rPr>
                <w:bCs/>
                <w:sz w:val="16"/>
                <w:szCs w:val="16"/>
                <w:lang w:val="en-US"/>
              </w:rPr>
              <w:t>16</w:t>
            </w:r>
          </w:p>
        </w:tc>
        <w:tc>
          <w:tcPr>
            <w:tcW w:w="0pt" w:type="auto"/>
            <w:tcBorders>
              <w:bottom w:val="single" w:sz="4" w:space="0" w:color="auto"/>
            </w:tcBorders>
            <w:vAlign w:val="center"/>
          </w:tcPr>
          <w:p w:rsidR="00BD205D" w:rsidRPr="00842140" w:rsidRDefault="00F079DA" w:rsidP="00985093">
            <w:pPr>
              <w:pStyle w:val="BodyText"/>
              <w:ind w:firstLine="0pt"/>
              <w:jc w:val="center"/>
              <w:rPr>
                <w:bCs/>
                <w:sz w:val="16"/>
                <w:szCs w:val="16"/>
                <w:lang w:val="en-US"/>
              </w:rPr>
            </w:pPr>
            <w:r w:rsidRPr="00842140">
              <w:rPr>
                <w:bCs/>
                <w:sz w:val="16"/>
                <w:szCs w:val="16"/>
                <w:lang w:val="en-US"/>
              </w:rPr>
              <w:t>0</w:t>
            </w:r>
          </w:p>
        </w:tc>
        <w:tc>
          <w:tcPr>
            <w:tcW w:w="0pt" w:type="auto"/>
            <w:tcBorders>
              <w:bottom w:val="single" w:sz="4" w:space="0" w:color="auto"/>
            </w:tcBorders>
            <w:vAlign w:val="center"/>
          </w:tcPr>
          <w:p w:rsidR="00BD205D" w:rsidRPr="00842140" w:rsidRDefault="00F079DA" w:rsidP="00985093">
            <w:pPr>
              <w:pStyle w:val="BodyText"/>
              <w:ind w:firstLine="0pt"/>
              <w:jc w:val="center"/>
              <w:rPr>
                <w:bCs/>
                <w:sz w:val="16"/>
                <w:szCs w:val="16"/>
                <w:lang w:val="en-US"/>
              </w:rPr>
            </w:pPr>
            <w:r w:rsidRPr="00842140">
              <w:rPr>
                <w:bCs/>
                <w:sz w:val="16"/>
                <w:szCs w:val="16"/>
                <w:lang w:val="en-US"/>
              </w:rPr>
              <w:t>0</w:t>
            </w:r>
          </w:p>
        </w:tc>
      </w:tr>
    </w:tbl>
    <w:p w:rsidR="00A15274" w:rsidRPr="00842140" w:rsidRDefault="007C69DA" w:rsidP="007C69DA">
      <w:r w:rsidRPr="00842140">
        <w:t xml:space="preserve"> </w:t>
      </w:r>
      <w:r w:rsidRPr="00842140">
        <w:br/>
        <w:t>The results from Table</w:t>
      </w:r>
      <w:r w:rsidR="00A24BDC" w:rsidRPr="00842140">
        <w:t xml:space="preserve"> I</w:t>
      </w:r>
      <w:r w:rsidRPr="00842140">
        <w:t xml:space="preserve"> show a very high accuracy in successful detection rates</w:t>
      </w:r>
      <w:r w:rsidR="00A40261" w:rsidRPr="00842140">
        <w:t xml:space="preserve"> </w:t>
      </w:r>
      <w:r w:rsidR="00611D03" w:rsidRPr="00842140">
        <w:t xml:space="preserve">in most cases. </w:t>
      </w:r>
    </w:p>
    <w:p w:rsidR="00611D03" w:rsidRPr="00842140" w:rsidRDefault="00A15274" w:rsidP="007C69DA">
      <w:r w:rsidRPr="00842140">
        <w:t>When using the optimised equations, the method achieved a 100% successful detection rate in the A5 lecture theatre with no people missed or false positives. In the A2 lecture theatre, only 96% were correctly detected. However, the number of false positives and people missed were equal. Therefore, the total number of people</w:t>
      </w:r>
      <w:r w:rsidR="00F258C6">
        <w:t xml:space="preserve"> detected was correct, but was achieved erroneously</w:t>
      </w:r>
      <w:r w:rsidR="00C70A7C" w:rsidRPr="00842140">
        <w:t>.</w:t>
      </w:r>
    </w:p>
    <w:p w:rsidR="0076215E" w:rsidRPr="00842140" w:rsidRDefault="0076215E" w:rsidP="007C69DA">
      <w:r w:rsidRPr="00842140">
        <w:t>When using the wrong set of optimised equations, the</w:t>
      </w:r>
      <w:r w:rsidR="00C118BD">
        <w:t xml:space="preserve"> proposed</w:t>
      </w:r>
      <w:r w:rsidRPr="00842140">
        <w:t xml:space="preserve"> method</w:t>
      </w:r>
      <w:r w:rsidR="00C118BD">
        <w:t>s accuracy</w:t>
      </w:r>
      <w:r w:rsidRPr="00842140">
        <w:t xml:space="preserve"> fell apart quickly. The correct detected rate in A</w:t>
      </w:r>
      <w:r w:rsidR="00470B69" w:rsidRPr="00842140">
        <w:t>5</w:t>
      </w:r>
      <w:r w:rsidRPr="00842140">
        <w:t xml:space="preserve"> stayed high at </w:t>
      </w:r>
      <w:r w:rsidR="00470B69" w:rsidRPr="00842140">
        <w:t>88% but</w:t>
      </w:r>
      <w:r w:rsidRPr="00842140">
        <w:t xml:space="preserve"> had a large number of false positives that would skew the number of people detected. </w:t>
      </w:r>
      <w:r w:rsidR="00470B69" w:rsidRPr="00842140">
        <w:t xml:space="preserve">The correct detection rate in A2 dropped significantly to </w:t>
      </w:r>
      <w:r w:rsidR="00AC1078">
        <w:t xml:space="preserve">only </w:t>
      </w:r>
      <w:r w:rsidR="009136B9" w:rsidRPr="00842140">
        <w:t>54% but</w:t>
      </w:r>
      <w:r w:rsidR="00470B69" w:rsidRPr="00842140">
        <w:t xml:space="preserve"> had no false positives.</w:t>
      </w:r>
    </w:p>
    <w:p w:rsidR="009136B9" w:rsidRPr="00842140" w:rsidRDefault="009136B9" w:rsidP="007C69DA"/>
    <w:p w:rsidR="009136B9" w:rsidRPr="00842140" w:rsidRDefault="009136B9" w:rsidP="007C69DA">
      <w:r w:rsidRPr="00842140">
        <w:t>The</w:t>
      </w:r>
      <w:r w:rsidR="00382A92">
        <w:t xml:space="preserve"> results from the propose method </w:t>
      </w:r>
      <w:r w:rsidRPr="00842140">
        <w:t xml:space="preserve">were </w:t>
      </w:r>
      <w:r w:rsidR="00382A92">
        <w:t xml:space="preserve">also </w:t>
      </w:r>
      <w:r w:rsidRPr="00842140">
        <w:t xml:space="preserve">compared to the </w:t>
      </w:r>
      <w:r w:rsidR="00382A92">
        <w:t>other detection methods</w:t>
      </w:r>
      <w:r w:rsidRPr="00842140">
        <w:t xml:space="preserve"> </w:t>
      </w:r>
      <w:r w:rsidR="00382A92">
        <w:t xml:space="preserve">outlined in </w:t>
      </w:r>
      <w:r w:rsidR="00985093" w:rsidRPr="00842140">
        <w:t>the Background Research</w:t>
      </w:r>
      <w:r w:rsidRPr="00842140">
        <w:t xml:space="preserve"> </w:t>
      </w:r>
      <w:r w:rsidR="00382A92">
        <w:t xml:space="preserve">section </w:t>
      </w:r>
      <w:r w:rsidRPr="00842140">
        <w:t xml:space="preserve">in Table </w:t>
      </w:r>
      <w:r w:rsidR="00A24BDC" w:rsidRPr="00842140">
        <w:t>II</w:t>
      </w:r>
      <w:r w:rsidRPr="00842140">
        <w:t>.</w:t>
      </w:r>
    </w:p>
    <w:p w:rsidR="002D19B1" w:rsidRPr="00842140" w:rsidRDefault="00F34D8A" w:rsidP="002D19B1">
      <w:pPr>
        <w:pStyle w:val="tablehead"/>
        <w:jc w:val="both"/>
      </w:pPr>
      <w:r w:rsidRPr="00842140">
        <w:t>Comparison of proposed method against prior</w:t>
      </w:r>
      <w:r w:rsidR="002D19B1">
        <w:t xml:space="preserve"> s</w:t>
      </w:r>
      <w:r w:rsidR="002D19B1" w:rsidRPr="00842140">
        <w:t>tudies</w:t>
      </w:r>
    </w:p>
    <w:tbl>
      <w:tblPr>
        <w:tblStyle w:val="TableGrid"/>
        <w:tblW w:w="0pt" w:type="auto"/>
        <w:tblLook w:firstRow="1" w:lastRow="0" w:firstColumn="1" w:lastColumn="0" w:noHBand="0" w:noVBand="1"/>
      </w:tblPr>
      <w:tblGrid>
        <w:gridCol w:w="933"/>
        <w:gridCol w:w="974"/>
        <w:gridCol w:w="1078"/>
        <w:gridCol w:w="1006"/>
        <w:gridCol w:w="865"/>
      </w:tblGrid>
      <w:tr w:rsidR="00985093" w:rsidRPr="00842140" w:rsidTr="00813BB2">
        <w:trPr>
          <w:trHeight w:val="789"/>
        </w:trPr>
        <w:tc>
          <w:tcPr>
            <w:tcW w:w="51.20pt" w:type="dxa"/>
            <w:vAlign w:val="center"/>
          </w:tcPr>
          <w:p w:rsidR="00985093" w:rsidRPr="00842140" w:rsidRDefault="00985093" w:rsidP="00985093">
            <w:pPr>
              <w:jc w:val="center"/>
              <w:rPr>
                <w:b/>
                <w:bCs/>
                <w:sz w:val="16"/>
                <w:szCs w:val="16"/>
              </w:rPr>
            </w:pPr>
            <w:r w:rsidRPr="00842140">
              <w:rPr>
                <w:b/>
                <w:bCs/>
                <w:sz w:val="16"/>
                <w:szCs w:val="16"/>
              </w:rPr>
              <w:t>Detection Method</w:t>
            </w:r>
          </w:p>
        </w:tc>
        <w:tc>
          <w:tcPr>
            <w:tcW w:w="51.20pt" w:type="dxa"/>
            <w:vAlign w:val="center"/>
          </w:tcPr>
          <w:p w:rsidR="00985093" w:rsidRPr="00842140" w:rsidRDefault="00985093" w:rsidP="00985093">
            <w:pPr>
              <w:jc w:val="center"/>
              <w:rPr>
                <w:sz w:val="16"/>
                <w:szCs w:val="16"/>
              </w:rPr>
            </w:pPr>
            <w:r w:rsidRPr="00842140">
              <w:rPr>
                <w:sz w:val="16"/>
                <w:szCs w:val="16"/>
              </w:rPr>
              <w:t xml:space="preserve">Proposed Method (Optimised </w:t>
            </w:r>
            <w:proofErr w:type="spellStart"/>
            <w:r w:rsidRPr="00842140">
              <w:rPr>
                <w:sz w:val="16"/>
                <w:szCs w:val="16"/>
              </w:rPr>
              <w:t>Avg</w:t>
            </w:r>
            <w:proofErr w:type="spellEnd"/>
            <w:r w:rsidRPr="00842140">
              <w:rPr>
                <w:sz w:val="16"/>
                <w:szCs w:val="16"/>
              </w:rPr>
              <w:t>)</w:t>
            </w:r>
          </w:p>
        </w:tc>
        <w:tc>
          <w:tcPr>
            <w:tcW w:w="58.05pt" w:type="dxa"/>
            <w:vAlign w:val="center"/>
          </w:tcPr>
          <w:p w:rsidR="00985093" w:rsidRPr="00842140" w:rsidRDefault="00985093" w:rsidP="00985093">
            <w:pPr>
              <w:jc w:val="center"/>
              <w:rPr>
                <w:sz w:val="16"/>
                <w:szCs w:val="16"/>
              </w:rPr>
            </w:pPr>
            <w:r w:rsidRPr="00842140">
              <w:rPr>
                <w:sz w:val="16"/>
                <w:szCs w:val="16"/>
              </w:rPr>
              <w:t>Morphology [</w:t>
            </w:r>
            <w:r w:rsidR="009B7C80">
              <w:rPr>
                <w:sz w:val="16"/>
                <w:szCs w:val="16"/>
              </w:rPr>
              <w:t>6</w:t>
            </w:r>
            <w:r w:rsidRPr="00842140">
              <w:rPr>
                <w:sz w:val="16"/>
                <w:szCs w:val="16"/>
              </w:rPr>
              <w:t>]</w:t>
            </w:r>
          </w:p>
        </w:tc>
        <w:tc>
          <w:tcPr>
            <w:tcW w:w="50.80pt" w:type="dxa"/>
            <w:vAlign w:val="center"/>
          </w:tcPr>
          <w:p w:rsidR="00985093" w:rsidRPr="00842140" w:rsidRDefault="00F252B4" w:rsidP="00985093">
            <w:pPr>
              <w:jc w:val="center"/>
              <w:rPr>
                <w:sz w:val="16"/>
                <w:szCs w:val="16"/>
              </w:rPr>
            </w:pPr>
            <w:r w:rsidRPr="00842140">
              <w:rPr>
                <w:sz w:val="16"/>
                <w:szCs w:val="16"/>
              </w:rPr>
              <w:t>Background Subtraction</w:t>
            </w:r>
            <w:r w:rsidR="00985093" w:rsidRPr="00842140">
              <w:rPr>
                <w:sz w:val="16"/>
                <w:szCs w:val="16"/>
              </w:rPr>
              <w:t xml:space="preserve"> [</w:t>
            </w:r>
            <w:r w:rsidR="009B7C80">
              <w:rPr>
                <w:sz w:val="16"/>
                <w:szCs w:val="16"/>
              </w:rPr>
              <w:t>8</w:t>
            </w:r>
            <w:r w:rsidR="00985093" w:rsidRPr="00842140">
              <w:rPr>
                <w:sz w:val="16"/>
                <w:szCs w:val="16"/>
              </w:rPr>
              <w:t>]</w:t>
            </w:r>
          </w:p>
        </w:tc>
        <w:tc>
          <w:tcPr>
            <w:tcW w:w="27.25pt" w:type="dxa"/>
            <w:vAlign w:val="center"/>
          </w:tcPr>
          <w:p w:rsidR="00985093" w:rsidRPr="00842140" w:rsidRDefault="00583309" w:rsidP="00985093">
            <w:pPr>
              <w:jc w:val="center"/>
              <w:rPr>
                <w:sz w:val="16"/>
                <w:szCs w:val="16"/>
              </w:rPr>
            </w:pPr>
            <w:r w:rsidRPr="00842140">
              <w:rPr>
                <w:sz w:val="16"/>
                <w:szCs w:val="16"/>
              </w:rPr>
              <w:t>Neural Network (</w:t>
            </w:r>
            <w:r w:rsidR="00EF7726" w:rsidRPr="00842140">
              <w:rPr>
                <w:sz w:val="16"/>
                <w:szCs w:val="16"/>
              </w:rPr>
              <w:t>Thermal</w:t>
            </w:r>
            <w:r w:rsidRPr="00842140">
              <w:rPr>
                <w:sz w:val="16"/>
                <w:szCs w:val="16"/>
              </w:rPr>
              <w:t>) [</w:t>
            </w:r>
            <w:r w:rsidR="009B7C80">
              <w:rPr>
                <w:sz w:val="16"/>
                <w:szCs w:val="16"/>
              </w:rPr>
              <w:t>9</w:t>
            </w:r>
            <w:r w:rsidRPr="00842140">
              <w:rPr>
                <w:sz w:val="16"/>
                <w:szCs w:val="16"/>
              </w:rPr>
              <w:t>]</w:t>
            </w:r>
          </w:p>
        </w:tc>
      </w:tr>
      <w:tr w:rsidR="00985093" w:rsidRPr="00842140" w:rsidTr="00813BB2">
        <w:trPr>
          <w:trHeight w:val="361"/>
        </w:trPr>
        <w:tc>
          <w:tcPr>
            <w:tcW w:w="51.20pt" w:type="dxa"/>
            <w:vAlign w:val="center"/>
          </w:tcPr>
          <w:p w:rsidR="00813BB2" w:rsidRPr="00842140" w:rsidRDefault="00985093" w:rsidP="00813BB2">
            <w:pPr>
              <w:jc w:val="center"/>
              <w:rPr>
                <w:b/>
                <w:bCs/>
                <w:sz w:val="16"/>
                <w:szCs w:val="16"/>
              </w:rPr>
            </w:pPr>
            <w:r w:rsidRPr="00842140">
              <w:rPr>
                <w:b/>
                <w:bCs/>
                <w:sz w:val="16"/>
                <w:szCs w:val="16"/>
              </w:rPr>
              <w:t>Accuracy</w:t>
            </w:r>
          </w:p>
        </w:tc>
        <w:tc>
          <w:tcPr>
            <w:tcW w:w="51.20pt" w:type="dxa"/>
            <w:vAlign w:val="center"/>
          </w:tcPr>
          <w:p w:rsidR="00985093" w:rsidRPr="00842140" w:rsidRDefault="00985093" w:rsidP="00985093">
            <w:pPr>
              <w:jc w:val="center"/>
              <w:rPr>
                <w:sz w:val="16"/>
                <w:szCs w:val="16"/>
              </w:rPr>
            </w:pPr>
            <w:r w:rsidRPr="00842140">
              <w:rPr>
                <w:sz w:val="16"/>
                <w:szCs w:val="16"/>
              </w:rPr>
              <w:t>98%</w:t>
            </w:r>
          </w:p>
        </w:tc>
        <w:tc>
          <w:tcPr>
            <w:tcW w:w="58.05pt" w:type="dxa"/>
            <w:vAlign w:val="center"/>
          </w:tcPr>
          <w:p w:rsidR="00985093" w:rsidRPr="00842140" w:rsidRDefault="00985093" w:rsidP="00985093">
            <w:pPr>
              <w:jc w:val="center"/>
              <w:rPr>
                <w:sz w:val="16"/>
                <w:szCs w:val="16"/>
              </w:rPr>
            </w:pPr>
            <w:r w:rsidRPr="00842140">
              <w:rPr>
                <w:sz w:val="16"/>
                <w:szCs w:val="16"/>
              </w:rPr>
              <w:t>90%</w:t>
            </w:r>
          </w:p>
        </w:tc>
        <w:tc>
          <w:tcPr>
            <w:tcW w:w="50.80pt" w:type="dxa"/>
            <w:vAlign w:val="center"/>
          </w:tcPr>
          <w:p w:rsidR="00985093" w:rsidRPr="00842140" w:rsidRDefault="00985093" w:rsidP="00985093">
            <w:pPr>
              <w:jc w:val="center"/>
              <w:rPr>
                <w:sz w:val="16"/>
                <w:szCs w:val="16"/>
              </w:rPr>
            </w:pPr>
            <w:r w:rsidRPr="00842140">
              <w:rPr>
                <w:sz w:val="16"/>
                <w:szCs w:val="16"/>
              </w:rPr>
              <w:t>96%</w:t>
            </w:r>
          </w:p>
        </w:tc>
        <w:tc>
          <w:tcPr>
            <w:tcW w:w="27.25pt" w:type="dxa"/>
            <w:vAlign w:val="center"/>
          </w:tcPr>
          <w:p w:rsidR="00985093" w:rsidRPr="00842140" w:rsidRDefault="006B0980" w:rsidP="00985093">
            <w:pPr>
              <w:jc w:val="center"/>
              <w:rPr>
                <w:sz w:val="16"/>
                <w:szCs w:val="16"/>
              </w:rPr>
            </w:pPr>
            <w:r w:rsidRPr="00842140">
              <w:rPr>
                <w:sz w:val="16"/>
                <w:szCs w:val="16"/>
              </w:rPr>
              <w:t>9</w:t>
            </w:r>
            <w:r w:rsidR="00B65BC7" w:rsidRPr="00842140">
              <w:rPr>
                <w:sz w:val="16"/>
                <w:szCs w:val="16"/>
              </w:rPr>
              <w:t>8</w:t>
            </w:r>
            <w:r w:rsidRPr="00842140">
              <w:rPr>
                <w:sz w:val="16"/>
                <w:szCs w:val="16"/>
              </w:rPr>
              <w:t>%</w:t>
            </w:r>
          </w:p>
        </w:tc>
      </w:tr>
    </w:tbl>
    <w:p w:rsidR="007C69DA" w:rsidRPr="00842140" w:rsidRDefault="007C69DA" w:rsidP="007C69DA"/>
    <w:p w:rsidR="00583309" w:rsidRPr="00842140" w:rsidRDefault="009E04D4" w:rsidP="007C69DA">
      <w:r w:rsidRPr="00842140">
        <w:t>As shown in Table</w:t>
      </w:r>
      <w:r w:rsidR="00A24BDC" w:rsidRPr="00842140">
        <w:t xml:space="preserve"> II</w:t>
      </w:r>
      <w:r w:rsidRPr="00842140">
        <w:t>, the proposed method did very well compare to prior research and was actually more effective than the main study it was based off</w:t>
      </w:r>
      <w:r w:rsidR="009B7C80">
        <w:t xml:space="preserve"> [6]</w:t>
      </w:r>
      <w:r w:rsidRPr="00842140">
        <w:t xml:space="preserve">. </w:t>
      </w:r>
      <w:r w:rsidR="00543429" w:rsidRPr="00842140">
        <w:t>The neural network method was more accurate than the proposed method, however it would likely be much more difficult to create and set up for different lecture theatres.</w:t>
      </w:r>
    </w:p>
    <w:p w:rsidR="009E04D4" w:rsidRPr="00842140" w:rsidRDefault="009E04D4" w:rsidP="007C69DA"/>
    <w:p w:rsidR="00583309" w:rsidRPr="00842140" w:rsidRDefault="003A6A3A" w:rsidP="00813BB2">
      <w:r w:rsidRPr="00842140">
        <w:t xml:space="preserve">The future aim of this project would be to have it installed </w:t>
      </w:r>
      <w:r w:rsidR="00DB7395" w:rsidRPr="00842140">
        <w:t>into a lecture theatre and running off a Raspberry Pi. Therefore, the time taken to process each image was calculated</w:t>
      </w:r>
      <w:r w:rsidR="004556D2" w:rsidRPr="00842140">
        <w:t xml:space="preserve"> </w:t>
      </w:r>
      <w:r w:rsidR="009B7C80">
        <w:t>and used as</w:t>
      </w:r>
      <w:r w:rsidR="004556D2" w:rsidRPr="00842140">
        <w:t xml:space="preserve"> a rough estimation to the </w:t>
      </w:r>
      <w:r w:rsidR="00782A18" w:rsidRPr="00842140">
        <w:t>algorithm’s</w:t>
      </w:r>
      <w:r w:rsidR="004556D2" w:rsidRPr="00842140">
        <w:t xml:space="preserve"> computation requirements</w:t>
      </w:r>
      <w:r w:rsidR="00DB7395" w:rsidRPr="00842140">
        <w:t xml:space="preserve">. Using optimised equations in </w:t>
      </w:r>
      <w:r w:rsidR="00782A18" w:rsidRPr="00842140">
        <w:t xml:space="preserve">the images taken from </w:t>
      </w:r>
      <w:r w:rsidR="00DB7395" w:rsidRPr="00842140">
        <w:t>A5</w:t>
      </w:r>
      <w:r w:rsidR="00782A18" w:rsidRPr="00842140">
        <w:t xml:space="preserve"> containing 16 people</w:t>
      </w:r>
      <w:r w:rsidR="00DB7395" w:rsidRPr="00842140">
        <w:t xml:space="preserve">, processing took 0.12s. Using optimised equations </w:t>
      </w:r>
      <w:r w:rsidR="00782A18" w:rsidRPr="00842140">
        <w:t>on the images taken from</w:t>
      </w:r>
      <w:r w:rsidR="00DB7395" w:rsidRPr="00842140">
        <w:t xml:space="preserve"> A2</w:t>
      </w:r>
      <w:r w:rsidR="00782A18" w:rsidRPr="00842140">
        <w:t xml:space="preserve"> containing 75</w:t>
      </w:r>
      <w:r w:rsidR="00DB7395" w:rsidRPr="00842140">
        <w:t xml:space="preserve">, processing took 0.6s. </w:t>
      </w:r>
      <w:r w:rsidR="00782A18" w:rsidRPr="00842140">
        <w:t xml:space="preserve">This showed that the </w:t>
      </w:r>
      <w:r w:rsidR="003034D9" w:rsidRPr="00842140">
        <w:t xml:space="preserve">method was more computationally expensive with </w:t>
      </w:r>
      <w:r w:rsidR="00782A18" w:rsidRPr="00842140">
        <w:t>more people present</w:t>
      </w:r>
      <w:r w:rsidR="003034D9" w:rsidRPr="00842140">
        <w:t xml:space="preserve">. </w:t>
      </w:r>
      <w:r w:rsidR="00DB7395" w:rsidRPr="00842140">
        <w:t xml:space="preserve">While it is likely to take significantly longer on a Raspberry Pi, due to lower processing power, it is still likely to be able to make many estimations during a lecture. </w:t>
      </w:r>
      <w:r w:rsidR="0002627E" w:rsidRPr="00842140">
        <w:t>Additionally, by using single images</w:t>
      </w:r>
      <w:r w:rsidR="00397ADB" w:rsidRPr="00842140">
        <w:t>,</w:t>
      </w:r>
      <w:r w:rsidR="0002627E" w:rsidRPr="00842140">
        <w:t xml:space="preserve"> </w:t>
      </w:r>
      <w:r w:rsidR="00397ADB" w:rsidRPr="00842140">
        <w:t xml:space="preserve">the system does not have to </w:t>
      </w:r>
      <w:r w:rsidR="003172B0" w:rsidRPr="00842140">
        <w:t>operate</w:t>
      </w:r>
      <w:r w:rsidR="00397ADB" w:rsidRPr="00842140">
        <w:t xml:space="preserve"> in real time. As long as a single image can be processed within the time of a single lecture, the </w:t>
      </w:r>
      <w:r w:rsidR="001F7BAF" w:rsidRPr="00842140">
        <w:t xml:space="preserve">system </w:t>
      </w:r>
      <w:r w:rsidR="001F7BAF" w:rsidRPr="00842140">
        <w:lastRenderedPageBreak/>
        <w:t>should be able to accurately measure the occupancy of the le</w:t>
      </w:r>
      <w:r w:rsidR="008E2841" w:rsidRPr="00842140">
        <w:t>cture theatre.</w:t>
      </w:r>
    </w:p>
    <w:p w:rsidR="0034783B" w:rsidRPr="00842140" w:rsidRDefault="0034783B" w:rsidP="0034783B">
      <w:pPr>
        <w:pStyle w:val="Heading1"/>
      </w:pPr>
      <w:r w:rsidRPr="00842140">
        <w:t>Conclusion</w:t>
      </w:r>
    </w:p>
    <w:p w:rsidR="00ED57FC" w:rsidRDefault="0034783B" w:rsidP="00F60E0E">
      <w:r w:rsidRPr="00842140">
        <w:t xml:space="preserve">The results from the </w:t>
      </w:r>
      <w:r w:rsidR="003A75BC" w:rsidRPr="00842140">
        <w:t>testing in multiple lecture theatres</w:t>
      </w:r>
      <w:r w:rsidRPr="00842140">
        <w:t xml:space="preserve"> showed that</w:t>
      </w:r>
      <w:r w:rsidR="008A7A6D" w:rsidRPr="00842140">
        <w:t xml:space="preserve"> the proposed</w:t>
      </w:r>
      <w:r w:rsidRPr="00842140">
        <w:t xml:space="preserve"> method could be used to accurately </w:t>
      </w:r>
      <w:r w:rsidR="003A75BC" w:rsidRPr="00842140">
        <w:t>measure the occupancy of a</w:t>
      </w:r>
      <w:r w:rsidRPr="00842140">
        <w:t xml:space="preserve"> lecture theatre. </w:t>
      </w:r>
      <w:r w:rsidR="00B65BC7" w:rsidRPr="00842140">
        <w:t>The</w:t>
      </w:r>
      <w:r w:rsidR="008A7A6D" w:rsidRPr="00842140">
        <w:t xml:space="preserve"> method </w:t>
      </w:r>
      <w:r w:rsidR="003A75BC" w:rsidRPr="00842140">
        <w:t>proposed</w:t>
      </w:r>
      <w:r w:rsidR="00B65BC7" w:rsidRPr="00842140">
        <w:t xml:space="preserve"> in this paper managed to achieve an </w:t>
      </w:r>
      <w:r w:rsidR="008A7A6D" w:rsidRPr="00842140">
        <w:t xml:space="preserve">accuracy rate of </w:t>
      </w:r>
      <w:r w:rsidR="000144D8" w:rsidRPr="00842140">
        <w:t>100% and 96%</w:t>
      </w:r>
      <w:r w:rsidR="00B65BC7" w:rsidRPr="00842140">
        <w:t xml:space="preserve"> in two different lecture theatres</w:t>
      </w:r>
      <w:r w:rsidR="00F5453F" w:rsidRPr="00842140">
        <w:t>.</w:t>
      </w:r>
      <w:r w:rsidR="00B65BC7" w:rsidRPr="00842140">
        <w:t xml:space="preserve"> </w:t>
      </w:r>
      <w:r w:rsidR="00ED57FC">
        <w:t xml:space="preserve">This method was unique as it was used to detect different sized blobs. Previous studies had only focused on detecting blobs that were similar sized. Even with </w:t>
      </w:r>
      <w:proofErr w:type="gramStart"/>
      <w:r w:rsidR="00ED57FC">
        <w:t>this new features</w:t>
      </w:r>
      <w:proofErr w:type="gramEnd"/>
      <w:r w:rsidR="00ED57FC">
        <w:t xml:space="preserve">, the proposed method achieved better blob detection compared </w:t>
      </w:r>
      <w:r w:rsidR="00F252B4" w:rsidRPr="00842140">
        <w:t xml:space="preserve">previous methods such as </w:t>
      </w:r>
      <w:r w:rsidR="00F60E0E" w:rsidRPr="00842140">
        <w:t>m</w:t>
      </w:r>
      <w:r w:rsidR="00F252B4" w:rsidRPr="00842140">
        <w:t xml:space="preserve">orphology </w:t>
      </w:r>
      <w:r w:rsidR="00F60E0E" w:rsidRPr="00842140">
        <w:t>operations</w:t>
      </w:r>
      <w:r w:rsidR="00B24459">
        <w:t xml:space="preserve"> [6]</w:t>
      </w:r>
      <w:r w:rsidR="00F60E0E" w:rsidRPr="00842140">
        <w:t xml:space="preserve"> </w:t>
      </w:r>
      <w:r w:rsidR="00F252B4" w:rsidRPr="00842140">
        <w:t>and</w:t>
      </w:r>
      <w:r w:rsidR="00B65BC7" w:rsidRPr="00842140">
        <w:t xml:space="preserve"> </w:t>
      </w:r>
      <w:r w:rsidR="00F60E0E" w:rsidRPr="00842140">
        <w:t>background subtraction</w:t>
      </w:r>
      <w:r w:rsidR="00B24459">
        <w:t xml:space="preserve"> [8]</w:t>
      </w:r>
      <w:r w:rsidR="00F60E0E" w:rsidRPr="00842140">
        <w:t>. These methods had previously achieved accuracy of</w:t>
      </w:r>
      <w:r w:rsidR="00F252B4" w:rsidRPr="00842140">
        <w:t xml:space="preserve"> 90% and 96% </w:t>
      </w:r>
      <w:r w:rsidR="00F60E0E" w:rsidRPr="00842140">
        <w:t xml:space="preserve">respectively. </w:t>
      </w:r>
      <w:r w:rsidR="00351ADD" w:rsidRPr="00842140">
        <w:t>Other methods using n</w:t>
      </w:r>
      <w:r w:rsidR="00F60E0E" w:rsidRPr="00842140">
        <w:t>eural networks</w:t>
      </w:r>
      <w:r w:rsidR="00ED57FC">
        <w:t xml:space="preserve"> [9]</w:t>
      </w:r>
      <w:r w:rsidR="00F60E0E" w:rsidRPr="00842140">
        <w:t xml:space="preserve"> managed to achieve </w:t>
      </w:r>
      <w:r w:rsidR="00ED57FC">
        <w:t>a higher</w:t>
      </w:r>
      <w:r w:rsidR="00F60E0E" w:rsidRPr="00842140">
        <w:t xml:space="preserve"> accuracy of 98% which was greater than the proposed method. </w:t>
      </w:r>
    </w:p>
    <w:p w:rsidR="008A7A6D" w:rsidRPr="00ED57FC" w:rsidRDefault="00ED57FC" w:rsidP="00F60E0E">
      <w:r>
        <w:t>This shows that</w:t>
      </w:r>
      <w:r w:rsidR="00F60E0E" w:rsidRPr="00842140">
        <w:t xml:space="preserve"> neural networks </w:t>
      </w:r>
      <w:r>
        <w:t xml:space="preserve">are a more effective method in blob detection, but have trouble </w:t>
      </w:r>
      <w:r w:rsidRPr="00842140">
        <w:t>transfer</w:t>
      </w:r>
      <w:r>
        <w:t>ring</w:t>
      </w:r>
      <w:r w:rsidR="00F60E0E" w:rsidRPr="00842140">
        <w:t xml:space="preserve"> to new environments, such as different sized lecture theatres. </w:t>
      </w:r>
      <w:r>
        <w:t>This problem could be overcome</w:t>
      </w:r>
      <w:r w:rsidR="00F60E0E" w:rsidRPr="00842140">
        <w:t>,</w:t>
      </w:r>
      <w:r>
        <w:t xml:space="preserve"> but it is likely that</w:t>
      </w:r>
      <w:r w:rsidR="00F60E0E" w:rsidRPr="00842140">
        <w:t xml:space="preserve"> a large amount of training data is required for neural networks</w:t>
      </w:r>
      <w:r w:rsidR="009245F8">
        <w:t>. Some neural networks</w:t>
      </w:r>
      <w:r w:rsidR="00F60E0E" w:rsidRPr="00842140">
        <w:t xml:space="preserve"> some requiring upwards of 500 images to work reliably [1</w:t>
      </w:r>
      <w:r w:rsidR="00262A51">
        <w:t>1</w:t>
      </w:r>
      <w:r w:rsidR="00F60E0E" w:rsidRPr="00842140">
        <w:t>].</w:t>
      </w:r>
      <w:r w:rsidR="005E13E7" w:rsidRPr="00842140">
        <w:t xml:space="preserve"> The proposed method looked </w:t>
      </w:r>
      <w:r w:rsidR="009245F8">
        <w:t xml:space="preserve">to </w:t>
      </w:r>
      <w:r w:rsidR="005E13E7" w:rsidRPr="00842140">
        <w:t xml:space="preserve">improve on this by only requiring three parameters </w:t>
      </w:r>
      <w:r w:rsidR="001C4B85" w:rsidRPr="00842140">
        <w:t xml:space="preserve">equations </w:t>
      </w:r>
      <w:r w:rsidR="005E13E7" w:rsidRPr="00842140">
        <w:t xml:space="preserve">to be </w:t>
      </w:r>
      <w:r w:rsidR="001C4B85" w:rsidRPr="00842140">
        <w:t>changed for</w:t>
      </w:r>
      <w:r w:rsidR="005E13E7" w:rsidRPr="00842140">
        <w:t xml:space="preserve"> A</w:t>
      </w:r>
      <w:r w:rsidR="005E13E7" w:rsidRPr="00842140">
        <w:rPr>
          <w:vertAlign w:val="subscript"/>
        </w:rPr>
        <w:t>max</w:t>
      </w:r>
      <w:r w:rsidR="005E13E7" w:rsidRPr="00842140">
        <w:t>, A</w:t>
      </w:r>
      <w:r w:rsidR="005E13E7" w:rsidRPr="00842140">
        <w:rPr>
          <w:vertAlign w:val="subscript"/>
        </w:rPr>
        <w:t>min</w:t>
      </w:r>
      <w:r w:rsidR="005E13E7" w:rsidRPr="00842140">
        <w:t xml:space="preserve"> and the circularity constant.</w:t>
      </w:r>
      <w:r w:rsidR="00525880" w:rsidRPr="00842140">
        <w:t xml:space="preserve"> These </w:t>
      </w:r>
      <w:r w:rsidR="000A7461" w:rsidRPr="00842140">
        <w:t>equations</w:t>
      </w:r>
      <w:r w:rsidR="00525880" w:rsidRPr="00842140">
        <w:t xml:space="preserve"> are easily adjustable and can be done through trial and error on a single image.</w:t>
      </w:r>
    </w:p>
    <w:p w:rsidR="008A7A6D" w:rsidRPr="00842140" w:rsidRDefault="008A7A6D" w:rsidP="008A7A6D"/>
    <w:p w:rsidR="008A7A6D" w:rsidRPr="00842140" w:rsidRDefault="008A7A6D" w:rsidP="008A7A6D">
      <w:pPr>
        <w:pStyle w:val="Heading2"/>
      </w:pPr>
      <w:r w:rsidRPr="00842140">
        <w:t>Future Research</w:t>
      </w:r>
    </w:p>
    <w:p w:rsidR="00614580" w:rsidRPr="00842140" w:rsidRDefault="004A2EEA" w:rsidP="008A7A6D">
      <w:r w:rsidRPr="00842140">
        <w:t xml:space="preserve">The first step to further develop the proposed method would be to have a single set of </w:t>
      </w:r>
      <w:r w:rsidR="007E082C" w:rsidRPr="00842140">
        <w:t>equations</w:t>
      </w:r>
      <w:r w:rsidRPr="00842140">
        <w:t xml:space="preserve"> for A</w:t>
      </w:r>
      <w:r w:rsidRPr="00842140">
        <w:rPr>
          <w:vertAlign w:val="subscript"/>
        </w:rPr>
        <w:t>max</w:t>
      </w:r>
      <w:r w:rsidRPr="00842140">
        <w:t>, A</w:t>
      </w:r>
      <w:r w:rsidRPr="00842140">
        <w:rPr>
          <w:vertAlign w:val="subscript"/>
        </w:rPr>
        <w:t>min</w:t>
      </w:r>
      <w:r w:rsidRPr="00842140">
        <w:t xml:space="preserve"> and circularity that would work </w:t>
      </w:r>
      <w:r w:rsidR="009245F8">
        <w:t>to detect people accurately in</w:t>
      </w:r>
      <w:r w:rsidRPr="00842140">
        <w:t xml:space="preserve"> any lecture theatre. This would mean the system could be more easily implemented into a lecture theatre without needing </w:t>
      </w:r>
      <w:r w:rsidR="00614580" w:rsidRPr="00842140">
        <w:t>a</w:t>
      </w:r>
      <w:r w:rsidRPr="00842140">
        <w:t xml:space="preserve"> </w:t>
      </w:r>
      <w:r w:rsidR="00614580" w:rsidRPr="00842140">
        <w:t>calibration stage</w:t>
      </w:r>
      <w:r w:rsidRPr="00842140">
        <w:t xml:space="preserve"> to find optimal parameters</w:t>
      </w:r>
      <w:r w:rsidR="00250503" w:rsidRPr="00842140">
        <w:t xml:space="preserve">. This could be achieved by using automatic detection of blobs and scaling according to </w:t>
      </w:r>
      <w:r w:rsidR="004D12F2" w:rsidRPr="00842140">
        <w:t>largest blob present</w:t>
      </w:r>
      <w:r w:rsidR="00250503" w:rsidRPr="00842140">
        <w:t xml:space="preserve"> as implemented by </w:t>
      </w:r>
      <w:proofErr w:type="gramStart"/>
      <w:r w:rsidR="00250503" w:rsidRPr="00842140">
        <w:t>P .</w:t>
      </w:r>
      <w:proofErr w:type="spellStart"/>
      <w:r w:rsidR="00250503" w:rsidRPr="00842140">
        <w:t>Majer</w:t>
      </w:r>
      <w:proofErr w:type="spellEnd"/>
      <w:proofErr w:type="gramEnd"/>
      <w:r w:rsidR="00250503" w:rsidRPr="00842140">
        <w:t xml:space="preserve"> [1</w:t>
      </w:r>
      <w:r w:rsidR="004A299D" w:rsidRPr="00842140">
        <w:t>8</w:t>
      </w:r>
      <w:r w:rsidR="00250503" w:rsidRPr="00842140">
        <w:t>].</w:t>
      </w:r>
    </w:p>
    <w:p w:rsidR="00250503" w:rsidRPr="00842140" w:rsidRDefault="00250503" w:rsidP="008A7A6D"/>
    <w:p w:rsidR="008D16AA" w:rsidRPr="00842140" w:rsidRDefault="00A638EA" w:rsidP="0034783B">
      <w:r w:rsidRPr="00842140">
        <w:t>Further research</w:t>
      </w:r>
      <w:r w:rsidR="00614580" w:rsidRPr="00842140">
        <w:t xml:space="preserve"> </w:t>
      </w:r>
      <w:r w:rsidR="00D323E0" w:rsidRPr="00842140">
        <w:t xml:space="preserve">to optimise the proposed method </w:t>
      </w:r>
      <w:r w:rsidR="00614580" w:rsidRPr="00842140">
        <w:t xml:space="preserve">can still be made to reduce the number of false positives and people missed by the proposed method. </w:t>
      </w:r>
      <w:r w:rsidR="007E082C" w:rsidRPr="00842140">
        <w:t>A</w:t>
      </w:r>
      <w:r w:rsidR="004F356D" w:rsidRPr="00842140">
        <w:t xml:space="preserve"> </w:t>
      </w:r>
      <w:r w:rsidR="008D16AA" w:rsidRPr="00842140">
        <w:t>genetic algorithm</w:t>
      </w:r>
      <w:r w:rsidR="004F356D" w:rsidRPr="00842140">
        <w:t xml:space="preserve"> to </w:t>
      </w:r>
      <w:r w:rsidR="00D323E0" w:rsidRPr="00842140">
        <w:t>could be implemented to quickly find the optimal equations that could be used to minimise the number of false readings</w:t>
      </w:r>
      <w:r w:rsidR="00680232">
        <w:t>.</w:t>
      </w:r>
      <w:r w:rsidR="004F356D" w:rsidRPr="00842140">
        <w:t xml:space="preserve"> </w:t>
      </w:r>
    </w:p>
    <w:p w:rsidR="00637190" w:rsidRPr="00842140" w:rsidRDefault="00637190">
      <w:pPr>
        <w:jc w:val="start"/>
      </w:pPr>
    </w:p>
    <w:p w:rsidR="00D323E0" w:rsidRPr="00842140" w:rsidRDefault="00D86419">
      <w:pPr>
        <w:jc w:val="start"/>
      </w:pPr>
      <w:r w:rsidRPr="00842140">
        <w:t xml:space="preserve">Moving the thermal camera to different positions </w:t>
      </w:r>
      <w:r w:rsidR="00BF70E1" w:rsidRPr="00842140">
        <w:t xml:space="preserve">within </w:t>
      </w:r>
      <w:r w:rsidRPr="00842140">
        <w:t xml:space="preserve">the lecture </w:t>
      </w:r>
      <w:r w:rsidR="00BF70E1" w:rsidRPr="00842140">
        <w:t>theatre</w:t>
      </w:r>
      <w:r w:rsidRPr="00842140">
        <w:t xml:space="preserve"> could </w:t>
      </w:r>
      <w:r w:rsidR="00403D52" w:rsidRPr="00842140">
        <w:t>act to minimize blob merging</w:t>
      </w:r>
      <w:r w:rsidR="00BF70E1" w:rsidRPr="00842140">
        <w:t>.</w:t>
      </w:r>
      <w:r w:rsidRPr="00842140">
        <w:t xml:space="preserve"> A top-down camera angle could help remove some of the blob merging as </w:t>
      </w:r>
      <w:r w:rsidR="00403D52" w:rsidRPr="00842140">
        <w:t>people will no longer be covered by people in front of them</w:t>
      </w:r>
      <w:r w:rsidR="008D7618" w:rsidRPr="00842140">
        <w:t xml:space="preserve">. Further research into </w:t>
      </w:r>
      <w:r w:rsidR="00403D52" w:rsidRPr="00842140">
        <w:t>different camera angles could help improve the occupancy measurement accuracy.</w:t>
      </w:r>
    </w:p>
    <w:p w:rsidR="00EF53C2" w:rsidRPr="00842140" w:rsidRDefault="00EF53C2">
      <w:pPr>
        <w:jc w:val="start"/>
      </w:pPr>
    </w:p>
    <w:p w:rsidR="00D86419" w:rsidRPr="00842140" w:rsidRDefault="00C63C2D">
      <w:pPr>
        <w:jc w:val="start"/>
      </w:pPr>
      <w:r w:rsidRPr="00842140">
        <w:t>Research into the thermal image collection showed that the third-party software [1</w:t>
      </w:r>
      <w:r w:rsidR="004A299D" w:rsidRPr="00842140">
        <w:t>5</w:t>
      </w:r>
      <w:r w:rsidRPr="00842140">
        <w:t xml:space="preserve">] was not required to read data from the Lepton 3. </w:t>
      </w:r>
      <w:r w:rsidR="007F4D2A" w:rsidRPr="00842140">
        <w:t>Using the Lepton 3 as a basic USB camera gave images with different colour schemes. Further work could be done to adapt the code to work for the different image type</w:t>
      </w:r>
    </w:p>
    <w:p w:rsidR="00210BFF" w:rsidRPr="00842140" w:rsidRDefault="00AF4B37">
      <w:pPr>
        <w:jc w:val="start"/>
      </w:pPr>
      <w:r w:rsidRPr="00842140">
        <w:t>Finally</w:t>
      </w:r>
      <w:r w:rsidR="004F356D" w:rsidRPr="00842140">
        <w:t xml:space="preserve">, the proposed method could be </w:t>
      </w:r>
      <w:r w:rsidRPr="00842140">
        <w:t>modified to run off a Raspberry Pi with a constant image feed. The method would need to be modified to take multiple images during a lecture time and compare it to the maximum capacity of the room to determine utilization. By taking multiple images of the room during the lecture, the room occupancy could be determined multiple times and averaged to give more accurate readings.</w:t>
      </w:r>
    </w:p>
    <w:p w:rsidR="00437AF4" w:rsidRPr="00842140" w:rsidRDefault="00437AF4">
      <w:pPr>
        <w:jc w:val="start"/>
      </w:pPr>
    </w:p>
    <w:p w:rsidR="009303D9" w:rsidRPr="00842140" w:rsidRDefault="006F0850" w:rsidP="00BA7979">
      <w:pPr>
        <w:pStyle w:val="Heading1"/>
      </w:pPr>
      <w:r w:rsidRPr="00842140">
        <w:t>References</w:t>
      </w:r>
    </w:p>
    <w:p w:rsidR="009E67E2" w:rsidRPr="00842140" w:rsidRDefault="009E67E2" w:rsidP="00BA7979">
      <w:pPr>
        <w:pStyle w:val="references"/>
        <w:ind w:start="17.70pt" w:hanging="17.70pt"/>
      </w:pPr>
      <w:r w:rsidRPr="00842140">
        <w:t>J. Intoy and E. Lam, “Room occupancy sensing using a thermal tripwire,” Jul. 2017.</w:t>
      </w:r>
    </w:p>
    <w:p w:rsidR="009E67E2" w:rsidRPr="00842140" w:rsidRDefault="009E67E2" w:rsidP="009E67E2">
      <w:pPr>
        <w:pStyle w:val="references"/>
      </w:pPr>
      <w:r w:rsidRPr="00842140">
        <w:rPr>
          <w:shd w:val="clear" w:color="auto" w:fill="FFFFFF"/>
        </w:rPr>
        <w:t>Axis Communications, “AXIS People Counter,” </w:t>
      </w:r>
      <w:r w:rsidRPr="00842140">
        <w:rPr>
          <w:i/>
          <w:iCs/>
        </w:rPr>
        <w:t>Axis Communications</w:t>
      </w:r>
      <w:r w:rsidRPr="00842140">
        <w:rPr>
          <w:shd w:val="clear" w:color="auto" w:fill="FFFFFF"/>
        </w:rPr>
        <w:t>, 01-Feb-2019. [Online]. Available: https://www.axis.com/en-nz/products/axis-people-counter. [Accessed: 20-Jun-2019].</w:t>
      </w:r>
    </w:p>
    <w:p w:rsidR="009E67E2" w:rsidRPr="00842140" w:rsidRDefault="009E67E2" w:rsidP="009E67E2">
      <w:pPr>
        <w:pStyle w:val="references"/>
      </w:pPr>
      <w:r w:rsidRPr="00842140">
        <w:rPr>
          <w:shd w:val="clear" w:color="auto" w:fill="FFFFFF"/>
        </w:rPr>
        <w:t>R. Gade, T. B. Moeslund, S. Z. Nielsen, H. S. Petersen, H. J. Andersen, K. Basselbjerg, H. T. Dam, O. B. Jensen, A. Jørgensen, H. Lahrmann, T. K. O. Madsen, E. S. Bala, and B. Ø. Povey, “Thermal imaging systems for real-time applications in smart cities,” </w:t>
      </w:r>
      <w:r w:rsidRPr="00842140">
        <w:rPr>
          <w:i/>
          <w:iCs/>
        </w:rPr>
        <w:t>International Journal of Computer Applications in Technology</w:t>
      </w:r>
      <w:r w:rsidRPr="00842140">
        <w:rPr>
          <w:shd w:val="clear" w:color="auto" w:fill="FFFFFF"/>
        </w:rPr>
        <w:t>, vol. 53, no. 4, p. 291, Nov. 2016.</w:t>
      </w:r>
    </w:p>
    <w:p w:rsidR="009E67E2" w:rsidRPr="00842140" w:rsidRDefault="009E67E2" w:rsidP="009E67E2">
      <w:pPr>
        <w:pStyle w:val="references"/>
      </w:pPr>
      <w:r w:rsidRPr="00842140">
        <w:rPr>
          <w:shd w:val="clear" w:color="auto" w:fill="FFFFFF"/>
        </w:rPr>
        <w:t>N. Bhattarai, T. Nakamura, and C. Mozumder, “Real Time Human Detection and Localization Using Consumer Grade Camera and Commercial UAV,” Nov. 2018.</w:t>
      </w:r>
    </w:p>
    <w:p w:rsidR="009E67E2" w:rsidRPr="00842140" w:rsidRDefault="009E67E2" w:rsidP="009E67E2">
      <w:pPr>
        <w:pStyle w:val="references"/>
      </w:pPr>
      <w:r w:rsidRPr="00842140">
        <w:rPr>
          <w:shd w:val="clear" w:color="auto" w:fill="FFFFFF"/>
        </w:rPr>
        <w:t>S. Suzuki and K. Abe, “Topological structural analysis of digitized binary images by border following,” </w:t>
      </w:r>
      <w:r w:rsidRPr="00842140">
        <w:rPr>
          <w:i/>
          <w:iCs/>
        </w:rPr>
        <w:t>Computer Vision, Graphics, and Image Processing</w:t>
      </w:r>
      <w:r w:rsidRPr="00842140">
        <w:rPr>
          <w:shd w:val="clear" w:color="auto" w:fill="FFFFFF"/>
        </w:rPr>
        <w:t>, vol. 29, no. 3, p. 396, Apr. 1985.</w:t>
      </w:r>
    </w:p>
    <w:p w:rsidR="009E67E2" w:rsidRPr="00842140" w:rsidRDefault="009E67E2" w:rsidP="009E67E2">
      <w:pPr>
        <w:pStyle w:val="references"/>
      </w:pPr>
      <w:r w:rsidRPr="00842140">
        <w:rPr>
          <w:shd w:val="clear" w:color="auto" w:fill="FFFFFF"/>
        </w:rPr>
        <w:t>M. Berger and A. Armitage, “Room occupancy measurement using low-resolution infrared cameras,” </w:t>
      </w:r>
      <w:r w:rsidRPr="00842140">
        <w:rPr>
          <w:i/>
          <w:iCs/>
        </w:rPr>
        <w:t>IET Irish Signals and Systems Conference (ISSC 2010)</w:t>
      </w:r>
      <w:r w:rsidRPr="00842140">
        <w:rPr>
          <w:shd w:val="clear" w:color="auto" w:fill="FFFFFF"/>
        </w:rPr>
        <w:t>, Jul. 2010.</w:t>
      </w:r>
    </w:p>
    <w:p w:rsidR="00695C5A" w:rsidRPr="00842140" w:rsidRDefault="00695C5A" w:rsidP="00695C5A">
      <w:pPr>
        <w:pStyle w:val="references"/>
      </w:pPr>
      <w:r w:rsidRPr="00842140">
        <w:rPr>
          <w:shd w:val="clear" w:color="auto" w:fill="FFFFFF"/>
        </w:rPr>
        <w:t>M. Arif, S. Daud, and S. Basalamah, “Counting of People in the Extremely Dense Crowd using Genetic Algorithm and Blobs Counting,” </w:t>
      </w:r>
      <w:r w:rsidRPr="00842140">
        <w:rPr>
          <w:i/>
          <w:iCs/>
        </w:rPr>
        <w:t>IAES International Journal of Artificial Intelligence (IJ-AI)</w:t>
      </w:r>
      <w:r w:rsidRPr="00842140">
        <w:rPr>
          <w:shd w:val="clear" w:color="auto" w:fill="FFFFFF"/>
        </w:rPr>
        <w:t>, vol. 2, no. 2, Aug. 2013.</w:t>
      </w:r>
    </w:p>
    <w:p w:rsidR="004A299D" w:rsidRPr="00842140" w:rsidRDefault="004A299D" w:rsidP="004A299D">
      <w:pPr>
        <w:pStyle w:val="references"/>
      </w:pPr>
      <w:r w:rsidRPr="00842140">
        <w:rPr>
          <w:shd w:val="clear" w:color="auto" w:fill="FFFFFF"/>
        </w:rPr>
        <w:t>J. W. Davis and V. Sharma, “Background-subtraction using contour-based fusion of thermal and visible imagery,” </w:t>
      </w:r>
      <w:r w:rsidRPr="00842140">
        <w:rPr>
          <w:i/>
          <w:iCs/>
        </w:rPr>
        <w:t>Computer Vision and Image Understanding</w:t>
      </w:r>
      <w:r w:rsidRPr="00842140">
        <w:rPr>
          <w:shd w:val="clear" w:color="auto" w:fill="FFFFFF"/>
        </w:rPr>
        <w:t>, vol. 106, no. 2-3, pp. 162–182, Jun. 2007.</w:t>
      </w:r>
    </w:p>
    <w:p w:rsidR="003062FE" w:rsidRPr="00842140" w:rsidRDefault="003062FE" w:rsidP="003062FE">
      <w:pPr>
        <w:pStyle w:val="references"/>
      </w:pPr>
      <w:r w:rsidRPr="00842140">
        <w:rPr>
          <w:shd w:val="clear" w:color="auto" w:fill="FFFFFF"/>
        </w:rPr>
        <w:t>A.-W. Negied, E. B. Hemayed, and M. Fayek, “HSBS: A Human’s Heat Signature and Background Subtraction Hybrid Approach for Crowd Counting and Analysis,” </w:t>
      </w:r>
      <w:r w:rsidRPr="00842140">
        <w:rPr>
          <w:i/>
          <w:iCs/>
        </w:rPr>
        <w:t>International Journal of Pattern Recognition and Artificial Intelligence</w:t>
      </w:r>
      <w:r w:rsidRPr="00842140">
        <w:rPr>
          <w:shd w:val="clear" w:color="auto" w:fill="FFFFFF"/>
        </w:rPr>
        <w:t>, vol. 30, no. 08, Mar. 2016.</w:t>
      </w:r>
    </w:p>
    <w:p w:rsidR="00C858FD" w:rsidRPr="00842140" w:rsidRDefault="000A19A9" w:rsidP="00695C5A">
      <w:pPr>
        <w:pStyle w:val="references"/>
      </w:pPr>
      <w:r w:rsidRPr="00842140">
        <w:rPr>
          <w:shd w:val="clear" w:color="auto" w:fill="FFFFFF"/>
        </w:rPr>
        <w:t>I. Amin, A. Taylor, F. Junejo, A. Al-Habaibeh, and R. Parkin, “Automated people-counting by using low-resolution infrared and visual cameras,” </w:t>
      </w:r>
      <w:r w:rsidRPr="00842140">
        <w:rPr>
          <w:i/>
          <w:iCs/>
        </w:rPr>
        <w:t>Measurement</w:t>
      </w:r>
      <w:r w:rsidRPr="00842140">
        <w:rPr>
          <w:shd w:val="clear" w:color="auto" w:fill="FFFFFF"/>
        </w:rPr>
        <w:t>, vol. 41, no. 6, pp. 589–599, Feb. 2008.</w:t>
      </w:r>
    </w:p>
    <w:p w:rsidR="00C858FD" w:rsidRPr="00842140" w:rsidRDefault="00C858FD" w:rsidP="00C858FD">
      <w:pPr>
        <w:pStyle w:val="references"/>
      </w:pPr>
      <w:r w:rsidRPr="00842140">
        <w:rPr>
          <w:shd w:val="clear" w:color="auto" w:fill="FFFFFF"/>
        </w:rPr>
        <w:t>Y. Xue and N. Ray, “Cell Detection in Microscopy Images with Deep Convolutional Neural Network and Compressed Sensing,” Feb. 2018.</w:t>
      </w:r>
    </w:p>
    <w:p w:rsidR="00D55E4C" w:rsidRPr="00842140" w:rsidRDefault="00D55E4C" w:rsidP="00D55E4C">
      <w:pPr>
        <w:pStyle w:val="references"/>
      </w:pPr>
      <w:r w:rsidRPr="00842140">
        <w:rPr>
          <w:shd w:val="clear" w:color="auto" w:fill="FFFFFF"/>
        </w:rPr>
        <w:t>D. D. Oliveira and M. Wehrmeister, “Using Deep Learning and Low-Cost RGB and Thermal Cameras to Detect Pedestrians in Aerial Images Captured by Multirotor UAV,” </w:t>
      </w:r>
      <w:r w:rsidRPr="00842140">
        <w:rPr>
          <w:i/>
          <w:iCs/>
        </w:rPr>
        <w:t>Sensors</w:t>
      </w:r>
      <w:r w:rsidRPr="00842140">
        <w:rPr>
          <w:shd w:val="clear" w:color="auto" w:fill="FFFFFF"/>
        </w:rPr>
        <w:t>, vol. 18, no. 7, p. 2244, 2018.</w:t>
      </w:r>
    </w:p>
    <w:p w:rsidR="00D55E4C" w:rsidRPr="00842140" w:rsidRDefault="00D55E4C" w:rsidP="00D55E4C">
      <w:pPr>
        <w:pStyle w:val="references"/>
      </w:pPr>
      <w:r w:rsidRPr="00842140">
        <w:rPr>
          <w:shd w:val="clear" w:color="auto" w:fill="FFFFFF"/>
        </w:rPr>
        <w:t>J. Davis and V. Sharma, “Robust detection of people in thermal imagery,” </w:t>
      </w:r>
      <w:r w:rsidRPr="00842140">
        <w:t>Proceedings of the 17th International Conference on Pattern Recognition, 2004. ICPR 2004.</w:t>
      </w:r>
      <w:r w:rsidRPr="00842140">
        <w:rPr>
          <w:shd w:val="clear" w:color="auto" w:fill="FFFFFF"/>
        </w:rPr>
        <w:t>, Aug. 2004.</w:t>
      </w:r>
    </w:p>
    <w:p w:rsidR="00D55E4C" w:rsidRPr="00842140" w:rsidRDefault="00D55E4C" w:rsidP="00D55E4C">
      <w:pPr>
        <w:pStyle w:val="references"/>
      </w:pPr>
      <w:r w:rsidRPr="00842140">
        <w:rPr>
          <w:shd w:val="clear" w:color="auto" w:fill="FFFFFF"/>
        </w:rPr>
        <w:t>X. Bai, C. Sun, and F. Zhou, “Touching Cells Splitting by Using Concave Points and Ellipse Fitting,” </w:t>
      </w:r>
      <w:r w:rsidRPr="00842140">
        <w:rPr>
          <w:i/>
          <w:iCs/>
        </w:rPr>
        <w:t>2008 Digital Image Computing: Techniques and Applications</w:t>
      </w:r>
      <w:r w:rsidRPr="00842140">
        <w:rPr>
          <w:shd w:val="clear" w:color="auto" w:fill="FFFFFF"/>
        </w:rPr>
        <w:t>, Nov. 2008.</w:t>
      </w:r>
    </w:p>
    <w:p w:rsidR="001F74D2" w:rsidRPr="00842140" w:rsidRDefault="001F74D2" w:rsidP="001F74D2">
      <w:pPr>
        <w:pStyle w:val="references"/>
      </w:pPr>
      <w:r w:rsidRPr="00842140">
        <w:rPr>
          <w:shd w:val="clear" w:color="auto" w:fill="FFFFFF"/>
        </w:rPr>
        <w:t>Kheirlb, “Kheirlb/purethermal1-uvc-capture,” </w:t>
      </w:r>
      <w:r w:rsidRPr="00842140">
        <w:rPr>
          <w:i/>
          <w:iCs/>
        </w:rPr>
        <w:t>GitHub</w:t>
      </w:r>
      <w:r w:rsidRPr="00842140">
        <w:rPr>
          <w:shd w:val="clear" w:color="auto" w:fill="FFFFFF"/>
        </w:rPr>
        <w:t>, 19-Jun-2019. [Online]. Available: https://github.com/Kheirlb/purethermal1-uvc-capture. [Accessed: 20-Jun-2019].</w:t>
      </w:r>
    </w:p>
    <w:p w:rsidR="00DF2266" w:rsidRPr="00842140" w:rsidRDefault="00DF2266" w:rsidP="00DF2266">
      <w:pPr>
        <w:pStyle w:val="references"/>
      </w:pPr>
      <w:r w:rsidRPr="00842140">
        <w:rPr>
          <w:shd w:val="clear" w:color="auto" w:fill="FFFFFF"/>
        </w:rPr>
        <w:t>P. Ganesan, V. Rajini, B. Sathish, and K. B. Shaik, “HSV color space based segmentation of region of interest in satellite images,” </w:t>
      </w:r>
      <w:r w:rsidRPr="00842140">
        <w:rPr>
          <w:i/>
          <w:iCs/>
        </w:rPr>
        <w:t>2014 International Conference on Control, Instrumentation, Communication and Computational Technologies (ICCICCT)</w:t>
      </w:r>
      <w:r w:rsidRPr="00842140">
        <w:rPr>
          <w:shd w:val="clear" w:color="auto" w:fill="FFFFFF"/>
        </w:rPr>
        <w:t>, Jul. 2014.</w:t>
      </w:r>
    </w:p>
    <w:p w:rsidR="000854EE" w:rsidRPr="00842140" w:rsidRDefault="00FA0C83" w:rsidP="000854EE">
      <w:pPr>
        <w:pStyle w:val="references"/>
      </w:pPr>
      <w:r w:rsidRPr="00842140">
        <w:rPr>
          <w:shd w:val="clear" w:color="auto" w:fill="FFFFFF"/>
        </w:rPr>
        <w:t>“Occupancy Analysis Of Sports Arenas Using Thermal Imaging,” </w:t>
      </w:r>
      <w:r w:rsidRPr="00842140">
        <w:t>Proceedings of the International Conference on Computer Vision Theory and Applications</w:t>
      </w:r>
      <w:r w:rsidRPr="00842140">
        <w:rPr>
          <w:shd w:val="clear" w:color="auto" w:fill="FFFFFF"/>
        </w:rPr>
        <w:t>, May 2012.</w:t>
      </w:r>
    </w:p>
    <w:p w:rsidR="00026F10" w:rsidRPr="00262A51" w:rsidRDefault="00586BC5" w:rsidP="00262A51">
      <w:pPr>
        <w:pStyle w:val="references"/>
        <w:sectPr w:rsidR="00026F10" w:rsidRPr="00262A51" w:rsidSect="003B4E04">
          <w:type w:val="continuous"/>
          <w:pgSz w:w="595.30pt" w:h="841.90pt" w:code="9"/>
          <w:pgMar w:top="54pt" w:right="45.35pt" w:bottom="72pt" w:left="45.35pt" w:header="36pt" w:footer="36pt" w:gutter="0pt"/>
          <w:cols w:num="2" w:space="18pt"/>
          <w:docGrid w:linePitch="360"/>
        </w:sectPr>
      </w:pPr>
      <w:r w:rsidRPr="00842140">
        <w:rPr>
          <w:shd w:val="clear" w:color="auto" w:fill="FFFFFF"/>
        </w:rPr>
        <w:t>P. Majer, “The Influence of the γ-Parameter on Feature Detection with Automatic Scale Selection,” </w:t>
      </w:r>
      <w:r w:rsidRPr="00842140">
        <w:rPr>
          <w:i/>
          <w:iCs/>
        </w:rPr>
        <w:t>Scale-Space and Morphology in Computer Vision</w:t>
      </w:r>
      <w:r w:rsidRPr="00842140">
        <w:rPr>
          <w:shd w:val="clear" w:color="auto" w:fill="FFFFFF"/>
        </w:rPr>
        <w:t>, pp. 245–254, Nov. 2001</w:t>
      </w:r>
    </w:p>
    <w:p w:rsidR="0067425B" w:rsidRDefault="0067425B" w:rsidP="00BA7979"/>
    <w:sectPr w:rsidR="0067425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467A42" w:rsidRDefault="00467A42" w:rsidP="001A3B3D">
      <w:r>
        <w:separator/>
      </w:r>
    </w:p>
  </w:endnote>
  <w:endnote w:type="continuationSeparator" w:id="0">
    <w:p w:rsidR="00467A42" w:rsidRDefault="00467A4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15325" w:rsidRPr="006F6D3D" w:rsidRDefault="00215325"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467A42" w:rsidRDefault="00467A42" w:rsidP="001A3B3D">
      <w:r>
        <w:separator/>
      </w:r>
    </w:p>
  </w:footnote>
  <w:footnote w:type="continuationSeparator" w:id="0">
    <w:p w:rsidR="00467A42" w:rsidRDefault="00467A4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4967CA7"/>
    <w:multiLevelType w:val="hybridMultilevel"/>
    <w:tmpl w:val="713806F4"/>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4AD"/>
    <w:rsid w:val="000144D8"/>
    <w:rsid w:val="00016132"/>
    <w:rsid w:val="0002627E"/>
    <w:rsid w:val="00026F10"/>
    <w:rsid w:val="00035815"/>
    <w:rsid w:val="00042E5D"/>
    <w:rsid w:val="0004430B"/>
    <w:rsid w:val="0004781E"/>
    <w:rsid w:val="00064F54"/>
    <w:rsid w:val="00067025"/>
    <w:rsid w:val="00081AB0"/>
    <w:rsid w:val="000854EE"/>
    <w:rsid w:val="0008758A"/>
    <w:rsid w:val="000A19A9"/>
    <w:rsid w:val="000A7461"/>
    <w:rsid w:val="000B2149"/>
    <w:rsid w:val="000C1E68"/>
    <w:rsid w:val="000C385F"/>
    <w:rsid w:val="000C50A0"/>
    <w:rsid w:val="000D53FE"/>
    <w:rsid w:val="000E0D24"/>
    <w:rsid w:val="000E4A77"/>
    <w:rsid w:val="00113686"/>
    <w:rsid w:val="00114FAB"/>
    <w:rsid w:val="001157F7"/>
    <w:rsid w:val="001161AD"/>
    <w:rsid w:val="001260AB"/>
    <w:rsid w:val="00137DFA"/>
    <w:rsid w:val="00144A73"/>
    <w:rsid w:val="00165FA6"/>
    <w:rsid w:val="00167BDB"/>
    <w:rsid w:val="00173EC9"/>
    <w:rsid w:val="00174E12"/>
    <w:rsid w:val="0018240E"/>
    <w:rsid w:val="001A2EFD"/>
    <w:rsid w:val="001A3B3D"/>
    <w:rsid w:val="001A5F02"/>
    <w:rsid w:val="001B5E4D"/>
    <w:rsid w:val="001B67DC"/>
    <w:rsid w:val="001B6D64"/>
    <w:rsid w:val="001B7C1C"/>
    <w:rsid w:val="001C091C"/>
    <w:rsid w:val="001C4227"/>
    <w:rsid w:val="001C4B85"/>
    <w:rsid w:val="001C69E3"/>
    <w:rsid w:val="001D0471"/>
    <w:rsid w:val="001D20F9"/>
    <w:rsid w:val="001D2DC6"/>
    <w:rsid w:val="001D74AA"/>
    <w:rsid w:val="001E451A"/>
    <w:rsid w:val="001E467B"/>
    <w:rsid w:val="001F74D2"/>
    <w:rsid w:val="001F7742"/>
    <w:rsid w:val="001F7BAF"/>
    <w:rsid w:val="00200FA0"/>
    <w:rsid w:val="00201DD0"/>
    <w:rsid w:val="00210BFF"/>
    <w:rsid w:val="00212ED7"/>
    <w:rsid w:val="00215325"/>
    <w:rsid w:val="002254A9"/>
    <w:rsid w:val="00233D97"/>
    <w:rsid w:val="002347A2"/>
    <w:rsid w:val="00247132"/>
    <w:rsid w:val="00250503"/>
    <w:rsid w:val="00262A51"/>
    <w:rsid w:val="002700AE"/>
    <w:rsid w:val="00275D4D"/>
    <w:rsid w:val="002773CE"/>
    <w:rsid w:val="002850E3"/>
    <w:rsid w:val="00285E48"/>
    <w:rsid w:val="0029024A"/>
    <w:rsid w:val="002D19B1"/>
    <w:rsid w:val="002D4F4A"/>
    <w:rsid w:val="002E465E"/>
    <w:rsid w:val="002F471D"/>
    <w:rsid w:val="002F6EC9"/>
    <w:rsid w:val="003034D9"/>
    <w:rsid w:val="003062FE"/>
    <w:rsid w:val="003172B0"/>
    <w:rsid w:val="00317AA9"/>
    <w:rsid w:val="00335867"/>
    <w:rsid w:val="00335A40"/>
    <w:rsid w:val="0034783B"/>
    <w:rsid w:val="00351ADD"/>
    <w:rsid w:val="00354FCF"/>
    <w:rsid w:val="00366584"/>
    <w:rsid w:val="00382A92"/>
    <w:rsid w:val="00390B30"/>
    <w:rsid w:val="00397ADB"/>
    <w:rsid w:val="003A19E2"/>
    <w:rsid w:val="003A6A3A"/>
    <w:rsid w:val="003A75BC"/>
    <w:rsid w:val="003B2B40"/>
    <w:rsid w:val="003B4E04"/>
    <w:rsid w:val="003B6965"/>
    <w:rsid w:val="003D45C9"/>
    <w:rsid w:val="003F5A08"/>
    <w:rsid w:val="00403D52"/>
    <w:rsid w:val="00420716"/>
    <w:rsid w:val="004325FB"/>
    <w:rsid w:val="00434CCA"/>
    <w:rsid w:val="00437AF4"/>
    <w:rsid w:val="004415F0"/>
    <w:rsid w:val="004432BA"/>
    <w:rsid w:val="00443D6D"/>
    <w:rsid w:val="0044407E"/>
    <w:rsid w:val="0044701E"/>
    <w:rsid w:val="00447BB9"/>
    <w:rsid w:val="004556D2"/>
    <w:rsid w:val="0046031D"/>
    <w:rsid w:val="00461626"/>
    <w:rsid w:val="0046718B"/>
    <w:rsid w:val="00467A42"/>
    <w:rsid w:val="00470B69"/>
    <w:rsid w:val="00473AC9"/>
    <w:rsid w:val="004A06AE"/>
    <w:rsid w:val="004A299D"/>
    <w:rsid w:val="004A2EEA"/>
    <w:rsid w:val="004A383E"/>
    <w:rsid w:val="004B30EA"/>
    <w:rsid w:val="004D12F2"/>
    <w:rsid w:val="004D1A57"/>
    <w:rsid w:val="004D72B5"/>
    <w:rsid w:val="004F356D"/>
    <w:rsid w:val="00506AF0"/>
    <w:rsid w:val="00513137"/>
    <w:rsid w:val="00525880"/>
    <w:rsid w:val="00542CB7"/>
    <w:rsid w:val="00543429"/>
    <w:rsid w:val="005445A4"/>
    <w:rsid w:val="005461B1"/>
    <w:rsid w:val="00551B7F"/>
    <w:rsid w:val="0056610F"/>
    <w:rsid w:val="00571F1E"/>
    <w:rsid w:val="00573FD0"/>
    <w:rsid w:val="00575BCA"/>
    <w:rsid w:val="0058208B"/>
    <w:rsid w:val="00582D5D"/>
    <w:rsid w:val="00583309"/>
    <w:rsid w:val="00586BC5"/>
    <w:rsid w:val="0058726C"/>
    <w:rsid w:val="005B0344"/>
    <w:rsid w:val="005B520E"/>
    <w:rsid w:val="005B5A9F"/>
    <w:rsid w:val="005B6592"/>
    <w:rsid w:val="005C7400"/>
    <w:rsid w:val="005E13E7"/>
    <w:rsid w:val="005E2800"/>
    <w:rsid w:val="005F4744"/>
    <w:rsid w:val="005F497C"/>
    <w:rsid w:val="00601E31"/>
    <w:rsid w:val="00605825"/>
    <w:rsid w:val="00611D03"/>
    <w:rsid w:val="00614580"/>
    <w:rsid w:val="00617A33"/>
    <w:rsid w:val="00617B41"/>
    <w:rsid w:val="00630B5B"/>
    <w:rsid w:val="00635D47"/>
    <w:rsid w:val="00637190"/>
    <w:rsid w:val="0064379B"/>
    <w:rsid w:val="00645D22"/>
    <w:rsid w:val="00651A08"/>
    <w:rsid w:val="00653FD5"/>
    <w:rsid w:val="00654204"/>
    <w:rsid w:val="00661B7C"/>
    <w:rsid w:val="00666531"/>
    <w:rsid w:val="00670434"/>
    <w:rsid w:val="00670CE5"/>
    <w:rsid w:val="006733E7"/>
    <w:rsid w:val="0067425B"/>
    <w:rsid w:val="006751D6"/>
    <w:rsid w:val="0067612B"/>
    <w:rsid w:val="00680232"/>
    <w:rsid w:val="00684724"/>
    <w:rsid w:val="006916A5"/>
    <w:rsid w:val="00695C5A"/>
    <w:rsid w:val="0069731F"/>
    <w:rsid w:val="00697911"/>
    <w:rsid w:val="006A53B9"/>
    <w:rsid w:val="006A650E"/>
    <w:rsid w:val="006B0980"/>
    <w:rsid w:val="006B2061"/>
    <w:rsid w:val="006B5952"/>
    <w:rsid w:val="006B6784"/>
    <w:rsid w:val="006B6B66"/>
    <w:rsid w:val="006C3FFC"/>
    <w:rsid w:val="006C7036"/>
    <w:rsid w:val="006D0BB7"/>
    <w:rsid w:val="006D6492"/>
    <w:rsid w:val="006D70A7"/>
    <w:rsid w:val="006E0276"/>
    <w:rsid w:val="006F0850"/>
    <w:rsid w:val="006F63F2"/>
    <w:rsid w:val="006F6D3D"/>
    <w:rsid w:val="00705473"/>
    <w:rsid w:val="00714E38"/>
    <w:rsid w:val="00715BEA"/>
    <w:rsid w:val="00717787"/>
    <w:rsid w:val="00723660"/>
    <w:rsid w:val="00740EEA"/>
    <w:rsid w:val="007425AA"/>
    <w:rsid w:val="00744049"/>
    <w:rsid w:val="007566FD"/>
    <w:rsid w:val="007575A5"/>
    <w:rsid w:val="0075777D"/>
    <w:rsid w:val="00757EBF"/>
    <w:rsid w:val="0076215E"/>
    <w:rsid w:val="007642F8"/>
    <w:rsid w:val="00774551"/>
    <w:rsid w:val="00777448"/>
    <w:rsid w:val="007814FB"/>
    <w:rsid w:val="0078219C"/>
    <w:rsid w:val="00782A18"/>
    <w:rsid w:val="00794804"/>
    <w:rsid w:val="007B33F1"/>
    <w:rsid w:val="007B6DDA"/>
    <w:rsid w:val="007C0308"/>
    <w:rsid w:val="007C152C"/>
    <w:rsid w:val="007C2FF2"/>
    <w:rsid w:val="007C3ABA"/>
    <w:rsid w:val="007C69DA"/>
    <w:rsid w:val="007C7FF2"/>
    <w:rsid w:val="007D6232"/>
    <w:rsid w:val="007E05BC"/>
    <w:rsid w:val="007E082C"/>
    <w:rsid w:val="007F1F99"/>
    <w:rsid w:val="007F4D2A"/>
    <w:rsid w:val="007F768F"/>
    <w:rsid w:val="007F7800"/>
    <w:rsid w:val="008022E8"/>
    <w:rsid w:val="00806665"/>
    <w:rsid w:val="0080791D"/>
    <w:rsid w:val="00813BB2"/>
    <w:rsid w:val="0082139C"/>
    <w:rsid w:val="00832E71"/>
    <w:rsid w:val="00836367"/>
    <w:rsid w:val="00842140"/>
    <w:rsid w:val="008543F4"/>
    <w:rsid w:val="00873603"/>
    <w:rsid w:val="00873712"/>
    <w:rsid w:val="00873B4E"/>
    <w:rsid w:val="00880E81"/>
    <w:rsid w:val="008919F8"/>
    <w:rsid w:val="008A02D2"/>
    <w:rsid w:val="008A2C7D"/>
    <w:rsid w:val="008A7A6D"/>
    <w:rsid w:val="008B6524"/>
    <w:rsid w:val="008C4B23"/>
    <w:rsid w:val="008D16AA"/>
    <w:rsid w:val="008D239B"/>
    <w:rsid w:val="008D7618"/>
    <w:rsid w:val="008D7B65"/>
    <w:rsid w:val="008E2841"/>
    <w:rsid w:val="008F6E2C"/>
    <w:rsid w:val="0090434E"/>
    <w:rsid w:val="009124F7"/>
    <w:rsid w:val="009136B9"/>
    <w:rsid w:val="00916C6F"/>
    <w:rsid w:val="00921D1B"/>
    <w:rsid w:val="009245F8"/>
    <w:rsid w:val="00926BDB"/>
    <w:rsid w:val="009303D9"/>
    <w:rsid w:val="009322B8"/>
    <w:rsid w:val="00933C64"/>
    <w:rsid w:val="00972203"/>
    <w:rsid w:val="00985093"/>
    <w:rsid w:val="009A7D99"/>
    <w:rsid w:val="009B1CDF"/>
    <w:rsid w:val="009B7C80"/>
    <w:rsid w:val="009C6ACF"/>
    <w:rsid w:val="009C7D7F"/>
    <w:rsid w:val="009C7EB0"/>
    <w:rsid w:val="009E00B4"/>
    <w:rsid w:val="009E04D4"/>
    <w:rsid w:val="009E0646"/>
    <w:rsid w:val="009E67E2"/>
    <w:rsid w:val="009F1D79"/>
    <w:rsid w:val="009F38B1"/>
    <w:rsid w:val="00A059B3"/>
    <w:rsid w:val="00A15274"/>
    <w:rsid w:val="00A24BDC"/>
    <w:rsid w:val="00A25D6F"/>
    <w:rsid w:val="00A267E8"/>
    <w:rsid w:val="00A27191"/>
    <w:rsid w:val="00A33B89"/>
    <w:rsid w:val="00A358A1"/>
    <w:rsid w:val="00A37257"/>
    <w:rsid w:val="00A40261"/>
    <w:rsid w:val="00A53489"/>
    <w:rsid w:val="00A561CC"/>
    <w:rsid w:val="00A638EA"/>
    <w:rsid w:val="00A7211C"/>
    <w:rsid w:val="00A73D80"/>
    <w:rsid w:val="00A85AD8"/>
    <w:rsid w:val="00AB03EC"/>
    <w:rsid w:val="00AB262A"/>
    <w:rsid w:val="00AC1078"/>
    <w:rsid w:val="00AD48BB"/>
    <w:rsid w:val="00AE3409"/>
    <w:rsid w:val="00AF4B37"/>
    <w:rsid w:val="00AF541E"/>
    <w:rsid w:val="00AF6660"/>
    <w:rsid w:val="00B00DAB"/>
    <w:rsid w:val="00B11A60"/>
    <w:rsid w:val="00B22613"/>
    <w:rsid w:val="00B233D6"/>
    <w:rsid w:val="00B24459"/>
    <w:rsid w:val="00B320F9"/>
    <w:rsid w:val="00B36107"/>
    <w:rsid w:val="00B361AC"/>
    <w:rsid w:val="00B368C1"/>
    <w:rsid w:val="00B44A76"/>
    <w:rsid w:val="00B65BC7"/>
    <w:rsid w:val="00B71E1D"/>
    <w:rsid w:val="00B768D1"/>
    <w:rsid w:val="00B84D0A"/>
    <w:rsid w:val="00BA0510"/>
    <w:rsid w:val="00BA1025"/>
    <w:rsid w:val="00BA690A"/>
    <w:rsid w:val="00BA7979"/>
    <w:rsid w:val="00BC3420"/>
    <w:rsid w:val="00BD205D"/>
    <w:rsid w:val="00BD670B"/>
    <w:rsid w:val="00BE7D3C"/>
    <w:rsid w:val="00BF3509"/>
    <w:rsid w:val="00BF5FF6"/>
    <w:rsid w:val="00BF70E1"/>
    <w:rsid w:val="00C0207F"/>
    <w:rsid w:val="00C10B24"/>
    <w:rsid w:val="00C118BD"/>
    <w:rsid w:val="00C1212D"/>
    <w:rsid w:val="00C16117"/>
    <w:rsid w:val="00C16C86"/>
    <w:rsid w:val="00C17B7E"/>
    <w:rsid w:val="00C25C6A"/>
    <w:rsid w:val="00C25CBC"/>
    <w:rsid w:val="00C3075A"/>
    <w:rsid w:val="00C40C6A"/>
    <w:rsid w:val="00C5033E"/>
    <w:rsid w:val="00C618D8"/>
    <w:rsid w:val="00C63C2D"/>
    <w:rsid w:val="00C70A7C"/>
    <w:rsid w:val="00C7155F"/>
    <w:rsid w:val="00C76D7D"/>
    <w:rsid w:val="00C858FD"/>
    <w:rsid w:val="00C919A4"/>
    <w:rsid w:val="00C9419F"/>
    <w:rsid w:val="00CA4392"/>
    <w:rsid w:val="00CA78A6"/>
    <w:rsid w:val="00CB04FE"/>
    <w:rsid w:val="00CB7808"/>
    <w:rsid w:val="00CC2712"/>
    <w:rsid w:val="00CC393F"/>
    <w:rsid w:val="00D070D9"/>
    <w:rsid w:val="00D20979"/>
    <w:rsid w:val="00D2176E"/>
    <w:rsid w:val="00D24E0E"/>
    <w:rsid w:val="00D317B7"/>
    <w:rsid w:val="00D323E0"/>
    <w:rsid w:val="00D3765C"/>
    <w:rsid w:val="00D55E4C"/>
    <w:rsid w:val="00D632BE"/>
    <w:rsid w:val="00D72D06"/>
    <w:rsid w:val="00D7522C"/>
    <w:rsid w:val="00D7536F"/>
    <w:rsid w:val="00D76668"/>
    <w:rsid w:val="00D86419"/>
    <w:rsid w:val="00D917EA"/>
    <w:rsid w:val="00DB0954"/>
    <w:rsid w:val="00DB7395"/>
    <w:rsid w:val="00DD728D"/>
    <w:rsid w:val="00DF2266"/>
    <w:rsid w:val="00DF2D51"/>
    <w:rsid w:val="00DF420D"/>
    <w:rsid w:val="00E02D75"/>
    <w:rsid w:val="00E07383"/>
    <w:rsid w:val="00E1049E"/>
    <w:rsid w:val="00E10DAE"/>
    <w:rsid w:val="00E13E6B"/>
    <w:rsid w:val="00E165BC"/>
    <w:rsid w:val="00E239CC"/>
    <w:rsid w:val="00E3757D"/>
    <w:rsid w:val="00E56732"/>
    <w:rsid w:val="00E61E12"/>
    <w:rsid w:val="00E62848"/>
    <w:rsid w:val="00E7596C"/>
    <w:rsid w:val="00E77FAD"/>
    <w:rsid w:val="00E86EBE"/>
    <w:rsid w:val="00E878F2"/>
    <w:rsid w:val="00ED0149"/>
    <w:rsid w:val="00ED06CA"/>
    <w:rsid w:val="00ED57FC"/>
    <w:rsid w:val="00EE6FCA"/>
    <w:rsid w:val="00EF00B0"/>
    <w:rsid w:val="00EF53C2"/>
    <w:rsid w:val="00EF7726"/>
    <w:rsid w:val="00EF7DE3"/>
    <w:rsid w:val="00F03103"/>
    <w:rsid w:val="00F079DA"/>
    <w:rsid w:val="00F14910"/>
    <w:rsid w:val="00F14B76"/>
    <w:rsid w:val="00F22CA9"/>
    <w:rsid w:val="00F23E2F"/>
    <w:rsid w:val="00F2461D"/>
    <w:rsid w:val="00F252B4"/>
    <w:rsid w:val="00F258C6"/>
    <w:rsid w:val="00F271DE"/>
    <w:rsid w:val="00F34D8A"/>
    <w:rsid w:val="00F430C1"/>
    <w:rsid w:val="00F5453F"/>
    <w:rsid w:val="00F60E0E"/>
    <w:rsid w:val="00F627DA"/>
    <w:rsid w:val="00F67A28"/>
    <w:rsid w:val="00F7288F"/>
    <w:rsid w:val="00F8459E"/>
    <w:rsid w:val="00F847A6"/>
    <w:rsid w:val="00F87DC2"/>
    <w:rsid w:val="00F87FE8"/>
    <w:rsid w:val="00F9441B"/>
    <w:rsid w:val="00FA0C83"/>
    <w:rsid w:val="00FA4C32"/>
    <w:rsid w:val="00FA4E24"/>
    <w:rsid w:val="00FA78D2"/>
    <w:rsid w:val="00FB2180"/>
    <w:rsid w:val="00FB2524"/>
    <w:rsid w:val="00FB2821"/>
    <w:rsid w:val="00FB578A"/>
    <w:rsid w:val="00FB775E"/>
    <w:rsid w:val="00FD2411"/>
    <w:rsid w:val="00FE1D17"/>
    <w:rsid w:val="00FE7114"/>
    <w:rsid w:val="00FF4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B555A0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2D51"/>
    <w:pPr>
      <w:jc w:val="both"/>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E4A77"/>
    <w:rPr>
      <w:color w:val="0563C1" w:themeColor="hyperlink"/>
      <w:u w:val="single"/>
    </w:rPr>
  </w:style>
  <w:style w:type="character" w:styleId="UnresolvedMention">
    <w:name w:val="Unresolved Mention"/>
    <w:basedOn w:val="DefaultParagraphFont"/>
    <w:uiPriority w:val="99"/>
    <w:semiHidden/>
    <w:unhideWhenUsed/>
    <w:rsid w:val="000E4A77"/>
    <w:rPr>
      <w:color w:val="605E5C"/>
      <w:shd w:val="clear" w:color="auto" w:fill="E1DFDD"/>
    </w:rPr>
  </w:style>
  <w:style w:type="character" w:styleId="Emphasis">
    <w:name w:val="Emphasis"/>
    <w:basedOn w:val="DefaultParagraphFont"/>
    <w:qFormat/>
    <w:rsid w:val="000E4A77"/>
    <w:rPr>
      <w:i/>
      <w:iCs/>
    </w:rPr>
  </w:style>
  <w:style w:type="table" w:styleId="TableGrid">
    <w:name w:val="Table Grid"/>
    <w:basedOn w:val="TableNormal"/>
    <w:rsid w:val="00BD205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42CB7"/>
    <w:rPr>
      <w:color w:val="808080"/>
    </w:rPr>
  </w:style>
  <w:style w:type="paragraph" w:styleId="EndnoteText">
    <w:name w:val="endnote text"/>
    <w:basedOn w:val="Normal"/>
    <w:link w:val="EndnoteTextChar"/>
    <w:rsid w:val="00F5453F"/>
  </w:style>
  <w:style w:type="character" w:customStyle="1" w:styleId="EndnoteTextChar">
    <w:name w:val="Endnote Text Char"/>
    <w:basedOn w:val="DefaultParagraphFont"/>
    <w:link w:val="EndnoteText"/>
    <w:rsid w:val="00F5453F"/>
    <w:rPr>
      <w:lang w:val="en-GB"/>
    </w:rPr>
  </w:style>
  <w:style w:type="character" w:styleId="EndnoteReference">
    <w:name w:val="endnote reference"/>
    <w:basedOn w:val="DefaultParagraphFont"/>
    <w:rsid w:val="00F5453F"/>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03693142">
      <w:bodyDiv w:val="1"/>
      <w:marLeft w:val="0pt"/>
      <w:marRight w:val="0pt"/>
      <w:marTop w:val="0pt"/>
      <w:marBottom w:val="0pt"/>
      <w:divBdr>
        <w:top w:val="none" w:sz="0" w:space="0" w:color="auto"/>
        <w:left w:val="none" w:sz="0" w:space="0" w:color="auto"/>
        <w:bottom w:val="none" w:sz="0" w:space="0" w:color="auto"/>
        <w:right w:val="none" w:sz="0" w:space="0" w:color="auto"/>
      </w:divBdr>
    </w:div>
    <w:div w:id="132604830">
      <w:bodyDiv w:val="1"/>
      <w:marLeft w:val="0pt"/>
      <w:marRight w:val="0pt"/>
      <w:marTop w:val="0pt"/>
      <w:marBottom w:val="0pt"/>
      <w:divBdr>
        <w:top w:val="none" w:sz="0" w:space="0" w:color="auto"/>
        <w:left w:val="none" w:sz="0" w:space="0" w:color="auto"/>
        <w:bottom w:val="none" w:sz="0" w:space="0" w:color="auto"/>
        <w:right w:val="none" w:sz="0" w:space="0" w:color="auto"/>
      </w:divBdr>
    </w:div>
    <w:div w:id="227308980">
      <w:bodyDiv w:val="1"/>
      <w:marLeft w:val="0pt"/>
      <w:marRight w:val="0pt"/>
      <w:marTop w:val="0pt"/>
      <w:marBottom w:val="0pt"/>
      <w:divBdr>
        <w:top w:val="none" w:sz="0" w:space="0" w:color="auto"/>
        <w:left w:val="none" w:sz="0" w:space="0" w:color="auto"/>
        <w:bottom w:val="none" w:sz="0" w:space="0" w:color="auto"/>
        <w:right w:val="none" w:sz="0" w:space="0" w:color="auto"/>
      </w:divBdr>
    </w:div>
    <w:div w:id="300615461">
      <w:bodyDiv w:val="1"/>
      <w:marLeft w:val="0pt"/>
      <w:marRight w:val="0pt"/>
      <w:marTop w:val="0pt"/>
      <w:marBottom w:val="0pt"/>
      <w:divBdr>
        <w:top w:val="none" w:sz="0" w:space="0" w:color="auto"/>
        <w:left w:val="none" w:sz="0" w:space="0" w:color="auto"/>
        <w:bottom w:val="none" w:sz="0" w:space="0" w:color="auto"/>
        <w:right w:val="none" w:sz="0" w:space="0" w:color="auto"/>
      </w:divBdr>
    </w:div>
    <w:div w:id="408036874">
      <w:bodyDiv w:val="1"/>
      <w:marLeft w:val="0pt"/>
      <w:marRight w:val="0pt"/>
      <w:marTop w:val="0pt"/>
      <w:marBottom w:val="0pt"/>
      <w:divBdr>
        <w:top w:val="none" w:sz="0" w:space="0" w:color="auto"/>
        <w:left w:val="none" w:sz="0" w:space="0" w:color="auto"/>
        <w:bottom w:val="none" w:sz="0" w:space="0" w:color="auto"/>
        <w:right w:val="none" w:sz="0" w:space="0" w:color="auto"/>
      </w:divBdr>
    </w:div>
    <w:div w:id="539827569">
      <w:bodyDiv w:val="1"/>
      <w:marLeft w:val="0pt"/>
      <w:marRight w:val="0pt"/>
      <w:marTop w:val="0pt"/>
      <w:marBottom w:val="0pt"/>
      <w:divBdr>
        <w:top w:val="none" w:sz="0" w:space="0" w:color="auto"/>
        <w:left w:val="none" w:sz="0" w:space="0" w:color="auto"/>
        <w:bottom w:val="none" w:sz="0" w:space="0" w:color="auto"/>
        <w:right w:val="none" w:sz="0" w:space="0" w:color="auto"/>
      </w:divBdr>
    </w:div>
    <w:div w:id="653994363">
      <w:bodyDiv w:val="1"/>
      <w:marLeft w:val="0pt"/>
      <w:marRight w:val="0pt"/>
      <w:marTop w:val="0pt"/>
      <w:marBottom w:val="0pt"/>
      <w:divBdr>
        <w:top w:val="none" w:sz="0" w:space="0" w:color="auto"/>
        <w:left w:val="none" w:sz="0" w:space="0" w:color="auto"/>
        <w:bottom w:val="none" w:sz="0" w:space="0" w:color="auto"/>
        <w:right w:val="none" w:sz="0" w:space="0" w:color="auto"/>
      </w:divBdr>
    </w:div>
    <w:div w:id="666397473">
      <w:bodyDiv w:val="1"/>
      <w:marLeft w:val="0pt"/>
      <w:marRight w:val="0pt"/>
      <w:marTop w:val="0pt"/>
      <w:marBottom w:val="0pt"/>
      <w:divBdr>
        <w:top w:val="none" w:sz="0" w:space="0" w:color="auto"/>
        <w:left w:val="none" w:sz="0" w:space="0" w:color="auto"/>
        <w:bottom w:val="none" w:sz="0" w:space="0" w:color="auto"/>
        <w:right w:val="none" w:sz="0" w:space="0" w:color="auto"/>
      </w:divBdr>
    </w:div>
    <w:div w:id="860511072">
      <w:bodyDiv w:val="1"/>
      <w:marLeft w:val="0pt"/>
      <w:marRight w:val="0pt"/>
      <w:marTop w:val="0pt"/>
      <w:marBottom w:val="0pt"/>
      <w:divBdr>
        <w:top w:val="none" w:sz="0" w:space="0" w:color="auto"/>
        <w:left w:val="none" w:sz="0" w:space="0" w:color="auto"/>
        <w:bottom w:val="none" w:sz="0" w:space="0" w:color="auto"/>
        <w:right w:val="none" w:sz="0" w:space="0" w:color="auto"/>
      </w:divBdr>
    </w:div>
    <w:div w:id="959647289">
      <w:bodyDiv w:val="1"/>
      <w:marLeft w:val="0pt"/>
      <w:marRight w:val="0pt"/>
      <w:marTop w:val="0pt"/>
      <w:marBottom w:val="0pt"/>
      <w:divBdr>
        <w:top w:val="none" w:sz="0" w:space="0" w:color="auto"/>
        <w:left w:val="none" w:sz="0" w:space="0" w:color="auto"/>
        <w:bottom w:val="none" w:sz="0" w:space="0" w:color="auto"/>
        <w:right w:val="none" w:sz="0" w:space="0" w:color="auto"/>
      </w:divBdr>
    </w:div>
    <w:div w:id="1027028479">
      <w:bodyDiv w:val="1"/>
      <w:marLeft w:val="0pt"/>
      <w:marRight w:val="0pt"/>
      <w:marTop w:val="0pt"/>
      <w:marBottom w:val="0pt"/>
      <w:divBdr>
        <w:top w:val="none" w:sz="0" w:space="0" w:color="auto"/>
        <w:left w:val="none" w:sz="0" w:space="0" w:color="auto"/>
        <w:bottom w:val="none" w:sz="0" w:space="0" w:color="auto"/>
        <w:right w:val="none" w:sz="0" w:space="0" w:color="auto"/>
      </w:divBdr>
    </w:div>
    <w:div w:id="1116679245">
      <w:bodyDiv w:val="1"/>
      <w:marLeft w:val="0pt"/>
      <w:marRight w:val="0pt"/>
      <w:marTop w:val="0pt"/>
      <w:marBottom w:val="0pt"/>
      <w:divBdr>
        <w:top w:val="none" w:sz="0" w:space="0" w:color="auto"/>
        <w:left w:val="none" w:sz="0" w:space="0" w:color="auto"/>
        <w:bottom w:val="none" w:sz="0" w:space="0" w:color="auto"/>
        <w:right w:val="none" w:sz="0" w:space="0" w:color="auto"/>
      </w:divBdr>
    </w:div>
    <w:div w:id="1220048868">
      <w:bodyDiv w:val="1"/>
      <w:marLeft w:val="0pt"/>
      <w:marRight w:val="0pt"/>
      <w:marTop w:val="0pt"/>
      <w:marBottom w:val="0pt"/>
      <w:divBdr>
        <w:top w:val="none" w:sz="0" w:space="0" w:color="auto"/>
        <w:left w:val="none" w:sz="0" w:space="0" w:color="auto"/>
        <w:bottom w:val="none" w:sz="0" w:space="0" w:color="auto"/>
        <w:right w:val="none" w:sz="0" w:space="0" w:color="auto"/>
      </w:divBdr>
    </w:div>
    <w:div w:id="1303343456">
      <w:bodyDiv w:val="1"/>
      <w:marLeft w:val="0pt"/>
      <w:marRight w:val="0pt"/>
      <w:marTop w:val="0pt"/>
      <w:marBottom w:val="0pt"/>
      <w:divBdr>
        <w:top w:val="none" w:sz="0" w:space="0" w:color="auto"/>
        <w:left w:val="none" w:sz="0" w:space="0" w:color="auto"/>
        <w:bottom w:val="none" w:sz="0" w:space="0" w:color="auto"/>
        <w:right w:val="none" w:sz="0" w:space="0" w:color="auto"/>
      </w:divBdr>
    </w:div>
    <w:div w:id="1310939515">
      <w:bodyDiv w:val="1"/>
      <w:marLeft w:val="0pt"/>
      <w:marRight w:val="0pt"/>
      <w:marTop w:val="0pt"/>
      <w:marBottom w:val="0pt"/>
      <w:divBdr>
        <w:top w:val="none" w:sz="0" w:space="0" w:color="auto"/>
        <w:left w:val="none" w:sz="0" w:space="0" w:color="auto"/>
        <w:bottom w:val="none" w:sz="0" w:space="0" w:color="auto"/>
        <w:right w:val="none" w:sz="0" w:space="0" w:color="auto"/>
      </w:divBdr>
    </w:div>
    <w:div w:id="1333726979">
      <w:bodyDiv w:val="1"/>
      <w:marLeft w:val="0pt"/>
      <w:marRight w:val="0pt"/>
      <w:marTop w:val="0pt"/>
      <w:marBottom w:val="0pt"/>
      <w:divBdr>
        <w:top w:val="none" w:sz="0" w:space="0" w:color="auto"/>
        <w:left w:val="none" w:sz="0" w:space="0" w:color="auto"/>
        <w:bottom w:val="none" w:sz="0" w:space="0" w:color="auto"/>
        <w:right w:val="none" w:sz="0" w:space="0" w:color="auto"/>
      </w:divBdr>
    </w:div>
    <w:div w:id="1490637380">
      <w:bodyDiv w:val="1"/>
      <w:marLeft w:val="0pt"/>
      <w:marRight w:val="0pt"/>
      <w:marTop w:val="0pt"/>
      <w:marBottom w:val="0pt"/>
      <w:divBdr>
        <w:top w:val="none" w:sz="0" w:space="0" w:color="auto"/>
        <w:left w:val="none" w:sz="0" w:space="0" w:color="auto"/>
        <w:bottom w:val="none" w:sz="0" w:space="0" w:color="auto"/>
        <w:right w:val="none" w:sz="0" w:space="0" w:color="auto"/>
      </w:divBdr>
    </w:div>
    <w:div w:id="1595748258">
      <w:bodyDiv w:val="1"/>
      <w:marLeft w:val="0pt"/>
      <w:marRight w:val="0pt"/>
      <w:marTop w:val="0pt"/>
      <w:marBottom w:val="0pt"/>
      <w:divBdr>
        <w:top w:val="none" w:sz="0" w:space="0" w:color="auto"/>
        <w:left w:val="none" w:sz="0" w:space="0" w:color="auto"/>
        <w:bottom w:val="none" w:sz="0" w:space="0" w:color="auto"/>
        <w:right w:val="none" w:sz="0" w:space="0" w:color="auto"/>
      </w:divBdr>
    </w:div>
    <w:div w:id="1622227537">
      <w:bodyDiv w:val="1"/>
      <w:marLeft w:val="0pt"/>
      <w:marRight w:val="0pt"/>
      <w:marTop w:val="0pt"/>
      <w:marBottom w:val="0pt"/>
      <w:divBdr>
        <w:top w:val="none" w:sz="0" w:space="0" w:color="auto"/>
        <w:left w:val="none" w:sz="0" w:space="0" w:color="auto"/>
        <w:bottom w:val="none" w:sz="0" w:space="0" w:color="auto"/>
        <w:right w:val="none" w:sz="0" w:space="0" w:color="auto"/>
      </w:divBdr>
    </w:div>
    <w:div w:id="1674337497">
      <w:bodyDiv w:val="1"/>
      <w:marLeft w:val="0pt"/>
      <w:marRight w:val="0pt"/>
      <w:marTop w:val="0pt"/>
      <w:marBottom w:val="0pt"/>
      <w:divBdr>
        <w:top w:val="none" w:sz="0" w:space="0" w:color="auto"/>
        <w:left w:val="none" w:sz="0" w:space="0" w:color="auto"/>
        <w:bottom w:val="none" w:sz="0" w:space="0" w:color="auto"/>
        <w:right w:val="none" w:sz="0" w:space="0" w:color="auto"/>
      </w:divBdr>
    </w:div>
    <w:div w:id="1679455591">
      <w:bodyDiv w:val="1"/>
      <w:marLeft w:val="0pt"/>
      <w:marRight w:val="0pt"/>
      <w:marTop w:val="0pt"/>
      <w:marBottom w:val="0pt"/>
      <w:divBdr>
        <w:top w:val="none" w:sz="0" w:space="0" w:color="auto"/>
        <w:left w:val="none" w:sz="0" w:space="0" w:color="auto"/>
        <w:bottom w:val="none" w:sz="0" w:space="0" w:color="auto"/>
        <w:right w:val="none" w:sz="0" w:space="0" w:color="auto"/>
      </w:divBdr>
    </w:div>
    <w:div w:id="1714816052">
      <w:bodyDiv w:val="1"/>
      <w:marLeft w:val="0pt"/>
      <w:marRight w:val="0pt"/>
      <w:marTop w:val="0pt"/>
      <w:marBottom w:val="0pt"/>
      <w:divBdr>
        <w:top w:val="none" w:sz="0" w:space="0" w:color="auto"/>
        <w:left w:val="none" w:sz="0" w:space="0" w:color="auto"/>
        <w:bottom w:val="none" w:sz="0" w:space="0" w:color="auto"/>
        <w:right w:val="none" w:sz="0" w:space="0" w:color="auto"/>
      </w:divBdr>
    </w:div>
    <w:div w:id="1799302759">
      <w:bodyDiv w:val="1"/>
      <w:marLeft w:val="0pt"/>
      <w:marRight w:val="0pt"/>
      <w:marTop w:val="0pt"/>
      <w:marBottom w:val="0pt"/>
      <w:divBdr>
        <w:top w:val="none" w:sz="0" w:space="0" w:color="auto"/>
        <w:left w:val="none" w:sz="0" w:space="0" w:color="auto"/>
        <w:bottom w:val="none" w:sz="0" w:space="0" w:color="auto"/>
        <w:right w:val="none" w:sz="0" w:space="0" w:color="auto"/>
      </w:divBdr>
    </w:div>
    <w:div w:id="1818759621">
      <w:bodyDiv w:val="1"/>
      <w:marLeft w:val="0pt"/>
      <w:marRight w:val="0pt"/>
      <w:marTop w:val="0pt"/>
      <w:marBottom w:val="0pt"/>
      <w:divBdr>
        <w:top w:val="none" w:sz="0" w:space="0" w:color="auto"/>
        <w:left w:val="none" w:sz="0" w:space="0" w:color="auto"/>
        <w:bottom w:val="none" w:sz="0" w:space="0" w:color="auto"/>
        <w:right w:val="none" w:sz="0" w:space="0" w:color="auto"/>
      </w:divBdr>
    </w:div>
    <w:div w:id="1908487820">
      <w:bodyDiv w:val="1"/>
      <w:marLeft w:val="0pt"/>
      <w:marRight w:val="0pt"/>
      <w:marTop w:val="0pt"/>
      <w:marBottom w:val="0pt"/>
      <w:divBdr>
        <w:top w:val="none" w:sz="0" w:space="0" w:color="auto"/>
        <w:left w:val="none" w:sz="0" w:space="0" w:color="auto"/>
        <w:bottom w:val="none" w:sz="0" w:space="0" w:color="auto"/>
        <w:right w:val="none" w:sz="0" w:space="0" w:color="auto"/>
      </w:divBdr>
    </w:div>
    <w:div w:id="1916552908">
      <w:bodyDiv w:val="1"/>
      <w:marLeft w:val="0pt"/>
      <w:marRight w:val="0pt"/>
      <w:marTop w:val="0pt"/>
      <w:marBottom w:val="0pt"/>
      <w:divBdr>
        <w:top w:val="none" w:sz="0" w:space="0" w:color="auto"/>
        <w:left w:val="none" w:sz="0" w:space="0" w:color="auto"/>
        <w:bottom w:val="none" w:sz="0" w:space="0" w:color="auto"/>
        <w:right w:val="none" w:sz="0" w:space="0" w:color="auto"/>
      </w:divBdr>
    </w:div>
    <w:div w:id="20301787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jpeg"/><Relationship Id="rId18" Type="http://purl.oclc.org/ooxml/officeDocument/relationships/image" Target="media/image8.emf"/><Relationship Id="rId3" Type="http://purl.oclc.org/ooxml/officeDocument/relationships/styles" Target="styles.xml"/><Relationship Id="rId21" Type="http://purl.oclc.org/ooxml/officeDocument/relationships/image" Target="media/image11.tiff"/><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tiff"/><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6.tiff"/><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tiff"/><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5.jpeg"/><Relationship Id="rId23" Type="http://purl.oclc.org/ooxml/officeDocument/relationships/image" Target="media/image13.tiff"/><Relationship Id="rId10" Type="http://purl.oclc.org/ooxml/officeDocument/relationships/hyperlink" Target="mailto:richard.green@canterbury.ac.nz" TargetMode="Externa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mailto:khi48@uclive.ac.nz" TargetMode="External"/><Relationship Id="rId14" Type="http://purl.oclc.org/ooxml/officeDocument/relationships/image" Target="media/image4.jpeg"/><Relationship Id="rId22" Type="http://purl.oclc.org/ooxml/officeDocument/relationships/image" Target="media/image12.tif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purl.oclc.org/ooxml/officeDocument/customXml" ds:itemID="{B56E094C-F171-DD49-8019-D363C26C654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775</TotalTime>
  <Pages>7</Pages>
  <Words>4480</Words>
  <Characters>25539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Kieran Hitchcock</cp:lastModifiedBy>
  <cp:revision>297</cp:revision>
  <dcterms:created xsi:type="dcterms:W3CDTF">2019-06-20T00:53:00Z</dcterms:created>
  <dcterms:modified xsi:type="dcterms:W3CDTF">2019-06-21T05:18:00Z</dcterms:modified>
</cp:coreProperties>
</file>