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5776C" w14:textId="77777777" w:rsidR="004E224F" w:rsidRDefault="004E224F" w:rsidP="004E224F">
      <w:pPr>
        <w:rPr>
          <w:sz w:val="22"/>
          <w:szCs w:val="22"/>
        </w:rPr>
      </w:pPr>
    </w:p>
    <w:p w14:paraId="361342E0" w14:textId="5729DF54" w:rsidR="004E224F" w:rsidRDefault="00523BDE" w:rsidP="004E224F">
      <w:pPr>
        <w:rPr>
          <w:sz w:val="22"/>
          <w:szCs w:val="22"/>
        </w:rPr>
      </w:pPr>
      <w:hyperlink r:id="rId5" w:history="1">
        <w:r w:rsidR="004E224F" w:rsidRPr="00AC74B8">
          <w:rPr>
            <w:rStyle w:val="Hyperlink"/>
            <w:sz w:val="22"/>
            <w:szCs w:val="22"/>
          </w:rPr>
          <w:t>https://pdfs.semanticscholar.org/b5d</w:t>
        </w:r>
        <w:r w:rsidR="004E224F" w:rsidRPr="00AC74B8">
          <w:rPr>
            <w:rStyle w:val="Hyperlink"/>
            <w:sz w:val="22"/>
            <w:szCs w:val="22"/>
          </w:rPr>
          <w:t>5</w:t>
        </w:r>
        <w:r w:rsidR="004E224F" w:rsidRPr="00AC74B8">
          <w:rPr>
            <w:rStyle w:val="Hyperlink"/>
            <w:sz w:val="22"/>
            <w:szCs w:val="22"/>
          </w:rPr>
          <w:t>/ba0652078dcf7540c538b92218d3314</w:t>
        </w:r>
        <w:bookmarkStart w:id="0" w:name="_GoBack"/>
        <w:bookmarkEnd w:id="0"/>
        <w:r w:rsidR="004E224F" w:rsidRPr="00AC74B8">
          <w:rPr>
            <w:rStyle w:val="Hyperlink"/>
            <w:sz w:val="22"/>
            <w:szCs w:val="22"/>
          </w:rPr>
          <w:t>5</w:t>
        </w:r>
        <w:r w:rsidR="004E224F" w:rsidRPr="00AC74B8">
          <w:rPr>
            <w:rStyle w:val="Hyperlink"/>
            <w:sz w:val="22"/>
            <w:szCs w:val="22"/>
          </w:rPr>
          <w:t>dbc1.pdf</w:t>
        </w:r>
      </w:hyperlink>
      <w:r w:rsidR="004E224F">
        <w:rPr>
          <w:sz w:val="22"/>
          <w:szCs w:val="22"/>
        </w:rPr>
        <w:t xml:space="preserve"> -</w:t>
      </w:r>
    </w:p>
    <w:p w14:paraId="1BF960A5" w14:textId="77777777" w:rsidR="004E224F" w:rsidRDefault="004E224F" w:rsidP="004E224F">
      <w:pPr>
        <w:rPr>
          <w:sz w:val="22"/>
          <w:szCs w:val="22"/>
        </w:rPr>
      </w:pPr>
    </w:p>
    <w:p w14:paraId="48FD688A" w14:textId="77777777" w:rsidR="004E224F" w:rsidRPr="00B71FC0" w:rsidRDefault="004E224F" w:rsidP="004E224F">
      <w:pPr>
        <w:rPr>
          <w:rFonts w:ascii="Times New Roman" w:eastAsia="Times New Roman" w:hAnsi="Times New Roman" w:cs="Times New Roman"/>
          <w:lang w:val="en-NZ"/>
        </w:rPr>
      </w:pPr>
      <w:r w:rsidRPr="00B71FC0">
        <w:rPr>
          <w:rFonts w:ascii="Times New Roman" w:eastAsia="Times New Roman" w:hAnsi="Times New Roman" w:cs="Times New Roman"/>
          <w:lang w:val="en-NZ"/>
        </w:rPr>
        <w:t xml:space="preserve">In the first step background image is calculated and subtracted from all the images to get the foreground images. In these images only moving people are left in the frames. Optimization of the threshold value to specify which pixel belongs to background and which pixel belongs to foreground plays an important role in segmenting the moving people in the </w:t>
      </w:r>
      <w:proofErr w:type="spellStart"/>
      <w:r w:rsidRPr="00B71FC0">
        <w:rPr>
          <w:rFonts w:ascii="Times New Roman" w:eastAsia="Times New Roman" w:hAnsi="Times New Roman" w:cs="Times New Roman"/>
          <w:lang w:val="en-NZ"/>
        </w:rPr>
        <w:t>mattaf</w:t>
      </w:r>
      <w:proofErr w:type="spellEnd"/>
      <w:r w:rsidRPr="00B71FC0">
        <w:rPr>
          <w:rFonts w:ascii="Times New Roman" w:eastAsia="Times New Roman" w:hAnsi="Times New Roman" w:cs="Times New Roman"/>
          <w:lang w:val="en-NZ"/>
        </w:rPr>
        <w:t xml:space="preserve"> area and to filter out the jitter or small movement of the video camera. In the next stage, blobs of particular size are identified to estimate the number of people in the crowd. In this step, proper selection of blob size is very important as larger blob size may combine two or more people together and show them as single person, whereas smaller blob size may consider a single person as two or more persons. After identifying the blobs of a particular size, these blobs are counted and we output the number of people present in the frame as the count of the blobs present in this frame.</w:t>
      </w:r>
    </w:p>
    <w:p w14:paraId="3CA064BA" w14:textId="77777777" w:rsidR="004E224F" w:rsidRDefault="004E224F" w:rsidP="004E224F">
      <w:pPr>
        <w:rPr>
          <w:sz w:val="22"/>
          <w:szCs w:val="22"/>
        </w:rPr>
      </w:pPr>
    </w:p>
    <w:p w14:paraId="7045114E" w14:textId="77777777" w:rsidR="004E224F" w:rsidRPr="00B71FC0" w:rsidRDefault="004E224F" w:rsidP="004E224F">
      <w:pPr>
        <w:rPr>
          <w:rFonts w:ascii="Times New Roman" w:eastAsia="Times New Roman" w:hAnsi="Times New Roman" w:cs="Times New Roman"/>
          <w:lang w:val="en-NZ"/>
        </w:rPr>
      </w:pPr>
      <w:r w:rsidRPr="00B71FC0">
        <w:rPr>
          <w:rFonts w:ascii="Times New Roman" w:eastAsia="Times New Roman" w:hAnsi="Times New Roman" w:cs="Times New Roman"/>
          <w:lang w:val="en-NZ"/>
        </w:rPr>
        <w:t xml:space="preserve">For blob detection, image is first converted to binary image. Then next step is finding the connected components in the binary image. To find the connected components in the binary image, we start with the </w:t>
      </w:r>
      <w:proofErr w:type="spellStart"/>
      <w:r w:rsidRPr="00B71FC0">
        <w:rPr>
          <w:rFonts w:ascii="Times New Roman" w:eastAsia="Times New Roman" w:hAnsi="Times New Roman" w:cs="Times New Roman"/>
          <w:lang w:val="en-NZ"/>
        </w:rPr>
        <w:t>unlabeled</w:t>
      </w:r>
      <w:proofErr w:type="spellEnd"/>
      <w:r w:rsidRPr="00B71FC0">
        <w:rPr>
          <w:rFonts w:ascii="Times New Roman" w:eastAsia="Times New Roman" w:hAnsi="Times New Roman" w:cs="Times New Roman"/>
          <w:lang w:val="en-NZ"/>
        </w:rPr>
        <w:t xml:space="preserve"> pixel and find the </w:t>
      </w:r>
      <w:proofErr w:type="spellStart"/>
      <w:r w:rsidRPr="00B71FC0">
        <w:rPr>
          <w:rFonts w:ascii="Times New Roman" w:eastAsia="Times New Roman" w:hAnsi="Times New Roman" w:cs="Times New Roman"/>
          <w:lang w:val="en-NZ"/>
        </w:rPr>
        <w:t>neighboring</w:t>
      </w:r>
      <w:proofErr w:type="spellEnd"/>
      <w:r w:rsidRPr="00B71FC0">
        <w:rPr>
          <w:rFonts w:ascii="Times New Roman" w:eastAsia="Times New Roman" w:hAnsi="Times New Roman" w:cs="Times New Roman"/>
          <w:lang w:val="en-NZ"/>
        </w:rPr>
        <w:t xml:space="preserve"> connecting pixels and label them connected. We keep doing it until there is no </w:t>
      </w:r>
      <w:proofErr w:type="spellStart"/>
      <w:r w:rsidRPr="00B71FC0">
        <w:rPr>
          <w:rFonts w:ascii="Times New Roman" w:eastAsia="Times New Roman" w:hAnsi="Times New Roman" w:cs="Times New Roman"/>
          <w:lang w:val="en-NZ"/>
        </w:rPr>
        <w:t>neighbor</w:t>
      </w:r>
      <w:proofErr w:type="spellEnd"/>
      <w:r w:rsidRPr="00B71FC0">
        <w:rPr>
          <w:rFonts w:ascii="Times New Roman" w:eastAsia="Times New Roman" w:hAnsi="Times New Roman" w:cs="Times New Roman"/>
          <w:lang w:val="en-NZ"/>
        </w:rPr>
        <w:t xml:space="preserve">. Then we search from the next </w:t>
      </w:r>
      <w:proofErr w:type="spellStart"/>
      <w:r w:rsidRPr="00B71FC0">
        <w:rPr>
          <w:rFonts w:ascii="Times New Roman" w:eastAsia="Times New Roman" w:hAnsi="Times New Roman" w:cs="Times New Roman"/>
          <w:lang w:val="en-NZ"/>
        </w:rPr>
        <w:t>unlabeled</w:t>
      </w:r>
      <w:proofErr w:type="spellEnd"/>
      <w:r w:rsidRPr="00B71FC0">
        <w:rPr>
          <w:rFonts w:ascii="Times New Roman" w:eastAsia="Times New Roman" w:hAnsi="Times New Roman" w:cs="Times New Roman"/>
          <w:lang w:val="en-NZ"/>
        </w:rPr>
        <w:t xml:space="preserve"> pixel and repeat the same process</w:t>
      </w:r>
    </w:p>
    <w:p w14:paraId="070644FD" w14:textId="37B3399D" w:rsidR="00633846" w:rsidRDefault="00523BDE">
      <w:pPr>
        <w:rPr>
          <w:rFonts w:ascii="Lato" w:hAnsi="Lato"/>
        </w:rPr>
      </w:pPr>
    </w:p>
    <w:p w14:paraId="71B603E4" w14:textId="6EC02315" w:rsidR="004E224F" w:rsidRDefault="004E224F">
      <w:pPr>
        <w:rPr>
          <w:rFonts w:ascii="Lato" w:hAnsi="Lato"/>
        </w:rPr>
      </w:pPr>
    </w:p>
    <w:p w14:paraId="3FED3821" w14:textId="77777777" w:rsidR="004E224F" w:rsidRDefault="004E224F" w:rsidP="004E224F">
      <w:pPr>
        <w:rPr>
          <w:sz w:val="22"/>
          <w:szCs w:val="22"/>
        </w:rPr>
      </w:pPr>
    </w:p>
    <w:p w14:paraId="5C0ED423" w14:textId="2FBBEAC2" w:rsidR="004E224F" w:rsidRPr="004E224F" w:rsidRDefault="00523BDE">
      <w:pPr>
        <w:rPr>
          <w:sz w:val="22"/>
          <w:szCs w:val="22"/>
        </w:rPr>
      </w:pPr>
      <w:hyperlink r:id="rId6" w:history="1">
        <w:r w:rsidR="004E224F" w:rsidRPr="00AC74B8">
          <w:rPr>
            <w:rStyle w:val="Hyperlink"/>
            <w:sz w:val="22"/>
            <w:szCs w:val="22"/>
          </w:rPr>
          <w:t>https://www.researchgate.net/publication/236292403_Real-time_Crowd_Monitoring_using_Infrared_Thermal_Vi</w:t>
        </w:r>
        <w:r w:rsidR="004E224F" w:rsidRPr="00AC74B8">
          <w:rPr>
            <w:rStyle w:val="Hyperlink"/>
            <w:sz w:val="22"/>
            <w:szCs w:val="22"/>
          </w:rPr>
          <w:t>d</w:t>
        </w:r>
        <w:r w:rsidR="004E224F" w:rsidRPr="00AC74B8">
          <w:rPr>
            <w:rStyle w:val="Hyperlink"/>
            <w:sz w:val="22"/>
            <w:szCs w:val="22"/>
          </w:rPr>
          <w:t>eo_Sequences</w:t>
        </w:r>
      </w:hyperlink>
      <w:r w:rsidR="004E224F">
        <w:rPr>
          <w:sz w:val="22"/>
          <w:szCs w:val="22"/>
        </w:rPr>
        <w:t xml:space="preserve"> -</w:t>
      </w:r>
    </w:p>
    <w:p w14:paraId="04E4727F" w14:textId="4B093233" w:rsidR="004E224F" w:rsidRDefault="004E224F">
      <w:pPr>
        <w:rPr>
          <w:rFonts w:ascii="Lato" w:hAnsi="Lato"/>
        </w:rPr>
      </w:pPr>
    </w:p>
    <w:p w14:paraId="793941BA" w14:textId="6C774C33" w:rsidR="004E224F" w:rsidRDefault="004E224F" w:rsidP="004E224F">
      <w:pPr>
        <w:rPr>
          <w:sz w:val="22"/>
          <w:szCs w:val="22"/>
        </w:rPr>
      </w:pPr>
      <w:r w:rsidRPr="004C771F">
        <w:rPr>
          <w:sz w:val="22"/>
          <w:szCs w:val="22"/>
        </w:rPr>
        <w:t xml:space="preserve">Thermographic images represent the electromagnetic radiation of an object in the far infrared range, which is 6 − 15µm. The principle of Thermography is based on the physical phenomenon that any body of a temperature above absolute zero (-273.15 °C) emits electromagnetic radiation. </w:t>
      </w:r>
    </w:p>
    <w:p w14:paraId="249B84DE" w14:textId="77777777" w:rsidR="004E224F" w:rsidRDefault="004E224F" w:rsidP="004E224F">
      <w:pPr>
        <w:rPr>
          <w:sz w:val="22"/>
          <w:szCs w:val="22"/>
        </w:rPr>
      </w:pPr>
    </w:p>
    <w:p w14:paraId="3AD7B3FB" w14:textId="364AC0D1" w:rsidR="004E224F" w:rsidRDefault="004E224F">
      <w:pPr>
        <w:rPr>
          <w:rFonts w:ascii="Lato" w:hAnsi="Lato"/>
        </w:rPr>
      </w:pPr>
    </w:p>
    <w:p w14:paraId="6CD3E59E" w14:textId="3C45A198" w:rsidR="004E224F" w:rsidRDefault="004E224F">
      <w:pPr>
        <w:rPr>
          <w:rFonts w:ascii="Lato" w:hAnsi="Lato"/>
        </w:rPr>
      </w:pPr>
    </w:p>
    <w:p w14:paraId="565506AE" w14:textId="16EE1F79" w:rsidR="004E224F" w:rsidRDefault="00523BDE">
      <w:pPr>
        <w:rPr>
          <w:rFonts w:ascii="Lato" w:hAnsi="Lato"/>
        </w:rPr>
      </w:pPr>
      <w:hyperlink r:id="rId7" w:history="1">
        <w:r w:rsidR="004E224F" w:rsidRPr="00CC118B">
          <w:rPr>
            <w:rStyle w:val="Hyperlink"/>
            <w:sz w:val="22"/>
            <w:szCs w:val="22"/>
          </w:rPr>
          <w:t>here</w:t>
        </w:r>
      </w:hyperlink>
    </w:p>
    <w:p w14:paraId="79195D6E" w14:textId="1127BB35" w:rsidR="004E224F" w:rsidRDefault="004E224F" w:rsidP="004E224F">
      <w:pPr>
        <w:rPr>
          <w:sz w:val="22"/>
          <w:szCs w:val="22"/>
        </w:rPr>
      </w:pPr>
      <w:r w:rsidRPr="002334A5">
        <w:rPr>
          <w:noProof/>
          <w:sz w:val="22"/>
          <w:szCs w:val="22"/>
        </w:rPr>
        <w:drawing>
          <wp:anchor distT="0" distB="0" distL="114300" distR="114300" simplePos="0" relativeHeight="251662336" behindDoc="0" locked="0" layoutInCell="1" allowOverlap="1" wp14:anchorId="38BF6961" wp14:editId="223A7D5D">
            <wp:simplePos x="0" y="0"/>
            <wp:positionH relativeFrom="margin">
              <wp:posOffset>3426608</wp:posOffset>
            </wp:positionH>
            <wp:positionV relativeFrom="paragraph">
              <wp:posOffset>913617</wp:posOffset>
            </wp:positionV>
            <wp:extent cx="2019935" cy="15043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19935" cy="1504315"/>
                    </a:xfrm>
                    <a:prstGeom prst="rect">
                      <a:avLst/>
                    </a:prstGeom>
                  </pic:spPr>
                </pic:pic>
              </a:graphicData>
            </a:graphic>
            <wp14:sizeRelH relativeFrom="page">
              <wp14:pctWidth>0</wp14:pctWidth>
            </wp14:sizeRelH>
            <wp14:sizeRelV relativeFrom="page">
              <wp14:pctHeight>0</wp14:pctHeight>
            </wp14:sizeRelV>
          </wp:anchor>
        </w:drawing>
      </w:r>
      <w:r w:rsidRPr="002334A5">
        <w:rPr>
          <w:noProof/>
          <w:sz w:val="22"/>
          <w:szCs w:val="22"/>
        </w:rPr>
        <w:drawing>
          <wp:anchor distT="0" distB="0" distL="114300" distR="114300" simplePos="0" relativeHeight="251659264" behindDoc="0" locked="0" layoutInCell="1" allowOverlap="1" wp14:anchorId="38E82B6F" wp14:editId="3DD70236">
            <wp:simplePos x="0" y="0"/>
            <wp:positionH relativeFrom="column">
              <wp:posOffset>45720</wp:posOffset>
            </wp:positionH>
            <wp:positionV relativeFrom="paragraph">
              <wp:posOffset>1237615</wp:posOffset>
            </wp:positionV>
            <wp:extent cx="2499995" cy="996950"/>
            <wp:effectExtent l="0" t="0" r="1905"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99995" cy="996950"/>
                    </a:xfrm>
                    <a:prstGeom prst="rect">
                      <a:avLst/>
                    </a:prstGeom>
                  </pic:spPr>
                </pic:pic>
              </a:graphicData>
            </a:graphic>
            <wp14:sizeRelH relativeFrom="page">
              <wp14:pctWidth>0</wp14:pctWidth>
            </wp14:sizeRelH>
            <wp14:sizeRelV relativeFrom="page">
              <wp14:pctHeight>0</wp14:pctHeight>
            </wp14:sizeRelV>
          </wp:anchor>
        </w:drawing>
      </w:r>
      <w:r>
        <w:rPr>
          <w:sz w:val="22"/>
          <w:szCs w:val="22"/>
        </w:rPr>
        <w:t xml:space="preserve">FLIR Lepton has a guide on using OpenCV to detect people with the Lepton 2, found </w:t>
      </w:r>
      <w:hyperlink r:id="rId10" w:history="1">
        <w:r w:rsidRPr="00CC118B">
          <w:rPr>
            <w:rStyle w:val="Hyperlink"/>
            <w:sz w:val="22"/>
            <w:szCs w:val="22"/>
          </w:rPr>
          <w:t>here</w:t>
        </w:r>
      </w:hyperlink>
      <w:r>
        <w:rPr>
          <w:sz w:val="22"/>
          <w:szCs w:val="22"/>
        </w:rPr>
        <w:t>. The FLIR guide focuses upon detecting a person up close, rather than a group of people. Initially, the thermal image is converted to HSV as people tend to show up brightly and have a high V value.</w:t>
      </w:r>
    </w:p>
    <w:p w14:paraId="5D224E14" w14:textId="77777777" w:rsidR="004E224F" w:rsidRDefault="004E224F" w:rsidP="004E224F">
      <w:pPr>
        <w:rPr>
          <w:sz w:val="22"/>
          <w:szCs w:val="22"/>
        </w:rPr>
      </w:pPr>
      <w:r w:rsidRPr="002334A5">
        <w:rPr>
          <w:noProof/>
          <w:sz w:val="22"/>
          <w:szCs w:val="22"/>
        </w:rPr>
        <w:drawing>
          <wp:anchor distT="0" distB="0" distL="114300" distR="114300" simplePos="0" relativeHeight="251660288" behindDoc="0" locked="0" layoutInCell="1" allowOverlap="1" wp14:anchorId="7C7CB6FE" wp14:editId="57852542">
            <wp:simplePos x="0" y="0"/>
            <wp:positionH relativeFrom="column">
              <wp:posOffset>-21265</wp:posOffset>
            </wp:positionH>
            <wp:positionV relativeFrom="paragraph">
              <wp:posOffset>1730139</wp:posOffset>
            </wp:positionV>
            <wp:extent cx="2639060" cy="99314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39060" cy="993140"/>
                    </a:xfrm>
                    <a:prstGeom prst="rect">
                      <a:avLst/>
                    </a:prstGeom>
                  </pic:spPr>
                </pic:pic>
              </a:graphicData>
            </a:graphic>
            <wp14:sizeRelH relativeFrom="page">
              <wp14:pctWidth>0</wp14:pctWidth>
            </wp14:sizeRelH>
            <wp14:sizeRelV relativeFrom="page">
              <wp14:pctHeight>0</wp14:pctHeight>
            </wp14:sizeRelV>
          </wp:anchor>
        </w:drawing>
      </w:r>
      <w:r>
        <w:rPr>
          <w:sz w:val="22"/>
          <w:szCs w:val="22"/>
        </w:rPr>
        <w:t xml:space="preserve"> Next, a Canny filter is used to detect the edges of the person, however, this is prone to noise in the image from lights and other high frequency noise. </w:t>
      </w:r>
    </w:p>
    <w:p w14:paraId="081A3EB2" w14:textId="219E0FA1" w:rsidR="004E224F" w:rsidRDefault="004E224F" w:rsidP="004E224F">
      <w:pPr>
        <w:rPr>
          <w:sz w:val="22"/>
          <w:szCs w:val="22"/>
        </w:rPr>
      </w:pPr>
      <w:r>
        <w:rPr>
          <w:sz w:val="22"/>
          <w:szCs w:val="22"/>
        </w:rPr>
        <w:lastRenderedPageBreak/>
        <w:t>A bilateral filter is used to reduce the noise. The bilateral filter replaces the intensity of each pixel with a weighted average of intensity of nearby pixels. This filter helps to preserve edges, leaving the outline of the person relatively unaffected.</w:t>
      </w:r>
      <w:r w:rsidRPr="004E224F">
        <w:rPr>
          <w:sz w:val="22"/>
          <w:szCs w:val="22"/>
        </w:rPr>
        <w:t xml:space="preserve"> </w:t>
      </w:r>
    </w:p>
    <w:p w14:paraId="71E3D594" w14:textId="47CA4876" w:rsidR="004E224F" w:rsidRDefault="004E224F" w:rsidP="004E224F">
      <w:pPr>
        <w:rPr>
          <w:sz w:val="22"/>
          <w:szCs w:val="22"/>
        </w:rPr>
      </w:pPr>
      <w:r w:rsidRPr="002334A5">
        <w:rPr>
          <w:noProof/>
          <w:sz w:val="22"/>
          <w:szCs w:val="22"/>
        </w:rPr>
        <w:drawing>
          <wp:anchor distT="0" distB="0" distL="114300" distR="114300" simplePos="0" relativeHeight="251664384" behindDoc="0" locked="0" layoutInCell="1" allowOverlap="1" wp14:anchorId="186F3D43" wp14:editId="224F8B37">
            <wp:simplePos x="0" y="0"/>
            <wp:positionH relativeFrom="column">
              <wp:posOffset>-21266</wp:posOffset>
            </wp:positionH>
            <wp:positionV relativeFrom="paragraph">
              <wp:posOffset>2104612</wp:posOffset>
            </wp:positionV>
            <wp:extent cx="2639060" cy="99250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39060" cy="992505"/>
                    </a:xfrm>
                    <a:prstGeom prst="rect">
                      <a:avLst/>
                    </a:prstGeom>
                  </pic:spPr>
                </pic:pic>
              </a:graphicData>
            </a:graphic>
            <wp14:sizeRelH relativeFrom="page">
              <wp14:pctWidth>0</wp14:pctWidth>
            </wp14:sizeRelH>
            <wp14:sizeRelV relativeFrom="page">
              <wp14:pctHeight>0</wp14:pctHeight>
            </wp14:sizeRelV>
          </wp:anchor>
        </w:drawing>
      </w:r>
      <w:r w:rsidRPr="002334A5">
        <w:rPr>
          <w:noProof/>
          <w:sz w:val="22"/>
          <w:szCs w:val="22"/>
        </w:rPr>
        <w:drawing>
          <wp:anchor distT="0" distB="0" distL="114300" distR="114300" simplePos="0" relativeHeight="251661312" behindDoc="0" locked="0" layoutInCell="1" allowOverlap="1" wp14:anchorId="29F33FE7" wp14:editId="73E73C1C">
            <wp:simplePos x="0" y="0"/>
            <wp:positionH relativeFrom="column">
              <wp:posOffset>-5715</wp:posOffset>
            </wp:positionH>
            <wp:positionV relativeFrom="paragraph">
              <wp:posOffset>0</wp:posOffset>
            </wp:positionV>
            <wp:extent cx="2639060" cy="98298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39060" cy="982980"/>
                    </a:xfrm>
                    <a:prstGeom prst="rect">
                      <a:avLst/>
                    </a:prstGeom>
                  </pic:spPr>
                </pic:pic>
              </a:graphicData>
            </a:graphic>
            <wp14:sizeRelH relativeFrom="page">
              <wp14:pctWidth>0</wp14:pctWidth>
            </wp14:sizeRelH>
            <wp14:sizeRelV relativeFrom="page">
              <wp14:pctHeight>0</wp14:pctHeight>
            </wp14:sizeRelV>
          </wp:anchor>
        </w:drawing>
      </w:r>
      <w:r>
        <w:rPr>
          <w:sz w:val="22"/>
          <w:szCs w:val="22"/>
        </w:rPr>
        <w:t xml:space="preserve"> Once this is completed, there is often still some noise left in the image due to lights. This was removed by thresholding the initial image to put a 1 where the image is bright, and 0 otherwise. Next, the image blobs are eroded, making them smaller, before being dilatated back to the same size. All small blobs, usually indicative of lights, will be eroded away and will not have any values to be dilatated back to regular size. This will keep the largest blobs, usually people, however it may not preserve the outline. </w:t>
      </w:r>
    </w:p>
    <w:p w14:paraId="4C858155" w14:textId="77777777" w:rsidR="004E224F" w:rsidRDefault="004E224F" w:rsidP="004E224F">
      <w:pPr>
        <w:rPr>
          <w:sz w:val="22"/>
          <w:szCs w:val="22"/>
        </w:rPr>
      </w:pPr>
    </w:p>
    <w:p w14:paraId="1186BD50" w14:textId="483A2BC4" w:rsidR="004E224F" w:rsidRDefault="004E224F">
      <w:pPr>
        <w:rPr>
          <w:rFonts w:ascii="Lato" w:hAnsi="Lato"/>
        </w:rPr>
      </w:pPr>
    </w:p>
    <w:p w14:paraId="7AADCAA0" w14:textId="0EEB164B" w:rsidR="004E224F" w:rsidRDefault="004E224F">
      <w:pPr>
        <w:rPr>
          <w:rFonts w:ascii="Lato" w:hAnsi="Lato"/>
        </w:rPr>
      </w:pPr>
    </w:p>
    <w:p w14:paraId="6BC2F803" w14:textId="31B170D8" w:rsidR="0092648A" w:rsidRDefault="0092648A">
      <w:pPr>
        <w:rPr>
          <w:rFonts w:ascii="Lato" w:hAnsi="Lato"/>
        </w:rPr>
      </w:pPr>
    </w:p>
    <w:p w14:paraId="7F42DBB7" w14:textId="42F40619" w:rsidR="0092648A" w:rsidRDefault="0092648A">
      <w:pPr>
        <w:rPr>
          <w:rFonts w:ascii="Lato" w:hAnsi="Lato"/>
        </w:rPr>
      </w:pPr>
    </w:p>
    <w:p w14:paraId="4F5FE0CC" w14:textId="77777777" w:rsidR="0092648A" w:rsidRPr="0092648A" w:rsidRDefault="0092648A" w:rsidP="0092648A">
      <w:pPr>
        <w:spacing w:after="120" w:line="264" w:lineRule="atLeast"/>
        <w:textAlignment w:val="baseline"/>
        <w:outlineLvl w:val="0"/>
        <w:rPr>
          <w:rFonts w:ascii="Arial" w:eastAsia="Times New Roman" w:hAnsi="Arial" w:cs="Arial"/>
          <w:b/>
          <w:bCs/>
          <w:color w:val="3E3E3E"/>
          <w:kern w:val="36"/>
          <w:sz w:val="53"/>
          <w:szCs w:val="53"/>
          <w:lang w:val="en-NZ"/>
        </w:rPr>
      </w:pPr>
      <w:r w:rsidRPr="0092648A">
        <w:rPr>
          <w:rFonts w:ascii="Arial" w:eastAsia="Times New Roman" w:hAnsi="Arial" w:cs="Arial"/>
          <w:b/>
          <w:bCs/>
          <w:color w:val="3E3E3E"/>
          <w:kern w:val="36"/>
          <w:sz w:val="53"/>
          <w:szCs w:val="53"/>
          <w:lang w:val="en-NZ"/>
        </w:rPr>
        <w:t>OpenCV People Counter</w:t>
      </w:r>
    </w:p>
    <w:p w14:paraId="2C3FE354" w14:textId="77777777" w:rsidR="0092648A" w:rsidRPr="0092648A" w:rsidRDefault="0092648A" w:rsidP="0092648A">
      <w:pPr>
        <w:rPr>
          <w:rFonts w:ascii="Times New Roman" w:eastAsia="Times New Roman" w:hAnsi="Times New Roman" w:cs="Times New Roman"/>
          <w:lang w:val="en-NZ"/>
        </w:rPr>
      </w:pPr>
    </w:p>
    <w:p w14:paraId="269AC86C" w14:textId="2CE71160" w:rsidR="0092648A" w:rsidRDefault="00523BDE">
      <w:pPr>
        <w:rPr>
          <w:rFonts w:ascii="Lato" w:hAnsi="Lato"/>
        </w:rPr>
      </w:pPr>
      <w:r>
        <w:fldChar w:fldCharType="begin"/>
      </w:r>
      <w:r>
        <w:instrText xml:space="preserve"> HYPERLINK "https://www.pyimagesearch.com/2018/08/13/opencv-people-counter/" </w:instrText>
      </w:r>
      <w:r>
        <w:fldChar w:fldCharType="separate"/>
      </w:r>
      <w:r w:rsidR="0092648A" w:rsidRPr="00AC74B8">
        <w:rPr>
          <w:rStyle w:val="Hyperlink"/>
          <w:rFonts w:ascii="Lato" w:hAnsi="Lato"/>
        </w:rPr>
        <w:t>https://www.pyimage</w:t>
      </w:r>
      <w:r w:rsidR="0092648A" w:rsidRPr="00AC74B8">
        <w:rPr>
          <w:rStyle w:val="Hyperlink"/>
          <w:rFonts w:ascii="Lato" w:hAnsi="Lato"/>
        </w:rPr>
        <w:t>s</w:t>
      </w:r>
      <w:r w:rsidR="0092648A" w:rsidRPr="00AC74B8">
        <w:rPr>
          <w:rStyle w:val="Hyperlink"/>
          <w:rFonts w:ascii="Lato" w:hAnsi="Lato"/>
        </w:rPr>
        <w:t>earch.com/2018/08/13/opencv-people-counter/</w:t>
      </w:r>
      <w:r>
        <w:rPr>
          <w:rStyle w:val="Hyperlink"/>
          <w:rFonts w:ascii="Lato" w:hAnsi="Lato"/>
        </w:rPr>
        <w:fldChar w:fldCharType="end"/>
      </w:r>
      <w:r w:rsidR="0092648A">
        <w:rPr>
          <w:rFonts w:ascii="Lato" w:hAnsi="Lato"/>
        </w:rPr>
        <w:t xml:space="preserve"> </w:t>
      </w:r>
    </w:p>
    <w:p w14:paraId="37925E7A" w14:textId="053F368E" w:rsidR="0092648A" w:rsidRDefault="0092648A">
      <w:pPr>
        <w:rPr>
          <w:rFonts w:ascii="Lato" w:hAnsi="Lato"/>
        </w:rPr>
      </w:pPr>
    </w:p>
    <w:p w14:paraId="404C1A36" w14:textId="77777777" w:rsidR="0092648A" w:rsidRPr="0092648A" w:rsidRDefault="0092648A" w:rsidP="0092648A">
      <w:pPr>
        <w:shd w:val="clear" w:color="auto" w:fill="FFFFFF"/>
        <w:spacing w:line="360" w:lineRule="atLeast"/>
        <w:textAlignment w:val="baseline"/>
        <w:rPr>
          <w:rFonts w:ascii="Helvetica Neue" w:eastAsia="Times New Roman" w:hAnsi="Helvetica Neue" w:cs="Times New Roman"/>
          <w:color w:val="555555"/>
          <w:sz w:val="23"/>
          <w:szCs w:val="23"/>
          <w:lang w:val="en-NZ"/>
        </w:rPr>
      </w:pPr>
      <w:r w:rsidRPr="0092648A">
        <w:rPr>
          <w:rFonts w:ascii="Helvetica Neue" w:eastAsia="Times New Roman" w:hAnsi="Helvetica Neue" w:cs="Times New Roman"/>
          <w:color w:val="555555"/>
          <w:sz w:val="23"/>
          <w:szCs w:val="23"/>
          <w:lang w:val="en-NZ"/>
        </w:rPr>
        <w:t>When we apply object detection we are determining </w:t>
      </w:r>
      <w:r w:rsidRPr="0092648A">
        <w:rPr>
          <w:rFonts w:ascii="Helvetica Neue" w:eastAsia="Times New Roman" w:hAnsi="Helvetica Neue" w:cs="Times New Roman"/>
          <w:i/>
          <w:iCs/>
          <w:color w:val="555555"/>
          <w:sz w:val="23"/>
          <w:szCs w:val="23"/>
          <w:bdr w:val="none" w:sz="0" w:space="0" w:color="auto" w:frame="1"/>
          <w:lang w:val="en-NZ"/>
        </w:rPr>
        <w:t>where</w:t>
      </w:r>
      <w:r w:rsidRPr="0092648A">
        <w:rPr>
          <w:rFonts w:ascii="Helvetica Neue" w:eastAsia="Times New Roman" w:hAnsi="Helvetica Neue" w:cs="Times New Roman"/>
          <w:color w:val="555555"/>
          <w:sz w:val="23"/>
          <w:szCs w:val="23"/>
          <w:lang w:val="en-NZ"/>
        </w:rPr>
        <w:t xml:space="preserve"> in an image/frame an object is. An object detector is also typically more computationally expensive, and therefore slower, than an object tracking algorithm. Examples of object detection algorithms include </w:t>
      </w:r>
      <w:proofErr w:type="spellStart"/>
      <w:r w:rsidRPr="0092648A">
        <w:rPr>
          <w:rFonts w:ascii="Helvetica Neue" w:eastAsia="Times New Roman" w:hAnsi="Helvetica Neue" w:cs="Times New Roman"/>
          <w:color w:val="555555"/>
          <w:sz w:val="23"/>
          <w:szCs w:val="23"/>
          <w:lang w:val="en-NZ"/>
        </w:rPr>
        <w:t>Haar</w:t>
      </w:r>
      <w:proofErr w:type="spellEnd"/>
      <w:r w:rsidRPr="0092648A">
        <w:rPr>
          <w:rFonts w:ascii="Helvetica Neue" w:eastAsia="Times New Roman" w:hAnsi="Helvetica Neue" w:cs="Times New Roman"/>
          <w:color w:val="555555"/>
          <w:sz w:val="23"/>
          <w:szCs w:val="23"/>
          <w:lang w:val="en-NZ"/>
        </w:rPr>
        <w:t xml:space="preserve"> cascades, HOG + Linear SVM, and deep learning-based object detectors such as Faster R-CNNs, YOLO, and Single Shot Detectors (SSDs).</w:t>
      </w:r>
    </w:p>
    <w:p w14:paraId="429656B8" w14:textId="77777777" w:rsidR="0092648A" w:rsidRPr="0092648A" w:rsidRDefault="0092648A" w:rsidP="0092648A">
      <w:pPr>
        <w:rPr>
          <w:rFonts w:ascii="Times New Roman" w:eastAsia="Times New Roman" w:hAnsi="Times New Roman" w:cs="Times New Roman"/>
          <w:lang w:val="en-NZ"/>
        </w:rPr>
      </w:pPr>
    </w:p>
    <w:p w14:paraId="7C991252" w14:textId="77777777" w:rsidR="0092648A" w:rsidRPr="0092648A" w:rsidRDefault="0092648A" w:rsidP="0092648A">
      <w:pPr>
        <w:numPr>
          <w:ilvl w:val="0"/>
          <w:numId w:val="1"/>
        </w:numPr>
        <w:ind w:left="0"/>
        <w:textAlignment w:val="baseline"/>
        <w:rPr>
          <w:rFonts w:ascii="Helvetica Neue" w:eastAsia="Times New Roman" w:hAnsi="Helvetica Neue" w:cs="Times New Roman"/>
          <w:color w:val="555555"/>
          <w:sz w:val="23"/>
          <w:szCs w:val="23"/>
          <w:lang w:val="en-NZ"/>
        </w:rPr>
      </w:pPr>
      <w:r w:rsidRPr="0092648A">
        <w:rPr>
          <w:rFonts w:ascii="Helvetica Neue" w:eastAsia="Times New Roman" w:hAnsi="Helvetica Neue" w:cs="Times New Roman"/>
          <w:b/>
          <w:bCs/>
          <w:color w:val="555555"/>
          <w:sz w:val="23"/>
          <w:szCs w:val="23"/>
          <w:bdr w:val="none" w:sz="0" w:space="0" w:color="auto" w:frame="1"/>
          <w:lang w:val="en-NZ"/>
        </w:rPr>
        <w:t>Phase 1 — Detecting:</w:t>
      </w:r>
      <w:r w:rsidRPr="0092648A">
        <w:rPr>
          <w:rFonts w:ascii="Helvetica Neue" w:eastAsia="Times New Roman" w:hAnsi="Helvetica Neue" w:cs="Times New Roman"/>
          <w:color w:val="555555"/>
          <w:sz w:val="23"/>
          <w:szCs w:val="23"/>
          <w:lang w:val="en-NZ"/>
        </w:rPr>
        <w:t> During the detection phase we are running our computationally more expensive object tracker to (1) detect if new objects have entered our view, and (2) see if we can find objects that were “lost” during the tracking phase. For each detected object we create or update an object tracker with the new bounding box coordinates. Since our object detector is more computationally expensive we only run this phase once every </w:t>
      </w:r>
      <w:r w:rsidRPr="0092648A">
        <w:rPr>
          <w:rFonts w:ascii="Helvetica Neue" w:eastAsia="Times New Roman" w:hAnsi="Helvetica Neue" w:cs="Times New Roman"/>
          <w:i/>
          <w:iCs/>
          <w:color w:val="555555"/>
          <w:sz w:val="23"/>
          <w:szCs w:val="23"/>
          <w:bdr w:val="none" w:sz="0" w:space="0" w:color="auto" w:frame="1"/>
          <w:lang w:val="en-NZ"/>
        </w:rPr>
        <w:t>N</w:t>
      </w:r>
      <w:r w:rsidRPr="0092648A">
        <w:rPr>
          <w:rFonts w:ascii="Helvetica Neue" w:eastAsia="Times New Roman" w:hAnsi="Helvetica Neue" w:cs="Times New Roman"/>
          <w:color w:val="555555"/>
          <w:sz w:val="23"/>
          <w:szCs w:val="23"/>
          <w:lang w:val="en-NZ"/>
        </w:rPr>
        <w:t> frames.</w:t>
      </w:r>
    </w:p>
    <w:p w14:paraId="1760DDBC" w14:textId="77777777" w:rsidR="0092648A" w:rsidRPr="0092648A" w:rsidRDefault="0092648A" w:rsidP="0092648A">
      <w:pPr>
        <w:rPr>
          <w:rFonts w:ascii="Times New Roman" w:eastAsia="Times New Roman" w:hAnsi="Times New Roman" w:cs="Times New Roman"/>
          <w:lang w:val="en-NZ"/>
        </w:rPr>
      </w:pPr>
    </w:p>
    <w:p w14:paraId="651C9CF5" w14:textId="77777777" w:rsidR="0092648A" w:rsidRDefault="0092648A">
      <w:pPr>
        <w:rPr>
          <w:rFonts w:ascii="Lato" w:hAnsi="Lato"/>
        </w:rPr>
      </w:pPr>
    </w:p>
    <w:p w14:paraId="0DCB3DFD" w14:textId="4915C244" w:rsidR="0092648A" w:rsidRDefault="0092648A">
      <w:pPr>
        <w:rPr>
          <w:rFonts w:ascii="Lato" w:hAnsi="Lato"/>
        </w:rPr>
      </w:pPr>
    </w:p>
    <w:p w14:paraId="62CA7CBF" w14:textId="77777777" w:rsidR="0092648A" w:rsidRDefault="0092648A">
      <w:pPr>
        <w:rPr>
          <w:rFonts w:ascii="Lato" w:hAnsi="Lato"/>
        </w:rPr>
      </w:pPr>
    </w:p>
    <w:p w14:paraId="4CCC4228" w14:textId="14EB3697" w:rsidR="004E224F" w:rsidRDefault="004E224F">
      <w:pPr>
        <w:rPr>
          <w:rFonts w:ascii="Lato" w:hAnsi="Lato"/>
        </w:rPr>
      </w:pPr>
    </w:p>
    <w:p w14:paraId="7428E7F7" w14:textId="01A11EBB" w:rsidR="0092648A" w:rsidRDefault="0092648A">
      <w:pPr>
        <w:rPr>
          <w:rFonts w:ascii="Lato" w:hAnsi="Lato"/>
        </w:rPr>
      </w:pPr>
    </w:p>
    <w:p w14:paraId="1D249B84" w14:textId="77777777" w:rsidR="0092648A" w:rsidRDefault="0092648A">
      <w:pPr>
        <w:rPr>
          <w:rFonts w:ascii="Lato" w:hAnsi="Lato"/>
        </w:rPr>
      </w:pPr>
    </w:p>
    <w:p w14:paraId="7DAF21EB" w14:textId="0564FBD0" w:rsidR="0092648A" w:rsidRPr="00661769" w:rsidRDefault="0092648A">
      <w:pPr>
        <w:rPr>
          <w:rFonts w:ascii="Times New Roman" w:eastAsia="Times New Roman" w:hAnsi="Times New Roman" w:cs="Times New Roman"/>
          <w:b/>
          <w:sz w:val="32"/>
          <w:lang w:val="en-NZ"/>
        </w:rPr>
      </w:pPr>
      <w:r w:rsidRPr="00661769">
        <w:rPr>
          <w:rFonts w:ascii="Times New Roman" w:eastAsia="Times New Roman" w:hAnsi="Times New Roman" w:cs="Times New Roman"/>
          <w:b/>
          <w:sz w:val="32"/>
          <w:lang w:val="en-NZ"/>
        </w:rPr>
        <w:t>Automated people-counting by using low-resolution infrared and visual cameras</w:t>
      </w:r>
    </w:p>
    <w:p w14:paraId="3DC8707A" w14:textId="4D8FC472" w:rsidR="0092648A" w:rsidRDefault="0092648A">
      <w:pPr>
        <w:rPr>
          <w:rFonts w:ascii="Lato" w:hAnsi="Lato"/>
        </w:rPr>
      </w:pPr>
    </w:p>
    <w:p w14:paraId="1F70383C" w14:textId="0E1D19BB" w:rsidR="0092648A" w:rsidRDefault="00523BDE">
      <w:pPr>
        <w:rPr>
          <w:rFonts w:ascii="Lato" w:hAnsi="Lato"/>
        </w:rPr>
      </w:pPr>
      <w:hyperlink r:id="rId14" w:history="1">
        <w:r w:rsidR="0092648A" w:rsidRPr="00AC74B8">
          <w:rPr>
            <w:rStyle w:val="Hyperlink"/>
            <w:rFonts w:ascii="Lato" w:hAnsi="Lato"/>
          </w:rPr>
          <w:t>https://pdfs.semanti</w:t>
        </w:r>
        <w:r w:rsidR="0092648A" w:rsidRPr="00AC74B8">
          <w:rPr>
            <w:rStyle w:val="Hyperlink"/>
            <w:rFonts w:ascii="Lato" w:hAnsi="Lato"/>
          </w:rPr>
          <w:t>c</w:t>
        </w:r>
        <w:r w:rsidR="0092648A" w:rsidRPr="00AC74B8">
          <w:rPr>
            <w:rStyle w:val="Hyperlink"/>
            <w:rFonts w:ascii="Lato" w:hAnsi="Lato"/>
          </w:rPr>
          <w:t>scholar.org/1911/42ae4e22b078a7ea817a</w:t>
        </w:r>
        <w:r w:rsidR="0092648A" w:rsidRPr="00AC74B8">
          <w:rPr>
            <w:rStyle w:val="Hyperlink"/>
            <w:rFonts w:ascii="Lato" w:hAnsi="Lato"/>
          </w:rPr>
          <w:t>8</w:t>
        </w:r>
        <w:r w:rsidR="0092648A" w:rsidRPr="00AC74B8">
          <w:rPr>
            <w:rStyle w:val="Hyperlink"/>
            <w:rFonts w:ascii="Lato" w:hAnsi="Lato"/>
          </w:rPr>
          <w:t>c0887529617084d.pdf</w:t>
        </w:r>
      </w:hyperlink>
    </w:p>
    <w:p w14:paraId="0D70D322" w14:textId="3C607BAB" w:rsidR="0092648A" w:rsidRDefault="0092648A">
      <w:pPr>
        <w:rPr>
          <w:rFonts w:ascii="Lato" w:hAnsi="Lato"/>
        </w:rPr>
      </w:pPr>
    </w:p>
    <w:p w14:paraId="5E1540ED" w14:textId="1392C8E1" w:rsidR="001F0DD7" w:rsidRDefault="00661769">
      <w:pPr>
        <w:rPr>
          <w:rFonts w:ascii="Lato" w:hAnsi="Lato"/>
        </w:rPr>
      </w:pPr>
      <w:r>
        <w:rPr>
          <w:rFonts w:ascii="Lato" w:hAnsi="Lato"/>
        </w:rPr>
        <w:t xml:space="preserve">used thermal cameras in conjunction with visual cameras. Reduced the error rate down to 3%. </w:t>
      </w:r>
    </w:p>
    <w:p w14:paraId="0131116B" w14:textId="7F104D1E" w:rsidR="001F0DD7" w:rsidRDefault="001F0DD7">
      <w:pPr>
        <w:rPr>
          <w:rFonts w:ascii="Lato" w:hAnsi="Lato"/>
        </w:rPr>
      </w:pPr>
      <w:r>
        <w:rPr>
          <w:rFonts w:ascii="Lato" w:hAnsi="Lato"/>
        </w:rPr>
        <w:t>Method:</w:t>
      </w:r>
      <w:r>
        <w:rPr>
          <w:rFonts w:ascii="Lato" w:hAnsi="Lato"/>
        </w:rPr>
        <w:br/>
        <w:t>thresholding – admitted this would go wrong when the crowd density is high, and that further processing would be required.</w:t>
      </w:r>
    </w:p>
    <w:p w14:paraId="0C2B6662" w14:textId="380B2FD0" w:rsidR="001F0DD7" w:rsidRDefault="001F0DD7">
      <w:pPr>
        <w:rPr>
          <w:rFonts w:ascii="Lato" w:hAnsi="Lato"/>
        </w:rPr>
      </w:pPr>
      <w:r>
        <w:rPr>
          <w:rFonts w:ascii="Lato" w:hAnsi="Lato"/>
        </w:rPr>
        <w:t>Neural Networking.</w:t>
      </w:r>
    </w:p>
    <w:p w14:paraId="20361E19" w14:textId="572D6F43" w:rsidR="001F0DD7" w:rsidRDefault="001F0DD7">
      <w:pPr>
        <w:rPr>
          <w:rFonts w:ascii="Lato" w:hAnsi="Lato"/>
        </w:rPr>
      </w:pPr>
    </w:p>
    <w:p w14:paraId="05123070" w14:textId="77777777" w:rsidR="001F0DD7" w:rsidRDefault="001F0DD7">
      <w:pPr>
        <w:rPr>
          <w:rFonts w:ascii="Lato" w:hAnsi="Lato"/>
        </w:rPr>
      </w:pPr>
    </w:p>
    <w:p w14:paraId="77AE11AA" w14:textId="180C3714" w:rsidR="0092648A" w:rsidRDefault="0092648A">
      <w:pPr>
        <w:rPr>
          <w:rFonts w:ascii="Lato" w:hAnsi="Lato"/>
        </w:rPr>
      </w:pPr>
    </w:p>
    <w:p w14:paraId="4AA03B89" w14:textId="1823C482" w:rsidR="001F0DD7" w:rsidRPr="001F0DD7" w:rsidRDefault="001F0DD7">
      <w:pPr>
        <w:rPr>
          <w:rFonts w:ascii="Lato" w:hAnsi="Lato"/>
          <w:b/>
          <w:sz w:val="32"/>
        </w:rPr>
      </w:pPr>
      <w:r w:rsidRPr="001F0DD7">
        <w:rPr>
          <w:rFonts w:ascii="Lato" w:hAnsi="Lato"/>
          <w:b/>
          <w:sz w:val="32"/>
        </w:rPr>
        <w:t>Developed product already</w:t>
      </w:r>
    </w:p>
    <w:p w14:paraId="521EECD1" w14:textId="75174057" w:rsidR="001F0DD7" w:rsidRDefault="001F0DD7">
      <w:pPr>
        <w:rPr>
          <w:rFonts w:ascii="Lato" w:hAnsi="Lato"/>
        </w:rPr>
      </w:pPr>
      <w:hyperlink r:id="rId15" w:history="1">
        <w:r w:rsidRPr="00AC74B8">
          <w:rPr>
            <w:rStyle w:val="Hyperlink"/>
            <w:rFonts w:ascii="Lato" w:hAnsi="Lato"/>
          </w:rPr>
          <w:t>https://evolveplus.com.au/solutions/people-counters/overhead-thermal-counters</w:t>
        </w:r>
      </w:hyperlink>
      <w:r>
        <w:rPr>
          <w:rFonts w:ascii="Lato" w:hAnsi="Lato"/>
        </w:rPr>
        <w:t xml:space="preserve"> </w:t>
      </w:r>
    </w:p>
    <w:p w14:paraId="5634CA4E" w14:textId="4241F11F" w:rsidR="0092648A" w:rsidRDefault="0092648A">
      <w:pPr>
        <w:rPr>
          <w:rFonts w:ascii="Lato" w:hAnsi="Lato"/>
        </w:rPr>
      </w:pPr>
    </w:p>
    <w:p w14:paraId="76CC037B" w14:textId="2F367D88" w:rsidR="0092648A" w:rsidRDefault="0092648A">
      <w:pPr>
        <w:rPr>
          <w:rFonts w:ascii="Lato" w:hAnsi="Lato"/>
        </w:rPr>
      </w:pPr>
    </w:p>
    <w:p w14:paraId="587A8DC4" w14:textId="709D7D5B" w:rsidR="001F0DD7" w:rsidRDefault="001F0DD7">
      <w:pPr>
        <w:rPr>
          <w:rFonts w:ascii="Lato" w:hAnsi="Lato"/>
        </w:rPr>
      </w:pPr>
    </w:p>
    <w:p w14:paraId="4FFBC1EE" w14:textId="58807841" w:rsidR="001F0DD7" w:rsidRDefault="001F0DD7" w:rsidP="001F0DD7">
      <w:pPr>
        <w:shd w:val="clear" w:color="auto" w:fill="FFFFFF"/>
        <w:rPr>
          <w:rFonts w:ascii="Arial" w:eastAsia="Times New Roman" w:hAnsi="Arial" w:cs="Arial"/>
          <w:b/>
          <w:color w:val="111111"/>
          <w:sz w:val="32"/>
          <w:lang w:val="en-NZ"/>
        </w:rPr>
      </w:pPr>
      <w:r w:rsidRPr="001F0DD7">
        <w:rPr>
          <w:rFonts w:ascii="Arial" w:eastAsia="Times New Roman" w:hAnsi="Arial" w:cs="Arial"/>
          <w:b/>
          <w:color w:val="111111"/>
          <w:sz w:val="32"/>
          <w:lang w:val="en-NZ"/>
        </w:rPr>
        <w:t>Room occupancy measurement using low-resolution infrared cameras</w:t>
      </w:r>
    </w:p>
    <w:p w14:paraId="53924901" w14:textId="0B2431D0" w:rsidR="001F0DD7" w:rsidRDefault="001F0DD7" w:rsidP="001F0DD7">
      <w:pPr>
        <w:shd w:val="clear" w:color="auto" w:fill="FFFFFF"/>
        <w:rPr>
          <w:rFonts w:ascii="Arial" w:eastAsia="Times New Roman" w:hAnsi="Arial" w:cs="Arial"/>
          <w:color w:val="111111"/>
          <w:sz w:val="22"/>
          <w:lang w:val="en-NZ"/>
        </w:rPr>
      </w:pPr>
      <w:hyperlink r:id="rId16" w:history="1">
        <w:r w:rsidRPr="00AC74B8">
          <w:rPr>
            <w:rStyle w:val="Hyperlink"/>
            <w:rFonts w:ascii="Arial" w:eastAsia="Times New Roman" w:hAnsi="Arial" w:cs="Arial"/>
            <w:sz w:val="22"/>
            <w:lang w:val="en-NZ"/>
          </w:rPr>
          <w:t>https://www.researchgate.net/</w:t>
        </w:r>
        <w:r w:rsidRPr="00AC74B8">
          <w:rPr>
            <w:rStyle w:val="Hyperlink"/>
            <w:rFonts w:ascii="Arial" w:eastAsia="Times New Roman" w:hAnsi="Arial" w:cs="Arial"/>
            <w:sz w:val="22"/>
            <w:lang w:val="en-NZ"/>
          </w:rPr>
          <w:t>p</w:t>
        </w:r>
        <w:r w:rsidRPr="00AC74B8">
          <w:rPr>
            <w:rStyle w:val="Hyperlink"/>
            <w:rFonts w:ascii="Arial" w:eastAsia="Times New Roman" w:hAnsi="Arial" w:cs="Arial"/>
            <w:sz w:val="22"/>
            <w:lang w:val="en-NZ"/>
          </w:rPr>
          <w:t>ublic</w:t>
        </w:r>
        <w:r w:rsidRPr="00AC74B8">
          <w:rPr>
            <w:rStyle w:val="Hyperlink"/>
            <w:rFonts w:ascii="Arial" w:eastAsia="Times New Roman" w:hAnsi="Arial" w:cs="Arial"/>
            <w:sz w:val="22"/>
            <w:lang w:val="en-NZ"/>
          </w:rPr>
          <w:t>a</w:t>
        </w:r>
        <w:r w:rsidRPr="00AC74B8">
          <w:rPr>
            <w:rStyle w:val="Hyperlink"/>
            <w:rFonts w:ascii="Arial" w:eastAsia="Times New Roman" w:hAnsi="Arial" w:cs="Arial"/>
            <w:sz w:val="22"/>
            <w:lang w:val="en-NZ"/>
          </w:rPr>
          <w:t>tion/224195975_Room_occupancy_measurement_using_low-resolution_infrared_camera</w:t>
        </w:r>
        <w:r w:rsidRPr="00AC74B8">
          <w:rPr>
            <w:rStyle w:val="Hyperlink"/>
            <w:rFonts w:ascii="Arial" w:eastAsia="Times New Roman" w:hAnsi="Arial" w:cs="Arial"/>
            <w:sz w:val="22"/>
            <w:lang w:val="en-NZ"/>
          </w:rPr>
          <w:t>s</w:t>
        </w:r>
      </w:hyperlink>
      <w:r>
        <w:rPr>
          <w:rFonts w:ascii="Arial" w:eastAsia="Times New Roman" w:hAnsi="Arial" w:cs="Arial"/>
          <w:color w:val="111111"/>
          <w:sz w:val="22"/>
          <w:lang w:val="en-NZ"/>
        </w:rPr>
        <w:t xml:space="preserve"> </w:t>
      </w:r>
    </w:p>
    <w:p w14:paraId="0697A0BA" w14:textId="48496B67" w:rsidR="001F0DD7" w:rsidRDefault="001F0DD7" w:rsidP="00E26C79">
      <w:pPr>
        <w:shd w:val="clear" w:color="auto" w:fill="FFFFFF"/>
        <w:tabs>
          <w:tab w:val="left" w:pos="3818"/>
        </w:tabs>
        <w:rPr>
          <w:rFonts w:ascii="Arial" w:eastAsia="Times New Roman" w:hAnsi="Arial" w:cs="Arial"/>
          <w:color w:val="111111"/>
          <w:sz w:val="22"/>
          <w:lang w:val="en-NZ"/>
        </w:rPr>
      </w:pPr>
      <w:r>
        <w:rPr>
          <w:rFonts w:ascii="Arial" w:eastAsia="Times New Roman" w:hAnsi="Arial" w:cs="Arial"/>
          <w:color w:val="111111"/>
          <w:sz w:val="22"/>
          <w:lang w:val="en-NZ"/>
        </w:rPr>
        <w:t>use a 16x16 thermal camera</w:t>
      </w:r>
      <w:r w:rsidR="00E26C79">
        <w:rPr>
          <w:rFonts w:ascii="Arial" w:eastAsia="Times New Roman" w:hAnsi="Arial" w:cs="Arial"/>
          <w:color w:val="111111"/>
          <w:sz w:val="22"/>
          <w:lang w:val="en-NZ"/>
        </w:rPr>
        <w:tab/>
      </w:r>
    </w:p>
    <w:p w14:paraId="345B30B6" w14:textId="37DB06BC" w:rsidR="00E26C79" w:rsidRDefault="00E26C79" w:rsidP="00E26C79">
      <w:pPr>
        <w:shd w:val="clear" w:color="auto" w:fill="FFFFFF"/>
        <w:tabs>
          <w:tab w:val="left" w:pos="3818"/>
        </w:tabs>
        <w:rPr>
          <w:rFonts w:ascii="Arial" w:eastAsia="Times New Roman" w:hAnsi="Arial" w:cs="Arial"/>
          <w:color w:val="111111"/>
          <w:sz w:val="22"/>
          <w:lang w:val="en-NZ"/>
        </w:rPr>
      </w:pPr>
    </w:p>
    <w:p w14:paraId="21FD4450" w14:textId="43AA2303" w:rsidR="001F0DD7" w:rsidRDefault="00E26C79" w:rsidP="001F0DD7">
      <w:pPr>
        <w:shd w:val="clear" w:color="auto" w:fill="FFFFFF"/>
        <w:rPr>
          <w:rFonts w:ascii="Arial" w:eastAsia="Times New Roman" w:hAnsi="Arial" w:cs="Arial"/>
          <w:color w:val="111111"/>
          <w:sz w:val="22"/>
          <w:lang w:val="en-NZ"/>
        </w:rPr>
      </w:pPr>
      <w:r w:rsidRPr="00E26C79">
        <w:rPr>
          <w:rFonts w:ascii="Arial" w:eastAsia="Times New Roman" w:hAnsi="Arial" w:cs="Arial"/>
          <w:color w:val="111111"/>
          <w:sz w:val="22"/>
          <w:lang w:val="en-NZ"/>
        </w:rPr>
        <w:drawing>
          <wp:anchor distT="0" distB="0" distL="114300" distR="114300" simplePos="0" relativeHeight="251665408" behindDoc="0" locked="0" layoutInCell="1" allowOverlap="1" wp14:anchorId="029F5295" wp14:editId="2CB53634">
            <wp:simplePos x="0" y="0"/>
            <wp:positionH relativeFrom="column">
              <wp:posOffset>4146550</wp:posOffset>
            </wp:positionH>
            <wp:positionV relativeFrom="paragraph">
              <wp:posOffset>105410</wp:posOffset>
            </wp:positionV>
            <wp:extent cx="1913255" cy="258318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5199"/>
                    <a:stretch/>
                  </pic:blipFill>
                  <pic:spPr bwMode="auto">
                    <a:xfrm>
                      <a:off x="0" y="0"/>
                      <a:ext cx="1913255" cy="2583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6BA9">
        <w:rPr>
          <w:rFonts w:ascii="Arial" w:eastAsia="Times New Roman" w:hAnsi="Arial" w:cs="Arial"/>
          <w:color w:val="111111"/>
          <w:sz w:val="22"/>
          <w:lang w:val="en-NZ"/>
        </w:rPr>
        <w:br/>
        <w:t>Method:</w:t>
      </w:r>
    </w:p>
    <w:p w14:paraId="2FEFDB7A" w14:textId="74F093D8" w:rsidR="00216BA9" w:rsidRDefault="00E26C79" w:rsidP="00E26C79">
      <w:pPr>
        <w:pStyle w:val="ListParagraph"/>
        <w:numPr>
          <w:ilvl w:val="0"/>
          <w:numId w:val="2"/>
        </w:numPr>
        <w:shd w:val="clear" w:color="auto" w:fill="FFFFFF"/>
        <w:rPr>
          <w:rFonts w:ascii="Arial" w:eastAsia="Times New Roman" w:hAnsi="Arial" w:cs="Arial"/>
          <w:color w:val="111111"/>
          <w:sz w:val="22"/>
          <w:lang w:val="en-NZ"/>
        </w:rPr>
      </w:pPr>
      <w:r w:rsidRPr="00E26C79">
        <w:rPr>
          <w:rFonts w:ascii="Arial" w:eastAsia="Times New Roman" w:hAnsi="Arial" w:cs="Arial"/>
          <w:color w:val="111111"/>
          <w:sz w:val="22"/>
          <w:lang w:val="en-NZ"/>
        </w:rPr>
        <w:t>Rescaling. Increases size and quality of image using “bicubic interpolation”. (extension of linear interpolation)</w:t>
      </w:r>
    </w:p>
    <w:p w14:paraId="2D572B3D" w14:textId="4AEF83D9" w:rsidR="00E26C79" w:rsidRDefault="00E26C79" w:rsidP="00E26C79">
      <w:pPr>
        <w:pStyle w:val="ListParagraph"/>
        <w:numPr>
          <w:ilvl w:val="0"/>
          <w:numId w:val="2"/>
        </w:numPr>
        <w:shd w:val="clear" w:color="auto" w:fill="FFFFFF"/>
        <w:rPr>
          <w:rFonts w:ascii="Arial" w:eastAsia="Times New Roman" w:hAnsi="Arial" w:cs="Arial"/>
          <w:color w:val="111111"/>
          <w:sz w:val="22"/>
          <w:lang w:val="en-NZ"/>
        </w:rPr>
      </w:pPr>
      <w:r>
        <w:rPr>
          <w:rFonts w:ascii="Arial" w:eastAsia="Times New Roman" w:hAnsi="Arial" w:cs="Arial"/>
          <w:color w:val="111111"/>
          <w:sz w:val="22"/>
          <w:lang w:val="en-NZ"/>
        </w:rPr>
        <w:t xml:space="preserve">Background subtraction – Take an average of a few frames to help remove noise to better identify areas of interest. In an scenario where object free backgrounds are not obtainable, </w:t>
      </w:r>
    </w:p>
    <w:p w14:paraId="6D8ADED7" w14:textId="2DDDEAC2" w:rsidR="00E26C79" w:rsidRPr="00E26C79" w:rsidRDefault="00E26C79" w:rsidP="00E26C79">
      <w:pPr>
        <w:pStyle w:val="ListParagraph"/>
        <w:numPr>
          <w:ilvl w:val="0"/>
          <w:numId w:val="2"/>
        </w:numPr>
        <w:shd w:val="clear" w:color="auto" w:fill="FFFFFF"/>
        <w:rPr>
          <w:rFonts w:ascii="Arial" w:eastAsia="Times New Roman" w:hAnsi="Arial" w:cs="Arial"/>
          <w:sz w:val="23"/>
          <w:szCs w:val="23"/>
          <w:lang w:val="en-NZ"/>
        </w:rPr>
      </w:pPr>
      <w:r w:rsidRPr="00E26C79">
        <w:rPr>
          <w:rFonts w:ascii="Arial" w:eastAsia="Times New Roman" w:hAnsi="Arial" w:cs="Arial"/>
          <w:sz w:val="23"/>
          <w:szCs w:val="23"/>
          <w:lang w:val="en-NZ"/>
        </w:rPr>
        <w:t xml:space="preserve">Laplacian of Gaussian blob detection method </w:t>
      </w:r>
      <w:r>
        <w:rPr>
          <w:rFonts w:ascii="Arial" w:eastAsia="Times New Roman" w:hAnsi="Arial" w:cs="Arial"/>
          <w:sz w:val="23"/>
          <w:szCs w:val="23"/>
          <w:lang w:val="en-NZ"/>
        </w:rPr>
        <w:t xml:space="preserve">- </w:t>
      </w:r>
      <w:hyperlink r:id="rId18" w:history="1">
        <w:r w:rsidRPr="00AC74B8">
          <w:rPr>
            <w:rStyle w:val="Hyperlink"/>
            <w:rFonts w:ascii="Arial" w:eastAsia="Times New Roman" w:hAnsi="Arial" w:cs="Arial"/>
            <w:sz w:val="23"/>
            <w:szCs w:val="23"/>
            <w:lang w:val="en-NZ"/>
          </w:rPr>
          <w:t>https://stackoverflow.com/questio</w:t>
        </w:r>
        <w:r w:rsidRPr="00AC74B8">
          <w:rPr>
            <w:rStyle w:val="Hyperlink"/>
            <w:rFonts w:ascii="Arial" w:eastAsia="Times New Roman" w:hAnsi="Arial" w:cs="Arial"/>
            <w:sz w:val="23"/>
            <w:szCs w:val="23"/>
            <w:lang w:val="en-NZ"/>
          </w:rPr>
          <w:t>n</w:t>
        </w:r>
        <w:r w:rsidRPr="00AC74B8">
          <w:rPr>
            <w:rStyle w:val="Hyperlink"/>
            <w:rFonts w:ascii="Arial" w:eastAsia="Times New Roman" w:hAnsi="Arial" w:cs="Arial"/>
            <w:sz w:val="23"/>
            <w:szCs w:val="23"/>
            <w:lang w:val="en-NZ"/>
          </w:rPr>
          <w:t>s/14982206/scale-space-blob-detection-using-opencv</w:t>
        </w:r>
      </w:hyperlink>
      <w:r>
        <w:rPr>
          <w:rFonts w:ascii="Arial" w:eastAsia="Times New Roman" w:hAnsi="Arial" w:cs="Arial"/>
          <w:sz w:val="23"/>
          <w:szCs w:val="23"/>
          <w:lang w:val="en-NZ"/>
        </w:rPr>
        <w:t xml:space="preserve"> found that this method was very prone to adjustments in the height and angle of the camera.</w:t>
      </w:r>
    </w:p>
    <w:p w14:paraId="62A2279A" w14:textId="290652CD" w:rsidR="00E26C79" w:rsidRPr="00E26C79" w:rsidRDefault="00E26C79" w:rsidP="00E26C79">
      <w:pPr>
        <w:pStyle w:val="ListParagraph"/>
        <w:numPr>
          <w:ilvl w:val="0"/>
          <w:numId w:val="2"/>
        </w:numPr>
        <w:shd w:val="clear" w:color="auto" w:fill="FFFFFF"/>
        <w:rPr>
          <w:rFonts w:ascii="Arial" w:eastAsia="Times New Roman" w:hAnsi="Arial" w:cs="Arial"/>
          <w:color w:val="111111"/>
          <w:sz w:val="22"/>
          <w:lang w:val="en-NZ"/>
        </w:rPr>
      </w:pPr>
      <w:r>
        <w:rPr>
          <w:rFonts w:ascii="Arial" w:eastAsia="Times New Roman" w:hAnsi="Arial" w:cs="Arial"/>
          <w:color w:val="111111"/>
          <w:sz w:val="22"/>
          <w:lang w:val="en-NZ"/>
        </w:rPr>
        <w:t>Area adjustment</w:t>
      </w:r>
    </w:p>
    <w:p w14:paraId="18DF6E3D" w14:textId="77777777" w:rsidR="00E26C79" w:rsidRPr="001F0DD7" w:rsidRDefault="00E26C79" w:rsidP="001F0DD7">
      <w:pPr>
        <w:shd w:val="clear" w:color="auto" w:fill="FFFFFF"/>
        <w:rPr>
          <w:rFonts w:ascii="Arial" w:eastAsia="Times New Roman" w:hAnsi="Arial" w:cs="Arial"/>
          <w:color w:val="111111"/>
          <w:sz w:val="22"/>
          <w:lang w:val="en-NZ"/>
        </w:rPr>
      </w:pPr>
    </w:p>
    <w:p w14:paraId="084BA187" w14:textId="77777777" w:rsidR="001F0DD7" w:rsidRPr="001F0DD7" w:rsidRDefault="001F0DD7" w:rsidP="001F0DD7">
      <w:pPr>
        <w:shd w:val="clear" w:color="auto" w:fill="FFFFFF"/>
        <w:rPr>
          <w:rFonts w:ascii="Arial" w:eastAsia="Times New Roman" w:hAnsi="Arial" w:cs="Arial"/>
          <w:color w:val="777777"/>
          <w:sz w:val="18"/>
          <w:szCs w:val="18"/>
          <w:lang w:val="en-NZ"/>
        </w:rPr>
      </w:pPr>
    </w:p>
    <w:p w14:paraId="64DEEE23" w14:textId="38CF6ACD" w:rsidR="001F0DD7" w:rsidRDefault="001F0DD7">
      <w:pPr>
        <w:rPr>
          <w:rFonts w:ascii="Lato" w:hAnsi="Lato"/>
        </w:rPr>
      </w:pPr>
    </w:p>
    <w:p w14:paraId="084106FA" w14:textId="41B569C1" w:rsidR="00E26C79" w:rsidRDefault="00E26C79">
      <w:pPr>
        <w:rPr>
          <w:rFonts w:ascii="Lato" w:hAnsi="Lato"/>
        </w:rPr>
      </w:pPr>
    </w:p>
    <w:p w14:paraId="67A6EF25" w14:textId="0A315D13" w:rsidR="00E26C79" w:rsidRDefault="00E26C79">
      <w:pPr>
        <w:rPr>
          <w:rFonts w:ascii="Lato" w:hAnsi="Lato"/>
        </w:rPr>
      </w:pPr>
    </w:p>
    <w:p w14:paraId="22CC5455" w14:textId="13CBFDB9" w:rsidR="00E26C79" w:rsidRDefault="00E26C79">
      <w:pPr>
        <w:rPr>
          <w:rFonts w:ascii="Lato" w:hAnsi="Lato"/>
        </w:rPr>
      </w:pPr>
    </w:p>
    <w:p w14:paraId="13D16891" w14:textId="63A54BA7" w:rsidR="00E26C79" w:rsidRDefault="00E26C79">
      <w:pPr>
        <w:rPr>
          <w:rFonts w:ascii="Lato" w:hAnsi="Lato"/>
        </w:rPr>
      </w:pPr>
    </w:p>
    <w:p w14:paraId="575442B9" w14:textId="5690931D" w:rsidR="00E26C79" w:rsidRDefault="00E26C79">
      <w:pPr>
        <w:rPr>
          <w:rFonts w:ascii="Lato" w:hAnsi="Lato"/>
        </w:rPr>
      </w:pPr>
    </w:p>
    <w:p w14:paraId="0368AC8F" w14:textId="61B0A870" w:rsidR="00E26C79" w:rsidRDefault="00E26C79">
      <w:pPr>
        <w:rPr>
          <w:rFonts w:ascii="Lato" w:hAnsi="Lato"/>
        </w:rPr>
      </w:pPr>
    </w:p>
    <w:p w14:paraId="513ABD42" w14:textId="557B6E62" w:rsidR="00E26C79" w:rsidRDefault="00E26C79">
      <w:pPr>
        <w:rPr>
          <w:rFonts w:ascii="Lato" w:hAnsi="Lato"/>
        </w:rPr>
      </w:pPr>
    </w:p>
    <w:p w14:paraId="7B468488" w14:textId="5B575AED" w:rsidR="00E26C79" w:rsidRDefault="00E26C79">
      <w:pPr>
        <w:rPr>
          <w:rFonts w:ascii="Lato" w:hAnsi="Lato"/>
        </w:rPr>
      </w:pPr>
    </w:p>
    <w:p w14:paraId="41482A50" w14:textId="088C0E57" w:rsidR="00E26C79" w:rsidRDefault="00E26C79">
      <w:pPr>
        <w:rPr>
          <w:rFonts w:ascii="Lato" w:hAnsi="Lato"/>
        </w:rPr>
      </w:pPr>
    </w:p>
    <w:p w14:paraId="000ED9D4" w14:textId="54C752A9" w:rsidR="00E26C79" w:rsidRDefault="00E26C79">
      <w:pPr>
        <w:rPr>
          <w:rFonts w:ascii="Lato" w:hAnsi="Lato"/>
        </w:rPr>
      </w:pPr>
    </w:p>
    <w:p w14:paraId="7DBB0385" w14:textId="0A8302E6" w:rsidR="00E26C79" w:rsidRDefault="00E26C79">
      <w:pPr>
        <w:rPr>
          <w:rFonts w:ascii="Lato" w:hAnsi="Lato"/>
        </w:rPr>
      </w:pPr>
    </w:p>
    <w:p w14:paraId="5F12F583" w14:textId="75619920" w:rsidR="00E26C79" w:rsidRDefault="00E26C79">
      <w:pPr>
        <w:rPr>
          <w:rFonts w:ascii="Lato" w:hAnsi="Lato"/>
        </w:rPr>
      </w:pPr>
    </w:p>
    <w:p w14:paraId="3C3C481A" w14:textId="6FA6E170" w:rsidR="00E26C79" w:rsidRDefault="00E26C79">
      <w:pPr>
        <w:rPr>
          <w:rFonts w:ascii="Lato" w:hAnsi="Lato"/>
        </w:rPr>
      </w:pPr>
    </w:p>
    <w:p w14:paraId="70237747" w14:textId="77777777" w:rsidR="00E26C79" w:rsidRDefault="00E26C79">
      <w:pPr>
        <w:rPr>
          <w:rFonts w:ascii="Lato" w:hAnsi="Lato"/>
        </w:rPr>
      </w:pPr>
    </w:p>
    <w:p w14:paraId="53A24107" w14:textId="4AA41CA1" w:rsidR="008D0A9F" w:rsidRDefault="008D0A9F">
      <w:pPr>
        <w:rPr>
          <w:rFonts w:ascii="Lato" w:hAnsi="Lato"/>
        </w:rPr>
      </w:pPr>
    </w:p>
    <w:p w14:paraId="73FB8945" w14:textId="306C500C" w:rsidR="008D0A9F" w:rsidRPr="00E26C79" w:rsidRDefault="008D0A9F">
      <w:pPr>
        <w:rPr>
          <w:rFonts w:ascii="Lato" w:hAnsi="Lato"/>
          <w:b/>
          <w:sz w:val="36"/>
        </w:rPr>
      </w:pPr>
      <w:r w:rsidRPr="00E26C79">
        <w:rPr>
          <w:rFonts w:ascii="Lato" w:hAnsi="Lato"/>
          <w:b/>
          <w:sz w:val="36"/>
        </w:rPr>
        <w:t>Camera Footage</w:t>
      </w:r>
    </w:p>
    <w:p w14:paraId="46479E39" w14:textId="0B8EEA65" w:rsidR="008D0A9F" w:rsidRDefault="00523BDE">
      <w:pPr>
        <w:rPr>
          <w:rFonts w:ascii="Lato" w:hAnsi="Lato"/>
        </w:rPr>
      </w:pPr>
      <w:hyperlink r:id="rId19" w:history="1">
        <w:r w:rsidR="008D0A9F" w:rsidRPr="00AC74B8">
          <w:rPr>
            <w:rStyle w:val="Hyperlink"/>
            <w:rFonts w:ascii="Lato" w:hAnsi="Lato"/>
          </w:rPr>
          <w:t>https://www.google.com/url?sa=i&amp;source=images&amp;cd=&amp;cad=rja&amp;uact=8&amp;ved=2ahUKEwig3diqkKnhAhVCcCsKHdmzDaMQjRx6BAgBEAU&amp;url=https%3A%2F%2Fgfycat.com%2Fdefensiverashamericanratsnake-vmas2017-mtv&amp;psig=AOvVaw0tMHJeof9jmFnp7b2BRGNz&amp;ust=1554009861074925</w:t>
        </w:r>
      </w:hyperlink>
    </w:p>
    <w:p w14:paraId="61637428" w14:textId="04C2E25D" w:rsidR="008D0A9F" w:rsidRDefault="008D0A9F">
      <w:pPr>
        <w:rPr>
          <w:rFonts w:ascii="Lato" w:hAnsi="Lato"/>
        </w:rPr>
      </w:pPr>
    </w:p>
    <w:p w14:paraId="4372A9B4" w14:textId="2B34301B" w:rsidR="008D0A9F" w:rsidRDefault="00523BDE">
      <w:pPr>
        <w:rPr>
          <w:rFonts w:ascii="Lato" w:hAnsi="Lato"/>
        </w:rPr>
      </w:pPr>
      <w:hyperlink r:id="rId20" w:history="1">
        <w:r w:rsidR="00453B78" w:rsidRPr="00AC74B8">
          <w:rPr>
            <w:rStyle w:val="Hyperlink"/>
            <w:rFonts w:ascii="Lato" w:hAnsi="Lato"/>
          </w:rPr>
          <w:t>https://www.google.com/url?sa=i&amp;source=images&amp;cd=&amp;cad=rja&amp;uact=8&amp;ved=2ahUKEwid1rK5kKnhAhVbfH0KHQTHAJkQjRx6BAgBEAU&amp;url=https%3A%2F%2Fwww.researchgate.net%2Fpublication%2F236292403_Real-time_Crowd_Monitoring_using_Infrared_Thermal_Video_Sequences&amp;psig=AOvVaw0tMHJeof9jmFnp7b2BRGNz&amp;ust=1554009861074925</w:t>
        </w:r>
      </w:hyperlink>
    </w:p>
    <w:p w14:paraId="33F8CF3A" w14:textId="0C26495D" w:rsidR="00453B78" w:rsidRDefault="00453B78">
      <w:pPr>
        <w:rPr>
          <w:rFonts w:ascii="Lato" w:hAnsi="Lato"/>
        </w:rPr>
      </w:pPr>
    </w:p>
    <w:p w14:paraId="33D92830" w14:textId="077A4E56" w:rsidR="00453B78" w:rsidRDefault="00523BDE">
      <w:pPr>
        <w:rPr>
          <w:rFonts w:ascii="Lato" w:hAnsi="Lato"/>
        </w:rPr>
      </w:pPr>
      <w:hyperlink r:id="rId21" w:history="1">
        <w:r w:rsidR="00453B78" w:rsidRPr="00AC74B8">
          <w:rPr>
            <w:rStyle w:val="Hyperlink"/>
            <w:rFonts w:ascii="Lato" w:hAnsi="Lato"/>
          </w:rPr>
          <w:t>https://www.google.com/url?sa=i&amp;source=images&amp;cd=&amp;ved=2ahUKEwj98KHOkKnhAhXLTX0KHTLlBpoQjRx6BAgBEAQ&amp;url=http%3A%2F%2Ffree-journal.umm.ac.id%2Ffiles%2Ffile%2F015_8123am0803_133_140.pdf&amp;psig=AOvVaw0tMHJeof9jmFnp7b2BRGNz&amp;ust=1554009861074925</w:t>
        </w:r>
      </w:hyperlink>
      <w:r w:rsidR="00453B78">
        <w:rPr>
          <w:rFonts w:ascii="Lato" w:hAnsi="Lato"/>
        </w:rPr>
        <w:t xml:space="preserve"> </w:t>
      </w:r>
    </w:p>
    <w:p w14:paraId="7A1BF448" w14:textId="1D777375" w:rsidR="00453B78" w:rsidRDefault="00453B78">
      <w:pPr>
        <w:rPr>
          <w:rFonts w:ascii="Lato" w:hAnsi="Lato"/>
        </w:rPr>
      </w:pPr>
    </w:p>
    <w:p w14:paraId="0A950861" w14:textId="126F1F8C" w:rsidR="00453B78" w:rsidRDefault="00453B78">
      <w:pPr>
        <w:rPr>
          <w:rFonts w:ascii="Lato" w:hAnsi="Lato"/>
        </w:rPr>
      </w:pPr>
      <w:r>
        <w:rPr>
          <w:rFonts w:ascii="Lato" w:hAnsi="Lato"/>
        </w:rPr>
        <w:br w:type="page"/>
      </w:r>
    </w:p>
    <w:p w14:paraId="4C19FB13" w14:textId="23E81B9F" w:rsidR="00453B78" w:rsidRDefault="00523BDE">
      <w:pPr>
        <w:rPr>
          <w:rFonts w:ascii="Lato" w:hAnsi="Lato"/>
        </w:rPr>
      </w:pPr>
      <w:hyperlink r:id="rId22" w:history="1">
        <w:r w:rsidR="00453B78" w:rsidRPr="00AC74B8">
          <w:rPr>
            <w:rStyle w:val="Hyperlink"/>
            <w:rFonts w:ascii="Lato" w:hAnsi="Lato"/>
          </w:rPr>
          <w:t>https://www.google.com/url?sa=i&amp;source=images&amp;cd=&amp;cad=rja&amp;uact=8&amp;ved=2ahUKEwiYnL_okKnhAhVZbysKHWQfCFwQjRx6BAgBEAU&amp;url=https%3A%2F%2Fwww.rsipvision.com%2Fpeople-counting-with-infrared-camera%2F&amp;psig=AOvVaw1VTaA7pZDsjL-E7Obo8PQI&amp;ust=1554010074321199</w:t>
        </w:r>
      </w:hyperlink>
      <w:r w:rsidR="00453B78">
        <w:rPr>
          <w:rFonts w:ascii="Lato" w:hAnsi="Lato"/>
        </w:rPr>
        <w:t xml:space="preserve"> </w:t>
      </w:r>
    </w:p>
    <w:p w14:paraId="1A78769C" w14:textId="1A6AFBF7" w:rsidR="00453B78" w:rsidRDefault="00453B78">
      <w:pPr>
        <w:rPr>
          <w:rFonts w:ascii="Lato" w:hAnsi="Lato"/>
        </w:rPr>
      </w:pPr>
    </w:p>
    <w:p w14:paraId="1550FC8A" w14:textId="0F77BB16" w:rsidR="00453B78" w:rsidRDefault="00523BDE">
      <w:pPr>
        <w:rPr>
          <w:rFonts w:ascii="Lato" w:hAnsi="Lato"/>
        </w:rPr>
      </w:pPr>
      <w:hyperlink r:id="rId23" w:history="1">
        <w:r w:rsidR="00453B78" w:rsidRPr="00AC74B8">
          <w:rPr>
            <w:rStyle w:val="Hyperlink"/>
            <w:rFonts w:ascii="Lato" w:hAnsi="Lato"/>
          </w:rPr>
          <w:t>https://www.google.com/url?sa=i&amp;source=images&amp;cd=&amp;ved=2ahUKEwjr9_T2kKnhAhXbdn0KHe65DJMQjRx6BAgBEAU&amp;url=https%3A%2F%2Feps.utk.edu%2Fresearch%2Ffacilities_remote.php&amp;psig=AOvVaw1VTaA7pZDsjL-E7Obo8PQI&amp;ust=1554010074321199</w:t>
        </w:r>
      </w:hyperlink>
      <w:r w:rsidR="00453B78">
        <w:rPr>
          <w:rFonts w:ascii="Lato" w:hAnsi="Lato"/>
        </w:rPr>
        <w:t xml:space="preserve"> </w:t>
      </w:r>
    </w:p>
    <w:p w14:paraId="7F50E95F" w14:textId="5E15CC0F" w:rsidR="00453B78" w:rsidRDefault="00453B78">
      <w:pPr>
        <w:rPr>
          <w:rFonts w:ascii="Lato" w:hAnsi="Lato"/>
        </w:rPr>
      </w:pPr>
    </w:p>
    <w:p w14:paraId="054240AE" w14:textId="195DB03D" w:rsidR="00453B78" w:rsidRPr="00EE64E4" w:rsidRDefault="00523BDE">
      <w:pPr>
        <w:rPr>
          <w:rFonts w:ascii="Lato" w:hAnsi="Lato"/>
        </w:rPr>
      </w:pPr>
      <w:hyperlink r:id="rId24" w:history="1">
        <w:r w:rsidR="00453B78" w:rsidRPr="00AC74B8">
          <w:rPr>
            <w:rStyle w:val="Hyperlink"/>
            <w:rFonts w:ascii="Lato" w:hAnsi="Lato"/>
          </w:rPr>
          <w:t>https://www.google.com/url?sa=i&amp;source=images&amp;cd=&amp;cad=rja&amp;uact=8&amp;ved=2ahUKEwid1YWOkanhAhXJXisKHf3kCUMQjRx6BAgBEAU&amp;url=https%3A%2F%2Fmemeburn.com%2F2014%2F08%2Fare-thermal-cameras-the-key-to-halting-africas-ebola-spread%2F&amp;psig=AOvVaw1VTaA7pZDsjL-E7Obo8PQI&amp;ust=1554010074321199</w:t>
        </w:r>
      </w:hyperlink>
      <w:r w:rsidR="00453B78">
        <w:rPr>
          <w:rFonts w:ascii="Lato" w:hAnsi="Lato"/>
        </w:rPr>
        <w:t xml:space="preserve"> </w:t>
      </w:r>
    </w:p>
    <w:sectPr w:rsidR="00453B78" w:rsidRPr="00EE64E4" w:rsidSect="00DB474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4D"/>
    <w:family w:val="swiss"/>
    <w:pitch w:val="variable"/>
    <w:sig w:usb0="A00000AF" w:usb1="5000604B" w:usb2="00000000" w:usb3="00000000" w:csb0="00000093"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944180"/>
    <w:multiLevelType w:val="hybridMultilevel"/>
    <w:tmpl w:val="39F86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913970"/>
    <w:multiLevelType w:val="multilevel"/>
    <w:tmpl w:val="5C7A1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8C3"/>
    <w:rsid w:val="000237AA"/>
    <w:rsid w:val="000C03D2"/>
    <w:rsid w:val="001518A5"/>
    <w:rsid w:val="001963F1"/>
    <w:rsid w:val="001C6E1C"/>
    <w:rsid w:val="001F0DD7"/>
    <w:rsid w:val="00216BA9"/>
    <w:rsid w:val="00254612"/>
    <w:rsid w:val="0027025A"/>
    <w:rsid w:val="002834BC"/>
    <w:rsid w:val="00291E37"/>
    <w:rsid w:val="002D2A17"/>
    <w:rsid w:val="002D2B57"/>
    <w:rsid w:val="002E4D65"/>
    <w:rsid w:val="00365587"/>
    <w:rsid w:val="003C5466"/>
    <w:rsid w:val="003E4DAD"/>
    <w:rsid w:val="00453B78"/>
    <w:rsid w:val="00495709"/>
    <w:rsid w:val="00495B45"/>
    <w:rsid w:val="004A3339"/>
    <w:rsid w:val="004C74AE"/>
    <w:rsid w:val="004E224F"/>
    <w:rsid w:val="00523BDE"/>
    <w:rsid w:val="0053586A"/>
    <w:rsid w:val="00591478"/>
    <w:rsid w:val="005C72E1"/>
    <w:rsid w:val="005D341D"/>
    <w:rsid w:val="005F26DF"/>
    <w:rsid w:val="006253F8"/>
    <w:rsid w:val="0064399D"/>
    <w:rsid w:val="00661769"/>
    <w:rsid w:val="006620E6"/>
    <w:rsid w:val="0066457D"/>
    <w:rsid w:val="006C32D5"/>
    <w:rsid w:val="00701B95"/>
    <w:rsid w:val="0071437C"/>
    <w:rsid w:val="0075513E"/>
    <w:rsid w:val="007E5F42"/>
    <w:rsid w:val="008D0A9F"/>
    <w:rsid w:val="008E06AD"/>
    <w:rsid w:val="00914CB5"/>
    <w:rsid w:val="0092648A"/>
    <w:rsid w:val="009462C1"/>
    <w:rsid w:val="009475DB"/>
    <w:rsid w:val="00963595"/>
    <w:rsid w:val="00982EB1"/>
    <w:rsid w:val="00A16A68"/>
    <w:rsid w:val="00AB5753"/>
    <w:rsid w:val="00B31BF5"/>
    <w:rsid w:val="00B44247"/>
    <w:rsid w:val="00BB0AB0"/>
    <w:rsid w:val="00BB2903"/>
    <w:rsid w:val="00C140BF"/>
    <w:rsid w:val="00C778DC"/>
    <w:rsid w:val="00CB68DD"/>
    <w:rsid w:val="00CC072F"/>
    <w:rsid w:val="00D6748E"/>
    <w:rsid w:val="00DB4744"/>
    <w:rsid w:val="00E26C79"/>
    <w:rsid w:val="00E339B8"/>
    <w:rsid w:val="00E4535A"/>
    <w:rsid w:val="00EE64E4"/>
    <w:rsid w:val="00F0389F"/>
    <w:rsid w:val="00F458C3"/>
    <w:rsid w:val="00F570CB"/>
    <w:rsid w:val="00FB261D"/>
    <w:rsid w:val="00FD3FD2"/>
    <w:rsid w:val="00FE3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8174D"/>
  <w14:defaultImageDpi w14:val="32767"/>
  <w15:chartTrackingRefBased/>
  <w15:docId w15:val="{4E09BA5D-BAA4-6A4B-B256-B45E29E22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E224F"/>
    <w:rPr>
      <w:lang w:val="en-GB"/>
    </w:rPr>
  </w:style>
  <w:style w:type="paragraph" w:styleId="Heading1">
    <w:name w:val="heading 1"/>
    <w:basedOn w:val="Normal"/>
    <w:link w:val="Heading1Char"/>
    <w:uiPriority w:val="9"/>
    <w:qFormat/>
    <w:rsid w:val="0092648A"/>
    <w:pPr>
      <w:spacing w:before="100" w:beforeAutospacing="1" w:after="100" w:afterAutospacing="1"/>
      <w:outlineLvl w:val="0"/>
    </w:pPr>
    <w:rPr>
      <w:rFonts w:ascii="Times New Roman" w:eastAsia="Times New Roman" w:hAnsi="Times New Roman" w:cs="Times New Roman"/>
      <w:b/>
      <w:bCs/>
      <w:kern w:val="36"/>
      <w:sz w:val="48"/>
      <w:szCs w:val="4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224F"/>
    <w:rPr>
      <w:color w:val="0563C1" w:themeColor="hyperlink"/>
      <w:u w:val="single"/>
    </w:rPr>
  </w:style>
  <w:style w:type="character" w:styleId="FollowedHyperlink">
    <w:name w:val="FollowedHyperlink"/>
    <w:basedOn w:val="DefaultParagraphFont"/>
    <w:uiPriority w:val="99"/>
    <w:semiHidden/>
    <w:unhideWhenUsed/>
    <w:rsid w:val="004E224F"/>
    <w:rPr>
      <w:color w:val="954F72" w:themeColor="followedHyperlink"/>
      <w:u w:val="single"/>
    </w:rPr>
  </w:style>
  <w:style w:type="character" w:styleId="UnresolvedMention">
    <w:name w:val="Unresolved Mention"/>
    <w:basedOn w:val="DefaultParagraphFont"/>
    <w:uiPriority w:val="99"/>
    <w:rsid w:val="008D0A9F"/>
    <w:rPr>
      <w:color w:val="605E5C"/>
      <w:shd w:val="clear" w:color="auto" w:fill="E1DFDD"/>
    </w:rPr>
  </w:style>
  <w:style w:type="character" w:customStyle="1" w:styleId="Heading1Char">
    <w:name w:val="Heading 1 Char"/>
    <w:basedOn w:val="DefaultParagraphFont"/>
    <w:link w:val="Heading1"/>
    <w:uiPriority w:val="9"/>
    <w:rsid w:val="0092648A"/>
    <w:rPr>
      <w:rFonts w:ascii="Times New Roman" w:eastAsia="Times New Roman" w:hAnsi="Times New Roman" w:cs="Times New Roman"/>
      <w:b/>
      <w:bCs/>
      <w:kern w:val="36"/>
      <w:sz w:val="48"/>
      <w:szCs w:val="48"/>
      <w:lang w:val="en-NZ"/>
    </w:rPr>
  </w:style>
  <w:style w:type="paragraph" w:styleId="NormalWeb">
    <w:name w:val="Normal (Web)"/>
    <w:basedOn w:val="Normal"/>
    <w:uiPriority w:val="99"/>
    <w:semiHidden/>
    <w:unhideWhenUsed/>
    <w:rsid w:val="0092648A"/>
    <w:pPr>
      <w:spacing w:before="100" w:beforeAutospacing="1" w:after="100" w:afterAutospacing="1"/>
    </w:pPr>
    <w:rPr>
      <w:rFonts w:ascii="Times New Roman" w:eastAsia="Times New Roman" w:hAnsi="Times New Roman" w:cs="Times New Roman"/>
      <w:lang w:val="en-NZ"/>
    </w:rPr>
  </w:style>
  <w:style w:type="character" w:styleId="Emphasis">
    <w:name w:val="Emphasis"/>
    <w:basedOn w:val="DefaultParagraphFont"/>
    <w:uiPriority w:val="20"/>
    <w:qFormat/>
    <w:rsid w:val="0092648A"/>
    <w:rPr>
      <w:i/>
      <w:iCs/>
    </w:rPr>
  </w:style>
  <w:style w:type="character" w:styleId="Strong">
    <w:name w:val="Strong"/>
    <w:basedOn w:val="DefaultParagraphFont"/>
    <w:uiPriority w:val="22"/>
    <w:qFormat/>
    <w:rsid w:val="0092648A"/>
    <w:rPr>
      <w:b/>
      <w:bCs/>
    </w:rPr>
  </w:style>
  <w:style w:type="paragraph" w:styleId="BalloonText">
    <w:name w:val="Balloon Text"/>
    <w:basedOn w:val="Normal"/>
    <w:link w:val="BalloonTextChar"/>
    <w:uiPriority w:val="99"/>
    <w:semiHidden/>
    <w:unhideWhenUsed/>
    <w:rsid w:val="00E26C7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6C79"/>
    <w:rPr>
      <w:rFonts w:ascii="Times New Roman" w:hAnsi="Times New Roman" w:cs="Times New Roman"/>
      <w:sz w:val="18"/>
      <w:szCs w:val="18"/>
      <w:lang w:val="en-GB"/>
    </w:rPr>
  </w:style>
  <w:style w:type="paragraph" w:styleId="ListParagraph">
    <w:name w:val="List Paragraph"/>
    <w:basedOn w:val="Normal"/>
    <w:uiPriority w:val="34"/>
    <w:qFormat/>
    <w:rsid w:val="00E26C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3338">
      <w:bodyDiv w:val="1"/>
      <w:marLeft w:val="0"/>
      <w:marRight w:val="0"/>
      <w:marTop w:val="0"/>
      <w:marBottom w:val="0"/>
      <w:divBdr>
        <w:top w:val="none" w:sz="0" w:space="0" w:color="auto"/>
        <w:left w:val="none" w:sz="0" w:space="0" w:color="auto"/>
        <w:bottom w:val="none" w:sz="0" w:space="0" w:color="auto"/>
        <w:right w:val="none" w:sz="0" w:space="0" w:color="auto"/>
      </w:divBdr>
    </w:div>
    <w:div w:id="707880842">
      <w:bodyDiv w:val="1"/>
      <w:marLeft w:val="0"/>
      <w:marRight w:val="0"/>
      <w:marTop w:val="0"/>
      <w:marBottom w:val="0"/>
      <w:divBdr>
        <w:top w:val="none" w:sz="0" w:space="0" w:color="auto"/>
        <w:left w:val="none" w:sz="0" w:space="0" w:color="auto"/>
        <w:bottom w:val="none" w:sz="0" w:space="0" w:color="auto"/>
        <w:right w:val="none" w:sz="0" w:space="0" w:color="auto"/>
      </w:divBdr>
    </w:div>
    <w:div w:id="989868271">
      <w:bodyDiv w:val="1"/>
      <w:marLeft w:val="0"/>
      <w:marRight w:val="0"/>
      <w:marTop w:val="0"/>
      <w:marBottom w:val="0"/>
      <w:divBdr>
        <w:top w:val="none" w:sz="0" w:space="0" w:color="auto"/>
        <w:left w:val="none" w:sz="0" w:space="0" w:color="auto"/>
        <w:bottom w:val="none" w:sz="0" w:space="0" w:color="auto"/>
        <w:right w:val="none" w:sz="0" w:space="0" w:color="auto"/>
      </w:divBdr>
    </w:div>
    <w:div w:id="1075055867">
      <w:bodyDiv w:val="1"/>
      <w:marLeft w:val="0"/>
      <w:marRight w:val="0"/>
      <w:marTop w:val="0"/>
      <w:marBottom w:val="0"/>
      <w:divBdr>
        <w:top w:val="none" w:sz="0" w:space="0" w:color="auto"/>
        <w:left w:val="none" w:sz="0" w:space="0" w:color="auto"/>
        <w:bottom w:val="none" w:sz="0" w:space="0" w:color="auto"/>
        <w:right w:val="none" w:sz="0" w:space="0" w:color="auto"/>
      </w:divBdr>
    </w:div>
    <w:div w:id="1477264262">
      <w:bodyDiv w:val="1"/>
      <w:marLeft w:val="0"/>
      <w:marRight w:val="0"/>
      <w:marTop w:val="0"/>
      <w:marBottom w:val="0"/>
      <w:divBdr>
        <w:top w:val="none" w:sz="0" w:space="0" w:color="auto"/>
        <w:left w:val="none" w:sz="0" w:space="0" w:color="auto"/>
        <w:bottom w:val="none" w:sz="0" w:space="0" w:color="auto"/>
        <w:right w:val="none" w:sz="0" w:space="0" w:color="auto"/>
      </w:divBdr>
    </w:div>
    <w:div w:id="1563326336">
      <w:bodyDiv w:val="1"/>
      <w:marLeft w:val="0"/>
      <w:marRight w:val="0"/>
      <w:marTop w:val="0"/>
      <w:marBottom w:val="0"/>
      <w:divBdr>
        <w:top w:val="none" w:sz="0" w:space="0" w:color="auto"/>
        <w:left w:val="none" w:sz="0" w:space="0" w:color="auto"/>
        <w:bottom w:val="none" w:sz="0" w:space="0" w:color="auto"/>
        <w:right w:val="none" w:sz="0" w:space="0" w:color="auto"/>
      </w:divBdr>
    </w:div>
    <w:div w:id="1732145287">
      <w:bodyDiv w:val="1"/>
      <w:marLeft w:val="0"/>
      <w:marRight w:val="0"/>
      <w:marTop w:val="0"/>
      <w:marBottom w:val="0"/>
      <w:divBdr>
        <w:top w:val="none" w:sz="0" w:space="0" w:color="auto"/>
        <w:left w:val="none" w:sz="0" w:space="0" w:color="auto"/>
        <w:bottom w:val="none" w:sz="0" w:space="0" w:color="auto"/>
        <w:right w:val="none" w:sz="0" w:space="0" w:color="auto"/>
      </w:divBdr>
    </w:div>
    <w:div w:id="1980499334">
      <w:bodyDiv w:val="1"/>
      <w:marLeft w:val="0"/>
      <w:marRight w:val="0"/>
      <w:marTop w:val="0"/>
      <w:marBottom w:val="0"/>
      <w:divBdr>
        <w:top w:val="none" w:sz="0" w:space="0" w:color="auto"/>
        <w:left w:val="none" w:sz="0" w:space="0" w:color="auto"/>
        <w:bottom w:val="none" w:sz="0" w:space="0" w:color="auto"/>
        <w:right w:val="none" w:sz="0" w:space="0" w:color="auto"/>
      </w:divBdr>
      <w:divsChild>
        <w:div w:id="264652022">
          <w:marLeft w:val="0"/>
          <w:marRight w:val="0"/>
          <w:marTop w:val="0"/>
          <w:marBottom w:val="150"/>
          <w:divBdr>
            <w:top w:val="none" w:sz="0" w:space="0" w:color="auto"/>
            <w:left w:val="none" w:sz="0" w:space="0" w:color="auto"/>
            <w:bottom w:val="none" w:sz="0" w:space="0" w:color="auto"/>
            <w:right w:val="none" w:sz="0" w:space="0" w:color="auto"/>
          </w:divBdr>
        </w:div>
        <w:div w:id="336343517">
          <w:marLeft w:val="0"/>
          <w:marRight w:val="0"/>
          <w:marTop w:val="0"/>
          <w:marBottom w:val="225"/>
          <w:divBdr>
            <w:top w:val="none" w:sz="0" w:space="0" w:color="auto"/>
            <w:left w:val="none" w:sz="0" w:space="0" w:color="auto"/>
            <w:bottom w:val="none" w:sz="0" w:space="0" w:color="auto"/>
            <w:right w:val="none" w:sz="0" w:space="0" w:color="auto"/>
          </w:divBdr>
          <w:divsChild>
            <w:div w:id="1900478661">
              <w:marLeft w:val="0"/>
              <w:marRight w:val="0"/>
              <w:marTop w:val="0"/>
              <w:marBottom w:val="0"/>
              <w:divBdr>
                <w:top w:val="none" w:sz="0" w:space="0" w:color="auto"/>
                <w:left w:val="none" w:sz="0" w:space="0" w:color="auto"/>
                <w:bottom w:val="none" w:sz="0" w:space="0" w:color="auto"/>
                <w:right w:val="none" w:sz="0" w:space="0" w:color="auto"/>
              </w:divBdr>
              <w:divsChild>
                <w:div w:id="9974216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tackoverflow.com/questions/14982206/scale-space-blob-detection-using-opencv"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google.com/url?sa=i&amp;source=images&amp;cd=&amp;ved=2ahUKEwj98KHOkKnhAhXLTX0KHTLlBpoQjRx6BAgBEAQ&amp;url=http%3A%2F%2Ffree-journal.umm.ac.id%2Ffiles%2Ffile%2F015_8123am0803_133_140.pdf&amp;psig=AOvVaw0tMHJeof9jmFnp7b2BRGNz&amp;ust=1554009861074925" TargetMode="External"/><Relationship Id="rId7" Type="http://schemas.openxmlformats.org/officeDocument/2006/relationships/hyperlink" Target="https://lepton.flir.com/application-notes/people-finding-with-a-lepton/"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researchgate.net/publication/224195975_Room_occupancy_measurement_using_low-resolution_infrared_cameras" TargetMode="External"/><Relationship Id="rId20" Type="http://schemas.openxmlformats.org/officeDocument/2006/relationships/hyperlink" Target="https://www.google.com/url?sa=i&amp;source=images&amp;cd=&amp;cad=rja&amp;uact=8&amp;ved=2ahUKEwid1rK5kKnhAhVbfH0KHQTHAJkQjRx6BAgBEAU&amp;url=https%3A%2F%2Fwww.researchgate.net%2Fpublication%2F236292403_Real-time_Crowd_Monitoring_using_Infrared_Thermal_Video_Sequences&amp;psig=AOvVaw0tMHJeof9jmFnp7b2BRGNz&amp;ust=1554009861074925" TargetMode="External"/><Relationship Id="rId1" Type="http://schemas.openxmlformats.org/officeDocument/2006/relationships/numbering" Target="numbering.xml"/><Relationship Id="rId6" Type="http://schemas.openxmlformats.org/officeDocument/2006/relationships/hyperlink" Target="https://www.researchgate.net/publication/236292403_Real-time_Crowd_Monitoring_using_Infrared_Thermal_Video_Sequences" TargetMode="External"/><Relationship Id="rId11" Type="http://schemas.openxmlformats.org/officeDocument/2006/relationships/image" Target="media/image3.png"/><Relationship Id="rId24" Type="http://schemas.openxmlformats.org/officeDocument/2006/relationships/hyperlink" Target="https://www.google.com/url?sa=i&amp;source=images&amp;cd=&amp;cad=rja&amp;uact=8&amp;ved=2ahUKEwid1YWOkanhAhXJXisKHf3kCUMQjRx6BAgBEAU&amp;url=https%3A%2F%2Fmemeburn.com%2F2014%2F08%2Fare-thermal-cameras-the-key-to-halting-africas-ebola-spread%2F&amp;psig=AOvVaw1VTaA7pZDsjL-E7Obo8PQI&amp;ust=1554010074321199" TargetMode="External"/><Relationship Id="rId5" Type="http://schemas.openxmlformats.org/officeDocument/2006/relationships/hyperlink" Target="https://pdfs.semanticscholar.org/b5d5/ba0652078dcf7540c538b92218d33145dbc1.pdf" TargetMode="External"/><Relationship Id="rId15" Type="http://schemas.openxmlformats.org/officeDocument/2006/relationships/hyperlink" Target="https://evolveplus.com.au/solutions/people-counters/overhead-thermal-counters" TargetMode="External"/><Relationship Id="rId23" Type="http://schemas.openxmlformats.org/officeDocument/2006/relationships/hyperlink" Target="https://www.google.com/url?sa=i&amp;source=images&amp;cd=&amp;ved=2ahUKEwjr9_T2kKnhAhXbdn0KHe65DJMQjRx6BAgBEAU&amp;url=https%3A%2F%2Feps.utk.edu%2Fresearch%2Ffacilities_remote.php&amp;psig=AOvVaw1VTaA7pZDsjL-E7Obo8PQI&amp;ust=1554010074321199" TargetMode="External"/><Relationship Id="rId10" Type="http://schemas.openxmlformats.org/officeDocument/2006/relationships/hyperlink" Target="https://lepton.flir.com/application-notes/people-finding-with-a-lepton/" TargetMode="External"/><Relationship Id="rId19" Type="http://schemas.openxmlformats.org/officeDocument/2006/relationships/hyperlink" Target="https://www.google.com/url?sa=i&amp;source=images&amp;cd=&amp;cad=rja&amp;uact=8&amp;ved=2ahUKEwig3diqkKnhAhVCcCsKHdmzDaMQjRx6BAgBEAU&amp;url=https%3A%2F%2Fgfycat.com%2Fdefensiverashamericanratsnake-vmas2017-mtv&amp;psig=AOvVaw0tMHJeof9jmFnp7b2BRGNz&amp;ust=155400986107492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dfs.semanticscholar.org/1911/42ae4e22b078a7ea817a8c0887529617084d.pdf" TargetMode="External"/><Relationship Id="rId22" Type="http://schemas.openxmlformats.org/officeDocument/2006/relationships/hyperlink" Target="https://www.google.com/url?sa=i&amp;source=images&amp;cd=&amp;cad=rja&amp;uact=8&amp;ved=2ahUKEwiYnL_okKnhAhVZbysKHWQfCFwQjRx6BAgBEAU&amp;url=https%3A%2F%2Fwww.rsipvision.com%2Fpeople-counting-with-infrared-camera%2F&amp;psig=AOvVaw1VTaA7pZDsjL-E7Obo8PQI&amp;ust=15540100743211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Kieran Hitchcock</dc:creator>
  <cp:keywords/>
  <dc:description/>
  <cp:lastModifiedBy>Kieran Hitchcock</cp:lastModifiedBy>
  <cp:revision>4</cp:revision>
  <dcterms:created xsi:type="dcterms:W3CDTF">2019-03-30T04:48:00Z</dcterms:created>
  <dcterms:modified xsi:type="dcterms:W3CDTF">2019-04-01T01:11:00Z</dcterms:modified>
</cp:coreProperties>
</file>