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ECF8" w14:textId="71E27C8C" w:rsidR="00CF4B44" w:rsidRDefault="00CF4B44" w:rsidP="00B20B27">
      <w:pPr>
        <w:jc w:val="right"/>
      </w:pPr>
      <w:r>
        <w:rPr>
          <w:rFonts w:hint="eastAsia"/>
        </w:rPr>
        <w:t xml:space="preserve">応用データ解析　</w:t>
      </w:r>
      <w:r w:rsidR="002F65FB">
        <w:rPr>
          <w:rFonts w:hint="eastAsia"/>
        </w:rPr>
        <w:t>中間課題</w:t>
      </w:r>
      <w:r w:rsidR="00674149">
        <w:rPr>
          <w:rFonts w:hint="eastAsia"/>
        </w:rPr>
        <w:t xml:space="preserve">　　　　　　　</w:t>
      </w:r>
      <w:r>
        <w:rPr>
          <w:rFonts w:hint="eastAsia"/>
        </w:rPr>
        <w:t>1</w:t>
      </w:r>
      <w:r>
        <w:t>2</w:t>
      </w:r>
      <w:r>
        <w:rPr>
          <w:rFonts w:hint="eastAsia"/>
        </w:rPr>
        <w:t>月</w:t>
      </w:r>
      <w:r w:rsidR="006711B0">
        <w:t>9</w:t>
      </w:r>
      <w:r>
        <w:rPr>
          <w:rFonts w:hint="eastAsia"/>
        </w:rPr>
        <w:t>日</w:t>
      </w:r>
    </w:p>
    <w:p w14:paraId="1FEE6B14" w14:textId="32D6C057" w:rsidR="00CF4B44" w:rsidRDefault="00CF4B44" w:rsidP="00CF4B44">
      <w:pPr>
        <w:wordWrap w:val="0"/>
        <w:jc w:val="right"/>
      </w:pPr>
      <w:r>
        <w:rPr>
          <w:rFonts w:hint="eastAsia"/>
        </w:rPr>
        <w:t>担当教員：　米倉</w:t>
      </w:r>
    </w:p>
    <w:p w14:paraId="739D8DF0" w14:textId="77777777" w:rsidR="003C338C" w:rsidRPr="00CF4B44" w:rsidRDefault="003C338C" w:rsidP="003C338C">
      <w:pPr>
        <w:jc w:val="right"/>
      </w:pPr>
    </w:p>
    <w:p w14:paraId="30294AC4" w14:textId="49D6F548" w:rsidR="00944E9D" w:rsidRDefault="00944E9D">
      <w:r>
        <w:rPr>
          <w:rFonts w:hint="eastAsia"/>
        </w:rPr>
        <w:t>PSIコース</w:t>
      </w:r>
    </w:p>
    <w:p w14:paraId="568CA897" w14:textId="6FDF9BF6" w:rsidR="00944E9D" w:rsidRDefault="00944E9D">
      <w:r>
        <w:rPr>
          <w:rFonts w:hint="eastAsia"/>
        </w:rPr>
        <w:t>学籍番号</w:t>
      </w:r>
      <w:r>
        <w:t>03-220977</w:t>
      </w:r>
    </w:p>
    <w:p w14:paraId="706F21ED" w14:textId="739EDF79" w:rsidR="00944E9D" w:rsidRDefault="00944E9D">
      <w:r>
        <w:rPr>
          <w:rFonts w:hint="eastAsia"/>
        </w:rPr>
        <w:t>氏名　陳品丞</w:t>
      </w:r>
    </w:p>
    <w:p w14:paraId="30F0210A" w14:textId="77777777" w:rsidR="00944E9D" w:rsidRDefault="00944E9D"/>
    <w:p w14:paraId="5A444679" w14:textId="0749AAC7" w:rsidR="002F65FB" w:rsidRDefault="002F65FB">
      <w:r>
        <w:rPr>
          <w:rFonts w:hint="eastAsia"/>
        </w:rPr>
        <w:t>本課題では添付のデータを使用してもよいし、各自で用意したデータを使用してもよい。</w:t>
      </w:r>
    </w:p>
    <w:p w14:paraId="01FDA7CA" w14:textId="551415BC" w:rsidR="002F65FB" w:rsidRDefault="002F65FB">
      <w:r>
        <w:rPr>
          <w:rFonts w:hint="eastAsia"/>
        </w:rPr>
        <w:t>ただし各自のデータを使用する場合は以下の条件を満たすこと</w:t>
      </w:r>
      <w:r w:rsidR="00CF4B44">
        <w:rPr>
          <w:rFonts w:hint="eastAsia"/>
        </w:rPr>
        <w:t>。</w:t>
      </w:r>
    </w:p>
    <w:p w14:paraId="7BD3FDC6" w14:textId="79DE2227" w:rsidR="002F65FB" w:rsidRDefault="002F65FB" w:rsidP="002F65FB">
      <w:r>
        <w:rPr>
          <w:rFonts w:hint="eastAsia"/>
        </w:rPr>
        <w:t>・標本数</w:t>
      </w:r>
      <w:r w:rsidR="00CF4B44">
        <w:rPr>
          <w:rFonts w:hint="eastAsia"/>
        </w:rPr>
        <w:t>が</w:t>
      </w:r>
      <w:r>
        <w:rPr>
          <w:rFonts w:hint="eastAsia"/>
        </w:rPr>
        <w:t>1</w:t>
      </w:r>
      <w:r>
        <w:t>00</w:t>
      </w:r>
      <w:r>
        <w:rPr>
          <w:rFonts w:hint="eastAsia"/>
        </w:rPr>
        <w:t>以上</w:t>
      </w:r>
      <w:r w:rsidR="00CF4B44">
        <w:rPr>
          <w:rFonts w:hint="eastAsia"/>
        </w:rPr>
        <w:t>であること。</w:t>
      </w:r>
    </w:p>
    <w:p w14:paraId="6F0A002D" w14:textId="2581B271" w:rsidR="002F65FB" w:rsidRDefault="002F65FB" w:rsidP="002F65FB">
      <w:r>
        <w:rPr>
          <w:rFonts w:hint="eastAsia"/>
        </w:rPr>
        <w:t>・</w:t>
      </w:r>
      <w:r w:rsidR="00674149">
        <w:rPr>
          <w:rFonts w:hint="eastAsia"/>
        </w:rPr>
        <w:t>架空のデータでなく、</w:t>
      </w:r>
      <w:r>
        <w:rPr>
          <w:rFonts w:hint="eastAsia"/>
        </w:rPr>
        <w:t>実際</w:t>
      </w:r>
      <w:r w:rsidR="00CF4B44">
        <w:rPr>
          <w:rFonts w:hint="eastAsia"/>
        </w:rPr>
        <w:t>の</w:t>
      </w:r>
      <w:r>
        <w:rPr>
          <w:rFonts w:hint="eastAsia"/>
        </w:rPr>
        <w:t>調査を</w:t>
      </w:r>
      <w:r w:rsidR="00CF4B44">
        <w:rPr>
          <w:rFonts w:hint="eastAsia"/>
        </w:rPr>
        <w:t>もとに作成された</w:t>
      </w:r>
      <w:r>
        <w:rPr>
          <w:rFonts w:hint="eastAsia"/>
        </w:rPr>
        <w:t>データであること。</w:t>
      </w:r>
      <w:r w:rsidR="00674149">
        <w:rPr>
          <w:rFonts w:hint="eastAsia"/>
        </w:rPr>
        <w:t>（自分で調査していなくてもよい。）</w:t>
      </w:r>
    </w:p>
    <w:p w14:paraId="7BA74CF9" w14:textId="5C40E7F0" w:rsidR="004E7E93" w:rsidRDefault="004E7E93" w:rsidP="002F65FB"/>
    <w:p w14:paraId="410EC937" w14:textId="572339D4" w:rsidR="004E7E93" w:rsidRDefault="00EB2830" w:rsidP="002F65FB">
      <w:r>
        <w:rPr>
          <w:rFonts w:hint="eastAsia"/>
        </w:rPr>
        <w:t>レポートの形式は自由とする。</w:t>
      </w:r>
      <w:r w:rsidR="00686ED9">
        <w:rPr>
          <w:rFonts w:hint="eastAsia"/>
        </w:rPr>
        <w:t>（</w:t>
      </w:r>
      <w:r>
        <w:t>Word</w:t>
      </w:r>
      <w:r>
        <w:rPr>
          <w:rFonts w:hint="eastAsia"/>
        </w:rPr>
        <w:t>に結果をまとめても良いし、</w:t>
      </w:r>
      <w:r w:rsidR="0025025E">
        <w:t>Jupyter notebook</w:t>
      </w:r>
      <w:r w:rsidR="0025025E">
        <w:rPr>
          <w:rFonts w:hint="eastAsia"/>
        </w:rPr>
        <w:t>など</w:t>
      </w:r>
      <w:r w:rsidR="001969D5">
        <w:rPr>
          <w:rFonts w:hint="eastAsia"/>
        </w:rPr>
        <w:t>で計算結果と一緒に</w:t>
      </w:r>
      <w:r w:rsidR="00DF15FB">
        <w:rPr>
          <w:rFonts w:hint="eastAsia"/>
        </w:rPr>
        <w:t>考察を書いても良い。</w:t>
      </w:r>
      <w:r w:rsidR="00686ED9">
        <w:rPr>
          <w:rFonts w:hint="eastAsia"/>
        </w:rPr>
        <w:t>）</w:t>
      </w:r>
    </w:p>
    <w:p w14:paraId="423EB321" w14:textId="7A6AD30D" w:rsidR="00CF4B44" w:rsidRPr="00674149" w:rsidRDefault="00CF4B44" w:rsidP="002F65FB"/>
    <w:p w14:paraId="287DBFD6" w14:textId="22CB3C57" w:rsidR="00CF4B44" w:rsidRDefault="00CF4B44" w:rsidP="00674149">
      <w:pPr>
        <w:ind w:firstLineChars="100" w:firstLine="210"/>
      </w:pPr>
      <w:r>
        <w:rPr>
          <w:rFonts w:hint="eastAsia"/>
        </w:rPr>
        <w:t>添付のデータはボストン市の住宅価格とそれに関係するデータである。変数の意味は次のとおりである。</w:t>
      </w:r>
      <w:r w:rsidR="00674149">
        <w:rPr>
          <w:rFonts w:hint="eastAsia"/>
        </w:rPr>
        <w:t xml:space="preserve">（出典：カーネギーメロン大　</w:t>
      </w:r>
      <w:r w:rsidR="00674149" w:rsidRPr="00674149">
        <w:t>http://lib.stat.cmu.edu/datasets/boston</w:t>
      </w:r>
      <w:r w:rsidR="00674149">
        <w:rPr>
          <w:rFonts w:hint="eastAsia"/>
        </w:rPr>
        <w:t>）</w:t>
      </w:r>
    </w:p>
    <w:p w14:paraId="413DF209" w14:textId="77777777" w:rsidR="00CF4B44" w:rsidRDefault="00CF4B44" w:rsidP="00674149">
      <w:pPr>
        <w:ind w:firstLine="840"/>
      </w:pPr>
      <w:r>
        <w:t>CRIM     per capita crime rate by town</w:t>
      </w:r>
    </w:p>
    <w:p w14:paraId="007B0955" w14:textId="3CBE0E41" w:rsidR="00CF4B44" w:rsidRDefault="00CF4B44" w:rsidP="00674149">
      <w:pPr>
        <w:ind w:left="840"/>
      </w:pPr>
      <w:r>
        <w:t>ZN       proportion of residential land zoned for lots over 25,000 sq.ft.</w:t>
      </w:r>
    </w:p>
    <w:p w14:paraId="0B21AEFD" w14:textId="6235AD73" w:rsidR="00CF4B44" w:rsidRDefault="00CF4B44" w:rsidP="00674149">
      <w:pPr>
        <w:ind w:firstLine="840"/>
      </w:pPr>
      <w:r>
        <w:t>INDUS    proportion of non-retail business acres per town</w:t>
      </w:r>
    </w:p>
    <w:p w14:paraId="2642E0BA" w14:textId="404C0CD0" w:rsidR="00CF4B44" w:rsidRDefault="00CF4B44" w:rsidP="00674149">
      <w:pPr>
        <w:ind w:firstLine="840"/>
      </w:pPr>
      <w:r>
        <w:t>CHAS     Charles River dummy variable (= 1 if tract bounds river; 0 otherwise)</w:t>
      </w:r>
    </w:p>
    <w:p w14:paraId="6EB4031E" w14:textId="409460F4" w:rsidR="00CF4B44" w:rsidRDefault="00CF4B44" w:rsidP="00674149">
      <w:pPr>
        <w:ind w:firstLine="840"/>
      </w:pPr>
      <w:r>
        <w:t>NOX      nitric oxides concentration (parts per 10 million)</w:t>
      </w:r>
    </w:p>
    <w:p w14:paraId="0AE8794B" w14:textId="17583EDE" w:rsidR="00CF4B44" w:rsidRDefault="00CF4B44" w:rsidP="00674149">
      <w:pPr>
        <w:ind w:firstLine="840"/>
      </w:pPr>
      <w:r>
        <w:t>RM       average number of rooms per dwelling</w:t>
      </w:r>
    </w:p>
    <w:p w14:paraId="1381F6F5" w14:textId="2F709667" w:rsidR="00CF4B44" w:rsidRDefault="00CF4B44" w:rsidP="00674149">
      <w:pPr>
        <w:ind w:firstLine="840"/>
      </w:pPr>
      <w:r>
        <w:t>AGE      proportion of owner-occupied units built prior to 1940</w:t>
      </w:r>
    </w:p>
    <w:p w14:paraId="7BEBDE21" w14:textId="0D46B966" w:rsidR="00CF4B44" w:rsidRDefault="00CF4B44" w:rsidP="00674149">
      <w:pPr>
        <w:ind w:firstLine="840"/>
      </w:pPr>
      <w:r>
        <w:t>DIS      weighted distances to five Boston employment centres</w:t>
      </w:r>
    </w:p>
    <w:p w14:paraId="22B5A2FB" w14:textId="6D433892" w:rsidR="00CF4B44" w:rsidRDefault="00CF4B44" w:rsidP="00674149">
      <w:pPr>
        <w:ind w:firstLine="840"/>
      </w:pPr>
      <w:r>
        <w:t>RAD      index of accessibility to radial highways</w:t>
      </w:r>
    </w:p>
    <w:p w14:paraId="2D3A4EED" w14:textId="46DE33EC" w:rsidR="00CF4B44" w:rsidRDefault="00CF4B44" w:rsidP="00674149">
      <w:pPr>
        <w:ind w:firstLine="840"/>
      </w:pPr>
      <w:r>
        <w:t>TAX      full-value property-tax rate per $10,000</w:t>
      </w:r>
    </w:p>
    <w:p w14:paraId="30F2A879" w14:textId="557ABA60" w:rsidR="00CF4B44" w:rsidRDefault="00CF4B44" w:rsidP="00674149">
      <w:pPr>
        <w:ind w:firstLine="840"/>
      </w:pPr>
      <w:proofErr w:type="gramStart"/>
      <w:r>
        <w:t>PTRATIO  pupil</w:t>
      </w:r>
      <w:proofErr w:type="gramEnd"/>
      <w:r>
        <w:t>-teacher ratio by town</w:t>
      </w:r>
    </w:p>
    <w:p w14:paraId="683603A5" w14:textId="604CE651" w:rsidR="00CF4B44" w:rsidRDefault="00CF4B44" w:rsidP="00674149">
      <w:pPr>
        <w:ind w:firstLine="840"/>
      </w:pPr>
      <w:r>
        <w:t xml:space="preserve">B        1000(Bk - </w:t>
      </w:r>
      <w:proofErr w:type="gramStart"/>
      <w:r>
        <w:t>0.63)^</w:t>
      </w:r>
      <w:proofErr w:type="gramEnd"/>
      <w:r>
        <w:t>2 where Bk is the proportion of blacks by town</w:t>
      </w:r>
    </w:p>
    <w:p w14:paraId="7B36BB09" w14:textId="012C8B6B" w:rsidR="00CF4B44" w:rsidRDefault="00CF4B44" w:rsidP="00674149">
      <w:pPr>
        <w:ind w:firstLine="840"/>
      </w:pPr>
      <w:r>
        <w:t>LSTAT    % lower status of the population</w:t>
      </w:r>
    </w:p>
    <w:p w14:paraId="6D9CCA4B" w14:textId="24ED411E" w:rsidR="00CF4B44" w:rsidRDefault="00CF4B44" w:rsidP="00674149">
      <w:pPr>
        <w:ind w:firstLine="840"/>
      </w:pPr>
      <w:r>
        <w:t>MEDV     Median value of owner-occupied homes in $1000's</w:t>
      </w:r>
    </w:p>
    <w:p w14:paraId="2126554F" w14:textId="56A37EE1" w:rsidR="002F65FB" w:rsidRDefault="002F65FB"/>
    <w:p w14:paraId="59476D01" w14:textId="7D6F2BD0" w:rsidR="002F65FB" w:rsidRDefault="002970B6" w:rsidP="00AB4BEF">
      <w:pPr>
        <w:pStyle w:val="a7"/>
        <w:numPr>
          <w:ilvl w:val="0"/>
          <w:numId w:val="1"/>
        </w:numPr>
        <w:ind w:leftChars="0"/>
      </w:pPr>
      <w:r>
        <w:rPr>
          <w:rFonts w:hint="eastAsia"/>
        </w:rPr>
        <w:t>MEDV</w:t>
      </w:r>
      <w:r w:rsidR="00674149">
        <w:rPr>
          <w:rFonts w:hint="eastAsia"/>
        </w:rPr>
        <w:t>（または各自のデータ）</w:t>
      </w:r>
      <w:r>
        <w:rPr>
          <w:rFonts w:hint="eastAsia"/>
        </w:rPr>
        <w:t>について、</w:t>
      </w:r>
      <w:r w:rsidR="00CF4B44">
        <w:rPr>
          <w:rFonts w:hint="eastAsia"/>
        </w:rPr>
        <w:t>以下の</w:t>
      </w:r>
      <w:r w:rsidR="002F65FB">
        <w:rPr>
          <w:rFonts w:hint="eastAsia"/>
        </w:rPr>
        <w:t>量を求めよ。</w:t>
      </w:r>
      <w:r w:rsidR="00CF4B44">
        <w:rPr>
          <w:rFonts w:hint="eastAsia"/>
        </w:rPr>
        <w:t>また、これらの用語を</w:t>
      </w:r>
      <w:r w:rsidR="00674149">
        <w:rPr>
          <w:rFonts w:hint="eastAsia"/>
        </w:rPr>
        <w:t>必要なだけ</w:t>
      </w:r>
      <w:r w:rsidR="00CF4B44">
        <w:rPr>
          <w:rFonts w:hint="eastAsia"/>
        </w:rPr>
        <w:t>使ってM</w:t>
      </w:r>
      <w:r w:rsidR="00CF4B44">
        <w:t>EDV</w:t>
      </w:r>
      <w:r w:rsidR="00CF4B44">
        <w:rPr>
          <w:rFonts w:hint="eastAsia"/>
        </w:rPr>
        <w:t>がどのような分布をしているか</w:t>
      </w:r>
      <w:r w:rsidR="00674149">
        <w:rPr>
          <w:rFonts w:hint="eastAsia"/>
        </w:rPr>
        <w:t>簡単に</w:t>
      </w:r>
      <w:r w:rsidR="00CF4B44">
        <w:rPr>
          <w:rFonts w:hint="eastAsia"/>
        </w:rPr>
        <w:t>説明せよ。</w:t>
      </w:r>
    </w:p>
    <w:p w14:paraId="209B35E4" w14:textId="27F17AD4" w:rsidR="00AB4BEF" w:rsidRDefault="00AB4BEF" w:rsidP="00AB4BEF">
      <w:r>
        <w:rPr>
          <w:rFonts w:hint="eastAsia"/>
        </w:rPr>
        <w:t>小数第２位までで</w:t>
      </w:r>
    </w:p>
    <w:p w14:paraId="51E342E8" w14:textId="39FD7EDC" w:rsidR="002F65FB" w:rsidRDefault="002F65FB">
      <w:r>
        <w:rPr>
          <w:rFonts w:hint="eastAsia"/>
        </w:rPr>
        <w:lastRenderedPageBreak/>
        <w:t>・期待値</w:t>
      </w:r>
      <w:r w:rsidR="00AB4BEF">
        <w:rPr>
          <w:rFonts w:hint="eastAsia"/>
        </w:rPr>
        <w:t>：</w:t>
      </w:r>
      <w:r w:rsidR="00AB4BEF">
        <w:t>22.53</w:t>
      </w:r>
      <w:r>
        <w:rPr>
          <w:rFonts w:hint="eastAsia"/>
        </w:rPr>
        <w:t>・中央値</w:t>
      </w:r>
      <w:r w:rsidR="00AB4BEF">
        <w:rPr>
          <w:rFonts w:hint="eastAsia"/>
        </w:rPr>
        <w:t>：</w:t>
      </w:r>
      <w:r w:rsidR="00AB4BEF" w:rsidRPr="00AB4BEF">
        <w:t>21.20</w:t>
      </w:r>
      <w:r>
        <w:rPr>
          <w:rFonts w:hint="eastAsia"/>
        </w:rPr>
        <w:t>・標本分散</w:t>
      </w:r>
      <w:r w:rsidR="00AB4BEF">
        <w:rPr>
          <w:rFonts w:hint="eastAsia"/>
        </w:rPr>
        <w:t>：</w:t>
      </w:r>
      <w:r w:rsidR="00AB4BEF">
        <w:t>84.42</w:t>
      </w:r>
      <w:r>
        <w:rPr>
          <w:rFonts w:hint="eastAsia"/>
        </w:rPr>
        <w:t>・不偏分散</w:t>
      </w:r>
      <w:r w:rsidR="00AB4BEF">
        <w:rPr>
          <w:rFonts w:hint="eastAsia"/>
        </w:rPr>
        <w:t>：</w:t>
      </w:r>
      <w:r w:rsidR="00AB4BEF">
        <w:t>84.59</w:t>
      </w:r>
    </w:p>
    <w:p w14:paraId="7BCE8492" w14:textId="769EFCF5" w:rsidR="0077551B" w:rsidRDefault="002F65FB">
      <w:r>
        <w:rPr>
          <w:rFonts w:hint="eastAsia"/>
        </w:rPr>
        <w:t>・歪度</w:t>
      </w:r>
      <w:r w:rsidR="00AB4BEF">
        <w:rPr>
          <w:rFonts w:hint="eastAsia"/>
        </w:rPr>
        <w:t>：</w:t>
      </w:r>
      <w:r w:rsidR="00AB4BEF">
        <w:t>1.10</w:t>
      </w:r>
      <w:r>
        <w:rPr>
          <w:rFonts w:hint="eastAsia"/>
        </w:rPr>
        <w:t>・尖度</w:t>
      </w:r>
      <w:r w:rsidR="00AB4BEF">
        <w:rPr>
          <w:rFonts w:hint="eastAsia"/>
        </w:rPr>
        <w:t>：1</w:t>
      </w:r>
      <w:r w:rsidR="00AB4BEF">
        <w:t>.47</w:t>
      </w:r>
    </w:p>
    <w:p w14:paraId="4C5B4D65" w14:textId="0F80B2E5" w:rsidR="00AB4BEF" w:rsidRDefault="00AB4BEF">
      <w:r>
        <w:rPr>
          <w:rFonts w:hint="eastAsia"/>
        </w:rPr>
        <w:t>歪度が正であることから</w:t>
      </w:r>
      <w:r w:rsidRPr="00AB4BEF">
        <w:rPr>
          <w:rFonts w:hint="eastAsia"/>
        </w:rPr>
        <w:t>正規分布</w:t>
      </w:r>
      <w:r>
        <w:rPr>
          <w:rFonts w:hint="eastAsia"/>
        </w:rPr>
        <w:t>と比べて左に偏っている、尖度が正であることから</w:t>
      </w:r>
      <w:r w:rsidRPr="00AB4BEF">
        <w:rPr>
          <w:rFonts w:hint="eastAsia"/>
        </w:rPr>
        <w:t>正規分布</w:t>
      </w:r>
      <w:r>
        <w:rPr>
          <w:rFonts w:hint="eastAsia"/>
        </w:rPr>
        <w:t>と比べて山なりに分布している</w:t>
      </w:r>
      <w:r w:rsidR="00C711A4">
        <w:rPr>
          <w:rFonts w:hint="eastAsia"/>
        </w:rPr>
        <w:t>。</w:t>
      </w:r>
      <w:r w:rsidR="00E9178E">
        <w:rPr>
          <w:rFonts w:hint="eastAsia"/>
        </w:rPr>
        <w:t>中央値が期待値に比べ小さいことからも、期待値と中央値が同じ値となる正規分布に比べて、分布が左に偏っていると考えられる。</w:t>
      </w:r>
    </w:p>
    <w:p w14:paraId="726DFCF9" w14:textId="1D1E19DD" w:rsidR="002F65FB" w:rsidRPr="00C711A4" w:rsidRDefault="002F65FB"/>
    <w:p w14:paraId="49DC44FE" w14:textId="5E2C6CD7" w:rsidR="002F65FB" w:rsidRDefault="00CF4B44" w:rsidP="00C711A4">
      <w:pPr>
        <w:pStyle w:val="a7"/>
        <w:numPr>
          <w:ilvl w:val="0"/>
          <w:numId w:val="1"/>
        </w:numPr>
        <w:ind w:leftChars="0"/>
      </w:pPr>
      <w:r>
        <w:rPr>
          <w:rFonts w:hint="eastAsia"/>
        </w:rPr>
        <w:t>M</w:t>
      </w:r>
      <w:r>
        <w:t>EDV</w:t>
      </w:r>
      <w:r w:rsidR="00674149">
        <w:rPr>
          <w:rFonts w:hint="eastAsia"/>
        </w:rPr>
        <w:t>（または各自のデータ）</w:t>
      </w:r>
      <w:r>
        <w:rPr>
          <w:rFonts w:hint="eastAsia"/>
        </w:rPr>
        <w:t>と</w:t>
      </w:r>
      <w:r w:rsidR="002970B6">
        <w:rPr>
          <w:rFonts w:hint="eastAsia"/>
        </w:rPr>
        <w:t>相関が</w:t>
      </w:r>
      <w:r w:rsidR="00674149">
        <w:rPr>
          <w:rFonts w:hint="eastAsia"/>
        </w:rPr>
        <w:t>強い変数と弱い変数を調べ、</w:t>
      </w:r>
      <w:r w:rsidR="002970B6">
        <w:rPr>
          <w:rFonts w:hint="eastAsia"/>
        </w:rPr>
        <w:t>MEDVと</w:t>
      </w:r>
      <w:r w:rsidR="00674149">
        <w:rPr>
          <w:rFonts w:hint="eastAsia"/>
        </w:rPr>
        <w:t>の</w:t>
      </w:r>
      <w:r>
        <w:rPr>
          <w:rFonts w:hint="eastAsia"/>
        </w:rPr>
        <w:t>因果</w:t>
      </w:r>
      <w:r w:rsidR="002970B6">
        <w:rPr>
          <w:rFonts w:hint="eastAsia"/>
        </w:rPr>
        <w:t>関係</w:t>
      </w:r>
      <w:r w:rsidR="00674149">
        <w:rPr>
          <w:rFonts w:hint="eastAsia"/>
        </w:rPr>
        <w:t>の有無</w:t>
      </w:r>
      <w:r w:rsidR="002970B6">
        <w:rPr>
          <w:rFonts w:hint="eastAsia"/>
        </w:rPr>
        <w:t>を</w:t>
      </w:r>
      <w:r>
        <w:rPr>
          <w:rFonts w:hint="eastAsia"/>
        </w:rPr>
        <w:t>推測して簡単に</w:t>
      </w:r>
      <w:r w:rsidR="002970B6">
        <w:rPr>
          <w:rFonts w:hint="eastAsia"/>
        </w:rPr>
        <w:t>述べよ。（例：税金を多く収める住民が住む地区は所得が高い傾向にあるため住宅価格が高い傾向にある。）</w:t>
      </w:r>
      <w:r>
        <w:rPr>
          <w:rFonts w:hint="eastAsia"/>
        </w:rPr>
        <w:t>また、他にデータについて気づいた点があれば述べよ</w:t>
      </w:r>
    </w:p>
    <w:p w14:paraId="695861A6" w14:textId="77777777" w:rsidR="00E9178E" w:rsidRDefault="00E9178E" w:rsidP="00E9178E">
      <w:pPr>
        <w:pStyle w:val="a7"/>
        <w:ind w:leftChars="0" w:left="720"/>
      </w:pPr>
    </w:p>
    <w:p w14:paraId="7FC10D1B" w14:textId="60C16881" w:rsidR="00596FC5" w:rsidRDefault="00596FC5" w:rsidP="00596FC5">
      <w:pPr>
        <w:pStyle w:val="a7"/>
        <w:ind w:leftChars="0" w:left="720"/>
      </w:pPr>
      <w:r w:rsidRPr="00596FC5">
        <w:t>MEDV</w:t>
      </w:r>
      <w:r>
        <w:rPr>
          <w:rFonts w:hint="eastAsia"/>
        </w:rPr>
        <w:t>との相関係数</w:t>
      </w:r>
    </w:p>
    <w:p w14:paraId="786601A7" w14:textId="481A3CA3" w:rsidR="00596FC5" w:rsidRDefault="00596FC5" w:rsidP="00596FC5">
      <w:pPr>
        <w:pStyle w:val="a7"/>
        <w:ind w:leftChars="0" w:left="720"/>
      </w:pPr>
      <w:r>
        <w:t>CRIM</w:t>
      </w:r>
      <w:r>
        <w:rPr>
          <w:rFonts w:hint="eastAsia"/>
        </w:rPr>
        <w:t>：</w:t>
      </w:r>
      <w:r w:rsidRPr="00596FC5">
        <w:t>-0.388305</w:t>
      </w:r>
    </w:p>
    <w:p w14:paraId="00DFE4E0" w14:textId="381DAA1E" w:rsidR="00596FC5" w:rsidRDefault="00596FC5" w:rsidP="00596FC5">
      <w:pPr>
        <w:pStyle w:val="a7"/>
        <w:ind w:leftChars="0" w:left="720"/>
      </w:pPr>
      <w:r>
        <w:t>ZN</w:t>
      </w:r>
      <w:r>
        <w:rPr>
          <w:rFonts w:hint="eastAsia"/>
        </w:rPr>
        <w:t>：</w:t>
      </w:r>
      <w:r w:rsidRPr="00596FC5">
        <w:t>0.360445</w:t>
      </w:r>
    </w:p>
    <w:p w14:paraId="285C1E66" w14:textId="29741DD3" w:rsidR="00596FC5" w:rsidRDefault="00596FC5" w:rsidP="00596FC5">
      <w:pPr>
        <w:pStyle w:val="a7"/>
        <w:ind w:leftChars="0" w:left="720"/>
      </w:pPr>
      <w:r>
        <w:t>INDUS</w:t>
      </w:r>
      <w:r>
        <w:rPr>
          <w:rFonts w:hint="eastAsia"/>
        </w:rPr>
        <w:t>：</w:t>
      </w:r>
      <w:r w:rsidRPr="00596FC5">
        <w:t>-0.483725</w:t>
      </w:r>
    </w:p>
    <w:p w14:paraId="7106EB4C" w14:textId="144C7FCD" w:rsidR="00596FC5" w:rsidRDefault="00596FC5" w:rsidP="00596FC5">
      <w:pPr>
        <w:pStyle w:val="a7"/>
        <w:ind w:leftChars="0" w:left="720"/>
      </w:pPr>
      <w:r>
        <w:t>CHAS</w:t>
      </w:r>
      <w:r>
        <w:rPr>
          <w:rFonts w:hint="eastAsia"/>
        </w:rPr>
        <w:t>：</w:t>
      </w:r>
      <w:r w:rsidRPr="00596FC5">
        <w:t>0.175260</w:t>
      </w:r>
    </w:p>
    <w:p w14:paraId="317DA973" w14:textId="35CE41A7" w:rsidR="00596FC5" w:rsidRDefault="00596FC5" w:rsidP="00596FC5">
      <w:pPr>
        <w:pStyle w:val="a7"/>
        <w:ind w:leftChars="0" w:left="720"/>
      </w:pPr>
      <w:r>
        <w:t xml:space="preserve">NOX </w:t>
      </w:r>
      <w:r>
        <w:rPr>
          <w:rFonts w:hint="eastAsia"/>
        </w:rPr>
        <w:t>：</w:t>
      </w:r>
      <w:r w:rsidRPr="00596FC5">
        <w:t>-0.427321</w:t>
      </w:r>
    </w:p>
    <w:p w14:paraId="3CDA7320" w14:textId="5E042EAC" w:rsidR="00596FC5" w:rsidRDefault="00596FC5" w:rsidP="00596FC5">
      <w:pPr>
        <w:pStyle w:val="a7"/>
        <w:ind w:leftChars="0" w:left="720"/>
      </w:pPr>
      <w:r>
        <w:t>RM</w:t>
      </w:r>
      <w:r>
        <w:rPr>
          <w:rFonts w:hint="eastAsia"/>
        </w:rPr>
        <w:t>：</w:t>
      </w:r>
      <w:r w:rsidRPr="00596FC5">
        <w:t>0.695360</w:t>
      </w:r>
    </w:p>
    <w:p w14:paraId="237F5E01" w14:textId="58AF4E6E" w:rsidR="00596FC5" w:rsidRDefault="00596FC5" w:rsidP="00596FC5">
      <w:pPr>
        <w:pStyle w:val="a7"/>
        <w:ind w:leftChars="0" w:left="720"/>
      </w:pPr>
      <w:r>
        <w:t>AGE</w:t>
      </w:r>
      <w:r>
        <w:rPr>
          <w:rFonts w:hint="eastAsia"/>
        </w:rPr>
        <w:t>：</w:t>
      </w:r>
      <w:r w:rsidRPr="00596FC5">
        <w:t>-0.376955</w:t>
      </w:r>
    </w:p>
    <w:p w14:paraId="68461BDC" w14:textId="583E45E3" w:rsidR="00596FC5" w:rsidRDefault="00596FC5" w:rsidP="00596FC5">
      <w:pPr>
        <w:pStyle w:val="a7"/>
        <w:ind w:leftChars="0" w:left="720"/>
      </w:pPr>
      <w:r>
        <w:t>DIS</w:t>
      </w:r>
      <w:r>
        <w:rPr>
          <w:rFonts w:hint="eastAsia"/>
        </w:rPr>
        <w:t>：</w:t>
      </w:r>
      <w:r w:rsidRPr="00596FC5">
        <w:t>0.249929</w:t>
      </w:r>
    </w:p>
    <w:p w14:paraId="64A7BC68" w14:textId="13A1BFCE" w:rsidR="00596FC5" w:rsidRDefault="00596FC5" w:rsidP="00596FC5">
      <w:pPr>
        <w:pStyle w:val="a7"/>
        <w:ind w:leftChars="0" w:left="720"/>
      </w:pPr>
      <w:r>
        <w:t>RAD</w:t>
      </w:r>
      <w:r>
        <w:rPr>
          <w:rFonts w:hint="eastAsia"/>
        </w:rPr>
        <w:t>：</w:t>
      </w:r>
      <w:r w:rsidRPr="00596FC5">
        <w:t>-0.381626</w:t>
      </w:r>
    </w:p>
    <w:p w14:paraId="11F3DACB" w14:textId="562AA9E5" w:rsidR="00596FC5" w:rsidRDefault="00596FC5" w:rsidP="00596FC5">
      <w:pPr>
        <w:pStyle w:val="a7"/>
        <w:ind w:leftChars="0" w:left="720"/>
      </w:pPr>
      <w:r>
        <w:t>TAX</w:t>
      </w:r>
      <w:r>
        <w:rPr>
          <w:rFonts w:hint="eastAsia"/>
        </w:rPr>
        <w:t>：</w:t>
      </w:r>
      <w:r w:rsidRPr="00596FC5">
        <w:t>-0.468536</w:t>
      </w:r>
    </w:p>
    <w:p w14:paraId="531D5EA2" w14:textId="1E2855DE" w:rsidR="00596FC5" w:rsidRDefault="00596FC5" w:rsidP="00596FC5">
      <w:pPr>
        <w:pStyle w:val="a7"/>
        <w:ind w:leftChars="0" w:left="720"/>
      </w:pPr>
      <w:r>
        <w:t>PTRATIO</w:t>
      </w:r>
      <w:r>
        <w:rPr>
          <w:rFonts w:hint="eastAsia"/>
        </w:rPr>
        <w:t>：</w:t>
      </w:r>
      <w:r w:rsidRPr="00596FC5">
        <w:t>-0.507787</w:t>
      </w:r>
    </w:p>
    <w:p w14:paraId="28C4523B" w14:textId="2BBD680D" w:rsidR="00596FC5" w:rsidRDefault="00596FC5" w:rsidP="00596FC5">
      <w:pPr>
        <w:pStyle w:val="a7"/>
        <w:ind w:leftChars="0" w:left="720"/>
      </w:pPr>
      <w:r>
        <w:t>B</w:t>
      </w:r>
      <w:r>
        <w:rPr>
          <w:rFonts w:hint="eastAsia"/>
        </w:rPr>
        <w:t>：</w:t>
      </w:r>
      <w:r w:rsidRPr="00596FC5">
        <w:t>0.333461</w:t>
      </w:r>
    </w:p>
    <w:p w14:paraId="476F364B" w14:textId="575BB3C3" w:rsidR="00596FC5" w:rsidRDefault="00596FC5" w:rsidP="00596FC5">
      <w:pPr>
        <w:pStyle w:val="a7"/>
        <w:ind w:leftChars="0" w:left="720"/>
      </w:pPr>
      <w:r>
        <w:t>LSTAT</w:t>
      </w:r>
      <w:r>
        <w:rPr>
          <w:rFonts w:hint="eastAsia"/>
        </w:rPr>
        <w:t>：</w:t>
      </w:r>
      <w:r w:rsidRPr="00596FC5">
        <w:t>-0.737663</w:t>
      </w:r>
    </w:p>
    <w:p w14:paraId="740C1EFF" w14:textId="100E10B4" w:rsidR="00E9178E" w:rsidRDefault="00E9178E" w:rsidP="00596FC5">
      <w:pPr>
        <w:pStyle w:val="a7"/>
        <w:ind w:leftChars="0" w:left="720"/>
      </w:pPr>
    </w:p>
    <w:p w14:paraId="06A38ACF" w14:textId="3B62D140" w:rsidR="00E9178E" w:rsidRDefault="00E9178E" w:rsidP="00596FC5">
      <w:pPr>
        <w:pStyle w:val="a7"/>
        <w:ind w:leftChars="0" w:left="720"/>
      </w:pPr>
      <w:r>
        <w:rPr>
          <w:rFonts w:hint="eastAsia"/>
        </w:rPr>
        <w:t>相関が強い変数</w:t>
      </w:r>
    </w:p>
    <w:p w14:paraId="42A5892D" w14:textId="1C86F608" w:rsidR="00E9178E" w:rsidRDefault="00E9178E" w:rsidP="00596FC5">
      <w:pPr>
        <w:pStyle w:val="a7"/>
        <w:ind w:leftChars="0" w:left="720"/>
      </w:pPr>
      <w:r>
        <w:t>RM</w:t>
      </w:r>
      <w:r>
        <w:rPr>
          <w:rFonts w:hint="eastAsia"/>
        </w:rPr>
        <w:t>→</w:t>
      </w:r>
      <w:r w:rsidRPr="00E9178E">
        <w:t>1住戸あたりの平均部屋数</w:t>
      </w:r>
      <w:r>
        <w:rPr>
          <w:rFonts w:hint="eastAsia"/>
        </w:rPr>
        <w:t>が多い地区は部屋数が多い住宅の方が価格は高くな</w:t>
      </w:r>
      <w:r w:rsidR="002E09C7">
        <w:rPr>
          <w:rFonts w:hint="eastAsia"/>
        </w:rPr>
        <w:t>る傾向にあるため、住宅価格が高い傾向にある。</w:t>
      </w:r>
    </w:p>
    <w:p w14:paraId="009951E0" w14:textId="40A11828" w:rsidR="002E09C7" w:rsidRDefault="002E09C7" w:rsidP="00596FC5">
      <w:pPr>
        <w:pStyle w:val="a7"/>
        <w:ind w:leftChars="0" w:left="720"/>
      </w:pPr>
      <w:r>
        <w:t>LSTAT</w:t>
      </w:r>
      <w:r>
        <w:rPr>
          <w:rFonts w:hint="eastAsia"/>
        </w:rPr>
        <w:t>→</w:t>
      </w:r>
      <w:r w:rsidRPr="002E09C7">
        <w:t>人口当たり地位が低い率</w:t>
      </w:r>
      <w:r>
        <w:rPr>
          <w:rFonts w:hint="eastAsia"/>
        </w:rPr>
        <w:t>が高いほど、低収入の人が多いため、住宅価格が低い傾向にある。</w:t>
      </w:r>
    </w:p>
    <w:p w14:paraId="7F288CB0" w14:textId="51AA2882" w:rsidR="002E09C7" w:rsidRDefault="002E09C7" w:rsidP="00596FC5">
      <w:pPr>
        <w:pStyle w:val="a7"/>
        <w:ind w:leftChars="0" w:left="720"/>
      </w:pPr>
    </w:p>
    <w:p w14:paraId="07E0E4B6" w14:textId="1AF134D4" w:rsidR="002E09C7" w:rsidRDefault="002E09C7" w:rsidP="002E09C7">
      <w:pPr>
        <w:pStyle w:val="a7"/>
        <w:ind w:leftChars="0" w:left="720"/>
      </w:pPr>
      <w:r>
        <w:t>CHAS</w:t>
      </w:r>
      <w:r>
        <w:rPr>
          <w:rFonts w:hint="eastAsia"/>
        </w:rPr>
        <w:t>はダミー変数なので今回、相関係数は無視する</w:t>
      </w:r>
    </w:p>
    <w:p w14:paraId="32846DA7" w14:textId="5A4FA232" w:rsidR="002E09C7" w:rsidRDefault="002E09C7" w:rsidP="002E09C7">
      <w:pPr>
        <w:pStyle w:val="a7"/>
        <w:ind w:leftChars="0" w:left="720"/>
      </w:pPr>
      <w:r>
        <w:rPr>
          <w:rFonts w:hint="eastAsia"/>
        </w:rPr>
        <w:t>相関が弱い変数</w:t>
      </w:r>
    </w:p>
    <w:p w14:paraId="0CE6774D" w14:textId="2773EB9D" w:rsidR="00FD1235" w:rsidRDefault="002E09C7" w:rsidP="00FD1235">
      <w:pPr>
        <w:pStyle w:val="a7"/>
        <w:ind w:leftChars="0" w:left="720"/>
      </w:pPr>
      <w:r>
        <w:t>DIS</w:t>
      </w:r>
      <w:r>
        <w:rPr>
          <w:rFonts w:hint="eastAsia"/>
        </w:rPr>
        <w:t>→</w:t>
      </w:r>
      <w:r w:rsidR="00FD1235" w:rsidRPr="00FD1235">
        <w:t>5つのボストンの雇用センターまでの加重距離</w:t>
      </w:r>
      <w:r w:rsidR="00FD1235">
        <w:rPr>
          <w:rFonts w:hint="eastAsia"/>
        </w:rPr>
        <w:t>は住宅価格とはそれほど関係がない。一番</w:t>
      </w:r>
      <w:proofErr w:type="gramStart"/>
      <w:r w:rsidR="00FD1235">
        <w:rPr>
          <w:rFonts w:hint="eastAsia"/>
        </w:rPr>
        <w:t>近いの</w:t>
      </w:r>
      <w:proofErr w:type="gramEnd"/>
      <w:r w:rsidR="00FD1235">
        <w:rPr>
          <w:rFonts w:hint="eastAsia"/>
        </w:rPr>
        <w:t>雇用センターとの距離は相関が強い可能性があるが、これは</w:t>
      </w:r>
      <w:r w:rsidR="00FD1235">
        <w:t>5</w:t>
      </w:r>
      <w:r w:rsidR="00FD1235">
        <w:rPr>
          <w:rFonts w:hint="eastAsia"/>
        </w:rPr>
        <w:lastRenderedPageBreak/>
        <w:t>つの雇用センターとの加重距離であるため相関が弱いと考えられる。</w:t>
      </w:r>
    </w:p>
    <w:p w14:paraId="2522B4C9" w14:textId="3F7E5930" w:rsidR="00944E9D" w:rsidRDefault="00944E9D" w:rsidP="00FD1235">
      <w:pPr>
        <w:pStyle w:val="a7"/>
        <w:ind w:leftChars="0" w:left="720"/>
      </w:pPr>
    </w:p>
    <w:p w14:paraId="6D305BEE" w14:textId="2D0A82D3" w:rsidR="00944E9D" w:rsidRPr="00E9178E" w:rsidRDefault="00944E9D" w:rsidP="00FD1235">
      <w:pPr>
        <w:pStyle w:val="a7"/>
        <w:ind w:leftChars="0" w:left="720"/>
      </w:pPr>
      <w:r>
        <w:rPr>
          <w:rFonts w:hint="eastAsia"/>
        </w:rPr>
        <w:t>NOXとINDUSの相関係数も</w:t>
      </w:r>
      <w:r w:rsidRPr="00944E9D">
        <w:t>0.763651</w:t>
      </w:r>
      <w:r>
        <w:rPr>
          <w:rFonts w:hint="eastAsia"/>
        </w:rPr>
        <w:t>と相関が強かった。これは</w:t>
      </w:r>
      <w:r w:rsidRPr="00944E9D">
        <w:t>町当たりの非小売業エーカーの割合</w:t>
      </w:r>
      <w:r>
        <w:rPr>
          <w:rFonts w:hint="eastAsia"/>
        </w:rPr>
        <w:t>が高い地域では工場の数が多くなり、</w:t>
      </w:r>
      <w:r w:rsidRPr="00944E9D">
        <w:t>一酸化窒素濃度</w:t>
      </w:r>
      <w:r>
        <w:rPr>
          <w:rFonts w:hint="eastAsia"/>
        </w:rPr>
        <w:t>も高くなるからであると考えることができる。</w:t>
      </w:r>
    </w:p>
    <w:p w14:paraId="5902679B" w14:textId="48AA26F6" w:rsidR="00E9178E" w:rsidRPr="00E9178E" w:rsidRDefault="00E9178E" w:rsidP="00596FC5">
      <w:pPr>
        <w:pStyle w:val="a7"/>
        <w:ind w:leftChars="0" w:left="720"/>
      </w:pPr>
    </w:p>
    <w:p w14:paraId="32A5787C" w14:textId="77777777" w:rsidR="00C711A4" w:rsidRDefault="00C711A4" w:rsidP="00C711A4">
      <w:pPr>
        <w:pStyle w:val="a7"/>
        <w:ind w:leftChars="0" w:left="720"/>
      </w:pPr>
    </w:p>
    <w:p w14:paraId="1E76EA2B" w14:textId="73870A56" w:rsidR="00674149" w:rsidRDefault="00674149" w:rsidP="00674149">
      <w:pPr>
        <w:jc w:val="right"/>
      </w:pPr>
      <w:r>
        <w:rPr>
          <w:rFonts w:hint="eastAsia"/>
        </w:rPr>
        <w:t>以上</w:t>
      </w:r>
    </w:p>
    <w:sectPr w:rsidR="0067414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DFFAC" w14:textId="77777777" w:rsidR="003C3540" w:rsidRDefault="003C3540" w:rsidP="0098004E">
      <w:r>
        <w:separator/>
      </w:r>
    </w:p>
  </w:endnote>
  <w:endnote w:type="continuationSeparator" w:id="0">
    <w:p w14:paraId="4111A33A" w14:textId="77777777" w:rsidR="003C3540" w:rsidRDefault="003C3540" w:rsidP="0098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6F07B" w14:textId="77777777" w:rsidR="003C3540" w:rsidRDefault="003C3540" w:rsidP="0098004E">
      <w:r>
        <w:separator/>
      </w:r>
    </w:p>
  </w:footnote>
  <w:footnote w:type="continuationSeparator" w:id="0">
    <w:p w14:paraId="31FB4124" w14:textId="77777777" w:rsidR="003C3540" w:rsidRDefault="003C3540" w:rsidP="00980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02D51"/>
    <w:multiLevelType w:val="hybridMultilevel"/>
    <w:tmpl w:val="6D167D58"/>
    <w:lvl w:ilvl="0" w:tplc="A6AC8E4C">
      <w:start w:val="1"/>
      <w:numFmt w:val="decimalFullWidth"/>
      <w:lvlText w:val="問%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254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5"/>
  <w:bordersDoNotSurroundHeader/>
  <w:bordersDoNotSurroundFooter/>
  <w:proofState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FB"/>
    <w:rsid w:val="001969D5"/>
    <w:rsid w:val="001C2C67"/>
    <w:rsid w:val="0025025E"/>
    <w:rsid w:val="002970B6"/>
    <w:rsid w:val="002E09C7"/>
    <w:rsid w:val="002F65FB"/>
    <w:rsid w:val="003B7AB7"/>
    <w:rsid w:val="003C338C"/>
    <w:rsid w:val="003C3540"/>
    <w:rsid w:val="00442F4C"/>
    <w:rsid w:val="004E7E93"/>
    <w:rsid w:val="00596FC5"/>
    <w:rsid w:val="006711B0"/>
    <w:rsid w:val="00674149"/>
    <w:rsid w:val="00686ED9"/>
    <w:rsid w:val="0077551B"/>
    <w:rsid w:val="008A6B19"/>
    <w:rsid w:val="00944E9D"/>
    <w:rsid w:val="0098004E"/>
    <w:rsid w:val="00AB4BEF"/>
    <w:rsid w:val="00B20B27"/>
    <w:rsid w:val="00C104F5"/>
    <w:rsid w:val="00C711A4"/>
    <w:rsid w:val="00CF4B44"/>
    <w:rsid w:val="00DF15FB"/>
    <w:rsid w:val="00E9178E"/>
    <w:rsid w:val="00EB2830"/>
    <w:rsid w:val="00EE656E"/>
    <w:rsid w:val="00FD1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C1ED956"/>
  <w15:chartTrackingRefBased/>
  <w15:docId w15:val="{E565E051-0D57-439D-BED0-981DE003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04E"/>
    <w:pPr>
      <w:tabs>
        <w:tab w:val="center" w:pos="4252"/>
        <w:tab w:val="right" w:pos="8504"/>
      </w:tabs>
      <w:snapToGrid w:val="0"/>
    </w:pPr>
  </w:style>
  <w:style w:type="character" w:customStyle="1" w:styleId="a4">
    <w:name w:val="ヘッダー (文字)"/>
    <w:basedOn w:val="a0"/>
    <w:link w:val="a3"/>
    <w:uiPriority w:val="99"/>
    <w:rsid w:val="0098004E"/>
  </w:style>
  <w:style w:type="paragraph" w:styleId="a5">
    <w:name w:val="footer"/>
    <w:basedOn w:val="a"/>
    <w:link w:val="a6"/>
    <w:uiPriority w:val="99"/>
    <w:unhideWhenUsed/>
    <w:rsid w:val="0098004E"/>
    <w:pPr>
      <w:tabs>
        <w:tab w:val="center" w:pos="4252"/>
        <w:tab w:val="right" w:pos="8504"/>
      </w:tabs>
      <w:snapToGrid w:val="0"/>
    </w:pPr>
  </w:style>
  <w:style w:type="character" w:customStyle="1" w:styleId="a6">
    <w:name w:val="フッター (文字)"/>
    <w:basedOn w:val="a0"/>
    <w:link w:val="a5"/>
    <w:uiPriority w:val="99"/>
    <w:rsid w:val="0098004E"/>
  </w:style>
  <w:style w:type="paragraph" w:styleId="a7">
    <w:name w:val="List Paragraph"/>
    <w:basedOn w:val="a"/>
    <w:uiPriority w:val="34"/>
    <w:qFormat/>
    <w:rsid w:val="00AB4BE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6281">
      <w:bodyDiv w:val="1"/>
      <w:marLeft w:val="0"/>
      <w:marRight w:val="0"/>
      <w:marTop w:val="0"/>
      <w:marBottom w:val="0"/>
      <w:divBdr>
        <w:top w:val="none" w:sz="0" w:space="0" w:color="auto"/>
        <w:left w:val="none" w:sz="0" w:space="0" w:color="auto"/>
        <w:bottom w:val="none" w:sz="0" w:space="0" w:color="auto"/>
        <w:right w:val="none" w:sz="0" w:space="0" w:color="auto"/>
      </w:divBdr>
    </w:div>
    <w:div w:id="260143158">
      <w:bodyDiv w:val="1"/>
      <w:marLeft w:val="0"/>
      <w:marRight w:val="0"/>
      <w:marTop w:val="0"/>
      <w:marBottom w:val="0"/>
      <w:divBdr>
        <w:top w:val="none" w:sz="0" w:space="0" w:color="auto"/>
        <w:left w:val="none" w:sz="0" w:space="0" w:color="auto"/>
        <w:bottom w:val="none" w:sz="0" w:space="0" w:color="auto"/>
        <w:right w:val="none" w:sz="0" w:space="0" w:color="auto"/>
      </w:divBdr>
    </w:div>
    <w:div w:id="612833855">
      <w:bodyDiv w:val="1"/>
      <w:marLeft w:val="0"/>
      <w:marRight w:val="0"/>
      <w:marTop w:val="0"/>
      <w:marBottom w:val="0"/>
      <w:divBdr>
        <w:top w:val="none" w:sz="0" w:space="0" w:color="auto"/>
        <w:left w:val="none" w:sz="0" w:space="0" w:color="auto"/>
        <w:bottom w:val="none" w:sz="0" w:space="0" w:color="auto"/>
        <w:right w:val="none" w:sz="0" w:space="0" w:color="auto"/>
      </w:divBdr>
    </w:div>
    <w:div w:id="677850607">
      <w:bodyDiv w:val="1"/>
      <w:marLeft w:val="0"/>
      <w:marRight w:val="0"/>
      <w:marTop w:val="0"/>
      <w:marBottom w:val="0"/>
      <w:divBdr>
        <w:top w:val="none" w:sz="0" w:space="0" w:color="auto"/>
        <w:left w:val="none" w:sz="0" w:space="0" w:color="auto"/>
        <w:bottom w:val="none" w:sz="0" w:space="0" w:color="auto"/>
        <w:right w:val="none" w:sz="0" w:space="0" w:color="auto"/>
      </w:divBdr>
    </w:div>
    <w:div w:id="1168330426">
      <w:bodyDiv w:val="1"/>
      <w:marLeft w:val="0"/>
      <w:marRight w:val="0"/>
      <w:marTop w:val="0"/>
      <w:marBottom w:val="0"/>
      <w:divBdr>
        <w:top w:val="none" w:sz="0" w:space="0" w:color="auto"/>
        <w:left w:val="none" w:sz="0" w:space="0" w:color="auto"/>
        <w:bottom w:val="none" w:sz="0" w:space="0" w:color="auto"/>
        <w:right w:val="none" w:sz="0" w:space="0" w:color="auto"/>
      </w:divBdr>
    </w:div>
    <w:div w:id="1227492638">
      <w:bodyDiv w:val="1"/>
      <w:marLeft w:val="0"/>
      <w:marRight w:val="0"/>
      <w:marTop w:val="0"/>
      <w:marBottom w:val="0"/>
      <w:divBdr>
        <w:top w:val="none" w:sz="0" w:space="0" w:color="auto"/>
        <w:left w:val="none" w:sz="0" w:space="0" w:color="auto"/>
        <w:bottom w:val="none" w:sz="0" w:space="0" w:color="auto"/>
        <w:right w:val="none" w:sz="0" w:space="0" w:color="auto"/>
      </w:divBdr>
    </w:div>
    <w:div w:id="128261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316</Words>
  <Characters>1802</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米倉　一男</dc:creator>
  <cp:keywords/>
  <dc:description/>
  <cp:lastModifiedBy>陳　品丞</cp:lastModifiedBy>
  <cp:revision>2</cp:revision>
  <dcterms:created xsi:type="dcterms:W3CDTF">2022-12-08T08:22:00Z</dcterms:created>
  <dcterms:modified xsi:type="dcterms:W3CDTF">2022-12-08T08:22:00Z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a36d840b7490011f117b9867ae9107886129d0d47b34bed3aeebf0809be2e058</vt:lpwstr>
  </property>
</Properties>
</file>