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ECF8" w14:textId="10A6DAD2" w:rsidR="00CF4B44" w:rsidRDefault="00CF4B44" w:rsidP="005C47BE">
      <w:pPr>
        <w:jc w:val="center"/>
      </w:pPr>
      <w:r>
        <w:rPr>
          <w:rFonts w:hint="eastAsia"/>
        </w:rPr>
        <w:t xml:space="preserve">応用データ解析　</w:t>
      </w:r>
      <w:r w:rsidR="005C47BE">
        <w:rPr>
          <w:rFonts w:hint="eastAsia"/>
        </w:rPr>
        <w:t>期末</w:t>
      </w:r>
      <w:r w:rsidR="002F65FB">
        <w:rPr>
          <w:rFonts w:hint="eastAsia"/>
        </w:rPr>
        <w:t>課題</w:t>
      </w:r>
    </w:p>
    <w:p w14:paraId="1FEE6B14" w14:textId="32D6C057" w:rsidR="00CF4B44" w:rsidRDefault="00CF4B44" w:rsidP="00CF4B44">
      <w:pPr>
        <w:wordWrap w:val="0"/>
        <w:jc w:val="right"/>
        <w:rPr>
          <w:lang w:eastAsia="zh-CN"/>
        </w:rPr>
      </w:pPr>
      <w:r>
        <w:rPr>
          <w:rFonts w:hint="eastAsia"/>
          <w:lang w:eastAsia="zh-CN"/>
        </w:rPr>
        <w:t>担当教員：　米倉</w:t>
      </w:r>
    </w:p>
    <w:p w14:paraId="739D8DF0" w14:textId="77777777" w:rsidR="003C338C" w:rsidRPr="00CF4B44" w:rsidRDefault="003C338C" w:rsidP="003C338C">
      <w:pPr>
        <w:jc w:val="right"/>
        <w:rPr>
          <w:lang w:eastAsia="zh-CN"/>
        </w:rPr>
      </w:pPr>
    </w:p>
    <w:p w14:paraId="0713A85B" w14:textId="02681E2C" w:rsidR="00AE0FFD" w:rsidRDefault="00AE0FFD">
      <w:pPr>
        <w:rPr>
          <w:lang w:eastAsia="zh-CN"/>
        </w:rPr>
      </w:pPr>
      <w:r>
        <w:rPr>
          <w:rFonts w:hint="eastAsia"/>
          <w:lang w:eastAsia="zh-CN"/>
        </w:rPr>
        <w:t>課題１</w:t>
      </w:r>
    </w:p>
    <w:p w14:paraId="0EB0B82A" w14:textId="10E3C104" w:rsidR="00AE0FFD" w:rsidRDefault="00AE0FFD" w:rsidP="0008269E">
      <w:pPr>
        <w:pStyle w:val="a7"/>
        <w:numPr>
          <w:ilvl w:val="0"/>
          <w:numId w:val="1"/>
        </w:numPr>
        <w:ind w:leftChars="0"/>
      </w:pPr>
      <w:r w:rsidRPr="00AE0FFD">
        <w:rPr>
          <w:rFonts w:hint="eastAsia"/>
        </w:rPr>
        <w:t>次の関数から</w:t>
      </w:r>
      <w:r w:rsidR="001E1A88">
        <w:t>N=1000</w:t>
      </w:r>
      <w:r w:rsidRPr="00AE0FFD">
        <w:t>点のデータをサンプリングし、そのデータを回帰するDNNモデルを作成せよ。ただしεは</w:t>
      </w:r>
      <w:r w:rsidR="00BC779E">
        <w:rPr>
          <w:rFonts w:hint="eastAsia"/>
        </w:rPr>
        <w:t>正規分布に従う</w:t>
      </w:r>
      <w:r w:rsidRPr="00AE0FFD">
        <w:t>ノイズ</w:t>
      </w:r>
      <w:r w:rsidR="00BC779E">
        <w:rPr>
          <w:rFonts w:hint="eastAsia"/>
        </w:rPr>
        <w:t>とす</w:t>
      </w:r>
      <w:r w:rsidRPr="00AE0FFD">
        <w:t>る。</w:t>
      </w:r>
    </w:p>
    <w:p w14:paraId="0C70825C" w14:textId="6C969363" w:rsidR="00F73182" w:rsidRPr="00AE0FFD" w:rsidRDefault="00F73182" w:rsidP="00F73182">
      <w:pPr>
        <w:pStyle w:val="a7"/>
        <w:ind w:leftChars="0" w:left="570"/>
      </w:pPr>
      <w:r>
        <w:rPr>
          <w:rFonts w:hint="eastAsia"/>
        </w:rPr>
        <w:t>モデルは添付ファイル参照</w:t>
      </w:r>
    </w:p>
    <w:p w14:paraId="64019A41" w14:textId="1F2755C7" w:rsidR="00AE0FFD" w:rsidRPr="00C744F1" w:rsidRDefault="00176F2D" w:rsidP="00AE0FFD">
      <w:pPr>
        <w:rPr>
          <w:color w:val="000000" w:themeColor="text1"/>
        </w:rPr>
      </w:pPr>
      <m:oMathPara>
        <m:oMath>
          <m:r>
            <w:rPr>
              <w:rStyle w:val="a8"/>
              <w:rFonts w:ascii="Cambria Math" w:hAnsi="Cambria Math"/>
              <w:color w:val="000000" w:themeColor="text1"/>
            </w:rPr>
            <m:t>y=5x</m:t>
          </m:r>
          <m:func>
            <m:funcPr>
              <m:ctrlPr>
                <w:rPr>
                  <w:rStyle w:val="a8"/>
                  <w:rFonts w:ascii="Cambria Math" w:hAnsi="Cambria Math"/>
                  <w:i/>
                  <w:color w:val="000000" w:themeColor="text1"/>
                </w:rPr>
              </m:ctrlPr>
            </m:funcPr>
            <m:fName>
              <m:r>
                <m:rPr>
                  <m:sty m:val="p"/>
                </m:rPr>
                <w:rPr>
                  <w:rStyle w:val="a8"/>
                  <w:rFonts w:ascii="Cambria Math" w:hAnsi="Cambria Math"/>
                  <w:color w:val="000000" w:themeColor="text1"/>
                </w:rPr>
                <m:t>sin</m:t>
              </m:r>
            </m:fName>
            <m:e>
              <m:d>
                <m:dPr>
                  <m:ctrlPr>
                    <w:rPr>
                      <w:rStyle w:val="a8"/>
                      <w:rFonts w:ascii="Cambria Math" w:hAnsi="Cambria Math"/>
                      <w:i/>
                      <w:color w:val="000000" w:themeColor="text1"/>
                    </w:rPr>
                  </m:ctrlPr>
                </m:dPr>
                <m:e>
                  <m:r>
                    <w:rPr>
                      <w:rStyle w:val="a8"/>
                      <w:rFonts w:ascii="Cambria Math" w:hAnsi="Cambria Math"/>
                      <w:color w:val="000000" w:themeColor="text1"/>
                    </w:rPr>
                    <m:t>2πx</m:t>
                  </m:r>
                </m:e>
              </m:d>
            </m:e>
          </m:func>
          <m:r>
            <w:rPr>
              <w:rStyle w:val="a8"/>
              <w:rFonts w:ascii="Cambria Math" w:hAnsi="Cambria Math"/>
              <w:color w:val="000000" w:themeColor="text1"/>
            </w:rPr>
            <m:t>+4</m:t>
          </m:r>
          <m:func>
            <m:funcPr>
              <m:ctrlPr>
                <w:rPr>
                  <w:rStyle w:val="a8"/>
                  <w:rFonts w:ascii="Cambria Math" w:hAnsi="Cambria Math"/>
                  <w:i/>
                  <w:color w:val="000000" w:themeColor="text1"/>
                </w:rPr>
              </m:ctrlPr>
            </m:funcPr>
            <m:fName>
              <m:r>
                <m:rPr>
                  <m:sty m:val="p"/>
                </m:rPr>
                <w:rPr>
                  <w:rStyle w:val="a8"/>
                  <w:rFonts w:ascii="Cambria Math" w:hAnsi="Cambria Math"/>
                  <w:color w:val="000000" w:themeColor="text1"/>
                </w:rPr>
                <m:t>exp</m:t>
              </m:r>
            </m:fName>
            <m:e>
              <m:d>
                <m:dPr>
                  <m:ctrlPr>
                    <w:rPr>
                      <w:rStyle w:val="a8"/>
                      <w:rFonts w:ascii="Cambria Math" w:hAnsi="Cambria Math"/>
                      <w:i/>
                      <w:color w:val="000000" w:themeColor="text1"/>
                    </w:rPr>
                  </m:ctrlPr>
                </m:dPr>
                <m:e>
                  <m:f>
                    <m:fPr>
                      <m:ctrlPr>
                        <w:rPr>
                          <w:rStyle w:val="a8"/>
                          <w:rFonts w:ascii="Cambria Math" w:hAnsi="Cambria Math"/>
                          <w:i/>
                          <w:color w:val="000000" w:themeColor="text1"/>
                        </w:rPr>
                      </m:ctrlPr>
                    </m:fPr>
                    <m:num>
                      <m:r>
                        <w:rPr>
                          <w:rStyle w:val="a8"/>
                          <w:rFonts w:ascii="Cambria Math" w:hAnsi="Cambria Math"/>
                          <w:color w:val="000000" w:themeColor="text1"/>
                        </w:rPr>
                        <m:t>1</m:t>
                      </m:r>
                    </m:num>
                    <m:den>
                      <m:r>
                        <w:rPr>
                          <w:rStyle w:val="a8"/>
                          <w:rFonts w:ascii="Cambria Math" w:hAnsi="Cambria Math"/>
                          <w:color w:val="000000" w:themeColor="text1"/>
                        </w:rPr>
                        <m:t>x+1</m:t>
                      </m:r>
                    </m:den>
                  </m:f>
                </m:e>
              </m:d>
            </m:e>
          </m:func>
          <m:r>
            <w:rPr>
              <w:rStyle w:val="a8"/>
              <w:rFonts w:ascii="Cambria Math" w:hAnsi="Cambria Math"/>
              <w:color w:val="000000" w:themeColor="text1"/>
            </w:rPr>
            <m:t>+ε</m:t>
          </m:r>
        </m:oMath>
      </m:oMathPara>
    </w:p>
    <w:p w14:paraId="3E9A7A8C" w14:textId="77777777" w:rsidR="00176F2D" w:rsidRPr="00AE0FFD" w:rsidRDefault="00176F2D" w:rsidP="00AE0FFD"/>
    <w:p w14:paraId="27E7F849" w14:textId="0C21A530" w:rsidR="00AE0FFD" w:rsidRDefault="00AE0FFD" w:rsidP="0008269E">
      <w:pPr>
        <w:pStyle w:val="a7"/>
        <w:numPr>
          <w:ilvl w:val="0"/>
          <w:numId w:val="1"/>
        </w:numPr>
        <w:ind w:leftChars="0"/>
      </w:pPr>
      <w:r w:rsidRPr="00AE0FFD">
        <w:rPr>
          <w:rFonts w:hint="eastAsia"/>
        </w:rPr>
        <w:t>以下の項目を</w:t>
      </w:r>
      <w:r w:rsidR="00C11786">
        <w:rPr>
          <w:rFonts w:hint="eastAsia"/>
        </w:rPr>
        <w:t>それぞれ</w:t>
      </w:r>
      <w:r w:rsidRPr="00AE0FFD">
        <w:rPr>
          <w:rFonts w:hint="eastAsia"/>
        </w:rPr>
        <w:t>変えて回帰曲線がどう変わるかを比較せよ。</w:t>
      </w:r>
    </w:p>
    <w:p w14:paraId="01CAD71E" w14:textId="54DD5636" w:rsidR="00AF5B78" w:rsidRPr="008301B3" w:rsidRDefault="00AF5B78" w:rsidP="00AF5B78">
      <w:pPr>
        <w:pStyle w:val="a7"/>
        <w:ind w:leftChars="0" w:left="570"/>
      </w:pPr>
    </w:p>
    <w:p w14:paraId="211CBC31" w14:textId="38E0AF36" w:rsidR="0008269E" w:rsidRDefault="0008269E" w:rsidP="0008269E">
      <w:pPr>
        <w:pStyle w:val="a7"/>
        <w:numPr>
          <w:ilvl w:val="1"/>
          <w:numId w:val="1"/>
        </w:numPr>
        <w:ind w:leftChars="0"/>
      </w:pPr>
      <w:r>
        <w:rPr>
          <w:rFonts w:hint="eastAsia"/>
        </w:rPr>
        <w:t>ノイズεの大きさ</w:t>
      </w:r>
    </w:p>
    <w:p w14:paraId="1EAE6A89" w14:textId="68610371" w:rsidR="00AF5B78" w:rsidRDefault="00AF5B78" w:rsidP="008301B3">
      <w:pPr>
        <w:pStyle w:val="a7"/>
        <w:ind w:leftChars="0" w:left="1050"/>
      </w:pPr>
      <w:r w:rsidRPr="00AE0FFD">
        <w:rPr>
          <w:rFonts w:hint="eastAsia"/>
        </w:rPr>
        <w:t>回帰曲線</w:t>
      </w:r>
      <w:r>
        <w:rPr>
          <w:rFonts w:hint="eastAsia"/>
        </w:rPr>
        <w:t>はノイズ大きくすると、上記関数から遠ざかり、小さくすると上記関数に近づく。</w:t>
      </w:r>
    </w:p>
    <w:p w14:paraId="4C34EA5B" w14:textId="00E485D0" w:rsidR="0008269E" w:rsidRDefault="0008269E" w:rsidP="0008269E">
      <w:pPr>
        <w:pStyle w:val="a7"/>
        <w:numPr>
          <w:ilvl w:val="1"/>
          <w:numId w:val="1"/>
        </w:numPr>
        <w:ind w:leftChars="0"/>
      </w:pPr>
      <w:r>
        <w:rPr>
          <w:rFonts w:hint="eastAsia"/>
        </w:rPr>
        <w:t>ノード数</w:t>
      </w:r>
    </w:p>
    <w:p w14:paraId="59EE2373" w14:textId="4E9E07FB" w:rsidR="00AF5B78" w:rsidRDefault="00331F1C" w:rsidP="00AF5B78">
      <w:pPr>
        <w:pStyle w:val="a7"/>
        <w:ind w:leftChars="0" w:left="1050"/>
      </w:pPr>
      <w:r w:rsidRPr="00AE0FFD">
        <w:rPr>
          <w:rFonts w:hint="eastAsia"/>
        </w:rPr>
        <w:t>回帰曲線</w:t>
      </w:r>
      <w:r>
        <w:rPr>
          <w:rFonts w:hint="eastAsia"/>
        </w:rPr>
        <w:t>はノード数を増やしても、それほど変わらないが、わずかに上記関数に近づき、減らすとわずかに上記関数から遠ざかる。</w:t>
      </w:r>
    </w:p>
    <w:p w14:paraId="0415C4F7" w14:textId="153D25F2" w:rsidR="004C14C2" w:rsidRDefault="0008269E" w:rsidP="004C14C2">
      <w:pPr>
        <w:pStyle w:val="a7"/>
        <w:numPr>
          <w:ilvl w:val="1"/>
          <w:numId w:val="1"/>
        </w:numPr>
        <w:ind w:leftChars="0"/>
      </w:pPr>
      <w:r>
        <w:rPr>
          <w:rFonts w:hint="eastAsia"/>
        </w:rPr>
        <w:t>層数</w:t>
      </w:r>
    </w:p>
    <w:p w14:paraId="65E58037" w14:textId="0F2C1688" w:rsidR="00AF5B78" w:rsidRPr="000D4C93" w:rsidRDefault="00AF5B78" w:rsidP="000D4C93">
      <w:pPr>
        <w:pStyle w:val="a7"/>
        <w:ind w:firstLine="210"/>
      </w:pPr>
      <w:r w:rsidRPr="00AE0FFD">
        <w:rPr>
          <w:rFonts w:hint="eastAsia"/>
        </w:rPr>
        <w:t>回帰曲線</w:t>
      </w:r>
      <w:r>
        <w:rPr>
          <w:rFonts w:hint="eastAsia"/>
        </w:rPr>
        <w:t>は層数を増やすと、</w:t>
      </w:r>
      <w:r w:rsidR="00CC4E0E">
        <w:rPr>
          <w:rFonts w:hint="eastAsia"/>
        </w:rPr>
        <w:t>荒くなり</w:t>
      </w:r>
      <w:r>
        <w:rPr>
          <w:rFonts w:hint="eastAsia"/>
        </w:rPr>
        <w:t>、層数</w:t>
      </w:r>
      <w:r w:rsidR="00331F1C">
        <w:rPr>
          <w:rFonts w:hint="eastAsia"/>
        </w:rPr>
        <w:t>を減らすとより直線っぽくなる。</w:t>
      </w:r>
    </w:p>
    <w:p w14:paraId="6C816F2A" w14:textId="7EADC803" w:rsidR="004C14C2" w:rsidRDefault="0008269E" w:rsidP="005026A5">
      <w:pPr>
        <w:pStyle w:val="a7"/>
        <w:numPr>
          <w:ilvl w:val="1"/>
          <w:numId w:val="1"/>
        </w:numPr>
        <w:ind w:leftChars="0"/>
      </w:pPr>
      <w:r>
        <w:rPr>
          <w:rFonts w:hint="eastAsia"/>
        </w:rPr>
        <w:t>エポック数</w:t>
      </w:r>
    </w:p>
    <w:p w14:paraId="6BDF069C" w14:textId="1ED1D646" w:rsidR="00C74F7F" w:rsidRDefault="00C74F7F" w:rsidP="00C74F7F">
      <w:pPr>
        <w:pStyle w:val="a7"/>
        <w:ind w:leftChars="0" w:left="1050"/>
      </w:pPr>
      <w:r w:rsidRPr="00AE0FFD">
        <w:rPr>
          <w:rFonts w:hint="eastAsia"/>
        </w:rPr>
        <w:t>回帰曲線</w:t>
      </w:r>
      <w:r>
        <w:rPr>
          <w:rFonts w:hint="eastAsia"/>
        </w:rPr>
        <w:t>は</w:t>
      </w:r>
      <w:r w:rsidR="00CC4E0E">
        <w:rPr>
          <w:rFonts w:hint="eastAsia"/>
        </w:rPr>
        <w:t>エポック数減らすと、上記関数とからわずかに遠かったが滑らかになり、エポック数増やすと遠ざかるとともに荒くなった。</w:t>
      </w:r>
    </w:p>
    <w:p w14:paraId="1797F6A9" w14:textId="447A19C3" w:rsidR="005026A5" w:rsidRDefault="0008269E" w:rsidP="005026A5">
      <w:pPr>
        <w:pStyle w:val="a7"/>
        <w:numPr>
          <w:ilvl w:val="1"/>
          <w:numId w:val="1"/>
        </w:numPr>
        <w:ind w:leftChars="0"/>
      </w:pPr>
      <w:r>
        <w:rPr>
          <w:rFonts w:hint="eastAsia"/>
        </w:rPr>
        <w:t>D</w:t>
      </w:r>
      <w:r>
        <w:t>ropout ratio</w:t>
      </w:r>
    </w:p>
    <w:p w14:paraId="1B3B2043" w14:textId="0B79EA0B" w:rsidR="000D4C93" w:rsidRDefault="000D4C93" w:rsidP="000D4C93">
      <w:pPr>
        <w:pStyle w:val="a7"/>
        <w:ind w:leftChars="0" w:left="1050"/>
      </w:pPr>
      <w:r>
        <w:rPr>
          <w:rFonts w:hint="eastAsia"/>
        </w:rPr>
        <w:t>回帰曲線は</w:t>
      </w:r>
      <w:r>
        <w:t>Dropout ratio</w:t>
      </w:r>
      <w:r>
        <w:rPr>
          <w:rFonts w:hint="eastAsia"/>
        </w:rPr>
        <w:t>を増やすとより上記関数から遠ざかる</w:t>
      </w:r>
    </w:p>
    <w:p w14:paraId="24BFF86B" w14:textId="01310AED" w:rsidR="0008269E" w:rsidRDefault="005026A5" w:rsidP="005026A5">
      <w:pPr>
        <w:pStyle w:val="a7"/>
        <w:numPr>
          <w:ilvl w:val="1"/>
          <w:numId w:val="1"/>
        </w:numPr>
        <w:ind w:leftChars="0"/>
      </w:pPr>
      <w:r>
        <w:rPr>
          <w:rFonts w:hint="eastAsia"/>
        </w:rPr>
        <w:t>サンプル数N</w:t>
      </w:r>
    </w:p>
    <w:p w14:paraId="517CE303" w14:textId="07CC5233" w:rsidR="000D4C93" w:rsidRDefault="000D4C93" w:rsidP="000D4C93">
      <w:pPr>
        <w:pStyle w:val="a7"/>
        <w:ind w:leftChars="0" w:left="1050"/>
      </w:pPr>
      <w:r>
        <w:rPr>
          <w:rFonts w:hint="eastAsia"/>
        </w:rPr>
        <w:t>回帰曲線はサンプル数を増やすとより上記関数に近づきより滑らかになり、減らすと上記関数から遠ざかり荒くなる。</w:t>
      </w:r>
    </w:p>
    <w:p w14:paraId="276BDB1C" w14:textId="6FC17625" w:rsidR="00AE0FFD" w:rsidRPr="0008269E" w:rsidRDefault="00AE0FFD" w:rsidP="00AE0FFD"/>
    <w:p w14:paraId="6F5A3940" w14:textId="1220ACBE" w:rsidR="00AE0FFD" w:rsidRDefault="008200FA" w:rsidP="0008269E">
      <w:pPr>
        <w:pStyle w:val="a7"/>
        <w:numPr>
          <w:ilvl w:val="0"/>
          <w:numId w:val="1"/>
        </w:numPr>
        <w:ind w:leftChars="0"/>
      </w:pPr>
      <w:r>
        <w:rPr>
          <w:rFonts w:hint="eastAsia"/>
        </w:rPr>
        <w:t>サンプリング</w:t>
      </w:r>
      <w:r w:rsidR="00AE0FFD" w:rsidRPr="00AE0FFD">
        <w:rPr>
          <w:rFonts w:hint="eastAsia"/>
        </w:rPr>
        <w:t>点数を</w:t>
      </w:r>
      <w:r w:rsidR="001E1A88">
        <w:rPr>
          <w:rFonts w:hint="eastAsia"/>
        </w:rPr>
        <w:t>N</w:t>
      </w:r>
      <w:r w:rsidR="001E1A88">
        <w:t>=</w:t>
      </w:r>
      <w:r w:rsidR="00AE0FFD" w:rsidRPr="00AE0FFD">
        <w:t>10点にして</w:t>
      </w:r>
      <w:r w:rsidR="008F2C9E">
        <w:rPr>
          <w:rFonts w:hint="eastAsia"/>
        </w:rPr>
        <w:t>、回帰モデルを作成せよ。このとき②に挙がっているパラメータを変えることで</w:t>
      </w:r>
      <w:r w:rsidR="00AE0FFD" w:rsidRPr="00AE0FFD">
        <w:t>過学習</w:t>
      </w:r>
      <w:r w:rsidR="009F60DF">
        <w:rPr>
          <w:rFonts w:hint="eastAsia"/>
        </w:rPr>
        <w:t>したモデル</w:t>
      </w:r>
      <w:r w:rsidR="008F2C9E">
        <w:rPr>
          <w:rFonts w:hint="eastAsia"/>
        </w:rPr>
        <w:t>と</w:t>
      </w:r>
      <w:r w:rsidR="00AE0FFD" w:rsidRPr="00AE0FFD">
        <w:t>過学習しない</w:t>
      </w:r>
      <w:r w:rsidR="009F60DF">
        <w:rPr>
          <w:rFonts w:hint="eastAsia"/>
        </w:rPr>
        <w:t>モデルを作成し、どのような場合に過学習するかを</w:t>
      </w:r>
      <w:r w:rsidR="00BC779E">
        <w:rPr>
          <w:rFonts w:hint="eastAsia"/>
        </w:rPr>
        <w:t>述べよ。</w:t>
      </w:r>
    </w:p>
    <w:p w14:paraId="41A6DB83" w14:textId="6A721C51" w:rsidR="00CC4E0E" w:rsidRDefault="00CC4E0E" w:rsidP="00CC4E0E">
      <w:pPr>
        <w:pStyle w:val="a7"/>
        <w:ind w:leftChars="0" w:left="570"/>
      </w:pPr>
    </w:p>
    <w:p w14:paraId="5BCE9C3A" w14:textId="36B537CE" w:rsidR="00AE0FFD" w:rsidRPr="00995D02" w:rsidRDefault="00E84D12" w:rsidP="00995D02">
      <w:pPr>
        <w:ind w:firstLine="570"/>
      </w:pPr>
      <w:r>
        <w:rPr>
          <w:rFonts w:hint="eastAsia"/>
        </w:rPr>
        <w:t>エポック数、ノード数</w:t>
      </w:r>
      <w:r w:rsidR="00995D02">
        <w:rPr>
          <w:rFonts w:hint="eastAsia"/>
        </w:rPr>
        <w:t>、層数</w:t>
      </w:r>
      <w:r>
        <w:rPr>
          <w:rFonts w:hint="eastAsia"/>
        </w:rPr>
        <w:t>増やしすぎる、</w:t>
      </w:r>
      <w:r w:rsidR="00995D02">
        <w:rPr>
          <w:rFonts w:hint="eastAsia"/>
        </w:rPr>
        <w:t>D</w:t>
      </w:r>
      <w:r w:rsidR="00995D02">
        <w:t>ropout ratio</w:t>
      </w:r>
      <w:r w:rsidR="00995D02">
        <w:rPr>
          <w:rFonts w:hint="eastAsia"/>
        </w:rPr>
        <w:t>が小さい</w:t>
      </w:r>
      <w:r>
        <w:rPr>
          <w:rFonts w:hint="eastAsia"/>
        </w:rPr>
        <w:t>と過学習</w:t>
      </w:r>
      <w:r w:rsidR="00995D02">
        <w:rPr>
          <w:rFonts w:hint="eastAsia"/>
        </w:rPr>
        <w:t>する</w:t>
      </w:r>
    </w:p>
    <w:p w14:paraId="6DFFD756" w14:textId="356B84B9" w:rsidR="00AE0FFD" w:rsidRPr="00995D02" w:rsidRDefault="00AE0FFD"/>
    <w:p w14:paraId="78CF8AA4" w14:textId="342F4302" w:rsidR="00857D78" w:rsidRDefault="00857D78">
      <w:r>
        <w:rPr>
          <w:rFonts w:hint="eastAsia"/>
        </w:rPr>
        <w:t>課題２</w:t>
      </w:r>
    </w:p>
    <w:p w14:paraId="5A249BC7" w14:textId="77777777" w:rsidR="00402BB8" w:rsidRDefault="00857D78" w:rsidP="00857D78">
      <w:r>
        <w:rPr>
          <w:rFonts w:hint="eastAsia"/>
        </w:rPr>
        <w:lastRenderedPageBreak/>
        <w:t xml:space="preserve">　</w:t>
      </w:r>
      <w:r w:rsidR="00864BDD">
        <w:rPr>
          <w:rFonts w:hint="eastAsia"/>
        </w:rPr>
        <w:t>B</w:t>
      </w:r>
      <w:r w:rsidR="00864BDD">
        <w:t>oston housing data</w:t>
      </w:r>
      <w:r w:rsidR="00864BDD">
        <w:rPr>
          <w:rFonts w:hint="eastAsia"/>
        </w:rPr>
        <w:t>を使</w:t>
      </w:r>
      <w:r w:rsidR="00402BB8">
        <w:rPr>
          <w:rFonts w:hint="eastAsia"/>
        </w:rPr>
        <w:t>っても良いし、各自のデータを使用しても良い。</w:t>
      </w:r>
    </w:p>
    <w:p w14:paraId="3E71727D" w14:textId="15339528" w:rsidR="00864BDD" w:rsidRDefault="00402BB8" w:rsidP="00857D78">
      <w:r>
        <w:rPr>
          <w:rFonts w:hint="eastAsia"/>
        </w:rPr>
        <w:t>Boston</w:t>
      </w:r>
      <w:r w:rsidR="00CA0B08">
        <w:t xml:space="preserve"> housing data</w:t>
      </w:r>
      <w:r w:rsidR="00CA0B08">
        <w:rPr>
          <w:rFonts w:hint="eastAsia"/>
        </w:rPr>
        <w:t>を使用する場合、</w:t>
      </w:r>
      <w:r w:rsidR="00857D78" w:rsidRPr="00857D78">
        <w:rPr>
          <w:rFonts w:hint="eastAsia"/>
        </w:rPr>
        <w:t>あなたが不動産会社の人間だとして、商品（不動産）の賃貸価格を分析するために</w:t>
      </w:r>
      <w:r w:rsidR="00857D78" w:rsidRPr="00857D78">
        <w:t>MEDV</w:t>
      </w:r>
      <w:r w:rsidR="0053060D">
        <w:rPr>
          <w:rFonts w:hint="eastAsia"/>
        </w:rPr>
        <w:t>の</w:t>
      </w:r>
      <w:r w:rsidR="00857D78" w:rsidRPr="00857D78">
        <w:t>回帰モデルを作成</w:t>
      </w:r>
      <w:r w:rsidR="00864BDD">
        <w:rPr>
          <w:rFonts w:hint="eastAsia"/>
        </w:rPr>
        <w:t>せよ。各自のデータを使用する場合</w:t>
      </w:r>
      <w:r w:rsidR="00CA0B08">
        <w:rPr>
          <w:rFonts w:hint="eastAsia"/>
        </w:rPr>
        <w:t>、</w:t>
      </w:r>
      <w:r w:rsidR="00560088">
        <w:rPr>
          <w:rFonts w:hint="eastAsia"/>
        </w:rPr>
        <w:t>回帰したい変数を１つないし複数設定し</w:t>
      </w:r>
      <w:r w:rsidR="003D5283">
        <w:rPr>
          <w:rFonts w:hint="eastAsia"/>
        </w:rPr>
        <w:t>て</w:t>
      </w:r>
      <w:r w:rsidR="00560088">
        <w:rPr>
          <w:rFonts w:hint="eastAsia"/>
        </w:rPr>
        <w:t>回帰モデルを作成せよ。</w:t>
      </w:r>
    </w:p>
    <w:p w14:paraId="7D02BFDD" w14:textId="022BE4DB" w:rsidR="005818A2" w:rsidRDefault="00277C22" w:rsidP="00857D78">
      <w:r>
        <w:rPr>
          <w:rFonts w:hint="eastAsia"/>
        </w:rPr>
        <w:t>そのうえで、以下の</w:t>
      </w:r>
      <w:r w:rsidR="0039454D">
        <w:rPr>
          <w:rFonts w:hint="eastAsia"/>
        </w:rPr>
        <w:t>二つの点について</w:t>
      </w:r>
      <w:r w:rsidR="0045186A">
        <w:rPr>
          <w:rFonts w:hint="eastAsia"/>
        </w:rPr>
        <w:t>答え</w:t>
      </w:r>
      <w:r w:rsidR="00857D78" w:rsidRPr="00857D78">
        <w:t>よ。</w:t>
      </w:r>
      <w:r w:rsidR="00857D78" w:rsidRPr="00857D78">
        <w:rPr>
          <w:rFonts w:hint="eastAsia"/>
        </w:rPr>
        <w:t>ただしどの機械学習モデルを使用しても構わない（</w:t>
      </w:r>
      <w:r w:rsidR="00857D78" w:rsidRPr="00857D78">
        <w:t>SVR, RF, DNN, その他）</w:t>
      </w:r>
      <w:r w:rsidR="005818A2">
        <w:rPr>
          <w:rFonts w:hint="eastAsia"/>
        </w:rPr>
        <w:t>。</w:t>
      </w:r>
    </w:p>
    <w:p w14:paraId="68F74FBE" w14:textId="356ACD95" w:rsidR="00EC036F" w:rsidRDefault="00EC036F" w:rsidP="00857D78">
      <w:r>
        <w:t>SVR</w:t>
      </w:r>
      <w:r>
        <w:rPr>
          <w:rFonts w:hint="eastAsia"/>
        </w:rPr>
        <w:t>を用いた</w:t>
      </w:r>
    </w:p>
    <w:p w14:paraId="5D5DA551" w14:textId="3C390DBE" w:rsidR="00F73182" w:rsidRPr="00EC036F" w:rsidRDefault="00F73182" w:rsidP="00857D78">
      <w:r>
        <w:rPr>
          <w:rFonts w:hint="eastAsia"/>
        </w:rPr>
        <w:t>モデルは添付ファイル参照</w:t>
      </w:r>
    </w:p>
    <w:p w14:paraId="55B94F9C" w14:textId="135DA5E2" w:rsidR="0045186A" w:rsidRDefault="005818A2" w:rsidP="0062405A">
      <w:pPr>
        <w:pStyle w:val="a7"/>
        <w:numPr>
          <w:ilvl w:val="0"/>
          <w:numId w:val="2"/>
        </w:numPr>
        <w:ind w:leftChars="0"/>
      </w:pPr>
      <w:r>
        <w:rPr>
          <w:rFonts w:hint="eastAsia"/>
        </w:rPr>
        <w:t>予測精度を適切に評価せよ</w:t>
      </w:r>
      <w:r w:rsidR="0045186A">
        <w:rPr>
          <w:rFonts w:hint="eastAsia"/>
        </w:rPr>
        <w:t>。ただし</w:t>
      </w:r>
      <w:r w:rsidR="0062405A">
        <w:rPr>
          <w:rFonts w:hint="eastAsia"/>
        </w:rPr>
        <w:t>学習データと評価データを適切に設定して、適切な交差検証を行なうこと。</w:t>
      </w:r>
      <w:r w:rsidR="008648DE">
        <w:rPr>
          <w:rFonts w:hint="eastAsia"/>
        </w:rPr>
        <w:t>（D</w:t>
      </w:r>
      <w:r w:rsidR="008648DE">
        <w:t>NN</w:t>
      </w:r>
      <w:r w:rsidR="008648DE">
        <w:rPr>
          <w:rFonts w:hint="eastAsia"/>
        </w:rPr>
        <w:t>の場合</w:t>
      </w:r>
      <w:proofErr w:type="gramStart"/>
      <w:r w:rsidR="008648DE">
        <w:rPr>
          <w:rFonts w:hint="eastAsia"/>
        </w:rPr>
        <w:t>は</w:t>
      </w:r>
      <w:proofErr w:type="gramEnd"/>
      <w:r w:rsidR="00DD1220">
        <w:rPr>
          <w:rFonts w:hint="eastAsia"/>
        </w:rPr>
        <w:t>交差検証</w:t>
      </w:r>
      <w:proofErr w:type="gramStart"/>
      <w:r w:rsidR="008648DE">
        <w:rPr>
          <w:rFonts w:hint="eastAsia"/>
        </w:rPr>
        <w:t>は</w:t>
      </w:r>
      <w:proofErr w:type="gramEnd"/>
      <w:r w:rsidR="00DD1220">
        <w:rPr>
          <w:rFonts w:hint="eastAsia"/>
        </w:rPr>
        <w:t>しなくても構わない。</w:t>
      </w:r>
      <w:r w:rsidR="008648DE">
        <w:rPr>
          <w:rFonts w:hint="eastAsia"/>
        </w:rPr>
        <w:t>）</w:t>
      </w:r>
    </w:p>
    <w:p w14:paraId="0AB1971C" w14:textId="09EAE250" w:rsidR="00EC036F" w:rsidRDefault="00EC036F" w:rsidP="00EC036F">
      <w:pPr>
        <w:pStyle w:val="a7"/>
        <w:ind w:leftChars="0" w:left="360"/>
      </w:pPr>
      <w:r>
        <w:rPr>
          <w:rFonts w:hint="eastAsia"/>
        </w:rPr>
        <w:t>結果は以下になった。</w:t>
      </w:r>
    </w:p>
    <w:p w14:paraId="1649270E" w14:textId="77777777" w:rsidR="00EC036F" w:rsidRPr="00EC036F" w:rsidRDefault="00EC036F" w:rsidP="00EC036F">
      <w:pPr>
        <w:ind w:firstLine="360"/>
      </w:pPr>
      <w:r w:rsidRPr="00EC036F">
        <w:t>Best score on validation set: 0.8369685773153027</w:t>
      </w:r>
    </w:p>
    <w:p w14:paraId="0F6BF039" w14:textId="77777777" w:rsidR="00EC036F" w:rsidRPr="00EC036F" w:rsidRDefault="00EC036F" w:rsidP="00EC036F">
      <w:pPr>
        <w:ind w:firstLine="360"/>
      </w:pPr>
      <w:r w:rsidRPr="00EC036F">
        <w:t>Best parameters: {'gamma': 0.1, 'C': 100, 'epsilon': 1, 'kernel': 'rbf'}</w:t>
      </w:r>
    </w:p>
    <w:p w14:paraId="3AEB6DA9" w14:textId="77777777" w:rsidR="00EC036F" w:rsidRPr="00EC036F" w:rsidRDefault="00EC036F" w:rsidP="00EC036F">
      <w:pPr>
        <w:ind w:firstLine="360"/>
      </w:pPr>
      <w:r w:rsidRPr="00EC036F">
        <w:t>Test set score with best parameters: 0.8167188845982147</w:t>
      </w:r>
    </w:p>
    <w:p w14:paraId="052ADD8C" w14:textId="77777777" w:rsidR="00EC036F" w:rsidRPr="00EC036F" w:rsidRDefault="00EC036F" w:rsidP="00EC036F">
      <w:pPr>
        <w:ind w:firstLine="360"/>
      </w:pPr>
      <w:r w:rsidRPr="00EC036F">
        <w:t>r2: 0.8167188845982147</w:t>
      </w:r>
    </w:p>
    <w:p w14:paraId="5881E93F" w14:textId="77777777" w:rsidR="00EC036F" w:rsidRPr="00EC036F" w:rsidRDefault="00EC036F" w:rsidP="00EC036F">
      <w:pPr>
        <w:ind w:firstLine="360"/>
      </w:pPr>
      <w:r w:rsidRPr="00EC036F">
        <w:t>rmse: 3.906532223844641</w:t>
      </w:r>
    </w:p>
    <w:p w14:paraId="576BC316" w14:textId="6F488A23" w:rsidR="00EC036F" w:rsidRDefault="00EC036F" w:rsidP="00EC036F">
      <w:pPr>
        <w:pStyle w:val="a7"/>
        <w:ind w:leftChars="0" w:left="360"/>
      </w:pPr>
      <w:r w:rsidRPr="00EC036F">
        <w:t>mae: 2.4905342136961295</w:t>
      </w:r>
    </w:p>
    <w:p w14:paraId="4CE853E1" w14:textId="77777777" w:rsidR="00EC036F" w:rsidRDefault="00EC036F" w:rsidP="00EC036F">
      <w:pPr>
        <w:pStyle w:val="a7"/>
        <w:ind w:leftChars="0" w:left="360"/>
      </w:pPr>
    </w:p>
    <w:p w14:paraId="6B86EE2A" w14:textId="75EAB781" w:rsidR="005818A2" w:rsidRDefault="005818A2" w:rsidP="005818A2">
      <w:pPr>
        <w:pStyle w:val="a7"/>
        <w:numPr>
          <w:ilvl w:val="0"/>
          <w:numId w:val="2"/>
        </w:numPr>
        <w:ind w:leftChars="0"/>
      </w:pPr>
      <w:r>
        <w:rPr>
          <w:rFonts w:hint="eastAsia"/>
        </w:rPr>
        <w:t>中間課題では</w:t>
      </w:r>
      <w:r w:rsidR="002A2615">
        <w:rPr>
          <w:rFonts w:hint="eastAsia"/>
        </w:rPr>
        <w:t>変数の間で</w:t>
      </w:r>
      <w:r>
        <w:rPr>
          <w:rFonts w:hint="eastAsia"/>
        </w:rPr>
        <w:t>相関の大きい</w:t>
      </w:r>
      <w:r w:rsidR="002A2615">
        <w:rPr>
          <w:rFonts w:hint="eastAsia"/>
        </w:rPr>
        <w:t>もの</w:t>
      </w:r>
      <w:r>
        <w:rPr>
          <w:rFonts w:hint="eastAsia"/>
        </w:rPr>
        <w:t>を調べた。</w:t>
      </w:r>
      <w:r w:rsidR="002A2615">
        <w:rPr>
          <w:rFonts w:hint="eastAsia"/>
        </w:rPr>
        <w:t>学習モデルを作成するときに、相関の大きい変数を取り除いた場合に予測精度がどのように変化するかを考察せよ。</w:t>
      </w:r>
    </w:p>
    <w:p w14:paraId="488ECB58" w14:textId="73D1130E" w:rsidR="00EC036F" w:rsidRDefault="00EC036F" w:rsidP="00EC036F">
      <w:pPr>
        <w:pStyle w:val="a7"/>
        <w:ind w:leftChars="0" w:left="360"/>
      </w:pPr>
      <w:r>
        <w:t>RM</w:t>
      </w:r>
      <w:r>
        <w:rPr>
          <w:rFonts w:hint="eastAsia"/>
        </w:rPr>
        <w:t>と</w:t>
      </w:r>
      <w:r>
        <w:t>LSTAT</w:t>
      </w:r>
      <w:r>
        <w:rPr>
          <w:rFonts w:hint="eastAsia"/>
        </w:rPr>
        <w:t>を除いた場合</w:t>
      </w:r>
    </w:p>
    <w:p w14:paraId="36D4E28B" w14:textId="441D450D" w:rsidR="00F73182" w:rsidRDefault="00F73182" w:rsidP="00EC036F">
      <w:pPr>
        <w:pStyle w:val="a7"/>
        <w:ind w:leftChars="0" w:left="360"/>
      </w:pPr>
      <w:r>
        <w:rPr>
          <w:rFonts w:hint="eastAsia"/>
        </w:rPr>
        <w:t>交差検証を行おうとしたが数時間かけて何度試しても交差検証が終了しなかったため、①での</w:t>
      </w:r>
      <w:r w:rsidRPr="00EC036F">
        <w:t>Best parameters</w:t>
      </w:r>
      <w:r>
        <w:rPr>
          <w:rFonts w:hint="eastAsia"/>
        </w:rPr>
        <w:t>をそのまま用いて比較する</w:t>
      </w:r>
    </w:p>
    <w:p w14:paraId="3BD39804" w14:textId="77777777" w:rsidR="00F73182" w:rsidRPr="00F73182" w:rsidRDefault="00F73182" w:rsidP="00F73182">
      <w:pPr>
        <w:ind w:firstLine="360"/>
      </w:pPr>
      <w:r w:rsidRPr="00F73182">
        <w:t>test_score: 0.5467896120481599</w:t>
      </w:r>
    </w:p>
    <w:p w14:paraId="3F7BA66C" w14:textId="77777777" w:rsidR="00F73182" w:rsidRPr="00F73182" w:rsidRDefault="00F73182" w:rsidP="00F73182">
      <w:pPr>
        <w:ind w:firstLine="360"/>
      </w:pPr>
      <w:r w:rsidRPr="00F73182">
        <w:t>r2: 0.5467896120481599</w:t>
      </w:r>
    </w:p>
    <w:p w14:paraId="05AC5654" w14:textId="77777777" w:rsidR="00F73182" w:rsidRPr="00F73182" w:rsidRDefault="00F73182" w:rsidP="00F73182">
      <w:pPr>
        <w:ind w:firstLine="360"/>
      </w:pPr>
      <w:r w:rsidRPr="00F73182">
        <w:t>rmse: 6.143027779801729</w:t>
      </w:r>
    </w:p>
    <w:p w14:paraId="31EEE9DA" w14:textId="3F7886DE" w:rsidR="00F73182" w:rsidRDefault="00F73182" w:rsidP="00F73182">
      <w:pPr>
        <w:pStyle w:val="a7"/>
        <w:ind w:leftChars="0" w:left="360"/>
      </w:pPr>
      <w:r w:rsidRPr="00F73182">
        <w:t>mae: 3.8826104075440346</w:t>
      </w:r>
    </w:p>
    <w:p w14:paraId="782F367C" w14:textId="43DA1FD7" w:rsidR="0099031F" w:rsidRDefault="00F73182" w:rsidP="00EC036F">
      <w:pPr>
        <w:pStyle w:val="a7"/>
        <w:ind w:leftChars="0" w:left="360"/>
      </w:pPr>
      <w:r>
        <w:rPr>
          <w:rFonts w:hint="eastAsia"/>
        </w:rPr>
        <w:t>上記のように、</w:t>
      </w:r>
      <w:r>
        <w:t>rmse, mae</w:t>
      </w:r>
      <w:r>
        <w:rPr>
          <w:rFonts w:hint="eastAsia"/>
        </w:rPr>
        <w:t>の値は上がり、r２の値は減少したため予測精度はさがった、今回は交差検証が終わらなかったため最良のパラメーターを利用できなかったが、</w:t>
      </w:r>
      <w:r w:rsidR="00D12D40">
        <w:rPr>
          <w:rFonts w:hint="eastAsia"/>
        </w:rPr>
        <w:t>相関</w:t>
      </w:r>
      <w:r>
        <w:rPr>
          <w:rFonts w:hint="eastAsia"/>
        </w:rPr>
        <w:t>が大きい変数を取り除いた場合、目的関数を表すことが難しくなることから、どう選択肢から選んだ最良パラメータにおいて行ったとしても</w:t>
      </w:r>
      <w:r w:rsidR="006E6B19">
        <w:rPr>
          <w:rFonts w:hint="eastAsia"/>
        </w:rPr>
        <w:t>予測精度は</w:t>
      </w:r>
      <w:r w:rsidR="006E6B19">
        <w:t>RM</w:t>
      </w:r>
      <w:r w:rsidR="006E6B19">
        <w:rPr>
          <w:rFonts w:hint="eastAsia"/>
        </w:rPr>
        <w:t>と</w:t>
      </w:r>
      <w:r w:rsidR="006E6B19">
        <w:t>LSTAT</w:t>
      </w:r>
      <w:r w:rsidR="006E6B19">
        <w:rPr>
          <w:rFonts w:hint="eastAsia"/>
        </w:rPr>
        <w:t>も含まれているものに敵わないと考えられる。</w:t>
      </w:r>
    </w:p>
    <w:p w14:paraId="73499B90" w14:textId="77777777" w:rsidR="005818A2" w:rsidRPr="00857D78" w:rsidRDefault="005818A2" w:rsidP="00857D78"/>
    <w:p w14:paraId="17AFCC03" w14:textId="13AF573C" w:rsidR="00857D78" w:rsidRDefault="00234DE6" w:rsidP="00857D78">
      <w:r>
        <w:rPr>
          <w:rFonts w:hint="eastAsia"/>
        </w:rPr>
        <w:t>注）</w:t>
      </w:r>
      <w:r w:rsidR="00D86B49">
        <w:rPr>
          <w:rFonts w:hint="eastAsia"/>
        </w:rPr>
        <w:t>使用するP</w:t>
      </w:r>
      <w:r w:rsidR="00D86B49">
        <w:t>C</w:t>
      </w:r>
      <w:r w:rsidR="00D86B49">
        <w:rPr>
          <w:rFonts w:hint="eastAsia"/>
        </w:rPr>
        <w:t>によっては</w:t>
      </w:r>
      <w:r w:rsidR="00277C22">
        <w:rPr>
          <w:rFonts w:hint="eastAsia"/>
        </w:rPr>
        <w:t>稀に</w:t>
      </w:r>
      <w:r w:rsidR="00864BDD">
        <w:t>pytorch</w:t>
      </w:r>
      <w:r w:rsidR="00864BDD">
        <w:rPr>
          <w:rFonts w:hint="eastAsia"/>
        </w:rPr>
        <w:t>やs</w:t>
      </w:r>
      <w:r w:rsidR="00864BDD">
        <w:t>cikit learn</w:t>
      </w:r>
      <w:r w:rsidR="00864BDD">
        <w:rPr>
          <w:rFonts w:hint="eastAsia"/>
        </w:rPr>
        <w:t>のインストールに</w:t>
      </w:r>
      <w:r w:rsidR="00D86B49">
        <w:rPr>
          <w:rFonts w:hint="eastAsia"/>
        </w:rPr>
        <w:t>手間取る場合があるようです。</w:t>
      </w:r>
      <w:r w:rsidR="00E2671A">
        <w:rPr>
          <w:rFonts w:hint="eastAsia"/>
        </w:rPr>
        <w:t>その場合は米倉までメールで質問してください。</w:t>
      </w:r>
    </w:p>
    <w:p w14:paraId="21A0A7EE" w14:textId="14AD859E" w:rsidR="00E2671A" w:rsidRDefault="00E2671A" w:rsidP="00E2671A">
      <w:pPr>
        <w:ind w:firstLine="840"/>
      </w:pPr>
      <w:r>
        <w:t>E</w:t>
      </w:r>
      <w:r>
        <w:rPr>
          <w:rFonts w:hint="eastAsia"/>
        </w:rPr>
        <w:t>メール：　y</w:t>
      </w:r>
      <w:r>
        <w:t>onekura@struct.t.u-tokyo.ac.jp</w:t>
      </w:r>
    </w:p>
    <w:p w14:paraId="70F24E44" w14:textId="77777777" w:rsidR="00AE0FFD" w:rsidRDefault="00AE0FFD"/>
    <w:p w14:paraId="2F01B309" w14:textId="77777777" w:rsidR="00AE0FFD" w:rsidRDefault="00AE0FFD" w:rsidP="00674149">
      <w:pPr>
        <w:jc w:val="right"/>
      </w:pPr>
    </w:p>
    <w:p w14:paraId="40CF5B47" w14:textId="77777777" w:rsidR="00AE0FFD" w:rsidRDefault="00AE0FFD" w:rsidP="00674149">
      <w:pPr>
        <w:jc w:val="right"/>
      </w:pPr>
    </w:p>
    <w:p w14:paraId="4A5915A1" w14:textId="77777777" w:rsidR="00AE0FFD" w:rsidRDefault="00AE0FFD" w:rsidP="00674149">
      <w:pPr>
        <w:jc w:val="right"/>
      </w:pPr>
    </w:p>
    <w:p w14:paraId="46EB1699" w14:textId="77777777" w:rsidR="00AE0FFD" w:rsidRDefault="00AE0FFD" w:rsidP="00674149">
      <w:pPr>
        <w:jc w:val="right"/>
      </w:pPr>
    </w:p>
    <w:p w14:paraId="1E76EA2B" w14:textId="569FAE35" w:rsidR="00674149" w:rsidRDefault="00674149" w:rsidP="00674149">
      <w:pPr>
        <w:jc w:val="right"/>
      </w:pPr>
      <w:r>
        <w:rPr>
          <w:rFonts w:hint="eastAsia"/>
        </w:rPr>
        <w:t>以上</w:t>
      </w:r>
    </w:p>
    <w:sectPr w:rsidR="0067414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12577" w14:textId="77777777" w:rsidR="003E7DB0" w:rsidRDefault="003E7DB0" w:rsidP="0098004E">
      <w:r>
        <w:separator/>
      </w:r>
    </w:p>
  </w:endnote>
  <w:endnote w:type="continuationSeparator" w:id="0">
    <w:p w14:paraId="1C037A41" w14:textId="77777777" w:rsidR="003E7DB0" w:rsidRDefault="003E7DB0" w:rsidP="0098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BB12E" w14:textId="77777777" w:rsidR="003E7DB0" w:rsidRDefault="003E7DB0" w:rsidP="0098004E">
      <w:r>
        <w:separator/>
      </w:r>
    </w:p>
  </w:footnote>
  <w:footnote w:type="continuationSeparator" w:id="0">
    <w:p w14:paraId="7AE39596" w14:textId="77777777" w:rsidR="003E7DB0" w:rsidRDefault="003E7DB0" w:rsidP="00980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D6D06"/>
    <w:multiLevelType w:val="hybridMultilevel"/>
    <w:tmpl w:val="A71A3E20"/>
    <w:lvl w:ilvl="0" w:tplc="1004D0AA">
      <w:start w:val="1"/>
      <w:numFmt w:val="decimalEnclosedCircle"/>
      <w:lvlText w:val="%1"/>
      <w:lvlJc w:val="left"/>
      <w:pPr>
        <w:ind w:left="570" w:hanging="360"/>
      </w:pPr>
      <w:rPr>
        <w:rFonts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7850759A"/>
    <w:multiLevelType w:val="hybridMultilevel"/>
    <w:tmpl w:val="FE769952"/>
    <w:lvl w:ilvl="0" w:tplc="3EDAC250">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83651331">
    <w:abstractNumId w:val="0"/>
  </w:num>
  <w:num w:numId="2" w16cid:durableId="983700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FB"/>
    <w:rsid w:val="0005597E"/>
    <w:rsid w:val="0008269E"/>
    <w:rsid w:val="000D4C93"/>
    <w:rsid w:val="00176F2D"/>
    <w:rsid w:val="001969D5"/>
    <w:rsid w:val="001C2C67"/>
    <w:rsid w:val="001C44B4"/>
    <w:rsid w:val="001E1A88"/>
    <w:rsid w:val="00233805"/>
    <w:rsid w:val="00234DE6"/>
    <w:rsid w:val="0025025E"/>
    <w:rsid w:val="00277C22"/>
    <w:rsid w:val="002970B6"/>
    <w:rsid w:val="002A2615"/>
    <w:rsid w:val="002B6E53"/>
    <w:rsid w:val="002F65FB"/>
    <w:rsid w:val="00331F1C"/>
    <w:rsid w:val="003705A0"/>
    <w:rsid w:val="0039454D"/>
    <w:rsid w:val="003C338C"/>
    <w:rsid w:val="003C7941"/>
    <w:rsid w:val="003D5283"/>
    <w:rsid w:val="003E7DB0"/>
    <w:rsid w:val="00402BB8"/>
    <w:rsid w:val="00442F4C"/>
    <w:rsid w:val="0045186A"/>
    <w:rsid w:val="00490FE7"/>
    <w:rsid w:val="004C14C2"/>
    <w:rsid w:val="004E7E93"/>
    <w:rsid w:val="005026A5"/>
    <w:rsid w:val="0053060D"/>
    <w:rsid w:val="00560088"/>
    <w:rsid w:val="005818A2"/>
    <w:rsid w:val="005C47BE"/>
    <w:rsid w:val="0062405A"/>
    <w:rsid w:val="00646DF9"/>
    <w:rsid w:val="006711B0"/>
    <w:rsid w:val="00674149"/>
    <w:rsid w:val="00686ED9"/>
    <w:rsid w:val="006E6B19"/>
    <w:rsid w:val="008200FA"/>
    <w:rsid w:val="008301B3"/>
    <w:rsid w:val="00857D78"/>
    <w:rsid w:val="008648DE"/>
    <w:rsid w:val="00864BDD"/>
    <w:rsid w:val="008F2C9E"/>
    <w:rsid w:val="0098004E"/>
    <w:rsid w:val="0099031F"/>
    <w:rsid w:val="00995D02"/>
    <w:rsid w:val="009C4CE7"/>
    <w:rsid w:val="009F60DF"/>
    <w:rsid w:val="00AA5BFF"/>
    <w:rsid w:val="00AE0FFD"/>
    <w:rsid w:val="00AF5B78"/>
    <w:rsid w:val="00B20B27"/>
    <w:rsid w:val="00BC779E"/>
    <w:rsid w:val="00C104F5"/>
    <w:rsid w:val="00C11786"/>
    <w:rsid w:val="00C744F1"/>
    <w:rsid w:val="00C74F7F"/>
    <w:rsid w:val="00CA0B08"/>
    <w:rsid w:val="00CA6BCD"/>
    <w:rsid w:val="00CC4E0E"/>
    <w:rsid w:val="00CF4B44"/>
    <w:rsid w:val="00D12D40"/>
    <w:rsid w:val="00D84713"/>
    <w:rsid w:val="00D86B49"/>
    <w:rsid w:val="00DD1220"/>
    <w:rsid w:val="00DF15FB"/>
    <w:rsid w:val="00E2671A"/>
    <w:rsid w:val="00E84D12"/>
    <w:rsid w:val="00EB2830"/>
    <w:rsid w:val="00EC036F"/>
    <w:rsid w:val="00EE656E"/>
    <w:rsid w:val="00EE7BF2"/>
    <w:rsid w:val="00F73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1ED956"/>
  <w15:chartTrackingRefBased/>
  <w15:docId w15:val="{E565E051-0D57-439D-BED0-981DE003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04E"/>
    <w:pPr>
      <w:tabs>
        <w:tab w:val="center" w:pos="4252"/>
        <w:tab w:val="right" w:pos="8504"/>
      </w:tabs>
      <w:snapToGrid w:val="0"/>
    </w:pPr>
  </w:style>
  <w:style w:type="character" w:customStyle="1" w:styleId="a4">
    <w:name w:val="ヘッダー (文字)"/>
    <w:basedOn w:val="a0"/>
    <w:link w:val="a3"/>
    <w:uiPriority w:val="99"/>
    <w:rsid w:val="0098004E"/>
  </w:style>
  <w:style w:type="paragraph" w:styleId="a5">
    <w:name w:val="footer"/>
    <w:basedOn w:val="a"/>
    <w:link w:val="a6"/>
    <w:uiPriority w:val="99"/>
    <w:unhideWhenUsed/>
    <w:rsid w:val="0098004E"/>
    <w:pPr>
      <w:tabs>
        <w:tab w:val="center" w:pos="4252"/>
        <w:tab w:val="right" w:pos="8504"/>
      </w:tabs>
      <w:snapToGrid w:val="0"/>
    </w:pPr>
  </w:style>
  <w:style w:type="character" w:customStyle="1" w:styleId="a6">
    <w:name w:val="フッター (文字)"/>
    <w:basedOn w:val="a0"/>
    <w:link w:val="a5"/>
    <w:uiPriority w:val="99"/>
    <w:rsid w:val="0098004E"/>
  </w:style>
  <w:style w:type="paragraph" w:styleId="a7">
    <w:name w:val="List Paragraph"/>
    <w:basedOn w:val="a"/>
    <w:uiPriority w:val="34"/>
    <w:qFormat/>
    <w:rsid w:val="0008269E"/>
    <w:pPr>
      <w:ind w:leftChars="400" w:left="840"/>
    </w:pPr>
  </w:style>
  <w:style w:type="character" w:styleId="a8">
    <w:name w:val="Placeholder Text"/>
    <w:basedOn w:val="a0"/>
    <w:uiPriority w:val="99"/>
    <w:semiHidden/>
    <w:rsid w:val="00176F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248696">
      <w:bodyDiv w:val="1"/>
      <w:marLeft w:val="0"/>
      <w:marRight w:val="0"/>
      <w:marTop w:val="0"/>
      <w:marBottom w:val="0"/>
      <w:divBdr>
        <w:top w:val="none" w:sz="0" w:space="0" w:color="auto"/>
        <w:left w:val="none" w:sz="0" w:space="0" w:color="auto"/>
        <w:bottom w:val="none" w:sz="0" w:space="0" w:color="auto"/>
        <w:right w:val="none" w:sz="0" w:space="0" w:color="auto"/>
      </w:divBdr>
    </w:div>
    <w:div w:id="1325933082">
      <w:bodyDiv w:val="1"/>
      <w:marLeft w:val="0"/>
      <w:marRight w:val="0"/>
      <w:marTop w:val="0"/>
      <w:marBottom w:val="0"/>
      <w:divBdr>
        <w:top w:val="none" w:sz="0" w:space="0" w:color="auto"/>
        <w:left w:val="none" w:sz="0" w:space="0" w:color="auto"/>
        <w:bottom w:val="none" w:sz="0" w:space="0" w:color="auto"/>
        <w:right w:val="none" w:sz="0" w:space="0" w:color="auto"/>
      </w:divBdr>
    </w:div>
    <w:div w:id="1736587398">
      <w:bodyDiv w:val="1"/>
      <w:marLeft w:val="0"/>
      <w:marRight w:val="0"/>
      <w:marTop w:val="0"/>
      <w:marBottom w:val="0"/>
      <w:divBdr>
        <w:top w:val="none" w:sz="0" w:space="0" w:color="auto"/>
        <w:left w:val="none" w:sz="0" w:space="0" w:color="auto"/>
        <w:bottom w:val="none" w:sz="0" w:space="0" w:color="auto"/>
        <w:right w:val="none" w:sz="0" w:space="0" w:color="auto"/>
      </w:divBdr>
    </w:div>
    <w:div w:id="195277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272</Words>
  <Characters>1554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米倉　一男</dc:creator>
  <cp:keywords/>
  <dc:description/>
  <cp:lastModifiedBy>陳　品丞</cp:lastModifiedBy>
  <cp:revision>15</cp:revision>
  <cp:lastPrinted>2022-12-13T18:04:00Z</cp:lastPrinted>
  <dcterms:created xsi:type="dcterms:W3CDTF">2022-12-13T18:18:00Z</dcterms:created>
  <dcterms:modified xsi:type="dcterms:W3CDTF">2023-01-29T14:16:00Z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a36d840b7490011f117b9867ae9107886129d0d47b34bed3aeebf0809be2e058</vt:lpwstr>
  </property>
</Properties>
</file>