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Bộ hồ sơ đăng ký liên thông — Cục Quản lý Dược</w:t>
      </w:r>
    </w:p>
    <w:p>
      <w:r>
        <w:t xml:space="preserve">Sản phẩm: Novixa Pharmacy Management System  </w:t>
      </w:r>
    </w:p>
    <w:p>
      <w:r>
        <w:t xml:space="preserve">Đơn vị phát triển: Công ty TNHH Truyền thông và Công nghệ KIT  </w:t>
      </w:r>
    </w:p>
    <w:p>
      <w:r>
        <w:t xml:space="preserve">Phiên bản hồ sơ: 1.0  </w:t>
      </w:r>
    </w:p>
    <w:p>
      <w:r>
        <w:t xml:space="preserve">Ngày lập: 10/07/2026  </w:t>
      </w:r>
    </w:p>
    <w:p>
      <w:r>
        <w:t>Liên hệ kỹ thuật: care@novixa.vn · 0984.660.399 (Mr. Tuấn — phụ trách tích hợp)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Mục đích hồ sơ</w:t>
      </w:r>
    </w:p>
    <w:p>
      <w:r>
        <w:t>Bộ tài liệu này trình bày đặc tả kỹ thuật phần mềm Novixa phục vụ đăng ký và được Cục Quản lý Dược — Bộ Y tế đồng ý kết nối, liên thông dữ liệu với Hệ thống dược quốc gia (CSDL Dược Quốc gia) theo các quy định hiện hành.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Danh mục tài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Mã tài liệu</w:t>
            </w:r>
          </w:p>
        </w:tc>
        <w:tc>
          <w:tcPr>
            <w:tcW w:type="dxa" w:w="2160"/>
          </w:tcPr>
          <w:p>
            <w:r>
              <w:t>Tên tài liệu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NVX-CQD-SFS-01</w:t>
            </w:r>
          </w:p>
        </w:tc>
        <w:tc>
          <w:tcPr>
            <w:tcW w:type="dxa" w:w="2160"/>
          </w:tcPr>
          <w:p>
            <w:r>
              <w:t>Đặc tả chức năng phần mềm (Software Functional Specification)</w:t>
            </w:r>
          </w:p>
        </w:tc>
        <w:tc>
          <w:tcPr>
            <w:tcW w:type="dxa" w:w="2160"/>
          </w:tcPr>
          <w:p>
            <w:r>
              <w:t>[01-software-functional-specification-v1.md](./01-software-functional-specification-v1.md) · **Word:** [word/NVX-CQD-SFS-01.docx](./word/NVX-CQD-SFS-01.docx)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NVX-CQD-API-01</w:t>
            </w:r>
          </w:p>
        </w:tc>
        <w:tc>
          <w:tcPr>
            <w:tcW w:type="dxa" w:w="2160"/>
          </w:tcPr>
          <w:p>
            <w:r>
              <w:t>Đặc tả kỹ thuật API liên thông (API Integration Specification)</w:t>
            </w:r>
          </w:p>
        </w:tc>
        <w:tc>
          <w:tcPr>
            <w:tcW w:type="dxa" w:w="2160"/>
          </w:tcPr>
          <w:p>
            <w:r>
              <w:t>[02-api-integration-specification-v1.md](./02-api-integration-specification-v1.md) · **Word:** [word/NVX-CQD-API-01.docx](./word/NVX-CQD-API-01.docx)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NVX-CQD-ARCH-01</w:t>
            </w:r>
          </w:p>
        </w:tc>
        <w:tc>
          <w:tcPr>
            <w:tcW w:type="dxa" w:w="2160"/>
          </w:tcPr>
          <w:p>
            <w:r>
              <w:t>Tài liệu kiến trúc hệ thống (System Architecture Document)</w:t>
            </w:r>
          </w:p>
        </w:tc>
        <w:tc>
          <w:tcPr>
            <w:tcW w:type="dxa" w:w="2160"/>
          </w:tcPr>
          <w:p>
            <w:r>
              <w:t>[03-system-architecture-document-v1.md](./03-system-architecture-document-v1.md) · **Word:** [word/NVX-CQD-ARCH-01.docx](./word/NVX-CQD-ARCH-01.docx)</w:t>
            </w:r>
          </w:p>
        </w:tc>
      </w:tr>
    </w:tbl>
    <w:p>
      <w:r>
        <w:t>Phụ lục đính kèm (nội bộ, tham chiếu kỹ thuật):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Phụ lục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PL-A</w:t>
            </w:r>
          </w:p>
        </w:tc>
        <w:tc>
          <w:tcPr>
            <w:tcW w:type="dxa" w:w="4320"/>
          </w:tcPr>
          <w:p>
            <w:r>
              <w:t>Map 23 trường QĐ 540 Bảng 1 → schema Novixa — [`phu-luc-a-qd540-field-map-v1.md`](./phu-luc-a-qd540-field-map-v1.md) · Word: [`word/NVX-CQD-PL-A-QD540-Field-Map.docx`](./word/NVX-CQD-PL-A-QD540-Field-Map.docx)</w:t>
            </w:r>
          </w:p>
        </w:tc>
      </w:tr>
      <w:tr>
        <w:tc>
          <w:tcPr>
            <w:tcW w:type="dxa" w:w="4320"/>
          </w:tcPr>
          <w:p>
            <w:r>
              <w:t>PL-B</w:t>
            </w:r>
          </w:p>
        </w:tc>
        <w:tc>
          <w:tcPr>
            <w:tcW w:type="dxa" w:w="4320"/>
          </w:tcPr>
          <w:p>
            <w:r>
              <w:t>Ảnh chụp màn hình giao diện — [`assets/screenshots/`](./assets/screenshots/) (12 file PNG)</w:t>
            </w:r>
          </w:p>
        </w:tc>
      </w:tr>
      <w:tr>
        <w:tc>
          <w:tcPr>
            <w:tcW w:type="dxa" w:w="4320"/>
          </w:tcPr>
          <w:p>
            <w:r>
              <w:t>PL-C</w:t>
            </w:r>
          </w:p>
        </w:tc>
        <w:tc>
          <w:tcPr>
            <w:tcW w:type="dxa" w:w="4320"/>
          </w:tcPr>
          <w:p>
            <w:r>
              <w:t>Giấy phép kinh doanh, đăng ký phần mềm (xem Mục 7)</w:t>
            </w:r>
          </w:p>
        </w:tc>
      </w:tr>
    </w:tbl>
    <w:p>
      <w:r>
        <w:t>Bản Word (nộp hồ sơ): thư mục word/ — chạy .\export-word.ps1 để tái tạo.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Phụ lục ảnh chụp màn hình (PL-B)</w:t>
      </w:r>
    </w:p>
    <w:p>
      <w:r>
        <w:t>Đã chụp và lưu tại assets/screenshots/: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Màn hình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Trạng thái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Đăng nhập</w:t>
            </w:r>
          </w:p>
        </w:tc>
        <w:tc>
          <w:tcPr>
            <w:tcW w:type="dxa" w:w="2160"/>
          </w:tcPr>
          <w:p>
            <w:r>
              <w:t>[`01-login.png`](./assets/screenshots/01-login.png)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Dashboard tổng quan</w:t>
            </w:r>
          </w:p>
        </w:tc>
        <w:tc>
          <w:tcPr>
            <w:tcW w:type="dxa" w:w="2160"/>
          </w:tcPr>
          <w:p>
            <w:r>
              <w:t>[`02-dashboard.png`](./assets/screenshots/02-dashboard.png)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 bán hàng</w:t>
            </w:r>
          </w:p>
        </w:tc>
        <w:tc>
          <w:tcPr>
            <w:tcW w:type="dxa" w:w="2160"/>
          </w:tcPr>
          <w:p>
            <w:r>
              <w:t>[`03-pos.png`](./assets/screenshots/03-pos.png)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Danh mục thuốc</w:t>
            </w:r>
          </w:p>
        </w:tc>
        <w:tc>
          <w:tcPr>
            <w:tcW w:type="dxa" w:w="2160"/>
          </w:tcPr>
          <w:p>
            <w:r>
              <w:t>[`04-drug-master.png`](./assets/screenshots/04-drug-master.png)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Quản lý kho FEFO</w:t>
            </w:r>
          </w:p>
        </w:tc>
        <w:tc>
          <w:tcPr>
            <w:tcW w:type="dxa" w:w="2160"/>
          </w:tcPr>
          <w:p>
            <w:r>
              <w:t>[`05-inventory.png`](./assets/screenshots/05-inventory.png)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Nhập thuốc (GRN)</w:t>
            </w:r>
          </w:p>
        </w:tc>
        <w:tc>
          <w:tcPr>
            <w:tcW w:type="dxa" w:w="2160"/>
          </w:tcPr>
          <w:p>
            <w:r>
              <w:t>[`06-grn.png`](./assets/screenshots/06-grn.png)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Bán thuốc</w:t>
            </w:r>
          </w:p>
        </w:tc>
        <w:tc>
          <w:tcPr>
            <w:tcW w:type="dxa" w:w="2160"/>
          </w:tcPr>
          <w:p>
            <w:r>
              <w:t>[`07-sale.png`](./assets/screenshots/07-sale.png)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Báo cáo nhập — xuất — tồn</w:t>
            </w:r>
          </w:p>
        </w:tc>
        <w:tc>
          <w:tcPr>
            <w:tcW w:type="dxa" w:w="2160"/>
          </w:tcPr>
          <w:p>
            <w:r>
              <w:t>[`08-report-nxt.png`](./assets/screenshots/08-report-nxt.png)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Báo cáo doanh thu</w:t>
            </w:r>
          </w:p>
        </w:tc>
        <w:tc>
          <w:tcPr>
            <w:tcW w:type="dxa" w:w="2160"/>
          </w:tcPr>
          <w:p>
            <w:r>
              <w:t>[`09-report-revenue.png`](./assets/screenshots/09-report-revenue.png)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Liên thông Cục QLD</w:t>
            </w:r>
          </w:p>
        </w:tc>
        <w:tc>
          <w:tcPr>
            <w:tcW w:type="dxa" w:w="2160"/>
          </w:tcPr>
          <w:p>
            <w:r>
              <w:t>[`10-drug-connectivity.png`](./assets/screenshots/10-drug-connectivity.png)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Cấu hình API / CSDL QG</w:t>
            </w:r>
          </w:p>
        </w:tc>
        <w:tc>
          <w:tcPr>
            <w:tcW w:type="dxa" w:w="2160"/>
          </w:tcPr>
          <w:p>
            <w:r>
              <w:t>[`11-api-config.png`](./assets/screenshots/11-api-config.png)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Nhật ký đồng bộ</w:t>
            </w:r>
          </w:p>
        </w:tc>
        <w:tc>
          <w:tcPr>
            <w:tcW w:type="dxa" w:w="2160"/>
          </w:tcPr>
          <w:p>
            <w:r>
              <w:t>[`12-sync-log.png`](./assets/screenshots/12-sync-log.png)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>
        <w:t>Chụp lại (nếu cần): cd assets/screenshots &amp;&amp; npm install &amp;&amp; npm run capture (yêu cầu API + Admin dev đang chạy).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Căn cứ pháp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Văn bản</w:t>
            </w:r>
          </w:p>
        </w:tc>
        <w:tc>
          <w:tcPr>
            <w:tcW w:type="dxa" w:w="4320"/>
          </w:tcPr>
          <w:p>
            <w:r>
              <w:t>Nội dung liên quan</w:t>
            </w:r>
          </w:p>
        </w:tc>
      </w:tr>
      <w:tr>
        <w:tc>
          <w:tcPr>
            <w:tcW w:type="dxa" w:w="4320"/>
          </w:tcPr>
          <w:p>
            <w:r>
              <w:t>**QĐ 540/QĐ-QLD** (20/08/2018)</w:t>
            </w:r>
          </w:p>
        </w:tc>
        <w:tc>
          <w:tcPr>
            <w:tcW w:type="dxa" w:w="4320"/>
          </w:tcPr>
          <w:p>
            <w:r>
              <w:t>Chuẩn dữ liệu đầu ra Bảng 1 — mua/bán/tồn cơ sở bán lẻ</w:t>
            </w:r>
          </w:p>
        </w:tc>
      </w:tr>
      <w:tr>
        <w:tc>
          <w:tcPr>
            <w:tcW w:type="dxa" w:w="4320"/>
          </w:tcPr>
          <w:p>
            <w:r>
              <w:t>**QĐ 522/QĐ-BYT**</w:t>
            </w:r>
          </w:p>
        </w:tc>
        <w:tc>
          <w:tcPr>
            <w:tcW w:type="dxa" w:w="4320"/>
          </w:tcPr>
          <w:p>
            <w:r>
              <w:t>Danh mục thuốc CSDL Dược Quốc gia</w:t>
            </w:r>
          </w:p>
        </w:tc>
      </w:tr>
      <w:tr>
        <w:tc>
          <w:tcPr>
            <w:tcW w:type="dxa" w:w="4320"/>
          </w:tcPr>
          <w:p>
            <w:r>
              <w:t>**QĐ 777/QĐ-QLD**</w:t>
            </w:r>
          </w:p>
        </w:tc>
        <w:tc>
          <w:tcPr>
            <w:tcW w:type="dxa" w:w="4320"/>
          </w:tcPr>
          <w:p>
            <w:r>
              <w:t>Quy định kết nối liên thông cơ sở bán lẻ thuốc</w:t>
            </w:r>
          </w:p>
        </w:tc>
      </w:tr>
      <w:tr>
        <w:tc>
          <w:tcPr>
            <w:tcW w:type="dxa" w:w="4320"/>
          </w:tcPr>
          <w:p>
            <w:r>
              <w:t>**QĐ 228/QĐ-QLD**</w:t>
            </w:r>
          </w:p>
        </w:tc>
        <w:tc>
          <w:tcPr>
            <w:tcW w:type="dxa" w:w="4320"/>
          </w:tcPr>
          <w:p>
            <w:r>
              <w:t>Cập nhật Bảng 3 — dữ liệu đơn thuốc (roadmap)</w:t>
            </w:r>
          </w:p>
        </w:tc>
      </w:tr>
      <w:tr>
        <w:tc>
          <w:tcPr>
            <w:tcW w:type="dxa" w:w="4320"/>
          </w:tcPr>
          <w:p>
            <w:r>
              <w:t>**Thông tư 07/2018/TT-BYT**</w:t>
            </w:r>
          </w:p>
        </w:tc>
        <w:tc>
          <w:tcPr>
            <w:tcW w:type="dxa" w:w="4320"/>
          </w:tcPr>
          <w:p>
            <w:r>
              <w:t>GPP — quy trình bán thuốc kê đơn</w:t>
            </w:r>
          </w:p>
        </w:tc>
      </w:tr>
      <w:tr>
        <w:tc>
          <w:tcPr>
            <w:tcW w:type="dxa" w:w="4320"/>
          </w:tcPr>
          <w:p>
            <w:r>
              <w:t>**NĐ 54/2017/NĐ-CP**</w:t>
            </w:r>
          </w:p>
        </w:tc>
        <w:tc>
          <w:tcPr>
            <w:tcW w:type="dxa" w:w="4320"/>
          </w:tcPr>
          <w:p>
            <w:r>
              <w:t>Đơn vị tính thuốc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Tóm tắt năng lực liên thông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Trạng thái Novixa v1.0</w:t>
            </w:r>
          </w:p>
        </w:tc>
      </w:tr>
      <w:tr>
        <w:tc>
          <w:tcPr>
            <w:tcW w:type="dxa" w:w="4320"/>
          </w:tcPr>
          <w:p>
            <w:r>
              <w:t>Map 23 trường QĐ 540 Bảng 1</w:t>
            </w:r>
          </w:p>
        </w:tc>
        <w:tc>
          <w:tcPr>
            <w:tcW w:type="dxa" w:w="4320"/>
          </w:tcPr>
          <w:p>
            <w:r>
              <w:t>✅ Đã triển khai</w:t>
            </w:r>
          </w:p>
        </w:tc>
      </w:tr>
      <w:tr>
        <w:tc>
          <w:tcPr>
            <w:tcW w:type="dxa" w:w="4320"/>
          </w:tcPr>
          <w:p>
            <w:r>
              <w:t>Xuất JSON/CSV kiểm thử</w:t>
            </w:r>
          </w:p>
        </w:tc>
        <w:tc>
          <w:tcPr>
            <w:tcW w:type="dxa" w:w="4320"/>
          </w:tcPr>
          <w:p>
            <w:r>
              <w:t>✅ API nội bộ</w:t>
            </w:r>
          </w:p>
        </w:tc>
      </w:tr>
      <w:tr>
        <w:tc>
          <w:tcPr>
            <w:tcW w:type="dxa" w:w="4320"/>
          </w:tcPr>
          <w:p>
            <w:r>
              <w:t>Tra cứu CSDL Dược QG (QĐ 522)</w:t>
            </w:r>
          </w:p>
        </w:tc>
        <w:tc>
          <w:tcPr>
            <w:tcW w:type="dxa" w:w="4320"/>
          </w:tcPr>
          <w:p>
            <w:r>
              <w:t>✅ Mock + sẵn sàng chuyển Live</w:t>
            </w:r>
          </w:p>
        </w:tc>
      </w:tr>
      <w:tr>
        <w:tc>
          <w:tcPr>
            <w:tcW w:type="dxa" w:w="4320"/>
          </w:tcPr>
          <w:p>
            <w:r>
              <w:t>Đẩy dữ liệu lên Cổng liên thông BYT</w:t>
            </w:r>
          </w:p>
        </w:tc>
        <w:tc>
          <w:tcPr>
            <w:tcW w:type="dxa" w:w="4320"/>
          </w:tcPr>
          <w:p>
            <w:r>
              <w:t>🔧 Connector QĐ 777 (giai đoạn triển khai)</w:t>
            </w:r>
          </w:p>
        </w:tc>
      </w:tr>
      <w:tr>
        <w:tc>
          <w:tcPr>
            <w:tcW w:type="dxa" w:w="4320"/>
          </w:tcPr>
          <w:p>
            <w:r>
              <w:t>Nhật ký gửi / retry / queue</w:t>
            </w:r>
          </w:p>
        </w:tc>
        <w:tc>
          <w:tcPr>
            <w:tcW w:type="dxa" w:w="4320"/>
          </w:tcPr>
          <w:p>
            <w:r>
              <w:t>✅ Export log + kiến trúc Outbox</w:t>
            </w:r>
          </w:p>
        </w:tc>
      </w:tr>
      <w:tr>
        <w:tc>
          <w:tcPr>
            <w:tcW w:type="dxa" w:w="4320"/>
          </w:tcPr>
          <w:p>
            <w:r>
              <w:t>Bảo mật HTTPS, JWT, RBAC, Audit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Thông tin đơn vị phát triển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**Tên pháp nhân**</w:t>
            </w:r>
          </w:p>
        </w:tc>
        <w:tc>
          <w:tcPr>
            <w:tcW w:type="dxa" w:w="4320"/>
          </w:tcPr>
          <w:p>
            <w:r>
              <w:t>Công ty TNHH Truyền thông và Công nghệ KIT</w:t>
            </w:r>
          </w:p>
        </w:tc>
      </w:tr>
      <w:tr>
        <w:tc>
          <w:tcPr>
            <w:tcW w:type="dxa" w:w="4320"/>
          </w:tcPr>
          <w:p>
            <w:r>
              <w:t>**Tên viết tắt / thương hiệu**</w:t>
            </w:r>
          </w:p>
        </w:tc>
        <w:tc>
          <w:tcPr>
            <w:tcW w:type="dxa" w:w="4320"/>
          </w:tcPr>
          <w:p>
            <w:r>
              <w:t>KIT Technology · Novixa</w:t>
            </w:r>
          </w:p>
        </w:tc>
      </w:tr>
      <w:tr>
        <w:tc>
          <w:tcPr>
            <w:tcW w:type="dxa" w:w="4320"/>
          </w:tcPr>
          <w:p>
            <w:r>
              <w:t>**Mã số thuế**</w:t>
            </w:r>
          </w:p>
        </w:tc>
        <w:tc>
          <w:tcPr>
            <w:tcW w:type="dxa" w:w="4320"/>
          </w:tcPr>
          <w:p>
            <w:r>
              <w:t>4601239671</w:t>
            </w:r>
          </w:p>
        </w:tc>
      </w:tr>
      <w:tr>
        <w:tc>
          <w:tcPr>
            <w:tcW w:type="dxa" w:w="4320"/>
          </w:tcPr>
          <w:p>
            <w:r>
              <w:t>**Địa chỉ trụ sở**</w:t>
            </w:r>
          </w:p>
        </w:tc>
        <w:tc>
          <w:tcPr>
            <w:tcW w:type="dxa" w:w="4320"/>
          </w:tcPr>
          <w:p>
            <w:r>
              <w:t>KĐT Hồ Xương Rồng, phường Phan Đình Phùng, tỉnh Thái Nguyên</w:t>
            </w:r>
          </w:p>
        </w:tc>
      </w:tr>
      <w:tr>
        <w:tc>
          <w:tcPr>
            <w:tcW w:type="dxa" w:w="4320"/>
          </w:tcPr>
          <w:p>
            <w:r>
              <w:t>**Sản phẩm thương mại**</w:t>
            </w:r>
          </w:p>
        </w:tc>
        <w:tc>
          <w:tcPr>
            <w:tcW w:type="dxa" w:w="4320"/>
          </w:tcPr>
          <w:p>
            <w:r>
              <w:t>Novixa — ERP Nhà thuốc</w:t>
            </w:r>
          </w:p>
        </w:tc>
      </w:tr>
      <w:tr>
        <w:tc>
          <w:tcPr>
            <w:tcW w:type="dxa" w:w="4320"/>
          </w:tcPr>
          <w:p>
            <w:r>
              <w:t>**Nền tảng kỹ thuật**</w:t>
            </w:r>
          </w:p>
        </w:tc>
        <w:tc>
          <w:tcPr>
            <w:tcW w:type="dxa" w:w="4320"/>
          </w:tcPr>
          <w:p>
            <w:r>
              <w:t>KIT Platform (KitPlatform)</w:t>
            </w:r>
          </w:p>
        </w:tc>
      </w:tr>
      <w:tr>
        <w:tc>
          <w:tcPr>
            <w:tcW w:type="dxa" w:w="4320"/>
          </w:tcPr>
          <w:p>
            <w:r>
              <w:t>**Website**</w:t>
            </w:r>
          </w:p>
        </w:tc>
        <w:tc>
          <w:tcPr>
            <w:tcW w:type="dxa" w:w="4320"/>
          </w:tcPr>
          <w:p>
            <w:r>
              <w:t>https://novixa.vn</w:t>
            </w:r>
          </w:p>
        </w:tc>
      </w:tr>
      <w:tr>
        <w:tc>
          <w:tcPr>
            <w:tcW w:type="dxa" w:w="4320"/>
          </w:tcPr>
          <w:p>
            <w:r>
              <w:t>**API production**</w:t>
            </w:r>
          </w:p>
        </w:tc>
        <w:tc>
          <w:tcPr>
            <w:tcW w:type="dxa" w:w="4320"/>
          </w:tcPr>
          <w:p>
            <w:r>
              <w:t>https://api.novixa.vn</w:t>
            </w:r>
          </w:p>
        </w:tc>
      </w:tr>
      <w:tr>
        <w:tc>
          <w:tcPr>
            <w:tcW w:type="dxa" w:w="4320"/>
          </w:tcPr>
          <w:p>
            <w:r>
              <w:t>**Email liên hệ**</w:t>
            </w:r>
          </w:p>
        </w:tc>
        <w:tc>
          <w:tcPr>
            <w:tcW w:type="dxa" w:w="4320"/>
          </w:tcPr>
          <w:p>
            <w:r>
              <w:t>care@novixa.vn</w:t>
            </w:r>
          </w:p>
        </w:tc>
      </w:tr>
      <w:tr>
        <w:tc>
          <w:tcPr>
            <w:tcW w:type="dxa" w:w="4320"/>
          </w:tcPr>
          <w:p>
            <w:r>
              <w:t>**Hotline kỹ thuật**</w:t>
            </w:r>
          </w:p>
        </w:tc>
        <w:tc>
          <w:tcPr>
            <w:tcW w:type="dxa" w:w="4320"/>
          </w:tcPr>
          <w:p>
            <w:r>
              <w:t>0984.660.399</w:t>
            </w:r>
          </w:p>
        </w:tc>
      </w:tr>
      <w:tr>
        <w:tc>
          <w:tcPr>
            <w:tcW w:type="dxa" w:w="4320"/>
          </w:tcPr>
          <w:p>
            <w:r>
              <w:t>**Fanpage**</w:t>
            </w:r>
          </w:p>
        </w:tc>
        <w:tc>
          <w:tcPr>
            <w:tcW w:type="dxa" w:w="4320"/>
          </w:tcPr>
          <w:p>
            <w:r>
              <w:t>https://www.facebook.com/novixa68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Phụ lục pháp lý (PL-C)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Tài liệu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**Giấy chứng nhận đăng ký doanh nghiệp**</w:t>
            </w:r>
          </w:p>
        </w:tc>
        <w:tc>
          <w:tcPr>
            <w:tcW w:type="dxa" w:w="2880"/>
          </w:tcPr>
          <w:p>
            <w:r>
              <w:t>📎 Đính kèm khi nộp</w:t>
            </w:r>
          </w:p>
        </w:tc>
        <w:tc>
          <w:tcPr>
            <w:tcW w:type="dxa" w:w="2880"/>
          </w:tcPr>
          <w:p>
            <w:r>
              <w:t>Bản scan PDF — MST **4601239671**</w:t>
            </w:r>
          </w:p>
        </w:tc>
      </w:tr>
      <w:tr>
        <w:tc>
          <w:tcPr>
            <w:tcW w:type="dxa" w:w="2880"/>
          </w:tcPr>
          <w:p>
            <w:r>
              <w:t>**Giấy phép kinh doanh lĩnh vực phần mềm**</w:t>
            </w:r>
          </w:p>
        </w:tc>
        <w:tc>
          <w:tcPr>
            <w:tcW w:type="dxa" w:w="2880"/>
          </w:tcPr>
          <w:p>
            <w:r>
              <w:t>📎 Đính kèm khi nộp</w:t>
            </w:r>
          </w:p>
        </w:tc>
        <w:tc>
          <w:tcPr>
            <w:tcW w:type="dxa" w:w="2880"/>
          </w:tcPr>
          <w:p>
            <w:r>
              <w:t>Theo ngành nghề đăng ký trên GPKD</w:t>
            </w:r>
          </w:p>
        </w:tc>
      </w:tr>
      <w:tr>
        <w:tc>
          <w:tcPr>
            <w:tcW w:type="dxa" w:w="2880"/>
          </w:tcPr>
          <w:p>
            <w:r>
              <w:t>**Đăng ký bản quyền phần mềm / quyền SHCN**</w:t>
            </w:r>
          </w:p>
        </w:tc>
        <w:tc>
          <w:tcPr>
            <w:tcW w:type="dxa" w:w="2880"/>
          </w:tcPr>
          <w:p>
            <w:r>
              <w:t>⏳ Bổ sung</w:t>
            </w:r>
          </w:p>
        </w:tc>
        <w:tc>
          <w:tcPr>
            <w:tcW w:type="dxa" w:w="2880"/>
          </w:tcPr>
          <w:p>
            <w:r>
              <w:t>Novixa Pharmacy Management System — đang hoàn thiện hồ sơ SHTT (nếu Cục QLD yêu cầu)</w:t>
            </w:r>
          </w:p>
        </w:tc>
      </w:tr>
      <w:tr>
        <w:tc>
          <w:tcPr>
            <w:tcW w:type="dxa" w:w="2880"/>
          </w:tcPr>
          <w:p>
            <w:r>
              <w:t>**Cam kết bảo mật dữ liệu**</w:t>
            </w:r>
          </w:p>
        </w:tc>
        <w:tc>
          <w:tcPr>
            <w:tcW w:type="dxa" w:w="2880"/>
          </w:tcPr>
          <w:p>
            <w:r>
              <w:t>✅ Trong tài liệu SFS Mục 9</w:t>
            </w:r>
          </w:p>
        </w:tc>
        <w:tc>
          <w:tcPr>
            <w:tcW w:type="dxa" w:w="2880"/>
          </w:tcPr>
          <w:p>
            <w:r>
              <w:t>HTTPS, JWT, RBAC, audit log</w:t>
            </w:r>
          </w:p>
        </w:tc>
      </w:tr>
    </w:tbl>
    <w:p>
      <w:r>
        <w:t>**Lưu ý nộp hồ sơ:** In hoặc upload kèm bản scan **GPKD** (mặt chính + phụ lục ngành nghề) và **CMND/CCCD người đại diện pháp luật** theo biểu mẫu Cục QLD hiện hành.</w:t>
      </w:r>
    </w:p>
    <w:p>
      <w:r>
        <w:t>————————————————————————————————————————</w:t>
      </w:r>
    </w:p>
    <w:p>
      <w:r>
        <w:t>*Tài liệu nội bộ — phục vụ hồ sơ đăng ký liên thông Cục Quản lý Dược.*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