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2A9CB" w14:textId="77777777" w:rsidR="00390AF8" w:rsidRPr="00FE78D1" w:rsidRDefault="00390AF8" w:rsidP="0081266C">
      <w:pPr>
        <w:spacing w:line="240" w:lineRule="auto"/>
        <w:rPr>
          <w:rFonts w:ascii="Times New Roman" w:hAnsi="Times New Roman" w:cs="Times New Roman"/>
        </w:rPr>
      </w:pPr>
    </w:p>
    <w:p w14:paraId="5FB6EA5F" w14:textId="77777777" w:rsidR="009311AB" w:rsidRPr="00FE78D1" w:rsidRDefault="009311AB" w:rsidP="0081266C">
      <w:pPr>
        <w:spacing w:line="240" w:lineRule="auto"/>
        <w:rPr>
          <w:rFonts w:ascii="Times New Roman" w:hAnsi="Times New Roman" w:cs="Times New Roman"/>
        </w:rPr>
      </w:pPr>
    </w:p>
    <w:p w14:paraId="40362AA3" w14:textId="77777777" w:rsidR="009311AB" w:rsidRPr="00FE78D1" w:rsidRDefault="009311AB" w:rsidP="0081266C">
      <w:pPr>
        <w:spacing w:line="240" w:lineRule="auto"/>
        <w:rPr>
          <w:rFonts w:ascii="Times New Roman" w:hAnsi="Times New Roman" w:cs="Times New Roman"/>
        </w:rPr>
      </w:pPr>
    </w:p>
    <w:p w14:paraId="3AFDAEAB" w14:textId="77777777" w:rsidR="009311AB" w:rsidRPr="00FE78D1" w:rsidRDefault="009311AB" w:rsidP="0081266C">
      <w:pPr>
        <w:spacing w:line="240" w:lineRule="auto"/>
        <w:rPr>
          <w:rFonts w:ascii="Times New Roman" w:hAnsi="Times New Roman" w:cs="Times New Roman"/>
        </w:rPr>
      </w:pPr>
    </w:p>
    <w:p w14:paraId="18D6D849" w14:textId="77777777" w:rsidR="009311AB" w:rsidRPr="00FE78D1" w:rsidRDefault="009311AB" w:rsidP="0081266C">
      <w:pPr>
        <w:spacing w:line="240" w:lineRule="auto"/>
        <w:rPr>
          <w:rFonts w:ascii="Times New Roman" w:hAnsi="Times New Roman" w:cs="Times New Roman"/>
        </w:rPr>
      </w:pPr>
    </w:p>
    <w:p w14:paraId="3DCEF888" w14:textId="77777777" w:rsidR="009311AB" w:rsidRPr="00FE78D1" w:rsidRDefault="009311AB" w:rsidP="0081266C">
      <w:pPr>
        <w:spacing w:line="240" w:lineRule="auto"/>
        <w:rPr>
          <w:rFonts w:ascii="Times New Roman" w:hAnsi="Times New Roman" w:cs="Times New Roman"/>
        </w:rPr>
      </w:pPr>
    </w:p>
    <w:p w14:paraId="0087936D" w14:textId="77777777" w:rsidR="009311AB" w:rsidRPr="00FE78D1" w:rsidRDefault="009311AB" w:rsidP="0081266C">
      <w:pPr>
        <w:spacing w:line="240" w:lineRule="auto"/>
        <w:jc w:val="center"/>
        <w:rPr>
          <w:rFonts w:ascii="Times New Roman" w:hAnsi="Times New Roman" w:cs="Times New Roman"/>
          <w:b/>
          <w:bCs/>
        </w:rPr>
      </w:pPr>
    </w:p>
    <w:p w14:paraId="72F6E58E" w14:textId="77777777" w:rsidR="009311AB" w:rsidRPr="00FE78D1" w:rsidRDefault="009311AB" w:rsidP="0081266C">
      <w:pPr>
        <w:spacing w:line="240" w:lineRule="auto"/>
        <w:jc w:val="center"/>
        <w:rPr>
          <w:rFonts w:ascii="Times New Roman" w:hAnsi="Times New Roman" w:cs="Times New Roman"/>
        </w:rPr>
      </w:pPr>
    </w:p>
    <w:p w14:paraId="02F70B2B" w14:textId="1F079A8E" w:rsidR="00FE78D1" w:rsidRDefault="00FC478F" w:rsidP="00FC478F">
      <w:pPr>
        <w:spacing w:line="240" w:lineRule="auto"/>
        <w:jc w:val="center"/>
        <w:rPr>
          <w:rFonts w:ascii="Times New Roman" w:hAnsi="Times New Roman" w:cs="Times New Roman"/>
        </w:rPr>
      </w:pPr>
      <w:r w:rsidRPr="00FC478F">
        <w:rPr>
          <w:rFonts w:ascii="Times New Roman" w:hAnsi="Times New Roman" w:cs="Times New Roman"/>
          <w:b/>
          <w:bCs/>
        </w:rPr>
        <w:t>Identifying At-Risk Customers with Logistic Regression</w:t>
      </w:r>
    </w:p>
    <w:p w14:paraId="0701C844" w14:textId="77777777" w:rsidR="00A76577" w:rsidRPr="00FE78D1" w:rsidRDefault="00A76577" w:rsidP="0081266C">
      <w:pPr>
        <w:spacing w:line="240" w:lineRule="auto"/>
        <w:rPr>
          <w:rFonts w:ascii="Times New Roman" w:hAnsi="Times New Roman" w:cs="Times New Roman"/>
        </w:rPr>
      </w:pPr>
    </w:p>
    <w:p w14:paraId="36D2CB27" w14:textId="77777777" w:rsidR="00FE78D1" w:rsidRPr="00FE78D1" w:rsidRDefault="00FE78D1" w:rsidP="0081266C">
      <w:pPr>
        <w:spacing w:line="240" w:lineRule="auto"/>
        <w:jc w:val="center"/>
        <w:rPr>
          <w:rFonts w:ascii="Times New Roman" w:hAnsi="Times New Roman" w:cs="Times New Roman"/>
        </w:rPr>
      </w:pPr>
    </w:p>
    <w:p w14:paraId="3E308FD7" w14:textId="46179D00" w:rsidR="009311AB" w:rsidRPr="00FE78D1" w:rsidRDefault="00FE78D1" w:rsidP="0081266C">
      <w:pPr>
        <w:spacing w:line="240" w:lineRule="auto"/>
        <w:jc w:val="center"/>
        <w:rPr>
          <w:rFonts w:ascii="Times New Roman" w:hAnsi="Times New Roman" w:cs="Times New Roman"/>
        </w:rPr>
      </w:pPr>
      <w:r w:rsidRPr="00FE78D1">
        <w:rPr>
          <w:rFonts w:ascii="Times New Roman" w:hAnsi="Times New Roman" w:cs="Times New Roman"/>
        </w:rPr>
        <w:t xml:space="preserve">Khin Chan Thar </w:t>
      </w:r>
    </w:p>
    <w:p w14:paraId="52A31210" w14:textId="77777777" w:rsidR="00A76577" w:rsidRPr="00FE78D1" w:rsidRDefault="00A76577" w:rsidP="0081266C">
      <w:pPr>
        <w:spacing w:line="240" w:lineRule="auto"/>
        <w:jc w:val="center"/>
        <w:rPr>
          <w:rFonts w:ascii="Times New Roman" w:hAnsi="Times New Roman" w:cs="Times New Roman"/>
        </w:rPr>
      </w:pPr>
    </w:p>
    <w:p w14:paraId="6F4DDA95" w14:textId="77777777" w:rsidR="009311AB" w:rsidRPr="00FE78D1" w:rsidRDefault="009311AB" w:rsidP="0081266C">
      <w:pPr>
        <w:spacing w:line="240" w:lineRule="auto"/>
        <w:jc w:val="center"/>
        <w:rPr>
          <w:rFonts w:ascii="Times New Roman" w:hAnsi="Times New Roman" w:cs="Times New Roman"/>
        </w:rPr>
      </w:pPr>
    </w:p>
    <w:p w14:paraId="285645AE" w14:textId="77777777" w:rsidR="009311AB" w:rsidRPr="00FE78D1" w:rsidRDefault="009311AB" w:rsidP="0081266C">
      <w:pPr>
        <w:spacing w:line="240" w:lineRule="auto"/>
        <w:jc w:val="center"/>
        <w:rPr>
          <w:rFonts w:ascii="Times New Roman" w:hAnsi="Times New Roman" w:cs="Times New Roman"/>
          <w:b/>
          <w:bCs/>
        </w:rPr>
      </w:pPr>
    </w:p>
    <w:p w14:paraId="13BE108C" w14:textId="77777777" w:rsidR="009311AB" w:rsidRPr="00FE78D1" w:rsidRDefault="009311AB" w:rsidP="0081266C">
      <w:pPr>
        <w:spacing w:line="240" w:lineRule="auto"/>
        <w:jc w:val="center"/>
        <w:rPr>
          <w:rFonts w:ascii="Times New Roman" w:hAnsi="Times New Roman" w:cs="Times New Roman"/>
          <w:b/>
          <w:bCs/>
        </w:rPr>
      </w:pPr>
    </w:p>
    <w:p w14:paraId="5C7E136F" w14:textId="77777777" w:rsidR="009311AB" w:rsidRDefault="009311AB" w:rsidP="0081266C">
      <w:pPr>
        <w:spacing w:line="240" w:lineRule="auto"/>
        <w:jc w:val="center"/>
        <w:rPr>
          <w:rFonts w:ascii="Times New Roman" w:hAnsi="Times New Roman" w:cs="Times New Roman"/>
          <w:b/>
          <w:bCs/>
        </w:rPr>
      </w:pPr>
    </w:p>
    <w:p w14:paraId="312B87A3" w14:textId="77777777" w:rsidR="00A43FBD" w:rsidRPr="00FE78D1" w:rsidRDefault="00A43FBD" w:rsidP="0081266C">
      <w:pPr>
        <w:spacing w:line="240" w:lineRule="auto"/>
        <w:jc w:val="center"/>
        <w:rPr>
          <w:rFonts w:ascii="Times New Roman" w:hAnsi="Times New Roman" w:cs="Times New Roman"/>
          <w:b/>
          <w:bCs/>
        </w:rPr>
      </w:pPr>
    </w:p>
    <w:p w14:paraId="36770572" w14:textId="77777777" w:rsidR="009311AB" w:rsidRPr="00FE78D1" w:rsidRDefault="009311AB" w:rsidP="0081266C">
      <w:pPr>
        <w:spacing w:line="240" w:lineRule="auto"/>
        <w:jc w:val="center"/>
        <w:rPr>
          <w:rFonts w:ascii="Times New Roman" w:hAnsi="Times New Roman" w:cs="Times New Roman"/>
          <w:b/>
          <w:bCs/>
        </w:rPr>
      </w:pPr>
    </w:p>
    <w:p w14:paraId="435AD1DF" w14:textId="77777777" w:rsidR="009311AB" w:rsidRPr="00FE78D1" w:rsidRDefault="009311AB" w:rsidP="0081266C">
      <w:pPr>
        <w:spacing w:line="240" w:lineRule="auto"/>
        <w:jc w:val="center"/>
        <w:rPr>
          <w:rFonts w:ascii="Times New Roman" w:hAnsi="Times New Roman" w:cs="Times New Roman"/>
          <w:b/>
          <w:bCs/>
        </w:rPr>
      </w:pPr>
    </w:p>
    <w:p w14:paraId="377880D1" w14:textId="77777777" w:rsidR="009311AB" w:rsidRPr="00FE78D1" w:rsidRDefault="009311AB" w:rsidP="0081266C">
      <w:pPr>
        <w:spacing w:line="240" w:lineRule="auto"/>
        <w:jc w:val="center"/>
        <w:rPr>
          <w:rFonts w:ascii="Times New Roman" w:hAnsi="Times New Roman" w:cs="Times New Roman"/>
          <w:b/>
          <w:bCs/>
        </w:rPr>
      </w:pPr>
    </w:p>
    <w:p w14:paraId="09A6730E" w14:textId="77777777" w:rsidR="009311AB" w:rsidRPr="00FE78D1" w:rsidRDefault="009311AB" w:rsidP="0081266C">
      <w:pPr>
        <w:spacing w:line="240" w:lineRule="auto"/>
        <w:jc w:val="center"/>
        <w:rPr>
          <w:rFonts w:ascii="Times New Roman" w:hAnsi="Times New Roman" w:cs="Times New Roman"/>
          <w:b/>
          <w:bCs/>
        </w:rPr>
      </w:pPr>
    </w:p>
    <w:p w14:paraId="66927F46" w14:textId="77777777" w:rsidR="009311AB" w:rsidRPr="00FE78D1" w:rsidRDefault="009311AB" w:rsidP="0081266C">
      <w:pPr>
        <w:spacing w:line="240" w:lineRule="auto"/>
        <w:jc w:val="center"/>
        <w:rPr>
          <w:rFonts w:ascii="Times New Roman" w:hAnsi="Times New Roman" w:cs="Times New Roman"/>
          <w:b/>
          <w:bCs/>
        </w:rPr>
      </w:pPr>
    </w:p>
    <w:p w14:paraId="5EB9D2E8" w14:textId="77777777" w:rsidR="009311AB" w:rsidRPr="00FE78D1" w:rsidRDefault="009311AB" w:rsidP="0081266C">
      <w:pPr>
        <w:spacing w:line="240" w:lineRule="auto"/>
        <w:jc w:val="center"/>
        <w:rPr>
          <w:rFonts w:ascii="Times New Roman" w:hAnsi="Times New Roman" w:cs="Times New Roman"/>
          <w:b/>
          <w:bCs/>
        </w:rPr>
      </w:pPr>
    </w:p>
    <w:p w14:paraId="4A320566" w14:textId="77777777" w:rsidR="009311AB" w:rsidRPr="00FE78D1" w:rsidRDefault="009311AB" w:rsidP="0081266C">
      <w:pPr>
        <w:spacing w:line="240" w:lineRule="auto"/>
        <w:jc w:val="center"/>
        <w:rPr>
          <w:rFonts w:ascii="Times New Roman" w:hAnsi="Times New Roman" w:cs="Times New Roman"/>
          <w:b/>
          <w:bCs/>
        </w:rPr>
      </w:pPr>
    </w:p>
    <w:p w14:paraId="63403F94" w14:textId="77777777" w:rsidR="005A5B40" w:rsidRDefault="005A5B40" w:rsidP="0081266C">
      <w:pPr>
        <w:spacing w:line="240" w:lineRule="auto"/>
        <w:rPr>
          <w:rFonts w:ascii="Times New Roman" w:hAnsi="Times New Roman" w:cs="Times New Roman"/>
          <w:b/>
          <w:bCs/>
        </w:rPr>
      </w:pPr>
    </w:p>
    <w:p w14:paraId="5016903B" w14:textId="77777777" w:rsidR="00A43FBD" w:rsidRDefault="00A43FBD" w:rsidP="0081266C">
      <w:pPr>
        <w:spacing w:line="240" w:lineRule="auto"/>
        <w:rPr>
          <w:rFonts w:ascii="Times New Roman" w:hAnsi="Times New Roman" w:cs="Times New Roman"/>
          <w:b/>
          <w:bCs/>
        </w:rPr>
      </w:pPr>
      <w:r>
        <w:rPr>
          <w:rFonts w:ascii="Times New Roman" w:hAnsi="Times New Roman" w:cs="Times New Roman"/>
          <w:b/>
          <w:bCs/>
        </w:rPr>
        <w:br w:type="page"/>
      </w:r>
    </w:p>
    <w:p w14:paraId="243DE3E5" w14:textId="6C77EEF1" w:rsidR="009311AB" w:rsidRDefault="005A5B40" w:rsidP="0081266C">
      <w:pPr>
        <w:spacing w:line="240" w:lineRule="auto"/>
        <w:rPr>
          <w:rFonts w:ascii="Times New Roman" w:hAnsi="Times New Roman" w:cs="Times New Roman"/>
          <w:b/>
          <w:bCs/>
        </w:rPr>
      </w:pPr>
      <w:r>
        <w:rPr>
          <w:rFonts w:ascii="Times New Roman" w:hAnsi="Times New Roman" w:cs="Times New Roman"/>
          <w:b/>
          <w:bCs/>
        </w:rPr>
        <w:lastRenderedPageBreak/>
        <w:t xml:space="preserve">Abstract </w:t>
      </w:r>
    </w:p>
    <w:p w14:paraId="6BA03C49" w14:textId="77777777" w:rsidR="00BB78FF" w:rsidRPr="00BB78FF" w:rsidRDefault="00EF4203" w:rsidP="00BB78FF">
      <w:pPr>
        <w:spacing w:line="240" w:lineRule="auto"/>
        <w:rPr>
          <w:rFonts w:ascii="Times New Roman" w:hAnsi="Times New Roman" w:cs="Times New Roman"/>
        </w:rPr>
      </w:pPr>
      <w:r>
        <w:rPr>
          <w:rFonts w:ascii="Times New Roman" w:hAnsi="Times New Roman" w:cs="Times New Roman"/>
        </w:rPr>
        <w:t xml:space="preserve">The banking industry </w:t>
      </w:r>
      <w:r w:rsidR="00BB78FF">
        <w:rPr>
          <w:rFonts w:ascii="Times New Roman" w:hAnsi="Times New Roman" w:cs="Times New Roman"/>
        </w:rPr>
        <w:t>encounters</w:t>
      </w:r>
      <w:r>
        <w:rPr>
          <w:rFonts w:ascii="Times New Roman" w:hAnsi="Times New Roman" w:cs="Times New Roman"/>
        </w:rPr>
        <w:t xml:space="preserve"> </w:t>
      </w:r>
      <w:r w:rsidR="00BB78FF">
        <w:rPr>
          <w:rFonts w:ascii="Times New Roman" w:hAnsi="Times New Roman" w:cs="Times New Roman"/>
        </w:rPr>
        <w:t xml:space="preserve">sizeable </w:t>
      </w:r>
      <w:r>
        <w:rPr>
          <w:rFonts w:ascii="Times New Roman" w:hAnsi="Times New Roman" w:cs="Times New Roman"/>
        </w:rPr>
        <w:t xml:space="preserve">financial losses due to customer </w:t>
      </w:r>
      <w:r w:rsidR="00BB78FF">
        <w:rPr>
          <w:rFonts w:ascii="Times New Roman" w:hAnsi="Times New Roman" w:cs="Times New Roman"/>
        </w:rPr>
        <w:t>defection</w:t>
      </w:r>
      <w:r>
        <w:rPr>
          <w:rFonts w:ascii="Times New Roman" w:hAnsi="Times New Roman" w:cs="Times New Roman"/>
        </w:rPr>
        <w:t>,</w:t>
      </w:r>
      <w:r w:rsidR="00E22C49">
        <w:rPr>
          <w:rFonts w:ascii="Times New Roman" w:hAnsi="Times New Roman" w:cs="Times New Roman"/>
        </w:rPr>
        <w:t xml:space="preserve"> necessary</w:t>
      </w:r>
      <w:r>
        <w:rPr>
          <w:rFonts w:ascii="Times New Roman" w:hAnsi="Times New Roman" w:cs="Times New Roman"/>
        </w:rPr>
        <w:t xml:space="preserve"> robust predictive models </w:t>
      </w:r>
      <w:r w:rsidR="00BB78FF">
        <w:rPr>
          <w:rFonts w:ascii="Times New Roman" w:hAnsi="Times New Roman" w:cs="Times New Roman"/>
        </w:rPr>
        <w:t>to quickly pinpoint</w:t>
      </w:r>
      <w:r>
        <w:rPr>
          <w:rFonts w:ascii="Times New Roman" w:hAnsi="Times New Roman" w:cs="Times New Roman"/>
        </w:rPr>
        <w:t xml:space="preserve"> at-risk clients for intervention. </w:t>
      </w:r>
      <w:r w:rsidR="00A43FBD" w:rsidRPr="00A43FBD">
        <w:rPr>
          <w:rFonts w:ascii="Times New Roman" w:hAnsi="Times New Roman" w:cs="Times New Roman"/>
        </w:rPr>
        <w:t xml:space="preserve">Customer </w:t>
      </w:r>
      <w:r w:rsidR="00A43FBD">
        <w:rPr>
          <w:rFonts w:ascii="Times New Roman" w:hAnsi="Times New Roman" w:cs="Times New Roman"/>
        </w:rPr>
        <w:t>churn is a significant issue in banking, impacting profitability and customer retention.</w:t>
      </w:r>
      <w:r w:rsidR="00BB78FF">
        <w:rPr>
          <w:rFonts w:ascii="Times New Roman" w:hAnsi="Times New Roman" w:cs="Times New Roman"/>
        </w:rPr>
        <w:t xml:space="preserve"> </w:t>
      </w:r>
      <w:r w:rsidR="00BB78FF" w:rsidRPr="00BB78FF">
        <w:rPr>
          <w:rFonts w:ascii="Times New Roman" w:hAnsi="Times New Roman" w:cs="Times New Roman"/>
        </w:rPr>
        <w:t>This report examines a publicly accessible retail banking dataset to employ a statistically based method for estimating the probability of a customer leaving the bank.</w:t>
      </w:r>
    </w:p>
    <w:p w14:paraId="3DAFE6DA" w14:textId="77777777" w:rsidR="00467CB7" w:rsidRDefault="0081266C" w:rsidP="0081266C">
      <w:pPr>
        <w:spacing w:line="240" w:lineRule="auto"/>
        <w:rPr>
          <w:rFonts w:ascii="Times New Roman" w:hAnsi="Times New Roman" w:cs="Times New Roman"/>
        </w:rPr>
      </w:pPr>
      <w:r>
        <w:rPr>
          <w:rFonts w:ascii="Times New Roman" w:hAnsi="Times New Roman" w:cs="Times New Roman"/>
        </w:rPr>
        <w:t xml:space="preserve">The </w:t>
      </w:r>
      <w:r w:rsidR="00E22C49">
        <w:rPr>
          <w:rFonts w:ascii="Times New Roman" w:hAnsi="Times New Roman" w:cs="Times New Roman"/>
        </w:rPr>
        <w:t xml:space="preserve">main aim of the report is to </w:t>
      </w:r>
      <w:r w:rsidR="00BB78FF">
        <w:rPr>
          <w:rFonts w:ascii="Times New Roman" w:hAnsi="Times New Roman" w:cs="Times New Roman"/>
        </w:rPr>
        <w:t xml:space="preserve">determine if a customer’s </w:t>
      </w:r>
      <w:r>
        <w:rPr>
          <w:rFonts w:ascii="Times New Roman" w:hAnsi="Times New Roman" w:cs="Times New Roman"/>
        </w:rPr>
        <w:t xml:space="preserve">demographic and </w:t>
      </w:r>
      <w:r w:rsidR="00467CB7">
        <w:rPr>
          <w:rFonts w:ascii="Times New Roman" w:hAnsi="Times New Roman" w:cs="Times New Roman"/>
        </w:rPr>
        <w:t>behavioural factors</w:t>
      </w:r>
      <w:r>
        <w:rPr>
          <w:rFonts w:ascii="Times New Roman" w:hAnsi="Times New Roman" w:cs="Times New Roman"/>
        </w:rPr>
        <w:t xml:space="preserve"> are significantly associated with churn and can yield a practical predictive model. </w:t>
      </w:r>
      <w:r w:rsidR="00467CB7">
        <w:rPr>
          <w:rFonts w:ascii="Times New Roman" w:hAnsi="Times New Roman" w:cs="Times New Roman"/>
        </w:rPr>
        <w:t xml:space="preserve">The central hypothesis is that geography, age and engagement indicators such as active membership status are significant predictors of churn. </w:t>
      </w:r>
    </w:p>
    <w:p w14:paraId="7676E786" w14:textId="4313C9F4" w:rsidR="005A5B40" w:rsidRPr="00E20C16" w:rsidRDefault="0081266C" w:rsidP="0081266C">
      <w:pPr>
        <w:spacing w:line="240" w:lineRule="auto"/>
        <w:rPr>
          <w:rFonts w:ascii="Times New Roman" w:hAnsi="Times New Roman" w:cs="Times New Roman"/>
        </w:rPr>
      </w:pPr>
      <w:r>
        <w:rPr>
          <w:rFonts w:ascii="Times New Roman" w:hAnsi="Times New Roman" w:cs="Times New Roman"/>
        </w:rPr>
        <w:t xml:space="preserve">The dataset comprises 10,000 customers with mixed-type predictors. </w:t>
      </w:r>
      <w:r w:rsidR="00E22C49">
        <w:rPr>
          <w:rFonts w:ascii="Times New Roman" w:hAnsi="Times New Roman" w:cs="Times New Roman"/>
        </w:rPr>
        <w:t xml:space="preserve">Analysis of this dataset </w:t>
      </w:r>
      <w:r w:rsidR="00B052CD">
        <w:rPr>
          <w:rFonts w:ascii="Times New Roman" w:hAnsi="Times New Roman" w:cs="Times New Roman"/>
        </w:rPr>
        <w:t>uses</w:t>
      </w:r>
      <w:r w:rsidR="00BB78FF">
        <w:rPr>
          <w:rFonts w:ascii="Times New Roman" w:hAnsi="Times New Roman" w:cs="Times New Roman"/>
        </w:rPr>
        <w:t xml:space="preserve"> logistic regression, a suitable GLM</w:t>
      </w:r>
      <w:r w:rsidR="00B052CD">
        <w:rPr>
          <w:rFonts w:ascii="Times New Roman" w:hAnsi="Times New Roman" w:cs="Times New Roman"/>
        </w:rPr>
        <w:t xml:space="preserve"> mode</w:t>
      </w:r>
      <w:r w:rsidR="00BB78FF">
        <w:rPr>
          <w:rFonts w:ascii="Times New Roman" w:hAnsi="Times New Roman" w:cs="Times New Roman"/>
        </w:rPr>
        <w:t xml:space="preserve">l for binary outcomes. </w:t>
      </w:r>
      <w:r w:rsidR="00467CB7">
        <w:rPr>
          <w:rFonts w:ascii="Times New Roman" w:hAnsi="Times New Roman" w:cs="Times New Roman"/>
        </w:rPr>
        <w:t>T</w:t>
      </w:r>
      <w:r w:rsidR="00BB78FF">
        <w:rPr>
          <w:rFonts w:ascii="Times New Roman" w:hAnsi="Times New Roman" w:cs="Times New Roman"/>
        </w:rPr>
        <w:t xml:space="preserve">he model fit and predictive capability </w:t>
      </w:r>
      <w:r w:rsidR="00467CB7">
        <w:rPr>
          <w:rFonts w:ascii="Times New Roman" w:hAnsi="Times New Roman" w:cs="Times New Roman"/>
        </w:rPr>
        <w:t xml:space="preserve">were </w:t>
      </w:r>
      <w:r w:rsidR="00BB78FF">
        <w:rPr>
          <w:rFonts w:ascii="Times New Roman" w:hAnsi="Times New Roman" w:cs="Times New Roman"/>
        </w:rPr>
        <w:t>assessed using a held-out set</w:t>
      </w:r>
      <w:r w:rsidR="00467CB7">
        <w:rPr>
          <w:rFonts w:ascii="Times New Roman" w:hAnsi="Times New Roman" w:cs="Times New Roman"/>
        </w:rPr>
        <w:t xml:space="preserve"> and quantified by metrics including Odds ratio, </w:t>
      </w:r>
      <w:r w:rsidR="00E20C16">
        <w:rPr>
          <w:rFonts w:ascii="Times New Roman" w:hAnsi="Times New Roman" w:cs="Times New Roman"/>
        </w:rPr>
        <w:t>Accuracy</w:t>
      </w:r>
      <w:r w:rsidR="00467CB7">
        <w:rPr>
          <w:rFonts w:ascii="Times New Roman" w:hAnsi="Times New Roman" w:cs="Times New Roman"/>
        </w:rPr>
        <w:t xml:space="preserve"> and the Area Under the Curve (AUC)</w:t>
      </w:r>
      <w:r w:rsidR="00E20C16">
        <w:rPr>
          <w:rFonts w:ascii="Times New Roman" w:hAnsi="Times New Roman" w:cs="Times New Roman"/>
        </w:rPr>
        <w:t xml:space="preserve">. </w:t>
      </w:r>
    </w:p>
    <w:p w14:paraId="3C68B2AD" w14:textId="6485C9A4" w:rsidR="00B052CD" w:rsidRDefault="00B052CD" w:rsidP="0081266C">
      <w:pPr>
        <w:spacing w:line="240" w:lineRule="auto"/>
        <w:rPr>
          <w:rFonts w:ascii="Times New Roman" w:hAnsi="Times New Roman" w:cs="Times New Roman"/>
        </w:rPr>
      </w:pPr>
      <w:r>
        <w:rPr>
          <w:rFonts w:ascii="Times New Roman" w:hAnsi="Times New Roman" w:cs="Times New Roman"/>
        </w:rPr>
        <w:t xml:space="preserve">Findings of the analysis showed that </w:t>
      </w:r>
      <w:r w:rsidR="00E20C16">
        <w:rPr>
          <w:rFonts w:ascii="Times New Roman" w:hAnsi="Times New Roman" w:cs="Times New Roman"/>
        </w:rPr>
        <w:t xml:space="preserve">the model achieved an overall Accuracy of 80.83% and an AUC of 0.8037, demonstrating a good discriminatory power. On the other hand, due to the </w:t>
      </w:r>
      <w:r w:rsidR="00D434D8">
        <w:rPr>
          <w:rFonts w:ascii="Times New Roman" w:hAnsi="Times New Roman" w:cs="Times New Roman"/>
        </w:rPr>
        <w:t>high-class</w:t>
      </w:r>
      <w:r w:rsidR="00E20C16">
        <w:rPr>
          <w:rFonts w:ascii="Times New Roman" w:hAnsi="Times New Roman" w:cs="Times New Roman"/>
        </w:rPr>
        <w:t xml:space="preserve"> imbalance of 79.6% non-churners, the model exhibited a very poor Specificity of 19.97% for identifying actual churners. </w:t>
      </w:r>
    </w:p>
    <w:p w14:paraId="2A9E0FFE" w14:textId="4F1EC4C6" w:rsidR="00E22C49" w:rsidRDefault="00B052CD" w:rsidP="0081266C">
      <w:pPr>
        <w:spacing w:line="240" w:lineRule="auto"/>
        <w:rPr>
          <w:rFonts w:ascii="Times New Roman" w:hAnsi="Times New Roman" w:cs="Times New Roman"/>
        </w:rPr>
      </w:pPr>
      <w:r>
        <w:rPr>
          <w:rFonts w:ascii="Times New Roman" w:hAnsi="Times New Roman" w:cs="Times New Roman"/>
        </w:rPr>
        <w:t xml:space="preserve">Overall, the analysis showed </w:t>
      </w:r>
      <w:r w:rsidR="00D434D8">
        <w:rPr>
          <w:rFonts w:ascii="Times New Roman" w:hAnsi="Times New Roman" w:cs="Times New Roman"/>
        </w:rPr>
        <w:t xml:space="preserve">that while customer profiles are significantly associated with churn, the current model’s low Specificity renders it impractical for direct intervention strategies since it misses the majority of the true churners. The analysis also revealed the limitations of standard GLMs on highly skewed data, and the implication that future system improvements must focus on advanced sampling techniques to deliver a reliable and actionable benefit to the bank’s retention processes. </w:t>
      </w:r>
    </w:p>
    <w:p w14:paraId="59B27DB2" w14:textId="77777777" w:rsidR="00D434D8" w:rsidRPr="00FE78D1" w:rsidRDefault="00D434D8" w:rsidP="0081266C">
      <w:pPr>
        <w:spacing w:line="240" w:lineRule="auto"/>
        <w:rPr>
          <w:rFonts w:ascii="Times New Roman" w:hAnsi="Times New Roman" w:cs="Times New Roman"/>
          <w:b/>
          <w:bCs/>
        </w:rPr>
      </w:pPr>
    </w:p>
    <w:p w14:paraId="7F546057" w14:textId="585BD796" w:rsidR="00D434D8" w:rsidRPr="00EB2190" w:rsidRDefault="00EB2190" w:rsidP="00EB2190">
      <w:pPr>
        <w:spacing w:line="240" w:lineRule="auto"/>
        <w:rPr>
          <w:rFonts w:ascii="Times New Roman" w:hAnsi="Times New Roman" w:cs="Times New Roman"/>
          <w:b/>
          <w:bCs/>
        </w:rPr>
      </w:pPr>
      <w:r>
        <w:rPr>
          <w:rFonts w:ascii="Times New Roman" w:hAnsi="Times New Roman" w:cs="Times New Roman"/>
          <w:b/>
          <w:bCs/>
        </w:rPr>
        <w:t xml:space="preserve">1. </w:t>
      </w:r>
      <w:r w:rsidR="00D434D8" w:rsidRPr="00EB2190">
        <w:rPr>
          <w:rFonts w:ascii="Times New Roman" w:hAnsi="Times New Roman" w:cs="Times New Roman"/>
          <w:b/>
          <w:bCs/>
        </w:rPr>
        <w:t>Introduction</w:t>
      </w:r>
    </w:p>
    <w:p w14:paraId="5938BBFB" w14:textId="2BF9BC06" w:rsidR="008514AA" w:rsidRDefault="00D434D8" w:rsidP="008514AA">
      <w:pPr>
        <w:spacing w:line="240" w:lineRule="auto"/>
        <w:rPr>
          <w:rFonts w:ascii="Times New Roman" w:hAnsi="Times New Roman" w:cs="Times New Roman"/>
        </w:rPr>
      </w:pPr>
      <w:r>
        <w:rPr>
          <w:rFonts w:ascii="Times New Roman" w:hAnsi="Times New Roman" w:cs="Times New Roman"/>
        </w:rPr>
        <w:t xml:space="preserve">Customer retention is the cornerstone of long-term profitability in competitive service sectors such as retail banking. The inability to anticipate customer churn rate, which is the process of a client leaving a service provider, results in significant costs associated with loss of revenue and marketing expenditure to acquire new clients. Accurate predictive modelling offers the bank with a strategic advantage by transforming reactive retention efforts into proactive and targeted campaigns. </w:t>
      </w:r>
      <w:r w:rsidR="008514AA" w:rsidRPr="008514AA">
        <w:rPr>
          <w:rFonts w:ascii="Times New Roman" w:hAnsi="Times New Roman" w:cs="Times New Roman"/>
        </w:rPr>
        <w:t>(Prabadevi et al., 2023)</w:t>
      </w:r>
      <w:r w:rsidR="008514AA">
        <w:rPr>
          <w:rFonts w:ascii="Times New Roman" w:hAnsi="Times New Roman" w:cs="Times New Roman"/>
        </w:rPr>
        <w:t xml:space="preserve"> </w:t>
      </w:r>
    </w:p>
    <w:p w14:paraId="1B289371" w14:textId="04F6E8C7" w:rsidR="00EB2190" w:rsidRPr="00EB2190" w:rsidRDefault="00EB2190" w:rsidP="0081266C">
      <w:pPr>
        <w:spacing w:line="240" w:lineRule="auto"/>
        <w:rPr>
          <w:rFonts w:ascii="Times New Roman" w:hAnsi="Times New Roman" w:cs="Times New Roman"/>
          <w:b/>
          <w:bCs/>
        </w:rPr>
      </w:pPr>
      <w:r w:rsidRPr="00EB2190">
        <w:rPr>
          <w:rFonts w:ascii="Times New Roman" w:hAnsi="Times New Roman" w:cs="Times New Roman"/>
          <w:b/>
          <w:bCs/>
        </w:rPr>
        <w:t>2. Methods</w:t>
      </w:r>
    </w:p>
    <w:p w14:paraId="6D385C38" w14:textId="6A3E64BD" w:rsidR="00EB2190" w:rsidRDefault="000621C8" w:rsidP="0081266C">
      <w:pPr>
        <w:spacing w:line="240" w:lineRule="auto"/>
        <w:rPr>
          <w:rFonts w:ascii="Times New Roman" w:hAnsi="Times New Roman" w:cs="Times New Roman"/>
          <w:b/>
          <w:bCs/>
        </w:rPr>
      </w:pPr>
      <w:r>
        <w:rPr>
          <w:rFonts w:ascii="Times New Roman" w:hAnsi="Times New Roman" w:cs="Times New Roman"/>
          <w:b/>
          <w:bCs/>
        </w:rPr>
        <w:t xml:space="preserve">Data </w:t>
      </w:r>
    </w:p>
    <w:p w14:paraId="5194ED72" w14:textId="63300EEF" w:rsidR="008514AA" w:rsidRDefault="000621C8" w:rsidP="0081266C">
      <w:pPr>
        <w:spacing w:line="240" w:lineRule="auto"/>
        <w:rPr>
          <w:rFonts w:ascii="Times New Roman" w:hAnsi="Times New Roman" w:cs="Times New Roman"/>
        </w:rPr>
      </w:pPr>
      <w:r w:rsidRPr="0082361B">
        <w:rPr>
          <w:rFonts w:ascii="Times New Roman" w:hAnsi="Times New Roman" w:cs="Times New Roman"/>
        </w:rPr>
        <w:t xml:space="preserve">The original source of the data is from </w:t>
      </w:r>
      <w:r w:rsidR="0082361B">
        <w:rPr>
          <w:rFonts w:ascii="Times New Roman" w:hAnsi="Times New Roman" w:cs="Times New Roman"/>
        </w:rPr>
        <w:t xml:space="preserve">an anonymised internal banking dataset intended for academic research on predictive modelling. The source is referred to as </w:t>
      </w:r>
      <w:r w:rsidR="0082361B" w:rsidRPr="0082361B">
        <w:rPr>
          <w:rFonts w:ascii="Times New Roman" w:hAnsi="Times New Roman" w:cs="Times New Roman"/>
        </w:rPr>
        <w:t>Sharmaroshan. (</w:t>
      </w:r>
      <w:r w:rsidR="0082361B">
        <w:rPr>
          <w:rFonts w:ascii="Times New Roman" w:hAnsi="Times New Roman" w:cs="Times New Roman"/>
        </w:rPr>
        <w:t>2019</w:t>
      </w:r>
      <w:r w:rsidR="0082361B" w:rsidRPr="0082361B">
        <w:rPr>
          <w:rFonts w:ascii="Times New Roman" w:hAnsi="Times New Roman" w:cs="Times New Roman"/>
        </w:rPr>
        <w:t>)</w:t>
      </w:r>
      <w:r w:rsidR="0082361B">
        <w:rPr>
          <w:rFonts w:ascii="Times New Roman" w:hAnsi="Times New Roman" w:cs="Times New Roman"/>
        </w:rPr>
        <w:t>. The data were sampled from the general population of retail banking customers. The data was collected retrospectively from the bank’s transactional and customer relationship manage</w:t>
      </w:r>
      <w:r w:rsidR="00DF63D2">
        <w:rPr>
          <w:rFonts w:ascii="Times New Roman" w:hAnsi="Times New Roman" w:cs="Times New Roman"/>
        </w:rPr>
        <w:t xml:space="preserve">ment (CRM) systems. The data set comprises a sample size (n) of 10,000 unique customer records. The sampling process was systematic, capturing records for all customers at a specific point in time, leading to a sample representative of the bank’s overall customer base. The initial database contained 14 variables. By following feature selection, 10 primary predictor variables were used. These included: </w:t>
      </w:r>
    </w:p>
    <w:p w14:paraId="61AE236E" w14:textId="77777777" w:rsidR="00267DC0" w:rsidRDefault="00DF63D2" w:rsidP="00267DC0">
      <w:pPr>
        <w:pStyle w:val="ListParagraph"/>
        <w:numPr>
          <w:ilvl w:val="0"/>
          <w:numId w:val="1"/>
        </w:numPr>
        <w:spacing w:line="240" w:lineRule="auto"/>
        <w:rPr>
          <w:rFonts w:ascii="Times New Roman" w:hAnsi="Times New Roman" w:cs="Times New Roman"/>
        </w:rPr>
      </w:pPr>
      <w:r w:rsidRPr="00267DC0">
        <w:rPr>
          <w:rFonts w:ascii="Times New Roman" w:hAnsi="Times New Roman" w:cs="Times New Roman"/>
          <w:b/>
          <w:bCs/>
        </w:rPr>
        <w:lastRenderedPageBreak/>
        <w:t>Response Variable:</w:t>
      </w:r>
      <w:r w:rsidRPr="00DF63D2">
        <w:rPr>
          <w:rFonts w:ascii="Times New Roman" w:hAnsi="Times New Roman" w:cs="Times New Roman"/>
        </w:rPr>
        <w:t xml:space="preserve"> Exited (Binary, Factor, 0=Retained, 1=Churned).</w:t>
      </w:r>
    </w:p>
    <w:p w14:paraId="553E9316" w14:textId="7FD32136" w:rsidR="00D95951" w:rsidRPr="00267DC0" w:rsidRDefault="00D95951" w:rsidP="00267DC0">
      <w:pPr>
        <w:pStyle w:val="ListParagraph"/>
        <w:numPr>
          <w:ilvl w:val="0"/>
          <w:numId w:val="1"/>
        </w:numPr>
        <w:spacing w:line="240" w:lineRule="auto"/>
        <w:rPr>
          <w:rFonts w:ascii="Times New Roman" w:hAnsi="Times New Roman" w:cs="Times New Roman"/>
        </w:rPr>
      </w:pPr>
      <w:r w:rsidRPr="00267DC0">
        <w:rPr>
          <w:rFonts w:ascii="Times New Roman" w:hAnsi="Times New Roman" w:cs="Times New Roman"/>
          <w:b/>
          <w:bCs/>
        </w:rPr>
        <w:t>Predictor Variable:</w:t>
      </w:r>
      <w:r w:rsidR="008C0F76" w:rsidRPr="00267DC0">
        <w:rPr>
          <w:rFonts w:ascii="Times New Roman" w:hAnsi="Times New Roman" w:cs="Times New Roman"/>
        </w:rPr>
        <w:t xml:space="preserve"> </w:t>
      </w:r>
      <w:r w:rsidRPr="00267DC0">
        <w:rPr>
          <w:rFonts w:ascii="Times New Roman" w:hAnsi="Times New Roman" w:cs="Times New Roman"/>
        </w:rPr>
        <w:t xml:space="preserve">CreditScore </w:t>
      </w:r>
      <w:r w:rsidR="00EB2190" w:rsidRPr="00267DC0">
        <w:rPr>
          <w:rFonts w:ascii="Times New Roman" w:hAnsi="Times New Roman" w:cs="Times New Roman"/>
        </w:rPr>
        <w:t>(Interval)</w:t>
      </w:r>
      <w:r w:rsidR="008C0F76" w:rsidRPr="00267DC0">
        <w:rPr>
          <w:rFonts w:ascii="Times New Roman" w:hAnsi="Times New Roman" w:cs="Times New Roman"/>
        </w:rPr>
        <w:t xml:space="preserve">, </w:t>
      </w:r>
      <w:r w:rsidRPr="00267DC0">
        <w:rPr>
          <w:rFonts w:ascii="Times New Roman" w:hAnsi="Times New Roman" w:cs="Times New Roman"/>
        </w:rPr>
        <w:t xml:space="preserve">Geography </w:t>
      </w:r>
      <w:r w:rsidR="00EB2190" w:rsidRPr="00267DC0">
        <w:rPr>
          <w:rFonts w:ascii="Times New Roman" w:hAnsi="Times New Roman" w:cs="Times New Roman"/>
        </w:rPr>
        <w:t>(Categorical)</w:t>
      </w:r>
      <w:r w:rsidR="008C0F76" w:rsidRPr="00267DC0">
        <w:rPr>
          <w:rFonts w:ascii="Times New Roman" w:hAnsi="Times New Roman" w:cs="Times New Roman"/>
        </w:rPr>
        <w:t xml:space="preserve">, </w:t>
      </w:r>
      <w:r w:rsidRPr="00267DC0">
        <w:rPr>
          <w:rFonts w:ascii="Times New Roman" w:hAnsi="Times New Roman" w:cs="Times New Roman"/>
        </w:rPr>
        <w:t xml:space="preserve">Gender </w:t>
      </w:r>
      <w:r w:rsidR="00EB2190" w:rsidRPr="00267DC0">
        <w:rPr>
          <w:rFonts w:ascii="Times New Roman" w:hAnsi="Times New Roman" w:cs="Times New Roman"/>
        </w:rPr>
        <w:t>(Categorical)</w:t>
      </w:r>
      <w:r w:rsidR="008C0F76" w:rsidRPr="00267DC0">
        <w:rPr>
          <w:rFonts w:ascii="Times New Roman" w:hAnsi="Times New Roman" w:cs="Times New Roman"/>
        </w:rPr>
        <w:t xml:space="preserve">, </w:t>
      </w:r>
      <w:r w:rsidRPr="00267DC0">
        <w:rPr>
          <w:rFonts w:ascii="Times New Roman" w:hAnsi="Times New Roman" w:cs="Times New Roman"/>
        </w:rPr>
        <w:t>Age</w:t>
      </w:r>
      <w:r w:rsidR="00EB2190" w:rsidRPr="00267DC0">
        <w:rPr>
          <w:rFonts w:ascii="Times New Roman" w:hAnsi="Times New Roman" w:cs="Times New Roman"/>
        </w:rPr>
        <w:t xml:space="preserve"> (Number)</w:t>
      </w:r>
      <w:r w:rsidR="008C0F76" w:rsidRPr="00267DC0">
        <w:rPr>
          <w:rFonts w:ascii="Times New Roman" w:hAnsi="Times New Roman" w:cs="Times New Roman"/>
        </w:rPr>
        <w:t xml:space="preserve">, </w:t>
      </w:r>
      <w:r w:rsidRPr="00267DC0">
        <w:rPr>
          <w:rFonts w:ascii="Times New Roman" w:hAnsi="Times New Roman" w:cs="Times New Roman"/>
        </w:rPr>
        <w:t>Tenure</w:t>
      </w:r>
      <w:r w:rsidR="00EB2190" w:rsidRPr="00267DC0">
        <w:rPr>
          <w:rFonts w:ascii="Times New Roman" w:hAnsi="Times New Roman" w:cs="Times New Roman"/>
        </w:rPr>
        <w:t xml:space="preserve"> (Number)</w:t>
      </w:r>
      <w:r w:rsidR="008C0F76" w:rsidRPr="00267DC0">
        <w:rPr>
          <w:rFonts w:ascii="Times New Roman" w:hAnsi="Times New Roman" w:cs="Times New Roman"/>
        </w:rPr>
        <w:t xml:space="preserve">, </w:t>
      </w:r>
      <w:r w:rsidRPr="00267DC0">
        <w:rPr>
          <w:rFonts w:ascii="Times New Roman" w:hAnsi="Times New Roman" w:cs="Times New Roman"/>
        </w:rPr>
        <w:t>Balance</w:t>
      </w:r>
      <w:r w:rsidR="00EB2190" w:rsidRPr="00267DC0">
        <w:rPr>
          <w:rFonts w:ascii="Times New Roman" w:hAnsi="Times New Roman" w:cs="Times New Roman"/>
        </w:rPr>
        <w:t xml:space="preserve"> (Number)</w:t>
      </w:r>
      <w:r w:rsidR="008C0F76" w:rsidRPr="00267DC0">
        <w:rPr>
          <w:rFonts w:ascii="Times New Roman" w:hAnsi="Times New Roman" w:cs="Times New Roman"/>
        </w:rPr>
        <w:t xml:space="preserve">, </w:t>
      </w:r>
      <w:r w:rsidRPr="00267DC0">
        <w:rPr>
          <w:rFonts w:ascii="Times New Roman" w:hAnsi="Times New Roman" w:cs="Times New Roman"/>
        </w:rPr>
        <w:t xml:space="preserve">Number of products </w:t>
      </w:r>
      <w:r w:rsidR="00EB2190" w:rsidRPr="00267DC0">
        <w:rPr>
          <w:rFonts w:ascii="Times New Roman" w:hAnsi="Times New Roman" w:cs="Times New Roman"/>
        </w:rPr>
        <w:t>(Number)</w:t>
      </w:r>
      <w:r w:rsidR="008C0F76" w:rsidRPr="00267DC0">
        <w:rPr>
          <w:rFonts w:ascii="Times New Roman" w:hAnsi="Times New Roman" w:cs="Times New Roman"/>
        </w:rPr>
        <w:t xml:space="preserve">, </w:t>
      </w:r>
      <w:r w:rsidRPr="00267DC0">
        <w:rPr>
          <w:rFonts w:ascii="Times New Roman" w:hAnsi="Times New Roman" w:cs="Times New Roman"/>
        </w:rPr>
        <w:t>HasCrCard</w:t>
      </w:r>
      <w:r w:rsidR="00EB2190" w:rsidRPr="00267DC0">
        <w:rPr>
          <w:rFonts w:ascii="Times New Roman" w:hAnsi="Times New Roman" w:cs="Times New Roman"/>
        </w:rPr>
        <w:t xml:space="preserve"> (Categorical)</w:t>
      </w:r>
      <w:r w:rsidR="008C0F76" w:rsidRPr="00267DC0">
        <w:rPr>
          <w:rFonts w:ascii="Times New Roman" w:hAnsi="Times New Roman" w:cs="Times New Roman"/>
        </w:rPr>
        <w:t xml:space="preserve">, </w:t>
      </w:r>
      <w:r w:rsidRPr="00267DC0">
        <w:rPr>
          <w:rFonts w:ascii="Times New Roman" w:hAnsi="Times New Roman" w:cs="Times New Roman"/>
        </w:rPr>
        <w:t xml:space="preserve">IsActiveMember </w:t>
      </w:r>
      <w:r w:rsidR="00EB2190" w:rsidRPr="00267DC0">
        <w:rPr>
          <w:rFonts w:ascii="Times New Roman" w:hAnsi="Times New Roman" w:cs="Times New Roman"/>
        </w:rPr>
        <w:t>(Binary, Categorical)</w:t>
      </w:r>
      <w:r w:rsidR="008C0F76" w:rsidRPr="00267DC0">
        <w:rPr>
          <w:rFonts w:ascii="Times New Roman" w:hAnsi="Times New Roman" w:cs="Times New Roman"/>
        </w:rPr>
        <w:t xml:space="preserve">, </w:t>
      </w:r>
      <w:r w:rsidRPr="00267DC0">
        <w:rPr>
          <w:rFonts w:ascii="Times New Roman" w:hAnsi="Times New Roman" w:cs="Times New Roman"/>
        </w:rPr>
        <w:t xml:space="preserve">EstimatedSalary </w:t>
      </w:r>
      <w:r w:rsidR="00EB2190" w:rsidRPr="00267DC0">
        <w:rPr>
          <w:rFonts w:ascii="Times New Roman" w:hAnsi="Times New Roman" w:cs="Times New Roman"/>
        </w:rPr>
        <w:t>(Number)</w:t>
      </w:r>
    </w:p>
    <w:p w14:paraId="09815FA2" w14:textId="49B4215F" w:rsidR="00D95951" w:rsidRDefault="00EB2190" w:rsidP="00EB2190">
      <w:pPr>
        <w:spacing w:line="240" w:lineRule="auto"/>
        <w:rPr>
          <w:rFonts w:ascii="Times New Roman" w:hAnsi="Times New Roman" w:cs="Times New Roman"/>
          <w:b/>
          <w:bCs/>
        </w:rPr>
      </w:pPr>
      <w:r w:rsidRPr="00EB2190">
        <w:rPr>
          <w:rFonts w:ascii="Times New Roman" w:hAnsi="Times New Roman" w:cs="Times New Roman"/>
          <w:b/>
          <w:bCs/>
        </w:rPr>
        <w:t xml:space="preserve">Data Analyses </w:t>
      </w:r>
    </w:p>
    <w:p w14:paraId="29A950DA" w14:textId="46EF1896" w:rsidR="00EB2190" w:rsidRPr="00EB2190" w:rsidRDefault="00EB2190" w:rsidP="0081266C">
      <w:pPr>
        <w:spacing w:line="240" w:lineRule="auto"/>
        <w:rPr>
          <w:rFonts w:ascii="Calibri" w:hAnsi="Calibri" w:cs="Calibri"/>
        </w:rPr>
      </w:pPr>
      <w:r>
        <w:rPr>
          <w:rFonts w:ascii="Times New Roman" w:hAnsi="Times New Roman" w:cs="Times New Roman"/>
        </w:rPr>
        <w:t xml:space="preserve">The goal was to model the probability of churn, </w:t>
      </w:r>
      <w:r>
        <w:rPr>
          <w:rFonts w:ascii="Calibri" w:hAnsi="Calibri" w:cs="Calibri"/>
        </w:rPr>
        <w:t xml:space="preserve">π, as a function of the 10 predictor variables. </w:t>
      </w:r>
    </w:p>
    <w:p w14:paraId="4A44373B" w14:textId="1CAA4C8B" w:rsidR="009311AB" w:rsidRDefault="00EB2190" w:rsidP="0081266C">
      <w:pPr>
        <w:spacing w:line="240" w:lineRule="auto"/>
        <w:rPr>
          <w:rFonts w:ascii="Times New Roman" w:hAnsi="Times New Roman" w:cs="Times New Roman"/>
          <w:b/>
          <w:bCs/>
        </w:rPr>
      </w:pPr>
      <w:r>
        <w:rPr>
          <w:rFonts w:ascii="Times New Roman" w:hAnsi="Times New Roman" w:cs="Times New Roman"/>
          <w:b/>
          <w:bCs/>
        </w:rPr>
        <w:t>Model Structure</w:t>
      </w:r>
    </w:p>
    <w:p w14:paraId="76C2572D" w14:textId="5D8F0643" w:rsidR="00EB2190" w:rsidRDefault="00EB2190" w:rsidP="0081266C">
      <w:pPr>
        <w:spacing w:line="240" w:lineRule="auto"/>
        <w:rPr>
          <w:rFonts w:ascii="Times New Roman" w:hAnsi="Times New Roman" w:cs="Times New Roman"/>
        </w:rPr>
      </w:pPr>
      <w:r>
        <w:rPr>
          <w:rFonts w:ascii="Times New Roman" w:hAnsi="Times New Roman" w:cs="Times New Roman"/>
        </w:rPr>
        <w:t xml:space="preserve">A Logistic Regression Model was used, representing the most appropriate Generalized Linear Model (GLM) for a binary response variable. The model structure is as follow: </w:t>
      </w:r>
    </w:p>
    <w:p w14:paraId="6A38A7F1" w14:textId="4FE5ED02" w:rsidR="009311AB" w:rsidRPr="00EB2190" w:rsidRDefault="00EB2190" w:rsidP="0081266C">
      <w:pPr>
        <w:spacing w:line="240" w:lineRule="auto"/>
        <w:rPr>
          <w:rFonts w:ascii="Calibri" w:hAnsi="Calibri" w:cs="Calibri"/>
        </w:rPr>
      </w:pPr>
      <m:oMathPara>
        <m:oMath>
          <m:r>
            <w:rPr>
              <w:rFonts w:ascii="Cambria Math" w:hAnsi="Cambria Math" w:cs="Times New Roman"/>
            </w:rPr>
            <m:t>log</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1-π</m:t>
                  </m:r>
                </m:den>
              </m:f>
            </m:e>
          </m:d>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 xml:space="preserve">2 </m:t>
              </m:r>
            </m:sub>
          </m:sSub>
          <m:r>
            <w:rPr>
              <w:rFonts w:ascii="Cambria Math" w:hAnsi="Cambria Math" w:cs="Times New Roman"/>
            </w:rPr>
            <m:t xml:space="preserve">+ .  .  . +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10</m:t>
              </m:r>
            </m:sub>
          </m:sSub>
          <m:r>
            <w:rPr>
              <w:rFonts w:ascii="Times New Roman" w:hAnsi="Times New Roman" w:cs="Times New Roman"/>
            </w:rPr>
            <w:br/>
          </m:r>
        </m:oMath>
      </m:oMathPara>
      <w:r>
        <w:rPr>
          <w:rFonts w:ascii="Times New Roman" w:hAnsi="Times New Roman" w:cs="Times New Roman"/>
        </w:rPr>
        <w:t xml:space="preserve">Where log </w:t>
      </w:r>
      <m:oMath>
        <m:r>
          <w:rPr>
            <w:rFonts w:ascii="Cambria Math" w:hAnsi="Cambria Math" w:cs="Times New Roman"/>
          </w:rPr>
          <m:t>log</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1-π</m:t>
                </m:r>
              </m:den>
            </m:f>
          </m:e>
        </m:d>
        <m:r>
          <w:rPr>
            <w:rFonts w:ascii="Cambria Math" w:hAnsi="Cambria Math" w:cs="Times New Roman"/>
          </w:rPr>
          <m:t xml:space="preserve"> </m:t>
        </m:r>
      </m:oMath>
      <w:r>
        <w:rPr>
          <w:rFonts w:ascii="Times New Roman" w:hAnsi="Times New Roman" w:cs="Times New Roman"/>
        </w:rPr>
        <w:t xml:space="preserve">is the link function (logit), and </w:t>
      </w:r>
      <w:r>
        <w:rPr>
          <w:rFonts w:ascii="Calibri" w:hAnsi="Calibri" w:cs="Calibri"/>
        </w:rPr>
        <w:t>π</w:t>
      </w:r>
      <w:r>
        <w:rPr>
          <w:rFonts w:ascii="Calibri" w:hAnsi="Calibri" w:cs="Calibri"/>
        </w:rPr>
        <w:t xml:space="preserve"> is P(Y = 1 | X).</w:t>
      </w:r>
    </w:p>
    <w:p w14:paraId="14979985" w14:textId="528DA7AA" w:rsidR="009311AB" w:rsidRDefault="009311AB" w:rsidP="0081266C">
      <w:pPr>
        <w:spacing w:line="240" w:lineRule="auto"/>
        <w:rPr>
          <w:rFonts w:ascii="Times New Roman" w:hAnsi="Times New Roman" w:cs="Times New Roman"/>
          <w:b/>
          <w:bCs/>
        </w:rPr>
      </w:pPr>
      <w:r w:rsidRPr="00FE78D1">
        <w:rPr>
          <w:rFonts w:ascii="Times New Roman" w:hAnsi="Times New Roman" w:cs="Times New Roman"/>
          <w:b/>
          <w:bCs/>
        </w:rPr>
        <w:t xml:space="preserve">Data </w:t>
      </w:r>
      <w:r w:rsidR="00EB2190">
        <w:rPr>
          <w:rFonts w:ascii="Times New Roman" w:hAnsi="Times New Roman" w:cs="Times New Roman"/>
          <w:b/>
          <w:bCs/>
        </w:rPr>
        <w:t>P</w:t>
      </w:r>
      <w:r w:rsidRPr="00FE78D1">
        <w:rPr>
          <w:rFonts w:ascii="Times New Roman" w:hAnsi="Times New Roman" w:cs="Times New Roman"/>
          <w:b/>
          <w:bCs/>
        </w:rPr>
        <w:t>rocessing</w:t>
      </w:r>
    </w:p>
    <w:p w14:paraId="32F6195D" w14:textId="722A563A" w:rsidR="00EB2190" w:rsidRPr="00EB2190" w:rsidRDefault="00EB2190" w:rsidP="00EB2190">
      <w:pPr>
        <w:pStyle w:val="ListParagraph"/>
        <w:numPr>
          <w:ilvl w:val="0"/>
          <w:numId w:val="3"/>
        </w:numPr>
        <w:spacing w:line="240" w:lineRule="auto"/>
        <w:rPr>
          <w:rFonts w:ascii="Times New Roman" w:hAnsi="Times New Roman" w:cs="Times New Roman"/>
          <w:b/>
          <w:bCs/>
        </w:rPr>
      </w:pPr>
      <w:r>
        <w:rPr>
          <w:rFonts w:ascii="Times New Roman" w:hAnsi="Times New Roman" w:cs="Times New Roman"/>
          <w:b/>
          <w:bCs/>
        </w:rPr>
        <w:t xml:space="preserve">Data Preparation: </w:t>
      </w:r>
      <w:r>
        <w:rPr>
          <w:rFonts w:ascii="Times New Roman" w:hAnsi="Times New Roman" w:cs="Times New Roman"/>
        </w:rPr>
        <w:t xml:space="preserve">Categorical variables such as Gender and IsActiveMember were converted to factors. </w:t>
      </w:r>
    </w:p>
    <w:p w14:paraId="39F716CC" w14:textId="5F7B49B9" w:rsidR="00EB2190" w:rsidRPr="00EB2190" w:rsidRDefault="00EB2190" w:rsidP="00EB2190">
      <w:pPr>
        <w:pStyle w:val="ListParagraph"/>
        <w:numPr>
          <w:ilvl w:val="0"/>
          <w:numId w:val="3"/>
        </w:numPr>
        <w:spacing w:line="240" w:lineRule="auto"/>
        <w:rPr>
          <w:rFonts w:ascii="Times New Roman" w:hAnsi="Times New Roman" w:cs="Times New Roman"/>
          <w:b/>
          <w:bCs/>
        </w:rPr>
      </w:pPr>
      <w:r>
        <w:rPr>
          <w:rFonts w:ascii="Times New Roman" w:hAnsi="Times New Roman" w:cs="Times New Roman"/>
          <w:b/>
          <w:bCs/>
        </w:rPr>
        <w:t xml:space="preserve">Data Splitting: </w:t>
      </w:r>
      <w:r>
        <w:rPr>
          <w:rFonts w:ascii="Times New Roman" w:hAnsi="Times New Roman" w:cs="Times New Roman"/>
        </w:rPr>
        <w:t xml:space="preserve">The dataset is randomly portioned into a 70% training set for model fitting and a 30% held-out test set for unbiased model assessment. </w:t>
      </w:r>
    </w:p>
    <w:p w14:paraId="720A5922" w14:textId="2CBE34EF" w:rsidR="00EB2190" w:rsidRPr="002D6656" w:rsidRDefault="00EB2190" w:rsidP="00EB2190">
      <w:pPr>
        <w:pStyle w:val="ListParagraph"/>
        <w:numPr>
          <w:ilvl w:val="0"/>
          <w:numId w:val="3"/>
        </w:numPr>
        <w:spacing w:line="240" w:lineRule="auto"/>
        <w:rPr>
          <w:rFonts w:ascii="Times New Roman" w:hAnsi="Times New Roman" w:cs="Times New Roman"/>
          <w:b/>
          <w:bCs/>
        </w:rPr>
      </w:pPr>
      <w:r>
        <w:rPr>
          <w:rFonts w:ascii="Times New Roman" w:hAnsi="Times New Roman" w:cs="Times New Roman"/>
          <w:b/>
          <w:bCs/>
        </w:rPr>
        <w:t>Parameter Estimation:</w:t>
      </w:r>
      <w:r w:rsidRPr="00EB2190">
        <w:rPr>
          <w:rFonts w:ascii="Times New Roman" w:hAnsi="Times New Roman" w:cs="Times New Roman"/>
        </w:rPr>
        <w:t xml:space="preserve"> The model </w:t>
      </w:r>
      <w:r w:rsidR="002D6656">
        <w:rPr>
          <w:rFonts w:ascii="Times New Roman" w:hAnsi="Times New Roman" w:cs="Times New Roman"/>
        </w:rPr>
        <w:t>parameters (</w:t>
      </w:r>
      <w:r w:rsidR="002D6656" w:rsidRPr="002D6656">
        <w:rPr>
          <w:rFonts w:ascii="Times New Roman" w:hAnsi="Times New Roman" w:cs="Times New Roman"/>
        </w:rPr>
        <w:t>β coefficients)</w:t>
      </w:r>
      <w:r w:rsidR="002D6656">
        <w:rPr>
          <w:rFonts w:ascii="Times New Roman" w:hAnsi="Times New Roman" w:cs="Times New Roman"/>
        </w:rPr>
        <w:t xml:space="preserve"> were estimated using the maximum likelihood estimation (MLE) method on the training data. </w:t>
      </w:r>
    </w:p>
    <w:p w14:paraId="0B35EAB0" w14:textId="1DF2D0F0" w:rsidR="002D6656" w:rsidRPr="002D6656" w:rsidRDefault="002D6656" w:rsidP="00EB2190">
      <w:pPr>
        <w:pStyle w:val="ListParagraph"/>
        <w:numPr>
          <w:ilvl w:val="0"/>
          <w:numId w:val="3"/>
        </w:numPr>
        <w:spacing w:line="240" w:lineRule="auto"/>
        <w:rPr>
          <w:rFonts w:ascii="Times New Roman" w:hAnsi="Times New Roman" w:cs="Times New Roman"/>
          <w:b/>
          <w:bCs/>
        </w:rPr>
      </w:pPr>
      <w:r>
        <w:rPr>
          <w:rFonts w:ascii="Times New Roman" w:hAnsi="Times New Roman" w:cs="Times New Roman"/>
          <w:b/>
          <w:bCs/>
        </w:rPr>
        <w:t xml:space="preserve">Model Selection: </w:t>
      </w:r>
      <w:r>
        <w:rPr>
          <w:rFonts w:ascii="Times New Roman" w:hAnsi="Times New Roman" w:cs="Times New Roman"/>
        </w:rPr>
        <w:t xml:space="preserve">An initial GLM using logistic link function was fitted to the training data, including all predictors and the engineered feature. The Step-wise Akaike Information </w:t>
      </w:r>
      <w:r w:rsidRPr="002D6656">
        <w:rPr>
          <w:rFonts w:ascii="Times New Roman" w:hAnsi="Times New Roman" w:cs="Times New Roman"/>
        </w:rPr>
        <w:t>Criterion</w:t>
      </w:r>
      <w:r>
        <w:rPr>
          <w:rFonts w:ascii="Times New Roman" w:hAnsi="Times New Roman" w:cs="Times New Roman"/>
          <w:b/>
          <w:bCs/>
        </w:rPr>
        <w:t xml:space="preserve"> </w:t>
      </w:r>
      <w:r w:rsidRPr="002D6656">
        <w:rPr>
          <w:rFonts w:ascii="Times New Roman" w:hAnsi="Times New Roman" w:cs="Times New Roman"/>
        </w:rPr>
        <w:t>(</w:t>
      </w:r>
      <w:r>
        <w:rPr>
          <w:rFonts w:ascii="Times New Roman" w:hAnsi="Times New Roman" w:cs="Times New Roman"/>
        </w:rPr>
        <w:t>AIC</w:t>
      </w:r>
      <w:r w:rsidRPr="002D6656">
        <w:rPr>
          <w:rFonts w:ascii="Times New Roman" w:hAnsi="Times New Roman" w:cs="Times New Roman"/>
        </w:rPr>
        <w:t>)</w:t>
      </w:r>
      <w:r>
        <w:rPr>
          <w:rFonts w:ascii="Times New Roman" w:hAnsi="Times New Roman" w:cs="Times New Roman"/>
        </w:rPr>
        <w:t xml:space="preserve"> procedure was then applied to remove non-significant predictors, yielding the most optimal GLM.</w:t>
      </w:r>
    </w:p>
    <w:p w14:paraId="2BBE4382" w14:textId="47F58AAD" w:rsidR="002D6656" w:rsidRPr="002D6656" w:rsidRDefault="002D6656" w:rsidP="00EB2190">
      <w:pPr>
        <w:pStyle w:val="ListParagraph"/>
        <w:numPr>
          <w:ilvl w:val="0"/>
          <w:numId w:val="3"/>
        </w:numPr>
        <w:spacing w:line="240" w:lineRule="auto"/>
        <w:rPr>
          <w:rFonts w:ascii="Times New Roman" w:hAnsi="Times New Roman" w:cs="Times New Roman"/>
          <w:b/>
          <w:bCs/>
        </w:rPr>
      </w:pPr>
      <w:r>
        <w:rPr>
          <w:rFonts w:ascii="Times New Roman" w:hAnsi="Times New Roman" w:cs="Times New Roman"/>
          <w:b/>
          <w:bCs/>
        </w:rPr>
        <w:t xml:space="preserve">Model Diagnostics: </w:t>
      </w:r>
      <w:r>
        <w:rPr>
          <w:rFonts w:ascii="Times New Roman" w:hAnsi="Times New Roman" w:cs="Times New Roman"/>
        </w:rPr>
        <w:t>The final, optimal model was subjected to diagnostic checks to make sure that the validity and stability of the parameter estimates:</w:t>
      </w:r>
    </w:p>
    <w:p w14:paraId="780FC54D" w14:textId="5AAE6FC0" w:rsidR="002D6656" w:rsidRPr="002D6656" w:rsidRDefault="002D6656" w:rsidP="002D6656">
      <w:pPr>
        <w:pStyle w:val="ListParagraph"/>
        <w:numPr>
          <w:ilvl w:val="1"/>
          <w:numId w:val="3"/>
        </w:numPr>
        <w:spacing w:line="240" w:lineRule="auto"/>
        <w:rPr>
          <w:rFonts w:ascii="Times New Roman" w:hAnsi="Times New Roman" w:cs="Times New Roman"/>
          <w:b/>
          <w:bCs/>
        </w:rPr>
      </w:pPr>
      <w:r>
        <w:rPr>
          <w:rFonts w:ascii="Times New Roman" w:hAnsi="Times New Roman" w:cs="Times New Roman"/>
          <w:b/>
          <w:bCs/>
        </w:rPr>
        <w:t xml:space="preserve">Multicollinearity: </w:t>
      </w:r>
      <w:r>
        <w:rPr>
          <w:rFonts w:ascii="Times New Roman" w:hAnsi="Times New Roman" w:cs="Times New Roman"/>
        </w:rPr>
        <w:t xml:space="preserve"> The variance Inflation Factor (VIF) was calculated for all predictors to make sure that no significant collinearity exists. </w:t>
      </w:r>
    </w:p>
    <w:p w14:paraId="73205863" w14:textId="0978B426" w:rsidR="002D6656" w:rsidRPr="002D6656" w:rsidRDefault="002D6656" w:rsidP="002D6656">
      <w:pPr>
        <w:pStyle w:val="ListParagraph"/>
        <w:numPr>
          <w:ilvl w:val="1"/>
          <w:numId w:val="3"/>
        </w:numPr>
        <w:spacing w:line="240" w:lineRule="auto"/>
        <w:rPr>
          <w:rFonts w:ascii="Times New Roman" w:hAnsi="Times New Roman" w:cs="Times New Roman"/>
          <w:b/>
          <w:bCs/>
        </w:rPr>
      </w:pPr>
      <w:r>
        <w:rPr>
          <w:rFonts w:ascii="Times New Roman" w:hAnsi="Times New Roman" w:cs="Times New Roman"/>
          <w:b/>
          <w:bCs/>
        </w:rPr>
        <w:t xml:space="preserve">Cook’s Distance: </w:t>
      </w:r>
      <w:r>
        <w:rPr>
          <w:rFonts w:ascii="Times New Roman" w:hAnsi="Times New Roman" w:cs="Times New Roman"/>
        </w:rPr>
        <w:t xml:space="preserve"> It was calculated to identify observations with undue influence on the model’s coefficients.</w:t>
      </w:r>
    </w:p>
    <w:p w14:paraId="041484D7" w14:textId="1A6F7D6B" w:rsidR="002D6656" w:rsidRDefault="002D6656" w:rsidP="002D6656">
      <w:pPr>
        <w:pStyle w:val="ListParagraph"/>
        <w:numPr>
          <w:ilvl w:val="0"/>
          <w:numId w:val="3"/>
        </w:numPr>
        <w:spacing w:line="240" w:lineRule="auto"/>
        <w:rPr>
          <w:rFonts w:ascii="Times New Roman" w:hAnsi="Times New Roman" w:cs="Times New Roman"/>
          <w:b/>
          <w:bCs/>
        </w:rPr>
      </w:pPr>
      <w:r>
        <w:rPr>
          <w:rFonts w:ascii="Times New Roman" w:hAnsi="Times New Roman" w:cs="Times New Roman"/>
          <w:b/>
          <w:bCs/>
        </w:rPr>
        <w:t xml:space="preserve">Model Performance: </w:t>
      </w:r>
      <w:r>
        <w:rPr>
          <w:rFonts w:ascii="Times New Roman" w:hAnsi="Times New Roman" w:cs="Times New Roman"/>
        </w:rPr>
        <w:t>The predictive capability of the GLM was evaluated on the held-out test set:</w:t>
      </w:r>
    </w:p>
    <w:p w14:paraId="65A5590F" w14:textId="63EBC75B" w:rsidR="002D6656" w:rsidRPr="002D6656" w:rsidRDefault="002D6656" w:rsidP="002D6656">
      <w:pPr>
        <w:pStyle w:val="ListParagraph"/>
        <w:numPr>
          <w:ilvl w:val="1"/>
          <w:numId w:val="3"/>
        </w:numPr>
        <w:spacing w:line="240" w:lineRule="auto"/>
        <w:rPr>
          <w:rFonts w:ascii="Times New Roman" w:hAnsi="Times New Roman" w:cs="Times New Roman"/>
          <w:b/>
          <w:bCs/>
        </w:rPr>
      </w:pPr>
      <w:r>
        <w:rPr>
          <w:rFonts w:ascii="Times New Roman" w:hAnsi="Times New Roman" w:cs="Times New Roman"/>
          <w:b/>
          <w:bCs/>
        </w:rPr>
        <w:t xml:space="preserve">Accuracy: </w:t>
      </w:r>
      <w:r>
        <w:rPr>
          <w:rFonts w:ascii="Times New Roman" w:hAnsi="Times New Roman" w:cs="Times New Roman"/>
        </w:rPr>
        <w:t>A Confusion Matrix was generated to quantify prediction accuracy, sensitivity and specificity at a 0.5 classification threshold.</w:t>
      </w:r>
    </w:p>
    <w:p w14:paraId="65540547" w14:textId="74FFAB5D" w:rsidR="002D6656" w:rsidRPr="002D6656" w:rsidRDefault="002D6656" w:rsidP="002D6656">
      <w:pPr>
        <w:pStyle w:val="ListParagraph"/>
        <w:numPr>
          <w:ilvl w:val="1"/>
          <w:numId w:val="3"/>
        </w:numPr>
        <w:spacing w:line="240" w:lineRule="auto"/>
        <w:rPr>
          <w:rFonts w:ascii="Times New Roman" w:hAnsi="Times New Roman" w:cs="Times New Roman"/>
          <w:b/>
          <w:bCs/>
        </w:rPr>
      </w:pPr>
      <w:r>
        <w:rPr>
          <w:rFonts w:ascii="Times New Roman" w:hAnsi="Times New Roman" w:cs="Times New Roman"/>
          <w:b/>
          <w:bCs/>
        </w:rPr>
        <w:t xml:space="preserve">Discriminative Power: </w:t>
      </w:r>
      <w:r>
        <w:rPr>
          <w:rFonts w:ascii="Times New Roman" w:hAnsi="Times New Roman" w:cs="Times New Roman"/>
        </w:rPr>
        <w:t>The model’s ability to distinguish between churned and non-churned customers was measured using the Receiver Operating Characteristics (ROC) curve and the Area Under the Curve (AUC).</w:t>
      </w:r>
    </w:p>
    <w:p w14:paraId="23A0520B" w14:textId="21B8923A" w:rsidR="002D6656" w:rsidRPr="008C0F76" w:rsidRDefault="008C0F76" w:rsidP="008C0F76">
      <w:pPr>
        <w:pStyle w:val="ListParagraph"/>
        <w:numPr>
          <w:ilvl w:val="0"/>
          <w:numId w:val="3"/>
        </w:numPr>
        <w:spacing w:line="240" w:lineRule="auto"/>
        <w:rPr>
          <w:rFonts w:ascii="Times New Roman" w:hAnsi="Times New Roman" w:cs="Times New Roman"/>
          <w:b/>
          <w:bCs/>
        </w:rPr>
      </w:pPr>
      <w:r>
        <w:rPr>
          <w:rFonts w:ascii="Times New Roman" w:hAnsi="Times New Roman" w:cs="Times New Roman"/>
          <w:b/>
          <w:bCs/>
        </w:rPr>
        <w:t xml:space="preserve">Model Interpretation: </w:t>
      </w:r>
      <w:r w:rsidRPr="008C0F76">
        <w:rPr>
          <w:rFonts w:ascii="Times New Roman" w:hAnsi="Times New Roman" w:cs="Times New Roman"/>
        </w:rPr>
        <w:t>The estimated parameters were exponentiated to obtain Odds Ratios (</w:t>
      </w:r>
      <w:r>
        <w:rPr>
          <w:rFonts w:ascii="Times New Roman" w:hAnsi="Times New Roman" w:cs="Times New Roman"/>
        </w:rPr>
        <w:t>ORs</w:t>
      </w:r>
      <w:r w:rsidRPr="008C0F76">
        <w:rPr>
          <w:rFonts w:ascii="Times New Roman" w:hAnsi="Times New Roman" w:cs="Times New Roman"/>
        </w:rPr>
        <w:t xml:space="preserve">), allowing </w:t>
      </w:r>
      <w:r>
        <w:rPr>
          <w:rFonts w:ascii="Times New Roman" w:hAnsi="Times New Roman" w:cs="Times New Roman"/>
        </w:rPr>
        <w:t>for substantive interpretation of the relationship between each predictor and the odds of customer churn (Excited = 1).</w:t>
      </w:r>
    </w:p>
    <w:p w14:paraId="57E65138" w14:textId="52F01506" w:rsidR="008C0F76" w:rsidRDefault="008C0F76" w:rsidP="008C0F76">
      <w:pPr>
        <w:spacing w:line="240" w:lineRule="auto"/>
        <w:rPr>
          <w:rFonts w:ascii="Times New Roman" w:hAnsi="Times New Roman" w:cs="Times New Roman"/>
        </w:rPr>
      </w:pPr>
      <w:r w:rsidRPr="008C0F76">
        <w:rPr>
          <w:rFonts w:ascii="Times New Roman" w:hAnsi="Times New Roman" w:cs="Times New Roman"/>
        </w:rPr>
        <w:t xml:space="preserve">All </w:t>
      </w:r>
      <w:r>
        <w:rPr>
          <w:rFonts w:ascii="Times New Roman" w:hAnsi="Times New Roman" w:cs="Times New Roman"/>
        </w:rPr>
        <w:t>statistical analyses were done using the R statistical programming environment. (R Core Team, 2023)</w:t>
      </w:r>
    </w:p>
    <w:p w14:paraId="19FD4992" w14:textId="5A19BA4E" w:rsidR="008C0F76" w:rsidRDefault="008C0F76" w:rsidP="008C0F76">
      <w:pPr>
        <w:spacing w:line="240" w:lineRule="auto"/>
        <w:rPr>
          <w:rFonts w:ascii="Times New Roman" w:hAnsi="Times New Roman" w:cs="Times New Roman"/>
          <w:b/>
          <w:bCs/>
        </w:rPr>
      </w:pPr>
      <w:r w:rsidRPr="008C0F76">
        <w:rPr>
          <w:rFonts w:ascii="Times New Roman" w:hAnsi="Times New Roman" w:cs="Times New Roman"/>
          <w:b/>
          <w:bCs/>
        </w:rPr>
        <w:t>3. Resu</w:t>
      </w:r>
      <w:r>
        <w:rPr>
          <w:rFonts w:ascii="Times New Roman" w:hAnsi="Times New Roman" w:cs="Times New Roman"/>
          <w:b/>
          <w:bCs/>
        </w:rPr>
        <w:t xml:space="preserve">lt and Discussion </w:t>
      </w:r>
    </w:p>
    <w:p w14:paraId="1EA4C67B" w14:textId="01E094C7" w:rsidR="008C0F76" w:rsidRDefault="00A81826" w:rsidP="008C0F76">
      <w:pPr>
        <w:spacing w:line="240" w:lineRule="auto"/>
        <w:rPr>
          <w:rFonts w:ascii="Times New Roman" w:hAnsi="Times New Roman" w:cs="Times New Roman"/>
        </w:rPr>
      </w:pPr>
      <w:r>
        <w:rPr>
          <w:rFonts w:ascii="Times New Roman" w:hAnsi="Times New Roman" w:cs="Times New Roman"/>
        </w:rPr>
        <w:lastRenderedPageBreak/>
        <w:t>The primary findings of the report lies in the critical failure of the model to accurately predict the minority class of interest, evidenced by the Specificity of 19.97%. However, the model identifies 96.4% of non-churners (high sensitivity for class 0), but it misses approximately 80% of true churners, resulting to a high number of False Negatives.</w:t>
      </w:r>
    </w:p>
    <w:p w14:paraId="7DCA4707" w14:textId="025203CB" w:rsidR="00A81826" w:rsidRDefault="00A81826" w:rsidP="008C0F76">
      <w:pPr>
        <w:spacing w:line="240" w:lineRule="auto"/>
        <w:rPr>
          <w:rFonts w:ascii="Times New Roman" w:hAnsi="Times New Roman" w:cs="Times New Roman"/>
        </w:rPr>
      </w:pPr>
      <w:r>
        <w:rPr>
          <w:rFonts w:ascii="Times New Roman" w:hAnsi="Times New Roman" w:cs="Times New Roman"/>
        </w:rPr>
        <w:t xml:space="preserve">This significant limitation is a direct result of a severe class imbalance, where only 20.37% of the total sample represents churners.  When training a standard GLM, the MLE method prioritises overall accuracy, leading to a bias towards the majority class of non-churners. </w:t>
      </w:r>
    </w:p>
    <w:p w14:paraId="7BAA3DBE" w14:textId="0FF356AA" w:rsidR="00A81826" w:rsidRDefault="00A81826" w:rsidP="008C0F76">
      <w:pPr>
        <w:spacing w:line="240" w:lineRule="auto"/>
        <w:rPr>
          <w:rFonts w:ascii="Times New Roman" w:hAnsi="Times New Roman" w:cs="Times New Roman"/>
        </w:rPr>
      </w:pPr>
      <w:r>
        <w:rPr>
          <w:rFonts w:ascii="Times New Roman" w:hAnsi="Times New Roman" w:cs="Times New Roman"/>
        </w:rPr>
        <w:t>Linking this back to the bank’s objective, a model with a Specificity this low is not fit for purpose. Using such a model would mean that the majority of high-risk customers would not be flagged, rendering proactive retention campaign investment ineffective</w:t>
      </w:r>
      <w:r w:rsidR="00B30F9B">
        <w:rPr>
          <w:rFonts w:ascii="Times New Roman" w:hAnsi="Times New Roman" w:cs="Times New Roman"/>
        </w:rPr>
        <w:t xml:space="preserve"> and inefficient. </w:t>
      </w:r>
    </w:p>
    <w:p w14:paraId="78B5F3E6" w14:textId="18936BC7" w:rsidR="00B30F9B" w:rsidRDefault="00B30F9B" w:rsidP="008C0F76">
      <w:pPr>
        <w:spacing w:line="240" w:lineRule="auto"/>
        <w:rPr>
          <w:rFonts w:ascii="Times New Roman" w:hAnsi="Times New Roman" w:cs="Times New Roman"/>
        </w:rPr>
      </w:pPr>
      <w:r>
        <w:rPr>
          <w:rFonts w:ascii="Times New Roman" w:hAnsi="Times New Roman" w:cs="Times New Roman"/>
        </w:rPr>
        <w:t xml:space="preserve">In terms of specific predictors, detailed coefficients analysis (Appendix) confirms the importance of variables such as Age which often positively correlates with churn, Balance, which indicates a non-linear relationship, and IsActiveMember where it shows a strong negative predictor of churn, which aligns with expectations that customer life cycle and engagement are crucial determinants of financial attrition risk. </w:t>
      </w:r>
    </w:p>
    <w:p w14:paraId="1036949C" w14:textId="742C5BB5" w:rsidR="00B30F9B" w:rsidRPr="00B30F9B" w:rsidRDefault="00B30F9B" w:rsidP="008C0F76">
      <w:pPr>
        <w:spacing w:line="240" w:lineRule="auto"/>
        <w:rPr>
          <w:rFonts w:ascii="Times New Roman" w:hAnsi="Times New Roman" w:cs="Times New Roman"/>
          <w:b/>
          <w:bCs/>
        </w:rPr>
      </w:pPr>
      <w:r w:rsidRPr="00B30F9B">
        <w:rPr>
          <w:rFonts w:ascii="Times New Roman" w:hAnsi="Times New Roman" w:cs="Times New Roman"/>
          <w:b/>
          <w:bCs/>
        </w:rPr>
        <w:t xml:space="preserve">Conclusion </w:t>
      </w:r>
    </w:p>
    <w:p w14:paraId="5D43F16D" w14:textId="64C394D1" w:rsidR="00B30F9B" w:rsidRPr="00B30F9B" w:rsidRDefault="00B30F9B" w:rsidP="00B30F9B">
      <w:pPr>
        <w:spacing w:line="240" w:lineRule="auto"/>
        <w:rPr>
          <w:rFonts w:ascii="Times New Roman" w:hAnsi="Times New Roman" w:cs="Times New Roman"/>
        </w:rPr>
      </w:pPr>
      <w:r w:rsidRPr="00B30F9B">
        <w:rPr>
          <w:rFonts w:ascii="Times New Roman" w:hAnsi="Times New Roman" w:cs="Times New Roman"/>
        </w:rPr>
        <w:t xml:space="preserve">This </w:t>
      </w:r>
      <w:r>
        <w:rPr>
          <w:rFonts w:ascii="Times New Roman" w:hAnsi="Times New Roman" w:cs="Times New Roman"/>
        </w:rPr>
        <w:t>report</w:t>
      </w:r>
      <w:r w:rsidRPr="00B30F9B">
        <w:rPr>
          <w:rFonts w:ascii="Times New Roman" w:hAnsi="Times New Roman" w:cs="Times New Roman"/>
        </w:rPr>
        <w:t xml:space="preserve"> applied a Generalized Linear Model (Logistic Regression) to the financial customer churn problem, establishing a statistically significant relationship between the 10 customer profile variables and the binary outcome of attrition</w:t>
      </w:r>
      <w:r>
        <w:rPr>
          <w:rFonts w:ascii="Times New Roman" w:hAnsi="Times New Roman" w:cs="Times New Roman"/>
        </w:rPr>
        <w:t>. This has achieved</w:t>
      </w:r>
      <w:r w:rsidRPr="00B30F9B">
        <w:rPr>
          <w:rFonts w:ascii="Times New Roman" w:hAnsi="Times New Roman" w:cs="Times New Roman"/>
        </w:rPr>
        <w:t xml:space="preserve"> a moderate AUC of 0.8037.</w:t>
      </w:r>
    </w:p>
    <w:p w14:paraId="1291CBE0" w14:textId="71190B11" w:rsidR="00B30F9B" w:rsidRPr="00B30F9B" w:rsidRDefault="00B30F9B" w:rsidP="00B30F9B">
      <w:pPr>
        <w:spacing w:line="240" w:lineRule="auto"/>
        <w:rPr>
          <w:rFonts w:ascii="Times New Roman" w:hAnsi="Times New Roman" w:cs="Times New Roman"/>
        </w:rPr>
      </w:pPr>
      <w:r w:rsidRPr="00B30F9B">
        <w:rPr>
          <w:rFonts w:ascii="Times New Roman" w:hAnsi="Times New Roman" w:cs="Times New Roman"/>
        </w:rPr>
        <w:t xml:space="preserve">However, </w:t>
      </w:r>
      <w:r>
        <w:rPr>
          <w:rFonts w:ascii="Times New Roman" w:hAnsi="Times New Roman" w:cs="Times New Roman"/>
        </w:rPr>
        <w:t xml:space="preserve">a </w:t>
      </w:r>
      <w:r w:rsidRPr="00B30F9B">
        <w:rPr>
          <w:rFonts w:ascii="Times New Roman" w:hAnsi="Times New Roman" w:cs="Times New Roman"/>
        </w:rPr>
        <w:t xml:space="preserve">severe class imbalance inherent in banking data </w:t>
      </w:r>
      <w:r>
        <w:rPr>
          <w:rFonts w:ascii="Times New Roman" w:hAnsi="Times New Roman" w:cs="Times New Roman"/>
        </w:rPr>
        <w:t>was in the</w:t>
      </w:r>
      <w:r w:rsidRPr="00B30F9B">
        <w:rPr>
          <w:rFonts w:ascii="Times New Roman" w:hAnsi="Times New Roman" w:cs="Times New Roman"/>
        </w:rPr>
        <w:t xml:space="preserve"> identif</w:t>
      </w:r>
      <w:r>
        <w:rPr>
          <w:rFonts w:ascii="Times New Roman" w:hAnsi="Times New Roman" w:cs="Times New Roman"/>
        </w:rPr>
        <w:t>ication of</w:t>
      </w:r>
      <w:r w:rsidRPr="00B30F9B">
        <w:rPr>
          <w:rFonts w:ascii="Times New Roman" w:hAnsi="Times New Roman" w:cs="Times New Roman"/>
        </w:rPr>
        <w:t xml:space="preserve"> the critical minority class. The resulting low Specificity (19.97%) </w:t>
      </w:r>
      <w:r>
        <w:rPr>
          <w:rFonts w:ascii="Times New Roman" w:hAnsi="Times New Roman" w:cs="Times New Roman"/>
        </w:rPr>
        <w:t>showed</w:t>
      </w:r>
      <w:r w:rsidRPr="00B30F9B">
        <w:rPr>
          <w:rFonts w:ascii="Times New Roman" w:hAnsi="Times New Roman" w:cs="Times New Roman"/>
        </w:rPr>
        <w:t xml:space="preserve"> that the standard GLM is not a</w:t>
      </w:r>
      <w:r>
        <w:rPr>
          <w:rFonts w:ascii="Times New Roman" w:hAnsi="Times New Roman" w:cs="Times New Roman"/>
        </w:rPr>
        <w:t>n</w:t>
      </w:r>
      <w:r w:rsidRPr="00B30F9B">
        <w:rPr>
          <w:rFonts w:ascii="Times New Roman" w:hAnsi="Times New Roman" w:cs="Times New Roman"/>
        </w:rPr>
        <w:t xml:space="preserve"> </w:t>
      </w:r>
      <w:r>
        <w:rPr>
          <w:rFonts w:ascii="Times New Roman" w:hAnsi="Times New Roman" w:cs="Times New Roman"/>
        </w:rPr>
        <w:t>efficient</w:t>
      </w:r>
      <w:r w:rsidRPr="00B30F9B">
        <w:rPr>
          <w:rFonts w:ascii="Times New Roman" w:hAnsi="Times New Roman" w:cs="Times New Roman"/>
        </w:rPr>
        <w:t xml:space="preserve"> tool </w:t>
      </w:r>
      <w:r>
        <w:rPr>
          <w:rFonts w:ascii="Times New Roman" w:hAnsi="Times New Roman" w:cs="Times New Roman"/>
        </w:rPr>
        <w:t xml:space="preserve">to accurately identify </w:t>
      </w:r>
      <w:r w:rsidRPr="00B30F9B">
        <w:rPr>
          <w:rFonts w:ascii="Times New Roman" w:hAnsi="Times New Roman" w:cs="Times New Roman"/>
        </w:rPr>
        <w:t>high-risk customer prediction.</w:t>
      </w:r>
    </w:p>
    <w:p w14:paraId="2B025365" w14:textId="754A5024" w:rsidR="009311AB" w:rsidRPr="00FE78D1" w:rsidRDefault="00B30F9B" w:rsidP="0081266C">
      <w:pPr>
        <w:spacing w:line="240" w:lineRule="auto"/>
        <w:rPr>
          <w:rFonts w:ascii="Times New Roman" w:hAnsi="Times New Roman" w:cs="Times New Roman"/>
          <w:b/>
          <w:bCs/>
        </w:rPr>
      </w:pPr>
      <w:r>
        <w:rPr>
          <w:rFonts w:ascii="Times New Roman" w:hAnsi="Times New Roman" w:cs="Times New Roman"/>
        </w:rPr>
        <w:t>Thus, f</w:t>
      </w:r>
      <w:r w:rsidRPr="00B30F9B">
        <w:rPr>
          <w:rFonts w:ascii="Times New Roman" w:hAnsi="Times New Roman" w:cs="Times New Roman"/>
        </w:rPr>
        <w:t xml:space="preserve">uture </w:t>
      </w:r>
      <w:r>
        <w:rPr>
          <w:rFonts w:ascii="Times New Roman" w:hAnsi="Times New Roman" w:cs="Times New Roman"/>
        </w:rPr>
        <w:t xml:space="preserve">research and development </w:t>
      </w:r>
      <w:r w:rsidRPr="00B30F9B">
        <w:rPr>
          <w:rFonts w:ascii="Times New Roman" w:hAnsi="Times New Roman" w:cs="Times New Roman"/>
        </w:rPr>
        <w:t>must focus on addressing data imbalance through advanced sampling techniques (e.g., SMOTE) or model-based cost-sensitive adjustments to improve the model's Specificity</w:t>
      </w:r>
      <w:r>
        <w:rPr>
          <w:rFonts w:ascii="Times New Roman" w:hAnsi="Times New Roman" w:cs="Times New Roman"/>
        </w:rPr>
        <w:t xml:space="preserve"> </w:t>
      </w:r>
      <w:r w:rsidRPr="00B30F9B">
        <w:rPr>
          <w:rFonts w:ascii="Times New Roman" w:hAnsi="Times New Roman" w:cs="Times New Roman"/>
        </w:rPr>
        <w:t>for reducing financial customer attrition</w:t>
      </w:r>
      <w:r>
        <w:rPr>
          <w:rFonts w:ascii="Times New Roman" w:hAnsi="Times New Roman" w:cs="Times New Roman"/>
        </w:rPr>
        <w:t xml:space="preserve"> in the system</w:t>
      </w:r>
      <w:r w:rsidRPr="00B30F9B">
        <w:rPr>
          <w:rFonts w:ascii="Times New Roman" w:hAnsi="Times New Roman" w:cs="Times New Roman"/>
        </w:rPr>
        <w:t>.</w:t>
      </w:r>
    </w:p>
    <w:p w14:paraId="043590F0" w14:textId="562250CD" w:rsidR="009311AB" w:rsidRPr="00FE78D1" w:rsidRDefault="009311AB" w:rsidP="0081266C">
      <w:pPr>
        <w:spacing w:line="240" w:lineRule="auto"/>
        <w:rPr>
          <w:rFonts w:ascii="Times New Roman" w:hAnsi="Times New Roman" w:cs="Times New Roman"/>
          <w:b/>
          <w:bCs/>
        </w:rPr>
      </w:pPr>
      <w:r w:rsidRPr="00FE78D1">
        <w:rPr>
          <w:rFonts w:ascii="Times New Roman" w:hAnsi="Times New Roman" w:cs="Times New Roman"/>
          <w:b/>
          <w:bCs/>
        </w:rPr>
        <w:t>References</w:t>
      </w:r>
    </w:p>
    <w:p w14:paraId="0D642669" w14:textId="2D111173" w:rsidR="009311AB" w:rsidRPr="008514AA" w:rsidRDefault="008514AA" w:rsidP="0081266C">
      <w:pPr>
        <w:spacing w:line="240" w:lineRule="auto"/>
        <w:rPr>
          <w:rFonts w:ascii="Times New Roman" w:hAnsi="Times New Roman" w:cs="Times New Roman"/>
        </w:rPr>
      </w:pPr>
      <w:r w:rsidRPr="008514AA">
        <w:rPr>
          <w:rFonts w:ascii="Times New Roman" w:hAnsi="Times New Roman" w:cs="Times New Roman"/>
        </w:rPr>
        <w:t>Prabadevi, B., Shalini, R., &amp; Kavitha, B. (2023). Customer churning analysis using machine learning algorithms. International Journal of Intelligent Networks, 4, 145–154. https://doi.org/10.1016/j.ijin.2023.05.005</w:t>
      </w:r>
    </w:p>
    <w:p w14:paraId="57FD639C" w14:textId="21F9E3A2" w:rsidR="009311AB" w:rsidRDefault="0082361B" w:rsidP="0081266C">
      <w:pPr>
        <w:spacing w:line="240" w:lineRule="auto"/>
        <w:rPr>
          <w:rFonts w:ascii="Times New Roman" w:hAnsi="Times New Roman" w:cs="Times New Roman"/>
        </w:rPr>
      </w:pPr>
      <w:r w:rsidRPr="0082361B">
        <w:rPr>
          <w:rFonts w:ascii="Times New Roman" w:hAnsi="Times New Roman" w:cs="Times New Roman"/>
        </w:rPr>
        <w:t>Sharmaroshan. (</w:t>
      </w:r>
      <w:r>
        <w:rPr>
          <w:rFonts w:ascii="Times New Roman" w:hAnsi="Times New Roman" w:cs="Times New Roman"/>
        </w:rPr>
        <w:t>2019</w:t>
      </w:r>
      <w:r w:rsidRPr="0082361B">
        <w:rPr>
          <w:rFonts w:ascii="Times New Roman" w:hAnsi="Times New Roman" w:cs="Times New Roman"/>
        </w:rPr>
        <w:t>). </w:t>
      </w:r>
      <w:r w:rsidRPr="0082361B">
        <w:rPr>
          <w:rFonts w:ascii="Times New Roman" w:hAnsi="Times New Roman" w:cs="Times New Roman"/>
          <w:i/>
          <w:iCs/>
        </w:rPr>
        <w:t>GitHub - sharmaroshan/Churn-Modelling-Dataset: Predicting which set of the customers are gong to churn out from the organization by looking into some of the important attributes and applying Machine Learning and Deep Learning on it.</w:t>
      </w:r>
      <w:r w:rsidRPr="0082361B">
        <w:rPr>
          <w:rFonts w:ascii="Times New Roman" w:hAnsi="Times New Roman" w:cs="Times New Roman"/>
        </w:rPr>
        <w:t> GitHub. </w:t>
      </w:r>
      <w:hyperlink r:id="rId6" w:history="1">
        <w:r w:rsidRPr="00F55611">
          <w:rPr>
            <w:rStyle w:val="Hyperlink"/>
            <w:rFonts w:ascii="Times New Roman" w:hAnsi="Times New Roman" w:cs="Times New Roman"/>
          </w:rPr>
          <w:t>https://github.com/sharmaroshan/Churn-Modelling-Dataset</w:t>
        </w:r>
      </w:hyperlink>
    </w:p>
    <w:p w14:paraId="4E641164" w14:textId="2D43D1C6" w:rsidR="00B30F9B" w:rsidRDefault="00B30F9B" w:rsidP="0081266C">
      <w:pPr>
        <w:spacing w:line="240" w:lineRule="auto"/>
        <w:rPr>
          <w:rFonts w:ascii="Times New Roman" w:hAnsi="Times New Roman" w:cs="Times New Roman"/>
        </w:rPr>
      </w:pPr>
      <w:r w:rsidRPr="00B30F9B">
        <w:rPr>
          <w:rFonts w:ascii="Times New Roman" w:hAnsi="Times New Roman" w:cs="Times New Roman"/>
        </w:rPr>
        <w:t>R Core Team. (2023). R: A language and environment for statistical computing. R Foundation for Statistical Computing, Vienna, Austria.</w:t>
      </w:r>
    </w:p>
    <w:p w14:paraId="05699976" w14:textId="6BA7DE2F" w:rsidR="002103E1" w:rsidRDefault="002103E1">
      <w:pPr>
        <w:rPr>
          <w:rFonts w:ascii="Times New Roman" w:hAnsi="Times New Roman" w:cs="Times New Roman"/>
          <w:b/>
          <w:bCs/>
        </w:rPr>
      </w:pPr>
      <w:r>
        <w:rPr>
          <w:rFonts w:ascii="Times New Roman" w:hAnsi="Times New Roman" w:cs="Times New Roman"/>
          <w:b/>
          <w:bCs/>
        </w:rPr>
        <w:br w:type="page"/>
      </w:r>
    </w:p>
    <w:p w14:paraId="2203B0AE" w14:textId="25AAEEE7" w:rsidR="0082361B" w:rsidRDefault="002103E1" w:rsidP="0081266C">
      <w:pPr>
        <w:spacing w:line="240" w:lineRule="auto"/>
        <w:rPr>
          <w:rFonts w:ascii="Times New Roman" w:hAnsi="Times New Roman" w:cs="Times New Roman"/>
          <w:b/>
          <w:bCs/>
        </w:rPr>
      </w:pPr>
      <w:r>
        <w:rPr>
          <w:rFonts w:ascii="Times New Roman" w:hAnsi="Times New Roman" w:cs="Times New Roman"/>
          <w:b/>
          <w:bCs/>
        </w:rPr>
        <w:lastRenderedPageBreak/>
        <w:t>Appendix</w:t>
      </w:r>
    </w:p>
    <w:p w14:paraId="5E7859B1" w14:textId="77777777" w:rsidR="002103E1" w:rsidRDefault="002103E1" w:rsidP="002103E1">
      <w:pPr>
        <w:pStyle w:val="Author"/>
      </w:pPr>
      <w:r>
        <w:t>Khin Chan Thar</w:t>
      </w:r>
    </w:p>
    <w:p w14:paraId="4A15B524" w14:textId="77777777" w:rsidR="002103E1" w:rsidRDefault="002103E1" w:rsidP="002103E1">
      <w:pPr>
        <w:pStyle w:val="Date"/>
      </w:pPr>
      <w:r>
        <w:t>2025-11-10</w:t>
      </w:r>
    </w:p>
    <w:p w14:paraId="3DD2F7C0" w14:textId="77777777" w:rsidR="002103E1" w:rsidRDefault="002103E1" w:rsidP="002103E1">
      <w:pPr>
        <w:pStyle w:val="Heading1"/>
      </w:pPr>
      <w:bookmarkStart w:id="0" w:name="part-1-data-setup-and-wrangling"/>
      <w:r>
        <w:t>Part 1: Data Setup and Wrangling</w:t>
      </w:r>
    </w:p>
    <w:p w14:paraId="61775A23" w14:textId="77777777" w:rsidR="002103E1" w:rsidRDefault="002103E1" w:rsidP="002103E1">
      <w:pPr>
        <w:pStyle w:val="FirstParagraph"/>
      </w:pPr>
      <w:r>
        <w:t>dataset = Churn_Modelling.csv</w:t>
      </w:r>
    </w:p>
    <w:p w14:paraId="3AC9E54E" w14:textId="77777777" w:rsidR="002103E1" w:rsidRDefault="002103E1" w:rsidP="002103E1">
      <w:pPr>
        <w:pStyle w:val="Heading2"/>
      </w:pPr>
      <w:bookmarkStart w:id="1" w:name="load-libraries"/>
      <w:r>
        <w:t>Load Libraries</w:t>
      </w:r>
    </w:p>
    <w:p w14:paraId="6E6EAD16" w14:textId="77777777" w:rsidR="002103E1" w:rsidRDefault="002103E1" w:rsidP="002103E1">
      <w:pPr>
        <w:pStyle w:val="SourceCode"/>
      </w:pPr>
      <w:r>
        <w:rPr>
          <w:rStyle w:val="FunctionTok"/>
        </w:rPr>
        <w:t>library</w:t>
      </w:r>
      <w:r>
        <w:rPr>
          <w:rStyle w:val="NormalTok"/>
        </w:rPr>
        <w:t>(ggplot2)</w:t>
      </w:r>
    </w:p>
    <w:p w14:paraId="26F31756" w14:textId="77777777" w:rsidR="002103E1" w:rsidRDefault="002103E1" w:rsidP="002103E1">
      <w:pPr>
        <w:pStyle w:val="SourceCode"/>
      </w:pPr>
      <w:r>
        <w:rPr>
          <w:rStyle w:val="VerbatimChar"/>
        </w:rPr>
        <w:t>## Warning: package 'ggplot2' was built under R version 4.4.3</w:t>
      </w:r>
    </w:p>
    <w:p w14:paraId="56D2F8E9" w14:textId="77777777" w:rsidR="002103E1" w:rsidRDefault="002103E1" w:rsidP="002103E1">
      <w:pPr>
        <w:pStyle w:val="SourceCode"/>
      </w:pPr>
      <w:r>
        <w:rPr>
          <w:rStyle w:val="FunctionTok"/>
        </w:rPr>
        <w:t>library</w:t>
      </w:r>
      <w:r>
        <w:rPr>
          <w:rStyle w:val="NormalTok"/>
        </w:rPr>
        <w:t>(MASS)</w:t>
      </w:r>
    </w:p>
    <w:p w14:paraId="76A3E519" w14:textId="77777777" w:rsidR="002103E1" w:rsidRDefault="002103E1" w:rsidP="002103E1">
      <w:pPr>
        <w:pStyle w:val="SourceCode"/>
      </w:pPr>
      <w:r>
        <w:rPr>
          <w:rStyle w:val="VerbatimChar"/>
        </w:rPr>
        <w:t>## Warning: package 'MASS' was built under R version 4.4.3</w:t>
      </w:r>
    </w:p>
    <w:p w14:paraId="0898E3DA" w14:textId="77777777" w:rsidR="002103E1" w:rsidRDefault="002103E1" w:rsidP="002103E1">
      <w:pPr>
        <w:pStyle w:val="SourceCode"/>
      </w:pPr>
      <w:r>
        <w:rPr>
          <w:rStyle w:val="FunctionTok"/>
        </w:rPr>
        <w:t>library</w:t>
      </w:r>
      <w:r>
        <w:rPr>
          <w:rStyle w:val="NormalTok"/>
        </w:rPr>
        <w:t>(caret)</w:t>
      </w:r>
    </w:p>
    <w:p w14:paraId="6C69C7BB" w14:textId="77777777" w:rsidR="002103E1" w:rsidRDefault="002103E1" w:rsidP="002103E1">
      <w:pPr>
        <w:pStyle w:val="SourceCode"/>
      </w:pPr>
      <w:r>
        <w:rPr>
          <w:rStyle w:val="VerbatimChar"/>
        </w:rPr>
        <w:t>## Warning: package 'caret' was built under R version 4.4.3</w:t>
      </w:r>
    </w:p>
    <w:p w14:paraId="31205136" w14:textId="77777777" w:rsidR="002103E1" w:rsidRDefault="002103E1" w:rsidP="002103E1">
      <w:pPr>
        <w:pStyle w:val="SourceCode"/>
      </w:pPr>
      <w:r>
        <w:rPr>
          <w:rStyle w:val="VerbatimChar"/>
        </w:rPr>
        <w:t>## Loading required package: lattice</w:t>
      </w:r>
    </w:p>
    <w:p w14:paraId="3FD85D42" w14:textId="77777777" w:rsidR="002103E1" w:rsidRDefault="002103E1" w:rsidP="002103E1">
      <w:pPr>
        <w:pStyle w:val="SourceCode"/>
      </w:pPr>
      <w:r>
        <w:rPr>
          <w:rStyle w:val="VerbatimChar"/>
        </w:rPr>
        <w:t>## Warning: package 'lattice' was built under R version 4.4.3</w:t>
      </w:r>
    </w:p>
    <w:p w14:paraId="6A7E823E" w14:textId="77777777" w:rsidR="002103E1" w:rsidRDefault="002103E1" w:rsidP="002103E1">
      <w:pPr>
        <w:pStyle w:val="SourceCode"/>
      </w:pPr>
      <w:r>
        <w:rPr>
          <w:rStyle w:val="FunctionTok"/>
        </w:rPr>
        <w:t>library</w:t>
      </w:r>
      <w:r>
        <w:rPr>
          <w:rStyle w:val="NormalTok"/>
        </w:rPr>
        <w:t>(dplyr)</w:t>
      </w:r>
    </w:p>
    <w:p w14:paraId="1257797D" w14:textId="77777777" w:rsidR="002103E1" w:rsidRDefault="002103E1" w:rsidP="002103E1">
      <w:pPr>
        <w:pStyle w:val="SourceCode"/>
      </w:pPr>
      <w:r>
        <w:rPr>
          <w:rStyle w:val="VerbatimChar"/>
        </w:rPr>
        <w:t xml:space="preserve">## </w:t>
      </w:r>
      <w:r>
        <w:br/>
      </w:r>
      <w:r>
        <w:rPr>
          <w:rStyle w:val="VerbatimChar"/>
        </w:rPr>
        <w:t>## Attaching package: 'dplyr'</w:t>
      </w:r>
    </w:p>
    <w:p w14:paraId="40DC78A4" w14:textId="77777777" w:rsidR="002103E1" w:rsidRDefault="002103E1" w:rsidP="002103E1">
      <w:pPr>
        <w:pStyle w:val="SourceCode"/>
      </w:pPr>
      <w:r>
        <w:rPr>
          <w:rStyle w:val="VerbatimChar"/>
        </w:rPr>
        <w:t>## The following object is masked from 'package:MASS':</w:t>
      </w:r>
      <w:r>
        <w:br/>
      </w:r>
      <w:r>
        <w:rPr>
          <w:rStyle w:val="VerbatimChar"/>
        </w:rPr>
        <w:t xml:space="preserve">## </w:t>
      </w:r>
      <w:r>
        <w:br/>
      </w:r>
      <w:r>
        <w:rPr>
          <w:rStyle w:val="VerbatimChar"/>
        </w:rPr>
        <w:t>##     select</w:t>
      </w:r>
    </w:p>
    <w:p w14:paraId="650D0950" w14:textId="77777777" w:rsidR="002103E1" w:rsidRDefault="002103E1" w:rsidP="002103E1">
      <w:pPr>
        <w:pStyle w:val="SourceCode"/>
      </w:pPr>
      <w:r>
        <w:rPr>
          <w:rStyle w:val="VerbatimChar"/>
        </w:rPr>
        <w:t>## The following objects are masked from 'package:stats':</w:t>
      </w:r>
      <w:r>
        <w:br/>
      </w:r>
      <w:r>
        <w:rPr>
          <w:rStyle w:val="VerbatimChar"/>
        </w:rPr>
        <w:t xml:space="preserve">## </w:t>
      </w:r>
      <w:r>
        <w:br/>
      </w:r>
      <w:r>
        <w:rPr>
          <w:rStyle w:val="VerbatimChar"/>
        </w:rPr>
        <w:t>##     filter, lag</w:t>
      </w:r>
    </w:p>
    <w:p w14:paraId="402B24D1" w14:textId="77777777" w:rsidR="002103E1" w:rsidRDefault="002103E1" w:rsidP="002103E1">
      <w:pPr>
        <w:pStyle w:val="SourceCode"/>
      </w:pPr>
      <w:r>
        <w:rPr>
          <w:rStyle w:val="VerbatimChar"/>
        </w:rPr>
        <w:t>## The following objects are masked from 'package:base':</w:t>
      </w:r>
      <w:r>
        <w:br/>
      </w:r>
      <w:r>
        <w:rPr>
          <w:rStyle w:val="VerbatimChar"/>
        </w:rPr>
        <w:t xml:space="preserve">## </w:t>
      </w:r>
      <w:r>
        <w:br/>
      </w:r>
      <w:r>
        <w:rPr>
          <w:rStyle w:val="VerbatimChar"/>
        </w:rPr>
        <w:t>##     intersect, setdiff, setequal, union</w:t>
      </w:r>
    </w:p>
    <w:p w14:paraId="52304F33" w14:textId="77777777" w:rsidR="002103E1" w:rsidRDefault="002103E1" w:rsidP="002103E1">
      <w:pPr>
        <w:pStyle w:val="SourceCode"/>
      </w:pPr>
      <w:r>
        <w:rPr>
          <w:rStyle w:val="FunctionTok"/>
        </w:rPr>
        <w:t>library</w:t>
      </w:r>
      <w:r>
        <w:rPr>
          <w:rStyle w:val="NormalTok"/>
        </w:rPr>
        <w:t>(car)</w:t>
      </w:r>
    </w:p>
    <w:p w14:paraId="225B393C" w14:textId="77777777" w:rsidR="002103E1" w:rsidRDefault="002103E1" w:rsidP="002103E1">
      <w:pPr>
        <w:pStyle w:val="SourceCode"/>
      </w:pPr>
      <w:r>
        <w:rPr>
          <w:rStyle w:val="VerbatimChar"/>
        </w:rPr>
        <w:t>## Warning: package 'car' was built under R version 4.4.3</w:t>
      </w:r>
    </w:p>
    <w:p w14:paraId="20AF873E" w14:textId="77777777" w:rsidR="002103E1" w:rsidRDefault="002103E1" w:rsidP="002103E1">
      <w:pPr>
        <w:pStyle w:val="SourceCode"/>
      </w:pPr>
      <w:r>
        <w:rPr>
          <w:rStyle w:val="VerbatimChar"/>
        </w:rPr>
        <w:t>## Loading required package: carData</w:t>
      </w:r>
    </w:p>
    <w:p w14:paraId="08E42434" w14:textId="77777777" w:rsidR="002103E1" w:rsidRDefault="002103E1" w:rsidP="002103E1">
      <w:pPr>
        <w:pStyle w:val="SourceCode"/>
      </w:pPr>
      <w:r>
        <w:rPr>
          <w:rStyle w:val="VerbatimChar"/>
        </w:rPr>
        <w:t>## Warning: package 'carData' was built under R version 4.4.3</w:t>
      </w:r>
    </w:p>
    <w:p w14:paraId="334D87BA" w14:textId="77777777" w:rsidR="002103E1" w:rsidRDefault="002103E1" w:rsidP="002103E1">
      <w:pPr>
        <w:pStyle w:val="SourceCode"/>
      </w:pPr>
      <w:r>
        <w:rPr>
          <w:rStyle w:val="VerbatimChar"/>
        </w:rPr>
        <w:t xml:space="preserve">## </w:t>
      </w:r>
      <w:r>
        <w:br/>
      </w:r>
      <w:r>
        <w:rPr>
          <w:rStyle w:val="VerbatimChar"/>
        </w:rPr>
        <w:t>## Attaching package: 'car'</w:t>
      </w:r>
    </w:p>
    <w:p w14:paraId="405CC42F" w14:textId="77777777" w:rsidR="002103E1" w:rsidRDefault="002103E1" w:rsidP="002103E1">
      <w:pPr>
        <w:pStyle w:val="SourceCode"/>
      </w:pPr>
      <w:r>
        <w:rPr>
          <w:rStyle w:val="VerbatimChar"/>
        </w:rPr>
        <w:lastRenderedPageBreak/>
        <w:t>## The following object is masked from 'package:dplyr':</w:t>
      </w:r>
      <w:r>
        <w:br/>
      </w:r>
      <w:r>
        <w:rPr>
          <w:rStyle w:val="VerbatimChar"/>
        </w:rPr>
        <w:t xml:space="preserve">## </w:t>
      </w:r>
      <w:r>
        <w:br/>
      </w:r>
      <w:r>
        <w:rPr>
          <w:rStyle w:val="VerbatimChar"/>
        </w:rPr>
        <w:t>##     recode</w:t>
      </w:r>
    </w:p>
    <w:p w14:paraId="41DF2234" w14:textId="77777777" w:rsidR="002103E1" w:rsidRDefault="002103E1" w:rsidP="002103E1">
      <w:pPr>
        <w:pStyle w:val="SourceCode"/>
      </w:pPr>
      <w:r>
        <w:rPr>
          <w:rStyle w:val="FunctionTok"/>
        </w:rPr>
        <w:t>library</w:t>
      </w:r>
      <w:r>
        <w:rPr>
          <w:rStyle w:val="NormalTok"/>
        </w:rPr>
        <w:t>(pROC)</w:t>
      </w:r>
    </w:p>
    <w:p w14:paraId="28300AA5" w14:textId="77777777" w:rsidR="002103E1" w:rsidRDefault="002103E1" w:rsidP="002103E1">
      <w:pPr>
        <w:pStyle w:val="SourceCode"/>
      </w:pPr>
      <w:r>
        <w:rPr>
          <w:rStyle w:val="VerbatimChar"/>
        </w:rPr>
        <w:t>## Warning: package 'pROC' was built under R version 4.4.3</w:t>
      </w:r>
    </w:p>
    <w:p w14:paraId="5615290B" w14:textId="77777777" w:rsidR="002103E1" w:rsidRDefault="002103E1" w:rsidP="002103E1">
      <w:pPr>
        <w:pStyle w:val="SourceCode"/>
      </w:pPr>
      <w:r>
        <w:rPr>
          <w:rStyle w:val="VerbatimChar"/>
        </w:rPr>
        <w:t>## Type 'citation("pROC")' for a citation.</w:t>
      </w:r>
    </w:p>
    <w:p w14:paraId="04D46151" w14:textId="77777777" w:rsidR="002103E1" w:rsidRDefault="002103E1" w:rsidP="002103E1">
      <w:pPr>
        <w:pStyle w:val="SourceCode"/>
      </w:pPr>
      <w:r>
        <w:rPr>
          <w:rStyle w:val="VerbatimChar"/>
        </w:rPr>
        <w:t xml:space="preserve">## </w:t>
      </w:r>
      <w:r>
        <w:br/>
      </w:r>
      <w:r>
        <w:rPr>
          <w:rStyle w:val="VerbatimChar"/>
        </w:rPr>
        <w:t>## Attaching package: 'pROC'</w:t>
      </w:r>
    </w:p>
    <w:p w14:paraId="62A61D7E" w14:textId="77777777" w:rsidR="002103E1" w:rsidRDefault="002103E1" w:rsidP="002103E1">
      <w:pPr>
        <w:pStyle w:val="SourceCode"/>
      </w:pPr>
      <w:r>
        <w:rPr>
          <w:rStyle w:val="VerbatimChar"/>
        </w:rPr>
        <w:t>## The following objects are masked from 'package:stats':</w:t>
      </w:r>
      <w:r>
        <w:br/>
      </w:r>
      <w:r>
        <w:rPr>
          <w:rStyle w:val="VerbatimChar"/>
        </w:rPr>
        <w:t xml:space="preserve">## </w:t>
      </w:r>
      <w:r>
        <w:br/>
      </w:r>
      <w:r>
        <w:rPr>
          <w:rStyle w:val="VerbatimChar"/>
        </w:rPr>
        <w:t>##     cov, smooth, var</w:t>
      </w:r>
    </w:p>
    <w:p w14:paraId="19C6460A" w14:textId="77777777" w:rsidR="002103E1" w:rsidRDefault="002103E1" w:rsidP="002103E1">
      <w:pPr>
        <w:pStyle w:val="Heading2"/>
      </w:pPr>
      <w:bookmarkStart w:id="2" w:name="read-and-clean-the-data"/>
      <w:bookmarkEnd w:id="1"/>
      <w:r>
        <w:t>Read and Clean the Data</w:t>
      </w:r>
    </w:p>
    <w:p w14:paraId="6679AA3F" w14:textId="77777777" w:rsidR="002103E1" w:rsidRDefault="002103E1" w:rsidP="002103E1">
      <w:pPr>
        <w:pStyle w:val="SourceCode"/>
      </w:pPr>
      <w:r>
        <w:rPr>
          <w:rStyle w:val="CommentTok"/>
        </w:rPr>
        <w:t xml:space="preserve"># Read the Churn_Modelling.csv file </w:t>
      </w:r>
      <w:r>
        <w:br/>
      </w:r>
      <w:r>
        <w:rPr>
          <w:rStyle w:val="NormalTok"/>
        </w:rPr>
        <w:t xml:space="preserve">customers </w:t>
      </w:r>
      <w:r>
        <w:rPr>
          <w:rStyle w:val="OtherTok"/>
        </w:rPr>
        <w:t>&lt;-</w:t>
      </w:r>
      <w:r>
        <w:rPr>
          <w:rStyle w:val="NormalTok"/>
        </w:rPr>
        <w:t xml:space="preserve"> </w:t>
      </w:r>
      <w:r>
        <w:rPr>
          <w:rStyle w:val="FunctionTok"/>
        </w:rPr>
        <w:t>read.csv</w:t>
      </w:r>
      <w:r>
        <w:rPr>
          <w:rStyle w:val="NormalTok"/>
        </w:rPr>
        <w:t>(</w:t>
      </w:r>
      <w:r>
        <w:rPr>
          <w:rStyle w:val="StringTok"/>
        </w:rPr>
        <w:t>"Churn_Modelling.csv"</w:t>
      </w:r>
      <w:r>
        <w:rPr>
          <w:rStyle w:val="NormalTok"/>
        </w:rPr>
        <w:t>)</w:t>
      </w:r>
      <w:r>
        <w:br/>
      </w:r>
      <w:r>
        <w:br/>
      </w:r>
      <w:r>
        <w:rPr>
          <w:rStyle w:val="CommentTok"/>
        </w:rPr>
        <w:t xml:space="preserve">#Display Information </w:t>
      </w:r>
      <w:r>
        <w:br/>
      </w:r>
      <w:r>
        <w:rPr>
          <w:rStyle w:val="FunctionTok"/>
        </w:rPr>
        <w:t>head</w:t>
      </w:r>
      <w:r>
        <w:rPr>
          <w:rStyle w:val="NormalTok"/>
        </w:rPr>
        <w:t>(customers)</w:t>
      </w:r>
    </w:p>
    <w:p w14:paraId="64853110" w14:textId="77777777" w:rsidR="002103E1" w:rsidRDefault="002103E1" w:rsidP="002103E1">
      <w:pPr>
        <w:pStyle w:val="SourceCode"/>
      </w:pPr>
      <w:r>
        <w:rPr>
          <w:rStyle w:val="VerbatimChar"/>
        </w:rPr>
        <w:t>##   RowNumber CustomerId  Surname CreditScore Geography Gender Age Tenure</w:t>
      </w:r>
      <w:r>
        <w:br/>
      </w:r>
      <w:r>
        <w:rPr>
          <w:rStyle w:val="VerbatimChar"/>
        </w:rPr>
        <w:t>## 1         1   15634602 Hargrave         619    France Female  42      2</w:t>
      </w:r>
      <w:r>
        <w:br/>
      </w:r>
      <w:r>
        <w:rPr>
          <w:rStyle w:val="VerbatimChar"/>
        </w:rPr>
        <w:t>## 2         2   15647311     Hill         608     Spain Female  41      1</w:t>
      </w:r>
      <w:r>
        <w:br/>
      </w:r>
      <w:r>
        <w:rPr>
          <w:rStyle w:val="VerbatimChar"/>
        </w:rPr>
        <w:t>## 3         3   15619304     Onio         502    France Female  42      8</w:t>
      </w:r>
      <w:r>
        <w:br/>
      </w:r>
      <w:r>
        <w:rPr>
          <w:rStyle w:val="VerbatimChar"/>
        </w:rPr>
        <w:t>## 4         4   15701354     Boni         699    France Female  39      1</w:t>
      </w:r>
      <w:r>
        <w:br/>
      </w:r>
      <w:r>
        <w:rPr>
          <w:rStyle w:val="VerbatimChar"/>
        </w:rPr>
        <w:t>## 5         5   15737888 Mitchell         850     Spain Female  43      2</w:t>
      </w:r>
      <w:r>
        <w:br/>
      </w:r>
      <w:r>
        <w:rPr>
          <w:rStyle w:val="VerbatimChar"/>
        </w:rPr>
        <w:t>## 6         6   15574012      Chu         645     Spain   Male  44      8</w:t>
      </w:r>
      <w:r>
        <w:br/>
      </w:r>
      <w:r>
        <w:rPr>
          <w:rStyle w:val="VerbatimChar"/>
        </w:rPr>
        <w:t>##     Balance NumOfProducts HasCrCard IsActiveMember EstimatedSalary Exited</w:t>
      </w:r>
      <w:r>
        <w:br/>
      </w:r>
      <w:r>
        <w:rPr>
          <w:rStyle w:val="VerbatimChar"/>
        </w:rPr>
        <w:t>## 1      0.00             1         1              1       101348.88      1</w:t>
      </w:r>
      <w:r>
        <w:br/>
      </w:r>
      <w:r>
        <w:rPr>
          <w:rStyle w:val="VerbatimChar"/>
        </w:rPr>
        <w:t>## 2  83807.86             1         0              1       112542.58      0</w:t>
      </w:r>
      <w:r>
        <w:br/>
      </w:r>
      <w:r>
        <w:rPr>
          <w:rStyle w:val="VerbatimChar"/>
        </w:rPr>
        <w:t>## 3 159660.80             3         1              0       113931.57      1</w:t>
      </w:r>
      <w:r>
        <w:br/>
      </w:r>
      <w:r>
        <w:rPr>
          <w:rStyle w:val="VerbatimChar"/>
        </w:rPr>
        <w:t>## 4      0.00             2         0              0        93826.63      0</w:t>
      </w:r>
      <w:r>
        <w:br/>
      </w:r>
      <w:r>
        <w:rPr>
          <w:rStyle w:val="VerbatimChar"/>
        </w:rPr>
        <w:t>## 5 125510.82             1         1              1        79084.10      0</w:t>
      </w:r>
      <w:r>
        <w:br/>
      </w:r>
      <w:r>
        <w:rPr>
          <w:rStyle w:val="VerbatimChar"/>
        </w:rPr>
        <w:t>## 6 113755.78             2         1              0       149756.71      1</w:t>
      </w:r>
    </w:p>
    <w:p w14:paraId="64B82E84" w14:textId="77777777" w:rsidR="002103E1" w:rsidRDefault="002103E1" w:rsidP="002103E1">
      <w:pPr>
        <w:pStyle w:val="SourceCode"/>
      </w:pPr>
      <w:r>
        <w:rPr>
          <w:rStyle w:val="CommentTok"/>
        </w:rPr>
        <w:t xml:space="preserve"># Count total missing values in file </w:t>
      </w:r>
      <w:r>
        <w:br/>
      </w:r>
      <w:r>
        <w:rPr>
          <w:rStyle w:val="FunctionTok"/>
        </w:rPr>
        <w:t>sum</w:t>
      </w:r>
      <w:r>
        <w:rPr>
          <w:rStyle w:val="NormalTok"/>
        </w:rPr>
        <w:t>(</w:t>
      </w:r>
      <w:r>
        <w:rPr>
          <w:rStyle w:val="FunctionTok"/>
        </w:rPr>
        <w:t>is.na</w:t>
      </w:r>
      <w:r>
        <w:rPr>
          <w:rStyle w:val="NormalTok"/>
        </w:rPr>
        <w:t>(customers))</w:t>
      </w:r>
    </w:p>
    <w:p w14:paraId="08DD79E3" w14:textId="77777777" w:rsidR="002103E1" w:rsidRDefault="002103E1" w:rsidP="002103E1">
      <w:pPr>
        <w:pStyle w:val="SourceCode"/>
      </w:pPr>
      <w:r>
        <w:rPr>
          <w:rStyle w:val="VerbatimChar"/>
        </w:rPr>
        <w:t>## [1] 0</w:t>
      </w:r>
    </w:p>
    <w:p w14:paraId="3399BD93" w14:textId="77777777" w:rsidR="002103E1" w:rsidRDefault="002103E1" w:rsidP="002103E1">
      <w:pPr>
        <w:pStyle w:val="SourceCode"/>
      </w:pPr>
      <w:r>
        <w:rPr>
          <w:rStyle w:val="CommentTok"/>
        </w:rPr>
        <w:t xml:space="preserve"># Check for duplicates </w:t>
      </w:r>
      <w:r>
        <w:br/>
      </w:r>
      <w:r>
        <w:rPr>
          <w:rStyle w:val="NormalTok"/>
        </w:rPr>
        <w:t>customers[</w:t>
      </w:r>
      <w:r>
        <w:rPr>
          <w:rStyle w:val="FunctionTok"/>
        </w:rPr>
        <w:t>duplicated</w:t>
      </w:r>
      <w:r>
        <w:rPr>
          <w:rStyle w:val="NormalTok"/>
        </w:rPr>
        <w:t>(customers),]</w:t>
      </w:r>
    </w:p>
    <w:p w14:paraId="2C0A8E84" w14:textId="77777777" w:rsidR="002103E1" w:rsidRDefault="002103E1" w:rsidP="002103E1">
      <w:pPr>
        <w:pStyle w:val="SourceCode"/>
      </w:pPr>
      <w:r>
        <w:rPr>
          <w:rStyle w:val="VerbatimChar"/>
        </w:rPr>
        <w:lastRenderedPageBreak/>
        <w:t xml:space="preserve">##  [1] RowNumber       CustomerId      Surname         CreditScore    </w:t>
      </w:r>
      <w:r>
        <w:br/>
      </w:r>
      <w:r>
        <w:rPr>
          <w:rStyle w:val="VerbatimChar"/>
        </w:rPr>
        <w:t xml:space="preserve">##  [5] Geography       Gender          Age             Tenure         </w:t>
      </w:r>
      <w:r>
        <w:br/>
      </w:r>
      <w:r>
        <w:rPr>
          <w:rStyle w:val="VerbatimChar"/>
        </w:rPr>
        <w:t xml:space="preserve">##  [9] Balance         NumOfProducts   HasCrCard       IsActiveMember </w:t>
      </w:r>
      <w:r>
        <w:br/>
      </w:r>
      <w:r>
        <w:rPr>
          <w:rStyle w:val="VerbatimChar"/>
        </w:rPr>
        <w:t xml:space="preserve">## [13] EstimatedSalary Exited         </w:t>
      </w:r>
      <w:r>
        <w:br/>
      </w:r>
      <w:r>
        <w:rPr>
          <w:rStyle w:val="VerbatimChar"/>
        </w:rPr>
        <w:t>## &lt;0 rows&gt; (or 0-length row.names)</w:t>
      </w:r>
    </w:p>
    <w:p w14:paraId="2C0A16D3" w14:textId="77777777" w:rsidR="002103E1" w:rsidRDefault="002103E1" w:rsidP="002103E1">
      <w:pPr>
        <w:pStyle w:val="SourceCode"/>
      </w:pPr>
      <w:r>
        <w:rPr>
          <w:rStyle w:val="CommentTok"/>
        </w:rPr>
        <w:t># drop irrelevant columns (Data Cleaning)</w:t>
      </w:r>
      <w:r>
        <w:br/>
      </w:r>
      <w:r>
        <w:rPr>
          <w:rStyle w:val="NormalTok"/>
        </w:rPr>
        <w:t xml:space="preserve">customers_clean </w:t>
      </w:r>
      <w:r>
        <w:rPr>
          <w:rStyle w:val="OtherTok"/>
        </w:rPr>
        <w:t>&lt;-</w:t>
      </w:r>
      <w:r>
        <w:rPr>
          <w:rStyle w:val="NormalTok"/>
        </w:rPr>
        <w:t xml:space="preserve"> customers </w:t>
      </w:r>
      <w:r>
        <w:rPr>
          <w:rStyle w:val="SpecialCharTok"/>
        </w:rPr>
        <w:t>%&gt;%</w:t>
      </w:r>
      <w:r>
        <w:rPr>
          <w:rStyle w:val="NormalTok"/>
        </w:rPr>
        <w:t xml:space="preserve"> </w:t>
      </w:r>
      <w:r>
        <w:br/>
      </w:r>
      <w:r>
        <w:rPr>
          <w:rStyle w:val="NormalTok"/>
        </w:rPr>
        <w:t xml:space="preserve">  dplyr</w:t>
      </w:r>
      <w:r>
        <w:rPr>
          <w:rStyle w:val="SpecialCharTok"/>
        </w:rPr>
        <w:t>::</w:t>
      </w:r>
      <w:r>
        <w:rPr>
          <w:rStyle w:val="FunctionTok"/>
        </w:rPr>
        <w:t>select</w:t>
      </w:r>
      <w:r>
        <w:rPr>
          <w:rStyle w:val="NormalTok"/>
        </w:rPr>
        <w:t>(</w:t>
      </w:r>
      <w:r>
        <w:rPr>
          <w:rStyle w:val="SpecialCharTok"/>
        </w:rPr>
        <w:t>-</w:t>
      </w:r>
      <w:r>
        <w:rPr>
          <w:rStyle w:val="NormalTok"/>
        </w:rPr>
        <w:t xml:space="preserve">RowNumber, </w:t>
      </w:r>
      <w:r>
        <w:rPr>
          <w:rStyle w:val="SpecialCharTok"/>
        </w:rPr>
        <w:t>-</w:t>
      </w:r>
      <w:r>
        <w:rPr>
          <w:rStyle w:val="NormalTok"/>
        </w:rPr>
        <w:t xml:space="preserve">CustomerId, </w:t>
      </w:r>
      <w:r>
        <w:rPr>
          <w:rStyle w:val="SpecialCharTok"/>
        </w:rPr>
        <w:t>-</w:t>
      </w:r>
      <w:r>
        <w:rPr>
          <w:rStyle w:val="NormalTok"/>
        </w:rPr>
        <w:t>Surname)</w:t>
      </w:r>
      <w:r>
        <w:br/>
      </w:r>
      <w:r>
        <w:br/>
      </w:r>
      <w:r>
        <w:rPr>
          <w:rStyle w:val="NormalTok"/>
        </w:rPr>
        <w:t xml:space="preserve">customers_clean </w:t>
      </w:r>
      <w:r>
        <w:rPr>
          <w:rStyle w:val="OtherTok"/>
        </w:rPr>
        <w:t>&lt;-</w:t>
      </w:r>
      <w:r>
        <w:rPr>
          <w:rStyle w:val="NormalTok"/>
        </w:rPr>
        <w:t xml:space="preserve">customers_clean </w:t>
      </w:r>
      <w:r>
        <w:rPr>
          <w:rStyle w:val="SpecialCharTok"/>
        </w:rPr>
        <w:t>%&gt;%</w:t>
      </w:r>
      <w:r>
        <w:br/>
      </w:r>
      <w:r>
        <w:rPr>
          <w:rStyle w:val="NormalTok"/>
        </w:rPr>
        <w:t xml:space="preserve">  </w:t>
      </w:r>
      <w:r>
        <w:rPr>
          <w:rStyle w:val="FunctionTok"/>
        </w:rPr>
        <w:t>mutate</w:t>
      </w:r>
      <w:r>
        <w:rPr>
          <w:rStyle w:val="NormalTok"/>
        </w:rPr>
        <w:t>(</w:t>
      </w:r>
      <w:r>
        <w:rPr>
          <w:rStyle w:val="AttributeTok"/>
        </w:rPr>
        <w:t>Age_Group =</w:t>
      </w:r>
      <w:r>
        <w:rPr>
          <w:rStyle w:val="NormalTok"/>
        </w:rPr>
        <w:t xml:space="preserve"> </w:t>
      </w:r>
      <w:r>
        <w:rPr>
          <w:rStyle w:val="FunctionTok"/>
        </w:rPr>
        <w:t>case_when</w:t>
      </w:r>
      <w:r>
        <w:rPr>
          <w:rStyle w:val="NormalTok"/>
        </w:rPr>
        <w:t>(Age</w:t>
      </w:r>
      <w:r>
        <w:rPr>
          <w:rStyle w:val="SpecialCharTok"/>
        </w:rPr>
        <w:t>&lt;=</w:t>
      </w:r>
      <w:r>
        <w:rPr>
          <w:rStyle w:val="NormalTok"/>
        </w:rPr>
        <w:t xml:space="preserve"> </w:t>
      </w:r>
      <w:r>
        <w:rPr>
          <w:rStyle w:val="DecValTok"/>
        </w:rPr>
        <w:t>30</w:t>
      </w:r>
      <w:r>
        <w:rPr>
          <w:rStyle w:val="NormalTok"/>
        </w:rPr>
        <w:t xml:space="preserve"> </w:t>
      </w:r>
      <w:r>
        <w:rPr>
          <w:rStyle w:val="SpecialCharTok"/>
        </w:rPr>
        <w:t>~</w:t>
      </w:r>
      <w:r>
        <w:rPr>
          <w:rStyle w:val="StringTok"/>
        </w:rPr>
        <w:t>"Young Adult"</w:t>
      </w:r>
      <w:r>
        <w:rPr>
          <w:rStyle w:val="NormalTok"/>
        </w:rPr>
        <w:t>,</w:t>
      </w:r>
      <w:r>
        <w:br/>
      </w:r>
      <w:r>
        <w:rPr>
          <w:rStyle w:val="NormalTok"/>
        </w:rPr>
        <w:t xml:space="preserve">                               Age</w:t>
      </w:r>
      <w:r>
        <w:rPr>
          <w:rStyle w:val="SpecialCharTok"/>
        </w:rPr>
        <w:t>&lt;=</w:t>
      </w:r>
      <w:r>
        <w:rPr>
          <w:rStyle w:val="NormalTok"/>
        </w:rPr>
        <w:t xml:space="preserve"> </w:t>
      </w:r>
      <w:r>
        <w:rPr>
          <w:rStyle w:val="DecValTok"/>
        </w:rPr>
        <w:t>50</w:t>
      </w:r>
      <w:r>
        <w:rPr>
          <w:rStyle w:val="NormalTok"/>
        </w:rPr>
        <w:t xml:space="preserve"> </w:t>
      </w:r>
      <w:r>
        <w:rPr>
          <w:rStyle w:val="SpecialCharTok"/>
        </w:rPr>
        <w:t>~</w:t>
      </w:r>
      <w:r>
        <w:rPr>
          <w:rStyle w:val="NormalTok"/>
        </w:rPr>
        <w:t xml:space="preserve"> </w:t>
      </w:r>
      <w:r>
        <w:rPr>
          <w:rStyle w:val="StringTok"/>
        </w:rPr>
        <w:t>"Middle Aged"</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"Senior"</w:t>
      </w:r>
      <w:r>
        <w:rPr>
          <w:rStyle w:val="NormalTok"/>
        </w:rPr>
        <w:t>))</w:t>
      </w:r>
      <w:r>
        <w:br/>
      </w:r>
      <w:r>
        <w:br/>
      </w:r>
      <w:r>
        <w:rPr>
          <w:rStyle w:val="CommentTok"/>
        </w:rPr>
        <w:t># to check if a variable is categorical (Factor)</w:t>
      </w:r>
      <w:r>
        <w:br/>
      </w:r>
      <w:r>
        <w:br/>
      </w:r>
      <w:r>
        <w:rPr>
          <w:rStyle w:val="FunctionTok"/>
        </w:rPr>
        <w:t>is.factor</w:t>
      </w:r>
      <w:r>
        <w:rPr>
          <w:rStyle w:val="NormalTok"/>
        </w:rPr>
        <w:t>(customers_clean</w:t>
      </w:r>
      <w:r>
        <w:rPr>
          <w:rStyle w:val="SpecialCharTok"/>
        </w:rPr>
        <w:t>$</w:t>
      </w:r>
      <w:r>
        <w:rPr>
          <w:rStyle w:val="NormalTok"/>
        </w:rPr>
        <w:t>HasCrCard)</w:t>
      </w:r>
    </w:p>
    <w:p w14:paraId="1A1A7153" w14:textId="77777777" w:rsidR="002103E1" w:rsidRDefault="002103E1" w:rsidP="002103E1">
      <w:pPr>
        <w:pStyle w:val="SourceCode"/>
      </w:pPr>
      <w:r>
        <w:rPr>
          <w:rStyle w:val="VerbatimChar"/>
        </w:rPr>
        <w:t>## [1] FALSE</w:t>
      </w:r>
    </w:p>
    <w:p w14:paraId="037A3A5F" w14:textId="77777777" w:rsidR="002103E1" w:rsidRDefault="002103E1" w:rsidP="002103E1">
      <w:pPr>
        <w:pStyle w:val="SourceCode"/>
      </w:pPr>
      <w:r>
        <w:rPr>
          <w:rStyle w:val="FunctionTok"/>
        </w:rPr>
        <w:t>is.factor</w:t>
      </w:r>
      <w:r>
        <w:rPr>
          <w:rStyle w:val="NormalTok"/>
        </w:rPr>
        <w:t>(customers_clean</w:t>
      </w:r>
      <w:r>
        <w:rPr>
          <w:rStyle w:val="SpecialCharTok"/>
        </w:rPr>
        <w:t>$</w:t>
      </w:r>
      <w:r>
        <w:rPr>
          <w:rStyle w:val="NormalTok"/>
        </w:rPr>
        <w:t>IsActiveMember)</w:t>
      </w:r>
    </w:p>
    <w:p w14:paraId="031E115A" w14:textId="77777777" w:rsidR="002103E1" w:rsidRDefault="002103E1" w:rsidP="002103E1">
      <w:pPr>
        <w:pStyle w:val="SourceCode"/>
      </w:pPr>
      <w:r>
        <w:rPr>
          <w:rStyle w:val="VerbatimChar"/>
        </w:rPr>
        <w:t>## [1] FALSE</w:t>
      </w:r>
    </w:p>
    <w:p w14:paraId="338C5E12" w14:textId="77777777" w:rsidR="002103E1" w:rsidRDefault="002103E1" w:rsidP="002103E1">
      <w:pPr>
        <w:pStyle w:val="SourceCode"/>
      </w:pPr>
      <w:r>
        <w:rPr>
          <w:rStyle w:val="FunctionTok"/>
        </w:rPr>
        <w:t>is.factor</w:t>
      </w:r>
      <w:r>
        <w:rPr>
          <w:rStyle w:val="NormalTok"/>
        </w:rPr>
        <w:t>(customers_clean</w:t>
      </w:r>
      <w:r>
        <w:rPr>
          <w:rStyle w:val="SpecialCharTok"/>
        </w:rPr>
        <w:t>$</w:t>
      </w:r>
      <w:r>
        <w:rPr>
          <w:rStyle w:val="NormalTok"/>
        </w:rPr>
        <w:t>Exited)</w:t>
      </w:r>
    </w:p>
    <w:p w14:paraId="2B01B11C" w14:textId="77777777" w:rsidR="002103E1" w:rsidRDefault="002103E1" w:rsidP="002103E1">
      <w:pPr>
        <w:pStyle w:val="SourceCode"/>
      </w:pPr>
      <w:r>
        <w:rPr>
          <w:rStyle w:val="VerbatimChar"/>
        </w:rPr>
        <w:t>## [1] FALSE</w:t>
      </w:r>
    </w:p>
    <w:p w14:paraId="7AF43E1C" w14:textId="77777777" w:rsidR="002103E1" w:rsidRDefault="002103E1" w:rsidP="002103E1">
      <w:pPr>
        <w:pStyle w:val="SourceCode"/>
      </w:pPr>
      <w:r>
        <w:rPr>
          <w:rStyle w:val="CommentTok"/>
        </w:rPr>
        <w:t># To check the class of the variable</w:t>
      </w:r>
      <w:r>
        <w:br/>
      </w:r>
      <w:r>
        <w:rPr>
          <w:rStyle w:val="FunctionTok"/>
        </w:rPr>
        <w:t>class</w:t>
      </w:r>
      <w:r>
        <w:rPr>
          <w:rStyle w:val="NormalTok"/>
        </w:rPr>
        <w:t>(customers_clean</w:t>
      </w:r>
      <w:r>
        <w:rPr>
          <w:rStyle w:val="SpecialCharTok"/>
        </w:rPr>
        <w:t>$</w:t>
      </w:r>
      <w:r>
        <w:rPr>
          <w:rStyle w:val="NormalTok"/>
        </w:rPr>
        <w:t>Age_Group)</w:t>
      </w:r>
    </w:p>
    <w:p w14:paraId="06FFA832" w14:textId="77777777" w:rsidR="002103E1" w:rsidRDefault="002103E1" w:rsidP="002103E1">
      <w:pPr>
        <w:pStyle w:val="SourceCode"/>
      </w:pPr>
      <w:r>
        <w:rPr>
          <w:rStyle w:val="VerbatimChar"/>
        </w:rPr>
        <w:t>## [1] "character"</w:t>
      </w:r>
    </w:p>
    <w:p w14:paraId="18E4288F" w14:textId="77777777" w:rsidR="002103E1" w:rsidRDefault="002103E1" w:rsidP="002103E1">
      <w:pPr>
        <w:pStyle w:val="SourceCode"/>
      </w:pPr>
      <w:r>
        <w:rPr>
          <w:rStyle w:val="FunctionTok"/>
        </w:rPr>
        <w:t>class</w:t>
      </w:r>
      <w:r>
        <w:rPr>
          <w:rStyle w:val="NormalTok"/>
        </w:rPr>
        <w:t>(customers_clean</w:t>
      </w:r>
      <w:r>
        <w:rPr>
          <w:rStyle w:val="SpecialCharTok"/>
        </w:rPr>
        <w:t>$</w:t>
      </w:r>
      <w:r>
        <w:rPr>
          <w:rStyle w:val="NormalTok"/>
        </w:rPr>
        <w:t>Geography)</w:t>
      </w:r>
    </w:p>
    <w:p w14:paraId="03F4B7BE" w14:textId="77777777" w:rsidR="002103E1" w:rsidRDefault="002103E1" w:rsidP="002103E1">
      <w:pPr>
        <w:pStyle w:val="SourceCode"/>
      </w:pPr>
      <w:r>
        <w:rPr>
          <w:rStyle w:val="VerbatimChar"/>
        </w:rPr>
        <w:t>## [1] "character"</w:t>
      </w:r>
    </w:p>
    <w:p w14:paraId="5E399391" w14:textId="77777777" w:rsidR="002103E1" w:rsidRDefault="002103E1" w:rsidP="002103E1">
      <w:pPr>
        <w:pStyle w:val="SourceCode"/>
      </w:pPr>
      <w:r>
        <w:rPr>
          <w:rStyle w:val="FunctionTok"/>
        </w:rPr>
        <w:t>class</w:t>
      </w:r>
      <w:r>
        <w:rPr>
          <w:rStyle w:val="NormalTok"/>
        </w:rPr>
        <w:t>(customers_clean</w:t>
      </w:r>
      <w:r>
        <w:rPr>
          <w:rStyle w:val="SpecialCharTok"/>
        </w:rPr>
        <w:t>$</w:t>
      </w:r>
      <w:r>
        <w:rPr>
          <w:rStyle w:val="NormalTok"/>
        </w:rPr>
        <w:t>Gender)</w:t>
      </w:r>
    </w:p>
    <w:p w14:paraId="61DF0D92" w14:textId="77777777" w:rsidR="002103E1" w:rsidRDefault="002103E1" w:rsidP="002103E1">
      <w:pPr>
        <w:pStyle w:val="SourceCode"/>
      </w:pPr>
      <w:r>
        <w:rPr>
          <w:rStyle w:val="VerbatimChar"/>
        </w:rPr>
        <w:t>## [1] "character"</w:t>
      </w:r>
    </w:p>
    <w:p w14:paraId="45188975" w14:textId="77777777" w:rsidR="002103E1" w:rsidRDefault="002103E1" w:rsidP="002103E1">
      <w:pPr>
        <w:pStyle w:val="SourceCode"/>
      </w:pPr>
      <w:r>
        <w:rPr>
          <w:rStyle w:val="CommentTok"/>
        </w:rPr>
        <w:t># Convert Categorical Variables to categorical variable(factor)</w:t>
      </w:r>
      <w:r>
        <w:br/>
      </w:r>
      <w:r>
        <w:rPr>
          <w:rStyle w:val="NormalTok"/>
        </w:rPr>
        <w:t xml:space="preserve">customers_clean </w:t>
      </w:r>
      <w:r>
        <w:rPr>
          <w:rStyle w:val="OtherTok"/>
        </w:rPr>
        <w:t>&lt;-</w:t>
      </w:r>
      <w:r>
        <w:rPr>
          <w:rStyle w:val="NormalTok"/>
        </w:rPr>
        <w:t xml:space="preserve"> customers_clean </w:t>
      </w:r>
      <w:r>
        <w:rPr>
          <w:rStyle w:val="SpecialCharTok"/>
        </w:rPr>
        <w:t>%&gt;%</w:t>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c</w:t>
      </w:r>
      <w:r>
        <w:rPr>
          <w:rStyle w:val="NormalTok"/>
        </w:rPr>
        <w:t>(Geography, Gender,HasCrCard, IsActiveMember, Age_Group, Exited), as.factor))</w:t>
      </w:r>
      <w:r>
        <w:br/>
      </w:r>
      <w:r>
        <w:br/>
      </w:r>
      <w:r>
        <w:rPr>
          <w:rStyle w:val="CommentTok"/>
        </w:rPr>
        <w:t xml:space="preserve"># Ensure that the variable Excited has levels "0" as Not Exited and "1"as Exited </w:t>
      </w:r>
      <w:r>
        <w:br/>
      </w:r>
      <w:r>
        <w:rPr>
          <w:rStyle w:val="FunctionTok"/>
        </w:rPr>
        <w:t>levels</w:t>
      </w:r>
      <w:r>
        <w:rPr>
          <w:rStyle w:val="NormalTok"/>
        </w:rPr>
        <w:t>(customers_clean</w:t>
      </w:r>
      <w:r>
        <w:rPr>
          <w:rStyle w:val="SpecialCharTok"/>
        </w:rPr>
        <w:t>$</w:t>
      </w:r>
      <w:r>
        <w:rPr>
          <w:rStyle w:val="NormalTok"/>
        </w:rPr>
        <w:t xml:space="preserve">Exited) </w:t>
      </w:r>
      <w:r>
        <w:rPr>
          <w:rStyle w:val="OtherTok"/>
        </w:rPr>
        <w:t>&lt;-</w:t>
      </w:r>
      <w:r>
        <w:rPr>
          <w:rStyle w:val="NormalTok"/>
        </w:rPr>
        <w:t xml:space="preserve"> </w:t>
      </w:r>
      <w:r>
        <w:rPr>
          <w:rStyle w:val="FunctionTok"/>
        </w:rPr>
        <w:t>c</w:t>
      </w:r>
      <w:r>
        <w:rPr>
          <w:rStyle w:val="NormalTok"/>
        </w:rPr>
        <w:t>(</w:t>
      </w:r>
      <w:r>
        <w:rPr>
          <w:rStyle w:val="StringTok"/>
        </w:rPr>
        <w:t>"0"</w:t>
      </w:r>
      <w:r>
        <w:rPr>
          <w:rStyle w:val="NormalTok"/>
        </w:rPr>
        <w:t>,</w:t>
      </w:r>
      <w:r>
        <w:rPr>
          <w:rStyle w:val="StringTok"/>
        </w:rPr>
        <w:t>"1"</w:t>
      </w:r>
      <w:r>
        <w:rPr>
          <w:rStyle w:val="NormalTok"/>
        </w:rPr>
        <w:t>)</w:t>
      </w:r>
      <w:r>
        <w:br/>
      </w:r>
      <w:r>
        <w:br/>
      </w:r>
      <w:r>
        <w:rPr>
          <w:rStyle w:val="CommentTok"/>
        </w:rPr>
        <w:t xml:space="preserve"># To see a summary of your categorical variables </w:t>
      </w:r>
      <w:r>
        <w:br/>
      </w:r>
      <w:r>
        <w:br/>
      </w:r>
      <w:r>
        <w:rPr>
          <w:rStyle w:val="FunctionTok"/>
        </w:rPr>
        <w:t>summary</w:t>
      </w:r>
      <w:r>
        <w:rPr>
          <w:rStyle w:val="NormalTok"/>
        </w:rPr>
        <w:t>(customers_clean</w:t>
      </w:r>
      <w:r>
        <w:rPr>
          <w:rStyle w:val="SpecialCharTok"/>
        </w:rPr>
        <w:t>$</w:t>
      </w:r>
      <w:r>
        <w:rPr>
          <w:rStyle w:val="NormalTok"/>
        </w:rPr>
        <w:t>Exited)</w:t>
      </w:r>
    </w:p>
    <w:p w14:paraId="595E2B2A" w14:textId="77777777" w:rsidR="002103E1" w:rsidRDefault="002103E1" w:rsidP="002103E1">
      <w:pPr>
        <w:pStyle w:val="SourceCode"/>
      </w:pPr>
      <w:r>
        <w:rPr>
          <w:rStyle w:val="VerbatimChar"/>
        </w:rPr>
        <w:t xml:space="preserve">##    0    1 </w:t>
      </w:r>
      <w:r>
        <w:br/>
      </w:r>
      <w:r>
        <w:rPr>
          <w:rStyle w:val="VerbatimChar"/>
        </w:rPr>
        <w:t>## 7963 2037</w:t>
      </w:r>
    </w:p>
    <w:p w14:paraId="0CAAC60C" w14:textId="77777777" w:rsidR="002103E1" w:rsidRDefault="002103E1" w:rsidP="002103E1">
      <w:pPr>
        <w:pStyle w:val="SourceCode"/>
      </w:pPr>
      <w:r>
        <w:rPr>
          <w:rStyle w:val="FunctionTok"/>
        </w:rPr>
        <w:lastRenderedPageBreak/>
        <w:t>summary</w:t>
      </w:r>
      <w:r>
        <w:rPr>
          <w:rStyle w:val="NormalTok"/>
        </w:rPr>
        <w:t>(customers_clean</w:t>
      </w:r>
      <w:r>
        <w:rPr>
          <w:rStyle w:val="SpecialCharTok"/>
        </w:rPr>
        <w:t>$</w:t>
      </w:r>
      <w:r>
        <w:rPr>
          <w:rStyle w:val="NormalTok"/>
        </w:rPr>
        <w:t>Geography)</w:t>
      </w:r>
    </w:p>
    <w:p w14:paraId="0E7C8165" w14:textId="77777777" w:rsidR="002103E1" w:rsidRDefault="002103E1" w:rsidP="002103E1">
      <w:pPr>
        <w:pStyle w:val="SourceCode"/>
      </w:pPr>
      <w:r>
        <w:rPr>
          <w:rStyle w:val="VerbatimChar"/>
        </w:rPr>
        <w:t xml:space="preserve">##  France Germany   Spain </w:t>
      </w:r>
      <w:r>
        <w:br/>
      </w:r>
      <w:r>
        <w:rPr>
          <w:rStyle w:val="VerbatimChar"/>
        </w:rPr>
        <w:t>##    5014    2509    2477</w:t>
      </w:r>
    </w:p>
    <w:p w14:paraId="597CBAA9" w14:textId="77777777" w:rsidR="002103E1" w:rsidRDefault="002103E1" w:rsidP="002103E1">
      <w:pPr>
        <w:pStyle w:val="SourceCode"/>
      </w:pPr>
      <w:r>
        <w:rPr>
          <w:rStyle w:val="FunctionTok"/>
        </w:rPr>
        <w:t>summary</w:t>
      </w:r>
      <w:r>
        <w:rPr>
          <w:rStyle w:val="NormalTok"/>
        </w:rPr>
        <w:t>(customers_clean</w:t>
      </w:r>
      <w:r>
        <w:rPr>
          <w:rStyle w:val="SpecialCharTok"/>
        </w:rPr>
        <w:t>$</w:t>
      </w:r>
      <w:r>
        <w:rPr>
          <w:rStyle w:val="NormalTok"/>
        </w:rPr>
        <w:t>Gender)</w:t>
      </w:r>
    </w:p>
    <w:p w14:paraId="2111BD5D" w14:textId="77777777" w:rsidR="002103E1" w:rsidRDefault="002103E1" w:rsidP="002103E1">
      <w:pPr>
        <w:pStyle w:val="SourceCode"/>
      </w:pPr>
      <w:r>
        <w:rPr>
          <w:rStyle w:val="VerbatimChar"/>
        </w:rPr>
        <w:t xml:space="preserve">## Female   Male </w:t>
      </w:r>
      <w:r>
        <w:br/>
      </w:r>
      <w:r>
        <w:rPr>
          <w:rStyle w:val="VerbatimChar"/>
        </w:rPr>
        <w:t>##   4543   5457</w:t>
      </w:r>
    </w:p>
    <w:p w14:paraId="409A55B4" w14:textId="77777777" w:rsidR="002103E1" w:rsidRDefault="002103E1" w:rsidP="002103E1">
      <w:pPr>
        <w:pStyle w:val="SourceCode"/>
      </w:pPr>
      <w:r>
        <w:rPr>
          <w:rStyle w:val="FunctionTok"/>
        </w:rPr>
        <w:t>summary</w:t>
      </w:r>
      <w:r>
        <w:rPr>
          <w:rStyle w:val="NormalTok"/>
        </w:rPr>
        <w:t>(customers_clean</w:t>
      </w:r>
      <w:r>
        <w:rPr>
          <w:rStyle w:val="SpecialCharTok"/>
        </w:rPr>
        <w:t>$</w:t>
      </w:r>
      <w:r>
        <w:rPr>
          <w:rStyle w:val="NormalTok"/>
        </w:rPr>
        <w:t>HasCrCard)</w:t>
      </w:r>
    </w:p>
    <w:p w14:paraId="7BD6A7B7" w14:textId="77777777" w:rsidR="002103E1" w:rsidRDefault="002103E1" w:rsidP="002103E1">
      <w:pPr>
        <w:pStyle w:val="SourceCode"/>
      </w:pPr>
      <w:r>
        <w:rPr>
          <w:rStyle w:val="VerbatimChar"/>
        </w:rPr>
        <w:t xml:space="preserve">##    0    1 </w:t>
      </w:r>
      <w:r>
        <w:br/>
      </w:r>
      <w:r>
        <w:rPr>
          <w:rStyle w:val="VerbatimChar"/>
        </w:rPr>
        <w:t>## 2945 7055</w:t>
      </w:r>
    </w:p>
    <w:p w14:paraId="74ED02B3" w14:textId="77777777" w:rsidR="002103E1" w:rsidRDefault="002103E1" w:rsidP="002103E1">
      <w:pPr>
        <w:pStyle w:val="SourceCode"/>
      </w:pPr>
      <w:r>
        <w:rPr>
          <w:rStyle w:val="FunctionTok"/>
        </w:rPr>
        <w:t>summary</w:t>
      </w:r>
      <w:r>
        <w:rPr>
          <w:rStyle w:val="NormalTok"/>
        </w:rPr>
        <w:t>(customers_clean</w:t>
      </w:r>
      <w:r>
        <w:rPr>
          <w:rStyle w:val="SpecialCharTok"/>
        </w:rPr>
        <w:t>$</w:t>
      </w:r>
      <w:r>
        <w:rPr>
          <w:rStyle w:val="NormalTok"/>
        </w:rPr>
        <w:t>Age_Group)</w:t>
      </w:r>
    </w:p>
    <w:p w14:paraId="438D8A88" w14:textId="77777777" w:rsidR="002103E1" w:rsidRDefault="002103E1" w:rsidP="002103E1">
      <w:pPr>
        <w:pStyle w:val="SourceCode"/>
      </w:pPr>
      <w:r>
        <w:rPr>
          <w:rStyle w:val="VerbatimChar"/>
        </w:rPr>
        <w:t xml:space="preserve">## Middle Aged      Senior Young Adult </w:t>
      </w:r>
      <w:r>
        <w:br/>
      </w:r>
      <w:r>
        <w:rPr>
          <w:rStyle w:val="VerbatimChar"/>
        </w:rPr>
        <w:t>##        6771        1261        1968</w:t>
      </w:r>
    </w:p>
    <w:p w14:paraId="280866D6" w14:textId="77777777" w:rsidR="002103E1" w:rsidRDefault="002103E1" w:rsidP="002103E1">
      <w:pPr>
        <w:pStyle w:val="SourceCode"/>
      </w:pPr>
      <w:r>
        <w:rPr>
          <w:rStyle w:val="FunctionTok"/>
        </w:rPr>
        <w:t>summary</w:t>
      </w:r>
      <w:r>
        <w:rPr>
          <w:rStyle w:val="NormalTok"/>
        </w:rPr>
        <w:t>(customers_clean</w:t>
      </w:r>
      <w:r>
        <w:rPr>
          <w:rStyle w:val="SpecialCharTok"/>
        </w:rPr>
        <w:t>$</w:t>
      </w:r>
      <w:r>
        <w:rPr>
          <w:rStyle w:val="NormalTok"/>
        </w:rPr>
        <w:t>IsActiveMember)</w:t>
      </w:r>
    </w:p>
    <w:p w14:paraId="655DFB01" w14:textId="77777777" w:rsidR="002103E1" w:rsidRDefault="002103E1" w:rsidP="002103E1">
      <w:pPr>
        <w:pStyle w:val="SourceCode"/>
      </w:pPr>
      <w:r>
        <w:rPr>
          <w:rStyle w:val="VerbatimChar"/>
        </w:rPr>
        <w:t xml:space="preserve">##    0    1 </w:t>
      </w:r>
      <w:r>
        <w:br/>
      </w:r>
      <w:r>
        <w:rPr>
          <w:rStyle w:val="VerbatimChar"/>
        </w:rPr>
        <w:t>## 4849 5151</w:t>
      </w:r>
    </w:p>
    <w:p w14:paraId="61733858" w14:textId="77777777" w:rsidR="002103E1" w:rsidRDefault="002103E1" w:rsidP="002103E1">
      <w:pPr>
        <w:pStyle w:val="SourceCode"/>
      </w:pPr>
      <w:r>
        <w:rPr>
          <w:rStyle w:val="CommentTok"/>
        </w:rPr>
        <w:t xml:space="preserve">#Display the structure to confirm the changes </w:t>
      </w:r>
      <w:r>
        <w:br/>
      </w:r>
      <w:r>
        <w:rPr>
          <w:rStyle w:val="FunctionTok"/>
        </w:rPr>
        <w:t>summary</w:t>
      </w:r>
      <w:r>
        <w:rPr>
          <w:rStyle w:val="NormalTok"/>
        </w:rPr>
        <w:t>(customers_clean)</w:t>
      </w:r>
    </w:p>
    <w:p w14:paraId="1C455FCA" w14:textId="77777777" w:rsidR="002103E1" w:rsidRDefault="002103E1" w:rsidP="002103E1">
      <w:pPr>
        <w:pStyle w:val="SourceCode"/>
      </w:pPr>
      <w:r>
        <w:rPr>
          <w:rStyle w:val="VerbatimChar"/>
        </w:rPr>
        <w:t xml:space="preserve">##   CreditScore      Geography       Gender          Age            Tenure      </w:t>
      </w:r>
      <w:r>
        <w:br/>
      </w:r>
      <w:r>
        <w:rPr>
          <w:rStyle w:val="VerbatimChar"/>
        </w:rPr>
        <w:t xml:space="preserve">##  Min.   :350.0   France :5014   Female:4543   Min.   :18.00   Min.   : 0.000  </w:t>
      </w:r>
      <w:r>
        <w:br/>
      </w:r>
      <w:r>
        <w:rPr>
          <w:rStyle w:val="VerbatimChar"/>
        </w:rPr>
        <w:t xml:space="preserve">##  1st Qu.:584.0   Germany:2509   Male  :5457   1st Qu.:32.00   1st Qu.: 3.000  </w:t>
      </w:r>
      <w:r>
        <w:br/>
      </w:r>
      <w:r>
        <w:rPr>
          <w:rStyle w:val="VerbatimChar"/>
        </w:rPr>
        <w:t xml:space="preserve">##  Median :652.0   Spain  :2477                 Median :37.00   Median : 5.000  </w:t>
      </w:r>
      <w:r>
        <w:br/>
      </w:r>
      <w:r>
        <w:rPr>
          <w:rStyle w:val="VerbatimChar"/>
        </w:rPr>
        <w:t xml:space="preserve">##  Mean   :650.5                                Mean   :38.92   Mean   : 5.013  </w:t>
      </w:r>
      <w:r>
        <w:br/>
      </w:r>
      <w:r>
        <w:rPr>
          <w:rStyle w:val="VerbatimChar"/>
        </w:rPr>
        <w:t xml:space="preserve">##  3rd Qu.:718.0                                3rd Qu.:44.00   3rd Qu.: 7.000  </w:t>
      </w:r>
      <w:r>
        <w:br/>
      </w:r>
      <w:r>
        <w:rPr>
          <w:rStyle w:val="VerbatimChar"/>
        </w:rPr>
        <w:t xml:space="preserve">##  Max.   :850.0                                Max.   :92.00   Max.   :10.000  </w:t>
      </w:r>
      <w:r>
        <w:br/>
      </w:r>
      <w:r>
        <w:rPr>
          <w:rStyle w:val="VerbatimChar"/>
        </w:rPr>
        <w:t xml:space="preserve">##     Balance       NumOfProducts  HasCrCard IsActiveMember EstimatedSalary    </w:t>
      </w:r>
      <w:r>
        <w:br/>
      </w:r>
      <w:r>
        <w:rPr>
          <w:rStyle w:val="VerbatimChar"/>
        </w:rPr>
        <w:t xml:space="preserve">##  Min.   :     0   Min.   :1.00   0:2945    0:4849         Min.   :    11.58  </w:t>
      </w:r>
      <w:r>
        <w:br/>
      </w:r>
      <w:r>
        <w:rPr>
          <w:rStyle w:val="VerbatimChar"/>
        </w:rPr>
        <w:t xml:space="preserve">##  1st Qu.:     0   1st Qu.:1.00   1:7055    1:5151         1st Qu.: 51002.11  </w:t>
      </w:r>
      <w:r>
        <w:br/>
      </w:r>
      <w:r>
        <w:rPr>
          <w:rStyle w:val="VerbatimChar"/>
        </w:rPr>
        <w:t xml:space="preserve">##  Median : 97199   Median :1.00                            Median :100193.91  </w:t>
      </w:r>
      <w:r>
        <w:br/>
      </w:r>
      <w:r>
        <w:rPr>
          <w:rStyle w:val="VerbatimChar"/>
        </w:rPr>
        <w:t xml:space="preserve">##  Mean   : 76486   Mean   :1.53                            Mean   :100090.24  </w:t>
      </w:r>
      <w:r>
        <w:br/>
      </w:r>
      <w:r>
        <w:rPr>
          <w:rStyle w:val="VerbatimChar"/>
        </w:rPr>
        <w:t xml:space="preserve">##  3rd Qu.:127644   3rd Qu.:2.00                            3rd Qu.:149388.25  </w:t>
      </w:r>
      <w:r>
        <w:br/>
      </w:r>
      <w:r>
        <w:rPr>
          <w:rStyle w:val="VerbatimChar"/>
        </w:rPr>
        <w:t xml:space="preserve">##  Max.   :250898   Max.   :4.00                            Max.   :199992.48  </w:t>
      </w:r>
      <w:r>
        <w:br/>
      </w:r>
      <w:r>
        <w:rPr>
          <w:rStyle w:val="VerbatimChar"/>
        </w:rPr>
        <w:lastRenderedPageBreak/>
        <w:t xml:space="preserve">##  Exited         Age_Group   </w:t>
      </w:r>
      <w:r>
        <w:br/>
      </w:r>
      <w:r>
        <w:rPr>
          <w:rStyle w:val="VerbatimChar"/>
        </w:rPr>
        <w:t xml:space="preserve">##  0:7963   Middle Aged:6771  </w:t>
      </w:r>
      <w:r>
        <w:br/>
      </w:r>
      <w:r>
        <w:rPr>
          <w:rStyle w:val="VerbatimChar"/>
        </w:rPr>
        <w:t xml:space="preserve">##  1:2037   Senior     :1261  </w:t>
      </w:r>
      <w:r>
        <w:br/>
      </w:r>
      <w:r>
        <w:rPr>
          <w:rStyle w:val="VerbatimChar"/>
        </w:rPr>
        <w:t xml:space="preserve">##           Young Adult:1968  </w:t>
      </w:r>
      <w:r>
        <w:br/>
      </w:r>
      <w:r>
        <w:rPr>
          <w:rStyle w:val="VerbatimChar"/>
        </w:rPr>
        <w:t xml:space="preserve">##                             </w:t>
      </w:r>
      <w:r>
        <w:br/>
      </w:r>
      <w:r>
        <w:rPr>
          <w:rStyle w:val="VerbatimChar"/>
        </w:rPr>
        <w:t xml:space="preserve">##                             </w:t>
      </w:r>
      <w:r>
        <w:br/>
      </w:r>
      <w:r>
        <w:rPr>
          <w:rStyle w:val="VerbatimChar"/>
        </w:rPr>
        <w:t xml:space="preserve">## </w:t>
      </w:r>
    </w:p>
    <w:p w14:paraId="2C78775D" w14:textId="77777777" w:rsidR="002103E1" w:rsidRDefault="002103E1" w:rsidP="002103E1">
      <w:pPr>
        <w:pStyle w:val="Heading1"/>
      </w:pPr>
      <w:bookmarkStart w:id="3" w:name="part-2-exploratory-data-analysis-eda"/>
      <w:bookmarkEnd w:id="0"/>
      <w:bookmarkEnd w:id="2"/>
      <w:r>
        <w:t>Part 2: Exploratory Data Analysis (EDA)</w:t>
      </w:r>
    </w:p>
    <w:p w14:paraId="2488005B" w14:textId="77777777" w:rsidR="002103E1" w:rsidRDefault="002103E1" w:rsidP="002103E1">
      <w:pPr>
        <w:pStyle w:val="Heading2"/>
      </w:pPr>
      <w:bookmarkStart w:id="4" w:name="overall-churn-distribution"/>
      <w:r>
        <w:t>Overall Churn Distribution</w:t>
      </w:r>
    </w:p>
    <w:p w14:paraId="1082672C" w14:textId="77777777" w:rsidR="002103E1" w:rsidRDefault="002103E1" w:rsidP="002103E1">
      <w:pPr>
        <w:pStyle w:val="SourceCode"/>
      </w:pPr>
      <w:r>
        <w:rPr>
          <w:rStyle w:val="NormalTok"/>
        </w:rPr>
        <w:t xml:space="preserve">churn_dist </w:t>
      </w:r>
      <w:r>
        <w:rPr>
          <w:rStyle w:val="OtherTok"/>
        </w:rPr>
        <w:t>&lt;-</w:t>
      </w:r>
      <w:r>
        <w:rPr>
          <w:rStyle w:val="NormalTok"/>
        </w:rPr>
        <w:t xml:space="preserve"> customers_clean </w:t>
      </w:r>
      <w:r>
        <w:rPr>
          <w:rStyle w:val="SpecialCharTok"/>
        </w:rPr>
        <w:t>%&gt;%</w:t>
      </w:r>
      <w:r>
        <w:br/>
      </w:r>
      <w:r>
        <w:rPr>
          <w:rStyle w:val="NormalTok"/>
        </w:rPr>
        <w:t xml:space="preserve">  </w:t>
      </w:r>
      <w:r>
        <w:rPr>
          <w:rStyle w:val="FunctionTok"/>
        </w:rPr>
        <w:t>count</w:t>
      </w:r>
      <w:r>
        <w:rPr>
          <w:rStyle w:val="NormalTok"/>
        </w:rPr>
        <w:t xml:space="preserve">(Exited) </w:t>
      </w:r>
      <w:r>
        <w:rPr>
          <w:rStyle w:val="SpecialCharTok"/>
        </w:rPr>
        <w:t>%&gt;%</w:t>
      </w:r>
      <w:r>
        <w:br/>
      </w:r>
      <w:r>
        <w:rPr>
          <w:rStyle w:val="NormalTok"/>
        </w:rPr>
        <w:t xml:space="preserve">  </w:t>
      </w:r>
      <w:r>
        <w:rPr>
          <w:rStyle w:val="FunctionTok"/>
        </w:rPr>
        <w:t>mutate</w:t>
      </w:r>
      <w:r>
        <w:rPr>
          <w:rStyle w:val="NormalTok"/>
        </w:rPr>
        <w:t>(</w:t>
      </w:r>
      <w:r>
        <w:rPr>
          <w:rStyle w:val="AttributeTok"/>
        </w:rPr>
        <w:t>percentage =</w:t>
      </w:r>
      <w:r>
        <w:rPr>
          <w:rStyle w:val="NormalTok"/>
        </w:rPr>
        <w:t xml:space="preserve"> n </w:t>
      </w:r>
      <w:r>
        <w:rPr>
          <w:rStyle w:val="SpecialCharTok"/>
        </w:rPr>
        <w:t>/</w:t>
      </w:r>
      <w:r>
        <w:rPr>
          <w:rStyle w:val="NormalTok"/>
        </w:rPr>
        <w:t xml:space="preserve"> </w:t>
      </w:r>
      <w:r>
        <w:rPr>
          <w:rStyle w:val="FunctionTok"/>
        </w:rPr>
        <w:t>sum</w:t>
      </w:r>
      <w:r>
        <w:rPr>
          <w:rStyle w:val="NormalTok"/>
        </w:rPr>
        <w:t xml:space="preserve">(n) </w:t>
      </w:r>
      <w:r>
        <w:rPr>
          <w:rStyle w:val="SpecialCharTok"/>
        </w:rPr>
        <w:t>*</w:t>
      </w:r>
      <w:r>
        <w:rPr>
          <w:rStyle w:val="NormalTok"/>
        </w:rPr>
        <w:t xml:space="preserve"> </w:t>
      </w:r>
      <w:r>
        <w:rPr>
          <w:rStyle w:val="DecValTok"/>
        </w:rPr>
        <w:t>100</w:t>
      </w:r>
      <w:r>
        <w:rPr>
          <w:rStyle w:val="NormalTok"/>
        </w:rPr>
        <w:t>)</w:t>
      </w:r>
      <w:r>
        <w:br/>
      </w:r>
      <w:r>
        <w:rPr>
          <w:rStyle w:val="FunctionTok"/>
        </w:rPr>
        <w:t>ggplot</w:t>
      </w:r>
      <w:r>
        <w:rPr>
          <w:rStyle w:val="NormalTok"/>
        </w:rPr>
        <w:t xml:space="preserve">(churn_dist, </w:t>
      </w:r>
      <w:r>
        <w:rPr>
          <w:rStyle w:val="FunctionTok"/>
        </w:rPr>
        <w:t>aes</w:t>
      </w:r>
      <w:r>
        <w:rPr>
          <w:rStyle w:val="NormalTok"/>
        </w:rPr>
        <w:t>(</w:t>
      </w:r>
      <w:r>
        <w:rPr>
          <w:rStyle w:val="AttributeTok"/>
        </w:rPr>
        <w:t>x =</w:t>
      </w:r>
      <w:r>
        <w:rPr>
          <w:rStyle w:val="NormalTok"/>
        </w:rPr>
        <w:t xml:space="preserve"> </w:t>
      </w:r>
      <w:r>
        <w:rPr>
          <w:rStyle w:val="StringTok"/>
        </w:rPr>
        <w:t>""</w:t>
      </w:r>
      <w:r>
        <w:rPr>
          <w:rStyle w:val="NormalTok"/>
        </w:rPr>
        <w:t xml:space="preserve">, </w:t>
      </w:r>
      <w:r>
        <w:rPr>
          <w:rStyle w:val="AttributeTok"/>
        </w:rPr>
        <w:t>y =</w:t>
      </w:r>
      <w:r>
        <w:rPr>
          <w:rStyle w:val="NormalTok"/>
        </w:rPr>
        <w:t xml:space="preserve"> percentage, </w:t>
      </w:r>
      <w:r>
        <w:rPr>
          <w:rStyle w:val="AttributeTok"/>
        </w:rPr>
        <w:t>fill =</w:t>
      </w:r>
      <w:r>
        <w:rPr>
          <w:rStyle w:val="NormalTok"/>
        </w:rPr>
        <w:t xml:space="preserve"> Exited)) </w:t>
      </w:r>
      <w:r>
        <w:rPr>
          <w:rStyle w:val="SpecialCharTok"/>
        </w:rPr>
        <w:t>+</w:t>
      </w:r>
      <w:r>
        <w:br/>
      </w:r>
      <w:r>
        <w:rPr>
          <w:rStyle w:val="NormalTok"/>
        </w:rPr>
        <w:t xml:space="preserve">  </w:t>
      </w:r>
      <w:r>
        <w:rPr>
          <w:rStyle w:val="FunctionTok"/>
        </w:rPr>
        <w:t>geom_col</w:t>
      </w:r>
      <w:r>
        <w:rPr>
          <w:rStyle w:val="NormalTok"/>
        </w:rPr>
        <w:t>(</w:t>
      </w:r>
      <w:r>
        <w:rPr>
          <w:rStyle w:val="AttributeTok"/>
        </w:rPr>
        <w:t>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coord_polar</w:t>
      </w:r>
      <w:r>
        <w:rPr>
          <w:rStyle w:val="NormalTok"/>
        </w:rPr>
        <w:t>(</w:t>
      </w:r>
      <w:r>
        <w:rPr>
          <w:rStyle w:val="AttributeTok"/>
        </w:rPr>
        <w:t>theta =</w:t>
      </w:r>
      <w:r>
        <w:rPr>
          <w:rStyle w:val="NormalTok"/>
        </w:rPr>
        <w:t xml:space="preserve"> </w:t>
      </w:r>
      <w:r>
        <w:rPr>
          <w:rStyle w:val="StringTok"/>
        </w:rPr>
        <w:t>"y"</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w:t>
      </w:r>
      <w:r>
        <w:rPr>
          <w:rStyle w:val="FunctionTok"/>
        </w:rPr>
        <w:t>round</w:t>
      </w:r>
      <w:r>
        <w:rPr>
          <w:rStyle w:val="NormalTok"/>
        </w:rPr>
        <w:t>(percentage,</w:t>
      </w:r>
      <w:r>
        <w:rPr>
          <w:rStyle w:val="DecValTok"/>
        </w:rPr>
        <w:t>1</w:t>
      </w:r>
      <w:r>
        <w:rPr>
          <w:rStyle w:val="NormalTok"/>
        </w:rPr>
        <w:t xml:space="preserve">), </w:t>
      </w:r>
      <w:r>
        <w:rPr>
          <w:rStyle w:val="StringTok"/>
        </w:rPr>
        <w:t>"%"</w:t>
      </w:r>
      <w:r>
        <w:rPr>
          <w:rStyle w:val="NormalTok"/>
        </w:rPr>
        <w:t xml:space="preserve">)), </w:t>
      </w:r>
      <w:r>
        <w:rPr>
          <w:rStyle w:val="AttributeTok"/>
        </w:rPr>
        <w:t>position =</w:t>
      </w:r>
      <w:r>
        <w:rPr>
          <w:rStyle w:val="NormalTok"/>
        </w:rPr>
        <w:t xml:space="preserve"> </w:t>
      </w:r>
      <w:r>
        <w:rPr>
          <w:rStyle w:val="FunctionTok"/>
        </w:rPr>
        <w:t>position_stack</w:t>
      </w:r>
      <w:r>
        <w:rPr>
          <w:rStyle w:val="NormalTok"/>
        </w:rPr>
        <w:t>(</w:t>
      </w:r>
      <w:r>
        <w:rPr>
          <w:rStyle w:val="AttributeTok"/>
        </w:rPr>
        <w:t>vjust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"Churn Distribution Pie Chart"</w:t>
      </w:r>
      <w:r>
        <w:rPr>
          <w:rStyle w:val="NormalTok"/>
        </w:rPr>
        <w:t xml:space="preserve">, </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ConstantTok"/>
        </w:rPr>
        <w:t>NULL</w:t>
      </w:r>
      <w:r>
        <w:rPr>
          <w:rStyle w:val="NormalTok"/>
        </w:rPr>
        <w:t xml:space="preserve">) </w:t>
      </w:r>
      <w:r>
        <w:rPr>
          <w:rStyle w:val="SpecialCharTok"/>
        </w:rPr>
        <w:t>+</w:t>
      </w:r>
      <w:r>
        <w:br/>
      </w:r>
      <w:r>
        <w:rPr>
          <w:rStyle w:val="NormalTok"/>
        </w:rPr>
        <w:t xml:space="preserve">  </w:t>
      </w:r>
      <w:r>
        <w:rPr>
          <w:rStyle w:val="FunctionTok"/>
        </w:rPr>
        <w:t>theme_void</w:t>
      </w:r>
      <w:r>
        <w:rPr>
          <w:rStyle w:val="NormalTok"/>
        </w:rPr>
        <w:t>()</w:t>
      </w:r>
    </w:p>
    <w:p w14:paraId="75BCBABA" w14:textId="77777777" w:rsidR="002103E1" w:rsidRDefault="002103E1" w:rsidP="002103E1">
      <w:pPr>
        <w:pStyle w:val="FirstParagraph"/>
      </w:pPr>
      <w:r>
        <w:rPr>
          <w:noProof/>
        </w:rPr>
        <w:drawing>
          <wp:inline distT="0" distB="0" distL="0" distR="0" wp14:anchorId="70C5988F" wp14:editId="5F0E1063">
            <wp:extent cx="4620126" cy="3696101"/>
            <wp:effectExtent l="0" t="0" r="0" b="0"/>
            <wp:docPr id="24" name="Picture" descr="A pie chart with a number of percentages&#10;&#10;AI-generated content may be incorrect."/>
            <wp:cNvGraphicFramePr/>
            <a:graphic xmlns:a="http://schemas.openxmlformats.org/drawingml/2006/main">
              <a:graphicData uri="http://schemas.openxmlformats.org/drawingml/2006/picture">
                <pic:pic xmlns:pic="http://schemas.openxmlformats.org/drawingml/2006/picture">
                  <pic:nvPicPr>
                    <pic:cNvPr id="24" name="Picture" descr="A pie chart with a number of percentages&#10;&#10;AI-generated content may be incorrect."/>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6454772A" w14:textId="77777777" w:rsidR="002103E1" w:rsidRDefault="002103E1" w:rsidP="002103E1">
      <w:pPr>
        <w:pStyle w:val="Heading2"/>
      </w:pPr>
      <w:bookmarkStart w:id="5" w:name="churn-rate-by-geography"/>
      <w:bookmarkEnd w:id="4"/>
      <w:r>
        <w:t>Churn Rate by Geography</w:t>
      </w:r>
    </w:p>
    <w:p w14:paraId="176C815E" w14:textId="77777777" w:rsidR="002103E1" w:rsidRDefault="002103E1" w:rsidP="002103E1">
      <w:pPr>
        <w:pStyle w:val="SourceCode"/>
      </w:pPr>
      <w:r>
        <w:rPr>
          <w:rStyle w:val="CommentTok"/>
        </w:rPr>
        <w:t xml:space="preserve"># Plot stacked bar chart for Geography and Churn Status </w:t>
      </w:r>
      <w:r>
        <w:br/>
      </w:r>
      <w:r>
        <w:br/>
      </w:r>
      <w:r>
        <w:rPr>
          <w:rStyle w:val="CommentTok"/>
        </w:rPr>
        <w:t xml:space="preserve"># Use position= "fill" to show proportions (churn rate) by country </w:t>
      </w:r>
      <w:r>
        <w:br/>
      </w:r>
      <w:r>
        <w:rPr>
          <w:rStyle w:val="FunctionTok"/>
        </w:rPr>
        <w:t>ggplot</w:t>
      </w:r>
      <w:r>
        <w:rPr>
          <w:rStyle w:val="NormalTok"/>
        </w:rPr>
        <w:t xml:space="preserve">(customers_clean, </w:t>
      </w:r>
      <w:r>
        <w:rPr>
          <w:rStyle w:val="FunctionTok"/>
        </w:rPr>
        <w:t>aes</w:t>
      </w:r>
      <w:r>
        <w:rPr>
          <w:rStyle w:val="NormalTok"/>
        </w:rPr>
        <w:t>(</w:t>
      </w:r>
      <w:r>
        <w:rPr>
          <w:rStyle w:val="AttributeTok"/>
        </w:rPr>
        <w:t>x=</w:t>
      </w:r>
      <w:r>
        <w:rPr>
          <w:rStyle w:val="NormalTok"/>
        </w:rPr>
        <w:t xml:space="preserve">Geography, </w:t>
      </w:r>
      <w:r>
        <w:rPr>
          <w:rStyle w:val="AttributeTok"/>
        </w:rPr>
        <w:t>fill=</w:t>
      </w:r>
      <w:r>
        <w:rPr>
          <w:rStyle w:val="NormalTok"/>
        </w:rPr>
        <w:t xml:space="preserve">Exited)) </w:t>
      </w:r>
      <w:r>
        <w:rPr>
          <w:rStyle w:val="SpecialCharTok"/>
        </w:rPr>
        <w:t>+</w:t>
      </w:r>
      <w:r>
        <w:rPr>
          <w:rStyle w:val="NormalTok"/>
        </w:rPr>
        <w:t xml:space="preserve"> </w:t>
      </w:r>
      <w:r>
        <w:rPr>
          <w:rStyle w:val="FunctionTok"/>
        </w:rPr>
        <w:t>geom_bar</w:t>
      </w:r>
      <w:r>
        <w:rPr>
          <w:rStyle w:val="NormalTok"/>
        </w:rPr>
        <w:t>(</w:t>
      </w:r>
      <w:r>
        <w:rPr>
          <w:rStyle w:val="AttributeTok"/>
        </w:rPr>
        <w:t>position</w:t>
      </w:r>
      <w:r>
        <w:rPr>
          <w:rStyle w:val="AttributeTok"/>
        </w:rPr>
        <w:lastRenderedPageBreak/>
        <w:t xml:space="preserve"> =</w:t>
      </w:r>
      <w:r>
        <w:rPr>
          <w:rStyle w:val="NormalTok"/>
        </w:rPr>
        <w:t xml:space="preserve"> </w:t>
      </w:r>
      <w:r>
        <w:rPr>
          <w:rStyle w:val="StringTok"/>
        </w:rPr>
        <w:t>"fill"</w:t>
      </w:r>
      <w:r>
        <w:rPr>
          <w:rStyle w:val="NormalTok"/>
        </w:rPr>
        <w:t xml:space="preserve">) </w:t>
      </w:r>
      <w:r>
        <w:rPr>
          <w:rStyle w:val="SpecialCharTok"/>
        </w:rPr>
        <w:t>+</w:t>
      </w:r>
      <w:r>
        <w:rPr>
          <w:rStyle w:val="NormalTok"/>
        </w:rPr>
        <w:t xml:space="preserve"> </w:t>
      </w:r>
      <w:r>
        <w:rPr>
          <w:rStyle w:val="FunctionTok"/>
        </w:rPr>
        <w:t>scale_y_continuous</w:t>
      </w:r>
      <w:r>
        <w:rPr>
          <w:rStyle w:val="NormalTok"/>
        </w:rPr>
        <w:t>(</w:t>
      </w:r>
      <w:r>
        <w:rPr>
          <w:rStyle w:val="AttributeTok"/>
        </w:rPr>
        <w:t>labels =</w:t>
      </w:r>
      <w:r>
        <w:rPr>
          <w:rStyle w:val="NormalTok"/>
        </w:rPr>
        <w:t xml:space="preserve"> scales</w:t>
      </w:r>
      <w:r>
        <w:rPr>
          <w:rStyle w:val="SpecialCharTok"/>
        </w:rPr>
        <w:t>::</w:t>
      </w:r>
      <w:r>
        <w:rPr>
          <w:rStyle w:val="NormalTok"/>
        </w:rPr>
        <w:t xml:space="preserve">percent) </w:t>
      </w:r>
      <w:r>
        <w:rPr>
          <w:rStyle w:val="SpecialCharTok"/>
        </w:rPr>
        <w:t>+</w:t>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"0"</w:t>
      </w:r>
      <w:r>
        <w:rPr>
          <w:rStyle w:val="NormalTok"/>
        </w:rPr>
        <w:t xml:space="preserve"> </w:t>
      </w:r>
      <w:r>
        <w:rPr>
          <w:rStyle w:val="OtherTok"/>
        </w:rPr>
        <w:t>=</w:t>
      </w:r>
      <w:r>
        <w:rPr>
          <w:rStyle w:val="NormalTok"/>
        </w:rPr>
        <w:t xml:space="preserve"> </w:t>
      </w:r>
      <w:r>
        <w:rPr>
          <w:rStyle w:val="StringTok"/>
        </w:rPr>
        <w:t>"#4ECDC4"</w:t>
      </w:r>
      <w:r>
        <w:rPr>
          <w:rStyle w:val="NormalTok"/>
        </w:rPr>
        <w:t xml:space="preserve">, </w:t>
      </w:r>
      <w:r>
        <w:rPr>
          <w:rStyle w:val="StringTok"/>
        </w:rPr>
        <w:t>"1"</w:t>
      </w:r>
      <w:r>
        <w:rPr>
          <w:rStyle w:val="NormalTok"/>
        </w:rPr>
        <w:t xml:space="preserve"> </w:t>
      </w:r>
      <w:r>
        <w:rPr>
          <w:rStyle w:val="OtherTok"/>
        </w:rPr>
        <w:t>=</w:t>
      </w:r>
      <w:r>
        <w:rPr>
          <w:rStyle w:val="NormalTok"/>
        </w:rPr>
        <w:t xml:space="preserve"> </w:t>
      </w:r>
      <w:r>
        <w:rPr>
          <w:rStyle w:val="StringTok"/>
        </w:rPr>
        <w:t>"#FF6B6B"</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"Churn Rate Distribution by Country of Residence"</w:t>
      </w:r>
      <w:r>
        <w:rPr>
          <w:rStyle w:val="NormalTok"/>
        </w:rPr>
        <w:t>,</w:t>
      </w:r>
      <w:r>
        <w:br/>
      </w:r>
      <w:r>
        <w:rPr>
          <w:rStyle w:val="NormalTok"/>
        </w:rPr>
        <w:t xml:space="preserve">    </w:t>
      </w:r>
      <w:r>
        <w:rPr>
          <w:rStyle w:val="AttributeTok"/>
        </w:rPr>
        <w:t>x =</w:t>
      </w:r>
      <w:r>
        <w:rPr>
          <w:rStyle w:val="NormalTok"/>
        </w:rPr>
        <w:t xml:space="preserve"> </w:t>
      </w:r>
      <w:r>
        <w:rPr>
          <w:rStyle w:val="StringTok"/>
        </w:rPr>
        <w:t>"Country"</w:t>
      </w:r>
      <w:r>
        <w:rPr>
          <w:rStyle w:val="NormalTok"/>
        </w:rPr>
        <w:t>,</w:t>
      </w:r>
      <w:r>
        <w:br/>
      </w:r>
      <w:r>
        <w:rPr>
          <w:rStyle w:val="NormalTok"/>
        </w:rPr>
        <w:t xml:space="preserve">    </w:t>
      </w:r>
      <w:r>
        <w:rPr>
          <w:rStyle w:val="AttributeTok"/>
        </w:rPr>
        <w:t>y =</w:t>
      </w:r>
      <w:r>
        <w:rPr>
          <w:rStyle w:val="NormalTok"/>
        </w:rPr>
        <w:t xml:space="preserve"> </w:t>
      </w:r>
      <w:r>
        <w:rPr>
          <w:rStyle w:val="StringTok"/>
        </w:rPr>
        <w:t>"Percentage of Customers"</w:t>
      </w:r>
      <w:r>
        <w:rPr>
          <w:rStyle w:val="NormalTok"/>
        </w:rPr>
        <w:t>,</w:t>
      </w:r>
      <w:r>
        <w:br/>
      </w:r>
      <w:r>
        <w:rPr>
          <w:rStyle w:val="NormalTok"/>
        </w:rPr>
        <w:t xml:space="preserve">    </w:t>
      </w:r>
      <w:r>
        <w:rPr>
          <w:rStyle w:val="AttributeTok"/>
        </w:rPr>
        <w:t>fill =</w:t>
      </w:r>
      <w:r>
        <w:rPr>
          <w:rStyle w:val="NormalTok"/>
        </w:rPr>
        <w:t xml:space="preserve"> </w:t>
      </w:r>
      <w:r>
        <w:rPr>
          <w:rStyle w:val="StringTok"/>
        </w:rPr>
        <w:t>"Exited (1=Yes)"</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hjust =</w:t>
      </w:r>
      <w:r>
        <w:rPr>
          <w:rStyle w:val="NormalTok"/>
        </w:rPr>
        <w:t xml:space="preserve"> </w:t>
      </w:r>
      <w:r>
        <w:rPr>
          <w:rStyle w:val="FloatTok"/>
        </w:rPr>
        <w:t>0.5</w:t>
      </w:r>
      <w:r>
        <w:rPr>
          <w:rStyle w:val="NormalTok"/>
        </w:rPr>
        <w:t>))</w:t>
      </w:r>
    </w:p>
    <w:p w14:paraId="38ABB755" w14:textId="77777777" w:rsidR="002103E1" w:rsidRDefault="002103E1" w:rsidP="002103E1">
      <w:pPr>
        <w:pStyle w:val="FirstParagraph"/>
      </w:pPr>
      <w:r>
        <w:rPr>
          <w:noProof/>
        </w:rPr>
        <w:drawing>
          <wp:inline distT="0" distB="0" distL="0" distR="0" wp14:anchorId="66D7BCD4" wp14:editId="39979409">
            <wp:extent cx="4620126" cy="3696101"/>
            <wp:effectExtent l="0" t="0" r="0" b="0"/>
            <wp:docPr id="28" name="Picture" descr="A graph of a number of people&#10;&#10;AI-generated content may be incorrect."/>
            <wp:cNvGraphicFramePr/>
            <a:graphic xmlns:a="http://schemas.openxmlformats.org/drawingml/2006/main">
              <a:graphicData uri="http://schemas.openxmlformats.org/drawingml/2006/picture">
                <pic:pic xmlns:pic="http://schemas.openxmlformats.org/drawingml/2006/picture">
                  <pic:nvPicPr>
                    <pic:cNvPr id="28" name="Picture" descr="A graph of a number of people&#10;&#10;AI-generated content may be incorrect."/>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2EA51CF5" w14:textId="77777777" w:rsidR="002103E1" w:rsidRDefault="002103E1" w:rsidP="002103E1">
      <w:pPr>
        <w:pStyle w:val="Heading2"/>
      </w:pPr>
      <w:bookmarkStart w:id="6" w:name="churn-rate-by-age-group"/>
      <w:bookmarkEnd w:id="5"/>
      <w:r>
        <w:t>Churn Rate by Age Group</w:t>
      </w:r>
    </w:p>
    <w:p w14:paraId="0F54BE1F" w14:textId="77777777" w:rsidR="002103E1" w:rsidRDefault="002103E1" w:rsidP="002103E1">
      <w:pPr>
        <w:pStyle w:val="SourceCode"/>
      </w:pPr>
      <w:r>
        <w:rPr>
          <w:rStyle w:val="CommentTok"/>
        </w:rPr>
        <w:t xml:space="preserve"># Plot stacked bar chart for Age Group and Churn status </w:t>
      </w:r>
      <w:r>
        <w:br/>
      </w:r>
      <w:r>
        <w:rPr>
          <w:rStyle w:val="FunctionTok"/>
        </w:rPr>
        <w:t>ggplot</w:t>
      </w:r>
      <w:r>
        <w:rPr>
          <w:rStyle w:val="NormalTok"/>
        </w:rPr>
        <w:t xml:space="preserve">(customers_clean, </w:t>
      </w:r>
      <w:r>
        <w:rPr>
          <w:rStyle w:val="FunctionTok"/>
        </w:rPr>
        <w:t>aes</w:t>
      </w:r>
      <w:r>
        <w:rPr>
          <w:rStyle w:val="NormalTok"/>
        </w:rPr>
        <w:t>(</w:t>
      </w:r>
      <w:r>
        <w:rPr>
          <w:rStyle w:val="AttributeTok"/>
        </w:rPr>
        <w:t>x=</w:t>
      </w:r>
      <w:r>
        <w:rPr>
          <w:rStyle w:val="NormalTok"/>
        </w:rPr>
        <w:t xml:space="preserve">Age_Group, </w:t>
      </w:r>
      <w:r>
        <w:rPr>
          <w:rStyle w:val="AttributeTok"/>
        </w:rPr>
        <w:t>fill=</w:t>
      </w:r>
      <w:r>
        <w:rPr>
          <w:rStyle w:val="NormalTok"/>
        </w:rPr>
        <w:t xml:space="preserve"> Exited)) </w:t>
      </w:r>
      <w:r>
        <w:rPr>
          <w:rStyle w:val="SpecialCharTok"/>
        </w:rPr>
        <w:t>+</w:t>
      </w:r>
      <w:r>
        <w:rPr>
          <w:rStyle w:val="NormalTok"/>
        </w:rPr>
        <w:t xml:space="preserve"> </w:t>
      </w:r>
      <w:r>
        <w:rPr>
          <w:rStyle w:val="FunctionTok"/>
        </w:rPr>
        <w:t>geom_bar</w:t>
      </w:r>
      <w:r>
        <w:rPr>
          <w:rStyle w:val="NormalTok"/>
        </w:rPr>
        <w:t>(</w:t>
      </w:r>
      <w:r>
        <w:rPr>
          <w:rStyle w:val="AttributeTok"/>
        </w:rPr>
        <w:t>position =</w:t>
      </w:r>
      <w:r>
        <w:rPr>
          <w:rStyle w:val="NormalTok"/>
        </w:rPr>
        <w:t xml:space="preserve"> </w:t>
      </w:r>
      <w:r>
        <w:rPr>
          <w:rStyle w:val="StringTok"/>
        </w:rPr>
        <w:t>"fill"</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scales</w:t>
      </w:r>
      <w:r>
        <w:rPr>
          <w:rStyle w:val="SpecialCharTok"/>
        </w:rPr>
        <w:t>::</w:t>
      </w:r>
      <w:r>
        <w:rPr>
          <w:rStyle w:val="NormalTok"/>
        </w:rPr>
        <w:t xml:space="preserve">percent)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"0"</w:t>
      </w:r>
      <w:r>
        <w:rPr>
          <w:rStyle w:val="NormalTok"/>
        </w:rPr>
        <w:t xml:space="preserve"> </w:t>
      </w:r>
      <w:r>
        <w:rPr>
          <w:rStyle w:val="OtherTok"/>
        </w:rPr>
        <w:t>=</w:t>
      </w:r>
      <w:r>
        <w:rPr>
          <w:rStyle w:val="NormalTok"/>
        </w:rPr>
        <w:t xml:space="preserve"> </w:t>
      </w:r>
      <w:r>
        <w:rPr>
          <w:rStyle w:val="StringTok"/>
        </w:rPr>
        <w:t>"#4ECDC4"</w:t>
      </w:r>
      <w:r>
        <w:rPr>
          <w:rStyle w:val="NormalTok"/>
        </w:rPr>
        <w:t xml:space="preserve">, </w:t>
      </w:r>
      <w:r>
        <w:rPr>
          <w:rStyle w:val="StringTok"/>
        </w:rPr>
        <w:t>"1"</w:t>
      </w:r>
      <w:r>
        <w:rPr>
          <w:rStyle w:val="NormalTok"/>
        </w:rPr>
        <w:t xml:space="preserve"> </w:t>
      </w:r>
      <w:r>
        <w:rPr>
          <w:rStyle w:val="OtherTok"/>
        </w:rPr>
        <w:t>=</w:t>
      </w:r>
      <w:r>
        <w:rPr>
          <w:rStyle w:val="NormalTok"/>
        </w:rPr>
        <w:t xml:space="preserve"> </w:t>
      </w:r>
      <w:r>
        <w:rPr>
          <w:rStyle w:val="StringTok"/>
        </w:rPr>
        <w:t>"#FF6B6B"</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"Churn Rate Distribution by Age Group"</w:t>
      </w:r>
      <w:r>
        <w:rPr>
          <w:rStyle w:val="NormalTok"/>
        </w:rPr>
        <w:t>,</w:t>
      </w:r>
      <w:r>
        <w:br/>
      </w:r>
      <w:r>
        <w:rPr>
          <w:rStyle w:val="NormalTok"/>
        </w:rPr>
        <w:t xml:space="preserve">    </w:t>
      </w:r>
      <w:r>
        <w:rPr>
          <w:rStyle w:val="AttributeTok"/>
        </w:rPr>
        <w:t>x =</w:t>
      </w:r>
      <w:r>
        <w:rPr>
          <w:rStyle w:val="NormalTok"/>
        </w:rPr>
        <w:t xml:space="preserve"> </w:t>
      </w:r>
      <w:r>
        <w:rPr>
          <w:rStyle w:val="StringTok"/>
        </w:rPr>
        <w:t>"Age Group (Engineered Feature)"</w:t>
      </w:r>
      <w:r>
        <w:rPr>
          <w:rStyle w:val="NormalTok"/>
        </w:rPr>
        <w:t>,</w:t>
      </w:r>
      <w:r>
        <w:br/>
      </w:r>
      <w:r>
        <w:rPr>
          <w:rStyle w:val="NormalTok"/>
        </w:rPr>
        <w:t xml:space="preserve">    </w:t>
      </w:r>
      <w:r>
        <w:rPr>
          <w:rStyle w:val="AttributeTok"/>
        </w:rPr>
        <w:t>y =</w:t>
      </w:r>
      <w:r>
        <w:rPr>
          <w:rStyle w:val="NormalTok"/>
        </w:rPr>
        <w:t xml:space="preserve"> </w:t>
      </w:r>
      <w:r>
        <w:rPr>
          <w:rStyle w:val="StringTok"/>
        </w:rPr>
        <w:t>"Percentage of Customers"</w:t>
      </w:r>
      <w:r>
        <w:rPr>
          <w:rStyle w:val="NormalTok"/>
        </w:rPr>
        <w:t>,</w:t>
      </w:r>
      <w:r>
        <w:br/>
      </w:r>
      <w:r>
        <w:rPr>
          <w:rStyle w:val="NormalTok"/>
        </w:rPr>
        <w:t xml:space="preserve">    </w:t>
      </w:r>
      <w:r>
        <w:rPr>
          <w:rStyle w:val="AttributeTok"/>
        </w:rPr>
        <w:t>fill =</w:t>
      </w:r>
      <w:r>
        <w:rPr>
          <w:rStyle w:val="NormalTok"/>
        </w:rPr>
        <w:t xml:space="preserve"> </w:t>
      </w:r>
      <w:r>
        <w:rPr>
          <w:rStyle w:val="StringTok"/>
        </w:rPr>
        <w:t>"Exited (1=Yes)"</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hjust =</w:t>
      </w:r>
      <w:r>
        <w:rPr>
          <w:rStyle w:val="NormalTok"/>
        </w:rPr>
        <w:t xml:space="preserve"> </w:t>
      </w:r>
      <w:r>
        <w:rPr>
          <w:rStyle w:val="FloatTok"/>
        </w:rPr>
        <w:t>0.5</w:t>
      </w:r>
      <w:r>
        <w:rPr>
          <w:rStyle w:val="NormalTok"/>
        </w:rPr>
        <w:t>))</w:t>
      </w:r>
    </w:p>
    <w:p w14:paraId="410E59F1" w14:textId="77777777" w:rsidR="002103E1" w:rsidRDefault="002103E1" w:rsidP="002103E1">
      <w:pPr>
        <w:pStyle w:val="FirstParagraph"/>
      </w:pPr>
      <w:r>
        <w:rPr>
          <w:noProof/>
        </w:rPr>
        <w:lastRenderedPageBreak/>
        <w:drawing>
          <wp:inline distT="0" distB="0" distL="0" distR="0" wp14:anchorId="6478748C" wp14:editId="0716F098">
            <wp:extent cx="4620126" cy="3696101"/>
            <wp:effectExtent l="0" t="0" r="0" b="0"/>
            <wp:docPr id="32" name="Picture" descr="A graph of a number of people&#10;&#10;AI-generated content may be incorrect."/>
            <wp:cNvGraphicFramePr/>
            <a:graphic xmlns:a="http://schemas.openxmlformats.org/drawingml/2006/main">
              <a:graphicData uri="http://schemas.openxmlformats.org/drawingml/2006/picture">
                <pic:pic xmlns:pic="http://schemas.openxmlformats.org/drawingml/2006/picture">
                  <pic:nvPicPr>
                    <pic:cNvPr id="32" name="Picture" descr="A graph of a number of people&#10;&#10;AI-generated content may be incorrect."/>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r>
        <w:t xml:space="preserve"> ## Histogram of Age by churn status</w:t>
      </w:r>
    </w:p>
    <w:p w14:paraId="5E9D529B" w14:textId="77777777" w:rsidR="002103E1" w:rsidRDefault="002103E1" w:rsidP="002103E1">
      <w:pPr>
        <w:pStyle w:val="SourceCode"/>
      </w:pPr>
      <w:r>
        <w:rPr>
          <w:rStyle w:val="FunctionTok"/>
        </w:rPr>
        <w:t>ggplot</w:t>
      </w:r>
      <w:r>
        <w:rPr>
          <w:rStyle w:val="NormalTok"/>
        </w:rPr>
        <w:t xml:space="preserve">(customers_clean, </w:t>
      </w:r>
      <w:r>
        <w:rPr>
          <w:rStyle w:val="FunctionTok"/>
        </w:rPr>
        <w:t>aes</w:t>
      </w:r>
      <w:r>
        <w:rPr>
          <w:rStyle w:val="NormalTok"/>
        </w:rPr>
        <w:t>(</w:t>
      </w:r>
      <w:r>
        <w:rPr>
          <w:rStyle w:val="AttributeTok"/>
        </w:rPr>
        <w:t>x =</w:t>
      </w:r>
      <w:r>
        <w:rPr>
          <w:rStyle w:val="NormalTok"/>
        </w:rPr>
        <w:t xml:space="preserve"> Age, </w:t>
      </w:r>
      <w:r>
        <w:rPr>
          <w:rStyle w:val="AttributeTok"/>
        </w:rPr>
        <w:t>fill =</w:t>
      </w:r>
      <w:r>
        <w:rPr>
          <w:rStyle w:val="NormalTok"/>
        </w:rPr>
        <w:t xml:space="preserve"> Exited)) </w:t>
      </w:r>
      <w:r>
        <w:rPr>
          <w:rStyle w:val="SpecialCharTok"/>
        </w:rPr>
        <w:t>+</w:t>
      </w:r>
      <w:r>
        <w:br/>
      </w:r>
      <w:r>
        <w:rPr>
          <w:rStyle w:val="NormalTok"/>
        </w:rPr>
        <w:t xml:space="preserve">  </w:t>
      </w:r>
      <w:r>
        <w:rPr>
          <w:rStyle w:val="FunctionTok"/>
        </w:rPr>
        <w:t>geom_histogram</w:t>
      </w:r>
      <w:r>
        <w:rPr>
          <w:rStyle w:val="NormalTok"/>
        </w:rPr>
        <w:t>(</w:t>
      </w:r>
      <w:r>
        <w:rPr>
          <w:rStyle w:val="AttributeTok"/>
        </w:rPr>
        <w:t>binwidth =</w:t>
      </w:r>
      <w:r>
        <w:rPr>
          <w:rStyle w:val="NormalTok"/>
        </w:rPr>
        <w:t xml:space="preserve"> </w:t>
      </w:r>
      <w:r>
        <w:rPr>
          <w:rStyle w:val="DecValTok"/>
        </w:rPr>
        <w:t>5</w:t>
      </w:r>
      <w:r>
        <w:rPr>
          <w:rStyle w:val="NormalTok"/>
        </w:rPr>
        <w:t xml:space="preserve">, </w:t>
      </w:r>
      <w:r>
        <w:rPr>
          <w:rStyle w:val="AttributeTok"/>
        </w:rPr>
        <w:t>position =</w:t>
      </w:r>
      <w:r>
        <w:rPr>
          <w:rStyle w:val="NormalTok"/>
        </w:rPr>
        <w:t xml:space="preserve"> </w:t>
      </w:r>
      <w:r>
        <w:rPr>
          <w:rStyle w:val="StringTok"/>
        </w:rPr>
        <w:t>"identity"</w:t>
      </w:r>
      <w:r>
        <w:rPr>
          <w:rStyle w:val="NormalTok"/>
        </w:rPr>
        <w:t xml:space="preserve">, </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"Age Distribution by Churn"</w:t>
      </w:r>
      <w:r>
        <w:rPr>
          <w:rStyle w:val="NormalTok"/>
        </w:rPr>
        <w:t xml:space="preserve">, </w:t>
      </w:r>
      <w:r>
        <w:rPr>
          <w:rStyle w:val="AttributeTok"/>
        </w:rPr>
        <w:t>x =</w:t>
      </w:r>
      <w:r>
        <w:rPr>
          <w:rStyle w:val="NormalTok"/>
        </w:rPr>
        <w:t xml:space="preserve"> </w:t>
      </w:r>
      <w:r>
        <w:rPr>
          <w:rStyle w:val="StringTok"/>
        </w:rPr>
        <w:t>"Age"</w:t>
      </w:r>
      <w:r>
        <w:rPr>
          <w:rStyle w:val="NormalTok"/>
        </w:rPr>
        <w:t xml:space="preserve">, </w:t>
      </w:r>
      <w:r>
        <w:rPr>
          <w:rStyle w:val="AttributeTok"/>
        </w:rPr>
        <w:t>y =</w:t>
      </w:r>
      <w:r>
        <w:rPr>
          <w:rStyle w:val="NormalTok"/>
        </w:rPr>
        <w:t xml:space="preserve"> </w:t>
      </w:r>
      <w:r>
        <w:rPr>
          <w:rStyle w:val="StringTok"/>
        </w:rPr>
        <w:t>"Count"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5476FF44" w14:textId="77777777" w:rsidR="002103E1" w:rsidRDefault="002103E1" w:rsidP="002103E1">
      <w:pPr>
        <w:pStyle w:val="FirstParagraph"/>
      </w:pPr>
      <w:r>
        <w:rPr>
          <w:noProof/>
        </w:rPr>
        <w:drawing>
          <wp:inline distT="0" distB="0" distL="0" distR="0" wp14:anchorId="58E433E7" wp14:editId="1618AA19">
            <wp:extent cx="4620126" cy="3696101"/>
            <wp:effectExtent l="0" t="0" r="0" b="0"/>
            <wp:docPr id="35" name="Picture" descr="A graph of age distribution&#10;&#10;AI-generated content may be incorrect."/>
            <wp:cNvGraphicFramePr/>
            <a:graphic xmlns:a="http://schemas.openxmlformats.org/drawingml/2006/main">
              <a:graphicData uri="http://schemas.openxmlformats.org/drawingml/2006/picture">
                <pic:pic xmlns:pic="http://schemas.openxmlformats.org/drawingml/2006/picture">
                  <pic:nvPicPr>
                    <pic:cNvPr id="35" name="Picture" descr="A graph of age distribution&#10;&#10;AI-generated content may be incorrect."/>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r>
        <w:t xml:space="preserve"> ## Boxplot of Balance by churn status</w:t>
      </w:r>
    </w:p>
    <w:p w14:paraId="742BB050" w14:textId="77777777" w:rsidR="002103E1" w:rsidRDefault="002103E1" w:rsidP="002103E1">
      <w:pPr>
        <w:pStyle w:val="SourceCode"/>
      </w:pPr>
      <w:r>
        <w:rPr>
          <w:rStyle w:val="FunctionTok"/>
        </w:rPr>
        <w:lastRenderedPageBreak/>
        <w:t>ggplot</w:t>
      </w:r>
      <w:r>
        <w:rPr>
          <w:rStyle w:val="NormalTok"/>
        </w:rPr>
        <w:t xml:space="preserve">(customers_clean, </w:t>
      </w:r>
      <w:r>
        <w:rPr>
          <w:rStyle w:val="FunctionTok"/>
        </w:rPr>
        <w:t>aes</w:t>
      </w:r>
      <w:r>
        <w:rPr>
          <w:rStyle w:val="NormalTok"/>
        </w:rPr>
        <w:t>(</w:t>
      </w:r>
      <w:r>
        <w:rPr>
          <w:rStyle w:val="AttributeTok"/>
        </w:rPr>
        <w:t>x =</w:t>
      </w:r>
      <w:r>
        <w:rPr>
          <w:rStyle w:val="NormalTok"/>
        </w:rPr>
        <w:t xml:space="preserve"> Exited, </w:t>
      </w:r>
      <w:r>
        <w:rPr>
          <w:rStyle w:val="AttributeTok"/>
        </w:rPr>
        <w:t>y =</w:t>
      </w:r>
      <w:r>
        <w:rPr>
          <w:rStyle w:val="NormalTok"/>
        </w:rPr>
        <w:t xml:space="preserve"> Balance, </w:t>
      </w:r>
      <w:r>
        <w:rPr>
          <w:rStyle w:val="AttributeTok"/>
        </w:rPr>
        <w:t>fill =</w:t>
      </w:r>
      <w:r>
        <w:rPr>
          <w:rStyle w:val="NormalTok"/>
        </w:rPr>
        <w:t xml:space="preserve"> Exited)) </w:t>
      </w:r>
      <w:r>
        <w:rPr>
          <w:rStyle w:val="SpecialCharTok"/>
        </w:rPr>
        <w:t>+</w:t>
      </w:r>
      <w:r>
        <w:br/>
      </w:r>
      <w:r>
        <w:rPr>
          <w:rStyle w:val="NormalTok"/>
        </w:rPr>
        <w:t xml:space="preserve">  </w:t>
      </w:r>
      <w:r>
        <w:rPr>
          <w:rStyle w:val="FunctionTok"/>
        </w:rPr>
        <w:t>geom_boxplot</w:t>
      </w:r>
      <w:r>
        <w:rPr>
          <w:rStyle w:val="NormalTok"/>
        </w:rPr>
        <w:t>(</w:t>
      </w:r>
      <w:r>
        <w:rPr>
          <w:rStyle w:val="AttributeTok"/>
        </w:rPr>
        <w:t>alpha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"Balance Distribution by Churn"</w:t>
      </w:r>
      <w:r>
        <w:rPr>
          <w:rStyle w:val="NormalTok"/>
        </w:rPr>
        <w:t xml:space="preserve">, </w:t>
      </w:r>
      <w:r>
        <w:rPr>
          <w:rStyle w:val="AttributeTok"/>
        </w:rPr>
        <w:t>x =</w:t>
      </w:r>
      <w:r>
        <w:rPr>
          <w:rStyle w:val="NormalTok"/>
        </w:rPr>
        <w:t xml:space="preserve"> </w:t>
      </w:r>
      <w:r>
        <w:rPr>
          <w:rStyle w:val="StringTok"/>
        </w:rPr>
        <w:t>"Churn"</w:t>
      </w:r>
      <w:r>
        <w:rPr>
          <w:rStyle w:val="NormalTok"/>
        </w:rPr>
        <w:t xml:space="preserve">, </w:t>
      </w:r>
      <w:r>
        <w:rPr>
          <w:rStyle w:val="AttributeTok"/>
        </w:rPr>
        <w:t>y =</w:t>
      </w:r>
      <w:r>
        <w:rPr>
          <w:rStyle w:val="NormalTok"/>
        </w:rPr>
        <w:t xml:space="preserve"> </w:t>
      </w:r>
      <w:r>
        <w:rPr>
          <w:rStyle w:val="StringTok"/>
        </w:rPr>
        <w:t>"Balance"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4B17DA62" w14:textId="77777777" w:rsidR="002103E1" w:rsidRDefault="002103E1" w:rsidP="002103E1">
      <w:pPr>
        <w:pStyle w:val="FirstParagraph"/>
      </w:pPr>
      <w:r>
        <w:rPr>
          <w:noProof/>
        </w:rPr>
        <w:drawing>
          <wp:inline distT="0" distB="0" distL="0" distR="0" wp14:anchorId="5CD8FCA0" wp14:editId="4B42415F">
            <wp:extent cx="4620126" cy="3696101"/>
            <wp:effectExtent l="0" t="0" r="0" b="0"/>
            <wp:docPr id="38" name="Picture" descr="A diagram of a number of bars&#10;&#10;AI-generated content may be incorrect."/>
            <wp:cNvGraphicFramePr/>
            <a:graphic xmlns:a="http://schemas.openxmlformats.org/drawingml/2006/main">
              <a:graphicData uri="http://schemas.openxmlformats.org/drawingml/2006/picture">
                <pic:pic xmlns:pic="http://schemas.openxmlformats.org/drawingml/2006/picture">
                  <pic:nvPicPr>
                    <pic:cNvPr id="38" name="Picture" descr="A diagram of a number of bars&#10;&#10;AI-generated content may be incorrect."/>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6D21BC0A" w14:textId="77777777" w:rsidR="002103E1" w:rsidRDefault="002103E1" w:rsidP="002103E1">
      <w:pPr>
        <w:pStyle w:val="Heading2"/>
      </w:pPr>
      <w:bookmarkStart w:id="7" w:name="correlation-heatmap-among-numeric-values"/>
      <w:bookmarkEnd w:id="6"/>
      <w:r>
        <w:t>Correlation heatmap among numeric values</w:t>
      </w:r>
    </w:p>
    <w:p w14:paraId="4237AEB0" w14:textId="77777777" w:rsidR="002103E1" w:rsidRDefault="002103E1" w:rsidP="002103E1">
      <w:pPr>
        <w:pStyle w:val="SourceCode"/>
      </w:pPr>
      <w:r>
        <w:rPr>
          <w:rStyle w:val="NormalTok"/>
        </w:rPr>
        <w:t xml:space="preserve">numeric_vars </w:t>
      </w:r>
      <w:r>
        <w:rPr>
          <w:rStyle w:val="OtherTok"/>
        </w:rPr>
        <w:t>&lt;-</w:t>
      </w:r>
      <w:r>
        <w:rPr>
          <w:rStyle w:val="NormalTok"/>
        </w:rPr>
        <w:t xml:space="preserve"> dplyr</w:t>
      </w:r>
      <w:r>
        <w:rPr>
          <w:rStyle w:val="SpecialCharTok"/>
        </w:rPr>
        <w:t>::</w:t>
      </w:r>
      <w:r>
        <w:rPr>
          <w:rStyle w:val="FunctionTok"/>
        </w:rPr>
        <w:t>select</w:t>
      </w:r>
      <w:r>
        <w:rPr>
          <w:rStyle w:val="NormalTok"/>
        </w:rPr>
        <w:t>(customers_clean, CreditScore, Age, Tenure, Balance, NumOfProducts, EstimatedSalary)</w:t>
      </w:r>
      <w:r>
        <w:br/>
      </w:r>
      <w:r>
        <w:rPr>
          <w:rStyle w:val="NormalTok"/>
        </w:rPr>
        <w:t xml:space="preserve">correlation </w:t>
      </w:r>
      <w:r>
        <w:rPr>
          <w:rStyle w:val="OtherTok"/>
        </w:rPr>
        <w:t>&lt;-</w:t>
      </w:r>
      <w:r>
        <w:rPr>
          <w:rStyle w:val="NormalTok"/>
        </w:rPr>
        <w:t xml:space="preserve"> </w:t>
      </w:r>
      <w:r>
        <w:rPr>
          <w:rStyle w:val="FunctionTok"/>
        </w:rPr>
        <w:t>cor</w:t>
      </w:r>
      <w:r>
        <w:rPr>
          <w:rStyle w:val="NormalTok"/>
        </w:rPr>
        <w:t>(numeric_vars)</w:t>
      </w:r>
      <w:r>
        <w:br/>
      </w:r>
      <w:r>
        <w:rPr>
          <w:rStyle w:val="FunctionTok"/>
        </w:rPr>
        <w:t>library</w:t>
      </w:r>
      <w:r>
        <w:rPr>
          <w:rStyle w:val="NormalTok"/>
        </w:rPr>
        <w:t>(ggcorrplot)</w:t>
      </w:r>
    </w:p>
    <w:p w14:paraId="6D3574DF" w14:textId="77777777" w:rsidR="002103E1" w:rsidRDefault="002103E1" w:rsidP="002103E1">
      <w:pPr>
        <w:pStyle w:val="SourceCode"/>
      </w:pPr>
      <w:r>
        <w:rPr>
          <w:rStyle w:val="VerbatimChar"/>
        </w:rPr>
        <w:t>## Warning: package 'ggcorrplot' was built under R version 4.4.3</w:t>
      </w:r>
    </w:p>
    <w:p w14:paraId="36D16E2C" w14:textId="77777777" w:rsidR="002103E1" w:rsidRDefault="002103E1" w:rsidP="002103E1">
      <w:pPr>
        <w:pStyle w:val="SourceCode"/>
      </w:pPr>
      <w:r>
        <w:rPr>
          <w:rStyle w:val="FunctionTok"/>
        </w:rPr>
        <w:t>ggcorrplot</w:t>
      </w:r>
      <w:r>
        <w:rPr>
          <w:rStyle w:val="NormalTok"/>
        </w:rPr>
        <w:t xml:space="preserve">(correlation, </w:t>
      </w:r>
      <w:r>
        <w:rPr>
          <w:rStyle w:val="AttributeTok"/>
        </w:rPr>
        <w:t>lab =</w:t>
      </w:r>
      <w:r>
        <w:rPr>
          <w:rStyle w:val="NormalTok"/>
        </w:rPr>
        <w:t xml:space="preserve"> </w:t>
      </w:r>
      <w:r>
        <w:rPr>
          <w:rStyle w:val="ConstantTok"/>
        </w:rPr>
        <w:t>TRUE</w:t>
      </w:r>
      <w:r>
        <w:rPr>
          <w:rStyle w:val="NormalTok"/>
        </w:rPr>
        <w:t xml:space="preserve">) </w:t>
      </w:r>
      <w:r>
        <w:rPr>
          <w:rStyle w:val="SpecialCharTok"/>
        </w:rPr>
        <w:t>+</w:t>
      </w:r>
      <w:r>
        <w:br/>
      </w:r>
      <w:r>
        <w:rPr>
          <w:rStyle w:val="NormalTok"/>
        </w:rPr>
        <w:t xml:space="preserve">  </w:t>
      </w:r>
      <w:r>
        <w:rPr>
          <w:rStyle w:val="FunctionTok"/>
        </w:rPr>
        <w:t>ggtitle</w:t>
      </w:r>
      <w:r>
        <w:rPr>
          <w:rStyle w:val="NormalTok"/>
        </w:rPr>
        <w:t>(</w:t>
      </w:r>
      <w:r>
        <w:rPr>
          <w:rStyle w:val="StringTok"/>
        </w:rPr>
        <w:t>"Correlation Heatmap of Numeric Variables"</w:t>
      </w:r>
      <w:r>
        <w:rPr>
          <w:rStyle w:val="NormalTok"/>
        </w:rPr>
        <w:t>)</w:t>
      </w:r>
    </w:p>
    <w:p w14:paraId="1B7C5BD6" w14:textId="77777777" w:rsidR="002103E1" w:rsidRDefault="002103E1" w:rsidP="002103E1">
      <w:pPr>
        <w:pStyle w:val="SourceCode"/>
      </w:pPr>
      <w:r>
        <w:rPr>
          <w:rStyle w:val="VerbatimChar"/>
        </w:rPr>
        <w:t>## Warning: `aes_string()` was deprecated in ggplot2 3.0.0.</w:t>
      </w:r>
      <w:r>
        <w:br/>
      </w:r>
      <w:r>
        <w:rPr>
          <w:rStyle w:val="VerbatimChar"/>
        </w:rPr>
        <w:t xml:space="preserve">## </w:t>
      </w:r>
      <w:r>
        <w:rPr>
          <w:rStyle w:val="VerbatimChar"/>
          <w:rFonts w:ascii="Cambria Math" w:hAnsi="Cambria Math" w:cs="Cambria Math"/>
        </w:rPr>
        <w:t>ℹ</w:t>
      </w:r>
      <w:r>
        <w:rPr>
          <w:rStyle w:val="VerbatimChar"/>
        </w:rPr>
        <w:t xml:space="preserve"> Please use tidy evaluation idioms with `aes()`.</w:t>
      </w:r>
      <w:r>
        <w:br/>
      </w:r>
      <w:r>
        <w:rPr>
          <w:rStyle w:val="VerbatimChar"/>
        </w:rPr>
        <w:t xml:space="preserve">## </w:t>
      </w:r>
      <w:r>
        <w:rPr>
          <w:rStyle w:val="VerbatimChar"/>
          <w:rFonts w:ascii="Cambria Math" w:hAnsi="Cambria Math" w:cs="Cambria Math"/>
        </w:rPr>
        <w:t>ℹ</w:t>
      </w:r>
      <w:r>
        <w:rPr>
          <w:rStyle w:val="VerbatimChar"/>
        </w:rPr>
        <w:t xml:space="preserve"> See also `vignette("ggplot2-in-packages")` for more information.</w:t>
      </w:r>
      <w:r>
        <w:br/>
      </w:r>
      <w:r>
        <w:rPr>
          <w:rStyle w:val="VerbatimChar"/>
        </w:rPr>
        <w:t xml:space="preserve">## </w:t>
      </w:r>
      <w:r>
        <w:rPr>
          <w:rStyle w:val="VerbatimChar"/>
          <w:rFonts w:ascii="Cambria Math" w:hAnsi="Cambria Math" w:cs="Cambria Math"/>
        </w:rPr>
        <w:t>ℹ</w:t>
      </w:r>
      <w:r>
        <w:rPr>
          <w:rStyle w:val="VerbatimChar"/>
        </w:rPr>
        <w:t xml:space="preserve"> The deprecated feature was likely used in the ggcorrplot package.</w:t>
      </w:r>
      <w:r>
        <w:br/>
      </w:r>
      <w:r>
        <w:rPr>
          <w:rStyle w:val="VerbatimChar"/>
        </w:rPr>
        <w:t>##   Please report the issue at &lt;https://github.com/kassambara/ggcorrplot/issues&gt;.</w:t>
      </w:r>
      <w:r>
        <w:br/>
      </w:r>
      <w:r>
        <w:rPr>
          <w:rStyle w:val="VerbatimChar"/>
        </w:rPr>
        <w:t>## This warning is displayed once every 8 hours.</w:t>
      </w:r>
      <w:r>
        <w:br/>
      </w:r>
      <w:r>
        <w:rPr>
          <w:rStyle w:val="VerbatimChar"/>
        </w:rPr>
        <w:t>## Call `lifecycle::last_lifecycle_warnings()` to see where this warning was</w:t>
      </w:r>
      <w:r>
        <w:br/>
      </w:r>
      <w:r>
        <w:rPr>
          <w:rStyle w:val="VerbatimChar"/>
        </w:rPr>
        <w:t>## generated.</w:t>
      </w:r>
    </w:p>
    <w:p w14:paraId="0CDBF005" w14:textId="77777777" w:rsidR="002103E1" w:rsidRDefault="002103E1" w:rsidP="002103E1">
      <w:pPr>
        <w:pStyle w:val="FirstParagraph"/>
      </w:pPr>
      <w:r>
        <w:rPr>
          <w:noProof/>
        </w:rPr>
        <w:lastRenderedPageBreak/>
        <w:drawing>
          <wp:inline distT="0" distB="0" distL="0" distR="0" wp14:anchorId="0C510CC4" wp14:editId="47D2AD82">
            <wp:extent cx="4620126" cy="3696101"/>
            <wp:effectExtent l="0" t="0" r="0" b="0"/>
            <wp:docPr id="42" name="Picture" descr="A grid of red squares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42" name="Picture" descr="A grid of red squares with white text&#10;&#10;AI-generated content may be incorrect."/>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r>
        <w:t xml:space="preserve"> # Part 3: GLM Fitting and Optimal Model Selection</w:t>
      </w:r>
    </w:p>
    <w:p w14:paraId="6C93AA09" w14:textId="77777777" w:rsidR="002103E1" w:rsidRDefault="002103E1" w:rsidP="002103E1">
      <w:pPr>
        <w:pStyle w:val="Heading2"/>
      </w:pPr>
      <w:bookmarkStart w:id="8" w:name="data-splitting"/>
      <w:bookmarkEnd w:id="7"/>
      <w:r>
        <w:t>Data Splitting</w:t>
      </w:r>
    </w:p>
    <w:p w14:paraId="77EEFA47" w14:textId="77777777" w:rsidR="002103E1" w:rsidRDefault="002103E1" w:rsidP="002103E1">
      <w:pPr>
        <w:pStyle w:val="SourceCode"/>
      </w:pPr>
      <w:r>
        <w:rPr>
          <w:rStyle w:val="CommentTok"/>
        </w:rPr>
        <w:t xml:space="preserve"># Set seed for reproducibility and replicability </w:t>
      </w:r>
      <w:r>
        <w:br/>
      </w:r>
      <w:r>
        <w:rPr>
          <w:rStyle w:val="FunctionTok"/>
        </w:rPr>
        <w:t>set.seed</w:t>
      </w:r>
      <w:r>
        <w:rPr>
          <w:rStyle w:val="NormalTok"/>
        </w:rPr>
        <w:t>(</w:t>
      </w:r>
      <w:r>
        <w:rPr>
          <w:rStyle w:val="DecValTok"/>
        </w:rPr>
        <w:t>42</w:t>
      </w:r>
      <w:r>
        <w:rPr>
          <w:rStyle w:val="NormalTok"/>
        </w:rPr>
        <w:t>)</w:t>
      </w:r>
      <w:r>
        <w:br/>
      </w:r>
      <w:r>
        <w:br/>
      </w:r>
      <w:r>
        <w:rPr>
          <w:rStyle w:val="CommentTok"/>
        </w:rPr>
        <w:t># Create a 70% training partition (for training) and 30% (for testing)</w:t>
      </w:r>
      <w:r>
        <w:br/>
      </w:r>
      <w:r>
        <w:rPr>
          <w:rStyle w:val="NormalTok"/>
        </w:rPr>
        <w:t xml:space="preserve">train_index </w:t>
      </w:r>
      <w:r>
        <w:rPr>
          <w:rStyle w:val="OtherTok"/>
        </w:rPr>
        <w:t>&lt;-</w:t>
      </w:r>
      <w:r>
        <w:rPr>
          <w:rStyle w:val="NormalTok"/>
        </w:rPr>
        <w:t xml:space="preserve"> </w:t>
      </w:r>
      <w:r>
        <w:rPr>
          <w:rStyle w:val="FunctionTok"/>
        </w:rPr>
        <w:t>createDataPartition</w:t>
      </w:r>
      <w:r>
        <w:rPr>
          <w:rStyle w:val="NormalTok"/>
        </w:rPr>
        <w:t>(customers_clean</w:t>
      </w:r>
      <w:r>
        <w:rPr>
          <w:rStyle w:val="SpecialCharTok"/>
        </w:rPr>
        <w:t>$</w:t>
      </w:r>
      <w:r>
        <w:rPr>
          <w:rStyle w:val="NormalTok"/>
        </w:rPr>
        <w:t xml:space="preserve">Exited, </w:t>
      </w:r>
      <w:r>
        <w:rPr>
          <w:rStyle w:val="AttributeTok"/>
        </w:rPr>
        <w:t>p =</w:t>
      </w:r>
      <w:r>
        <w:rPr>
          <w:rStyle w:val="NormalTok"/>
        </w:rPr>
        <w:t xml:space="preserve"> </w:t>
      </w:r>
      <w:r>
        <w:rPr>
          <w:rStyle w:val="FloatTok"/>
        </w:rPr>
        <w:t>0.7</w:t>
      </w:r>
      <w:r>
        <w:rPr>
          <w:rStyle w:val="NormalTok"/>
        </w:rPr>
        <w:t xml:space="preserve">, </w:t>
      </w:r>
      <w:r>
        <w:rPr>
          <w:rStyle w:val="AttributeTok"/>
        </w:rPr>
        <w:t>list =</w:t>
      </w:r>
      <w:r>
        <w:rPr>
          <w:rStyle w:val="NormalTok"/>
        </w:rPr>
        <w:t xml:space="preserve"> </w:t>
      </w:r>
      <w:r>
        <w:rPr>
          <w:rStyle w:val="ConstantTok"/>
        </w:rPr>
        <w:t>FALSE</w:t>
      </w:r>
      <w:r>
        <w:rPr>
          <w:rStyle w:val="NormalTok"/>
        </w:rPr>
        <w:t>)</w:t>
      </w:r>
      <w:r>
        <w:br/>
      </w:r>
      <w:r>
        <w:rPr>
          <w:rStyle w:val="NormalTok"/>
        </w:rPr>
        <w:t xml:space="preserve">train_data </w:t>
      </w:r>
      <w:r>
        <w:rPr>
          <w:rStyle w:val="OtherTok"/>
        </w:rPr>
        <w:t>&lt;-</w:t>
      </w:r>
      <w:r>
        <w:rPr>
          <w:rStyle w:val="NormalTok"/>
        </w:rPr>
        <w:t xml:space="preserve"> customers_clean[train_index, ]</w:t>
      </w:r>
      <w:r>
        <w:br/>
      </w:r>
      <w:r>
        <w:rPr>
          <w:rStyle w:val="NormalTok"/>
        </w:rPr>
        <w:t xml:space="preserve">test_data </w:t>
      </w:r>
      <w:r>
        <w:rPr>
          <w:rStyle w:val="OtherTok"/>
        </w:rPr>
        <w:t>&lt;-</w:t>
      </w:r>
      <w:r>
        <w:rPr>
          <w:rStyle w:val="NormalTok"/>
        </w:rPr>
        <w:t xml:space="preserve"> customers_clean[</w:t>
      </w:r>
      <w:r>
        <w:rPr>
          <w:rStyle w:val="SpecialCharTok"/>
        </w:rPr>
        <w:t>-</w:t>
      </w:r>
      <w:r>
        <w:rPr>
          <w:rStyle w:val="NormalTok"/>
        </w:rPr>
        <w:t>train_index, ]</w:t>
      </w:r>
    </w:p>
    <w:p w14:paraId="26045BEC" w14:textId="77777777" w:rsidR="002103E1" w:rsidRDefault="002103E1" w:rsidP="002103E1">
      <w:pPr>
        <w:pStyle w:val="Heading2"/>
      </w:pPr>
      <w:bookmarkStart w:id="9" w:name="X0de0604502ef0e8c1de6ad5b0a9a9e20073765b"/>
      <w:bookmarkEnd w:id="8"/>
      <w:r>
        <w:t>Fit initial and Optimal Logistic Regression</w:t>
      </w:r>
    </w:p>
    <w:p w14:paraId="10473664" w14:textId="77777777" w:rsidR="002103E1" w:rsidRDefault="002103E1" w:rsidP="002103E1">
      <w:pPr>
        <w:pStyle w:val="SourceCode"/>
      </w:pPr>
      <w:r>
        <w:rPr>
          <w:rStyle w:val="CommentTok"/>
        </w:rPr>
        <w:t># Fit the initial Logistic Regression GLM</w:t>
      </w:r>
      <w:r>
        <w:br/>
      </w:r>
      <w:r>
        <w:br/>
      </w:r>
      <w:r>
        <w:rPr>
          <w:rStyle w:val="NormalTok"/>
        </w:rPr>
        <w:t xml:space="preserve">full_model </w:t>
      </w:r>
      <w:r>
        <w:rPr>
          <w:rStyle w:val="OtherTok"/>
        </w:rPr>
        <w:t>&lt;-</w:t>
      </w:r>
      <w:r>
        <w:rPr>
          <w:rStyle w:val="NormalTok"/>
        </w:rPr>
        <w:t xml:space="preserve"> </w:t>
      </w:r>
      <w:r>
        <w:rPr>
          <w:rStyle w:val="FunctionTok"/>
        </w:rPr>
        <w:t>glm</w:t>
      </w:r>
      <w:r>
        <w:rPr>
          <w:rStyle w:val="NormalTok"/>
        </w:rPr>
        <w:t xml:space="preserve">(Exited </w:t>
      </w:r>
      <w:r>
        <w:rPr>
          <w:rStyle w:val="SpecialCharTok"/>
        </w:rPr>
        <w:t>~</w:t>
      </w:r>
      <w:r>
        <w:rPr>
          <w:rStyle w:val="NormalTok"/>
        </w:rPr>
        <w:t xml:space="preserve"> CreditScore </w:t>
      </w:r>
      <w:r>
        <w:rPr>
          <w:rStyle w:val="SpecialCharTok"/>
        </w:rPr>
        <w:t>+</w:t>
      </w:r>
      <w:r>
        <w:rPr>
          <w:rStyle w:val="NormalTok"/>
        </w:rPr>
        <w:t xml:space="preserve"> Geography </w:t>
      </w:r>
      <w:r>
        <w:rPr>
          <w:rStyle w:val="SpecialCharTok"/>
        </w:rPr>
        <w:t>+</w:t>
      </w:r>
      <w:r>
        <w:rPr>
          <w:rStyle w:val="NormalTok"/>
        </w:rPr>
        <w:t xml:space="preserve"> Gender </w:t>
      </w:r>
      <w:r>
        <w:rPr>
          <w:rStyle w:val="SpecialCharTok"/>
        </w:rPr>
        <w:t>+</w:t>
      </w:r>
      <w:r>
        <w:rPr>
          <w:rStyle w:val="NormalTok"/>
        </w:rPr>
        <w:t xml:space="preserve"> Age </w:t>
      </w:r>
      <w:r>
        <w:rPr>
          <w:rStyle w:val="SpecialCharTok"/>
        </w:rPr>
        <w:t>+</w:t>
      </w:r>
      <w:r>
        <w:rPr>
          <w:rStyle w:val="NormalTok"/>
        </w:rPr>
        <w:t xml:space="preserve"> Tenure </w:t>
      </w:r>
      <w:r>
        <w:rPr>
          <w:rStyle w:val="SpecialCharTok"/>
        </w:rPr>
        <w:t>+</w:t>
      </w:r>
      <w:r>
        <w:rPr>
          <w:rStyle w:val="NormalTok"/>
        </w:rPr>
        <w:t xml:space="preserve"> Balance </w:t>
      </w:r>
      <w:r>
        <w:rPr>
          <w:rStyle w:val="SpecialCharTok"/>
        </w:rPr>
        <w:t>+</w:t>
      </w:r>
      <w:r>
        <w:rPr>
          <w:rStyle w:val="NormalTok"/>
        </w:rPr>
        <w:t xml:space="preserve"> NumOfProducts </w:t>
      </w:r>
      <w:r>
        <w:rPr>
          <w:rStyle w:val="SpecialCharTok"/>
        </w:rPr>
        <w:t>+</w:t>
      </w:r>
      <w:r>
        <w:rPr>
          <w:rStyle w:val="NormalTok"/>
        </w:rPr>
        <w:t xml:space="preserve"> HasCrCard </w:t>
      </w:r>
      <w:r>
        <w:rPr>
          <w:rStyle w:val="SpecialCharTok"/>
        </w:rPr>
        <w:t>+</w:t>
      </w:r>
      <w:r>
        <w:rPr>
          <w:rStyle w:val="NormalTok"/>
        </w:rPr>
        <w:t xml:space="preserve"> IsActiveMember </w:t>
      </w:r>
      <w:r>
        <w:rPr>
          <w:rStyle w:val="SpecialCharTok"/>
        </w:rPr>
        <w:t>+</w:t>
      </w:r>
      <w:r>
        <w:rPr>
          <w:rStyle w:val="NormalTok"/>
        </w:rPr>
        <w:t xml:space="preserve"> EstimatedSalary </w:t>
      </w:r>
      <w:r>
        <w:rPr>
          <w:rStyle w:val="SpecialCharTok"/>
        </w:rPr>
        <w:t>+</w:t>
      </w:r>
      <w:r>
        <w:rPr>
          <w:rStyle w:val="NormalTok"/>
        </w:rPr>
        <w:t xml:space="preserve"> Age_Group, </w:t>
      </w:r>
      <w:r>
        <w:rPr>
          <w:rStyle w:val="AttributeTok"/>
        </w:rPr>
        <w:t>data =</w:t>
      </w:r>
      <w:r>
        <w:rPr>
          <w:rStyle w:val="NormalTok"/>
        </w:rPr>
        <w:t xml:space="preserve"> train_data, </w:t>
      </w:r>
      <w:r>
        <w:rPr>
          <w:rStyle w:val="AttributeTok"/>
        </w:rPr>
        <w:t>family =</w:t>
      </w:r>
      <w:r>
        <w:rPr>
          <w:rStyle w:val="NormalTok"/>
        </w:rPr>
        <w:t xml:space="preserve"> </w:t>
      </w:r>
      <w:r>
        <w:rPr>
          <w:rStyle w:val="StringTok"/>
        </w:rPr>
        <w:t>"binomial"</w:t>
      </w:r>
      <w:r>
        <w:rPr>
          <w:rStyle w:val="NormalTok"/>
        </w:rPr>
        <w:t>)</w:t>
      </w:r>
      <w:r>
        <w:br/>
      </w:r>
      <w:r>
        <w:br/>
      </w:r>
      <w:r>
        <w:rPr>
          <w:rStyle w:val="CommentTok"/>
        </w:rPr>
        <w:t># Use Stepwise AIC to find the optimal GLM model</w:t>
      </w:r>
      <w:r>
        <w:br/>
      </w:r>
      <w:r>
        <w:rPr>
          <w:rStyle w:val="NormalTok"/>
        </w:rPr>
        <w:t xml:space="preserve">optimal_model </w:t>
      </w:r>
      <w:r>
        <w:rPr>
          <w:rStyle w:val="OtherTok"/>
        </w:rPr>
        <w:t>&lt;-</w:t>
      </w:r>
      <w:r>
        <w:rPr>
          <w:rStyle w:val="NormalTok"/>
        </w:rPr>
        <w:t xml:space="preserve"> </w:t>
      </w:r>
      <w:r>
        <w:rPr>
          <w:rStyle w:val="FunctionTok"/>
        </w:rPr>
        <w:t>stepAIC</w:t>
      </w:r>
      <w:r>
        <w:rPr>
          <w:rStyle w:val="NormalTok"/>
        </w:rPr>
        <w:t xml:space="preserve">(full_model, </w:t>
      </w:r>
      <w:r>
        <w:rPr>
          <w:rStyle w:val="AttributeTok"/>
        </w:rPr>
        <w:t>direction =</w:t>
      </w:r>
      <w:r>
        <w:rPr>
          <w:rStyle w:val="NormalTok"/>
        </w:rPr>
        <w:t xml:space="preserve"> </w:t>
      </w:r>
      <w:r>
        <w:rPr>
          <w:rStyle w:val="StringTok"/>
        </w:rPr>
        <w:t>"both"</w:t>
      </w:r>
      <w:r>
        <w:rPr>
          <w:rStyle w:val="NormalTok"/>
        </w:rPr>
        <w:t xml:space="preserve">, </w:t>
      </w:r>
      <w:r>
        <w:rPr>
          <w:rStyle w:val="AttributeTok"/>
        </w:rPr>
        <w:t>trace =</w:t>
      </w:r>
      <w:r>
        <w:rPr>
          <w:rStyle w:val="NormalTok"/>
        </w:rPr>
        <w:t xml:space="preserve"> </w:t>
      </w:r>
      <w:r>
        <w:rPr>
          <w:rStyle w:val="ConstantTok"/>
        </w:rPr>
        <w:t>FALSE</w:t>
      </w:r>
      <w:r>
        <w:rPr>
          <w:rStyle w:val="NormalTok"/>
        </w:rPr>
        <w:t>)</w:t>
      </w:r>
      <w:r>
        <w:br/>
      </w:r>
      <w:r>
        <w:br/>
      </w:r>
      <w:r>
        <w:rPr>
          <w:rStyle w:val="CommentTok"/>
        </w:rPr>
        <w:t>#Print the summary of the final, optimal model</w:t>
      </w:r>
      <w:r>
        <w:br/>
      </w:r>
      <w:r>
        <w:rPr>
          <w:rStyle w:val="FunctionTok"/>
        </w:rPr>
        <w:t>print</w:t>
      </w:r>
      <w:r>
        <w:rPr>
          <w:rStyle w:val="NormalTok"/>
        </w:rPr>
        <w:t>(</w:t>
      </w:r>
      <w:r>
        <w:rPr>
          <w:rStyle w:val="StringTok"/>
        </w:rPr>
        <w:t>"--- Optimal GLM Summary ---"</w:t>
      </w:r>
      <w:r>
        <w:rPr>
          <w:rStyle w:val="NormalTok"/>
        </w:rPr>
        <w:t>)</w:t>
      </w:r>
    </w:p>
    <w:p w14:paraId="16FE6303" w14:textId="77777777" w:rsidR="002103E1" w:rsidRDefault="002103E1" w:rsidP="002103E1">
      <w:pPr>
        <w:pStyle w:val="SourceCode"/>
      </w:pPr>
      <w:r>
        <w:rPr>
          <w:rStyle w:val="VerbatimChar"/>
        </w:rPr>
        <w:t>## [1] "--- Optimal GLM Summary ---"</w:t>
      </w:r>
    </w:p>
    <w:p w14:paraId="382924E9" w14:textId="77777777" w:rsidR="002103E1" w:rsidRDefault="002103E1" w:rsidP="002103E1">
      <w:pPr>
        <w:pStyle w:val="SourceCode"/>
      </w:pPr>
      <w:r>
        <w:rPr>
          <w:rStyle w:val="FunctionTok"/>
        </w:rPr>
        <w:t>summary</w:t>
      </w:r>
      <w:r>
        <w:rPr>
          <w:rStyle w:val="NormalTok"/>
        </w:rPr>
        <w:t>(optimal_model)</w:t>
      </w:r>
    </w:p>
    <w:p w14:paraId="1D79C8AD" w14:textId="77777777" w:rsidR="002103E1" w:rsidRDefault="002103E1" w:rsidP="002103E1">
      <w:pPr>
        <w:pStyle w:val="SourceCode"/>
      </w:pPr>
      <w:r>
        <w:rPr>
          <w:rStyle w:val="VerbatimChar"/>
        </w:rPr>
        <w:lastRenderedPageBreak/>
        <w:t xml:space="preserve">## </w:t>
      </w:r>
      <w:r>
        <w:br/>
      </w:r>
      <w:r>
        <w:rPr>
          <w:rStyle w:val="VerbatimChar"/>
        </w:rPr>
        <w:t>## Call:</w:t>
      </w:r>
      <w:r>
        <w:br/>
      </w:r>
      <w:r>
        <w:rPr>
          <w:rStyle w:val="VerbatimChar"/>
        </w:rPr>
        <w:t xml:space="preserve">## glm(formula = Exited ~ CreditScore + Geography + Gender + Age + </w:t>
      </w:r>
      <w:r>
        <w:br/>
      </w:r>
      <w:r>
        <w:rPr>
          <w:rStyle w:val="VerbatimChar"/>
        </w:rPr>
        <w:t xml:space="preserve">##     Balance + NumOfProducts + IsActiveMember + Age_Group, family = "binomial", </w:t>
      </w:r>
      <w:r>
        <w:br/>
      </w:r>
      <w:r>
        <w:rPr>
          <w:rStyle w:val="VerbatimChar"/>
        </w:rPr>
        <w:t>##     data = train_data)</w:t>
      </w:r>
      <w:r>
        <w:br/>
      </w:r>
      <w:r>
        <w:rPr>
          <w:rStyle w:val="VerbatimChar"/>
        </w:rPr>
        <w:t xml:space="preserve">## </w:t>
      </w:r>
      <w:r>
        <w:br/>
      </w:r>
      <w:r>
        <w:rPr>
          <w:rStyle w:val="VerbatimChar"/>
        </w:rPr>
        <w:t>## Coefficients:</w:t>
      </w:r>
      <w:r>
        <w:br/>
      </w:r>
      <w:r>
        <w:rPr>
          <w:rStyle w:val="VerbatimChar"/>
        </w:rPr>
        <w:t xml:space="preserve">##                        Estimate Std. Error z value Pr(&gt;|z|)    </w:t>
      </w:r>
      <w:r>
        <w:br/>
      </w:r>
      <w:r>
        <w:rPr>
          <w:rStyle w:val="VerbatimChar"/>
        </w:rPr>
        <w:t>## (Intercept)          -3.080e+00  3.404e-01  -9.048  &lt; 2e-16 ***</w:t>
      </w:r>
      <w:r>
        <w:br/>
      </w:r>
      <w:r>
        <w:rPr>
          <w:rStyle w:val="VerbatimChar"/>
        </w:rPr>
        <w:t xml:space="preserve">## CreditScore          -7.142e-04  3.331e-04  -2.144   0.0320 *  </w:t>
      </w:r>
      <w:r>
        <w:br/>
      </w:r>
      <w:r>
        <w:rPr>
          <w:rStyle w:val="VerbatimChar"/>
        </w:rPr>
        <w:t>## GeographyGermany      7.568e-01  8.076e-02   9.370  &lt; 2e-16 ***</w:t>
      </w:r>
      <w:r>
        <w:br/>
      </w:r>
      <w:r>
        <w:rPr>
          <w:rStyle w:val="VerbatimChar"/>
        </w:rPr>
        <w:t xml:space="preserve">## GeographySpain        6.106e-02  8.402e-02   0.727   0.4674    </w:t>
      </w:r>
      <w:r>
        <w:br/>
      </w:r>
      <w:r>
        <w:rPr>
          <w:rStyle w:val="VerbatimChar"/>
        </w:rPr>
        <w:t>## GenderMale           -5.205e-01  6.492e-02  -8.018 1.08e-15 ***</w:t>
      </w:r>
      <w:r>
        <w:br/>
      </w:r>
      <w:r>
        <w:rPr>
          <w:rStyle w:val="VerbatimChar"/>
        </w:rPr>
        <w:t>## Age                   6.655e-02  5.900e-03  11.280  &lt; 2e-16 ***</w:t>
      </w:r>
      <w:r>
        <w:br/>
      </w:r>
      <w:r>
        <w:rPr>
          <w:rStyle w:val="VerbatimChar"/>
        </w:rPr>
        <w:t>## Balance               2.410e-06  6.148e-07   3.920 8.85e-05 ***</w:t>
      </w:r>
      <w:r>
        <w:br/>
      </w:r>
      <w:r>
        <w:rPr>
          <w:rStyle w:val="VerbatimChar"/>
        </w:rPr>
        <w:t xml:space="preserve">## NumOfProducts        -1.337e-01  5.686e-02  -2.352   0.0187 *  </w:t>
      </w:r>
      <w:r>
        <w:br/>
      </w:r>
      <w:r>
        <w:rPr>
          <w:rStyle w:val="VerbatimChar"/>
        </w:rPr>
        <w:t>## IsActiveMember1      -1.075e+00  6.884e-02 -15.621  &lt; 2e-16 ***</w:t>
      </w:r>
      <w:r>
        <w:br/>
      </w:r>
      <w:r>
        <w:rPr>
          <w:rStyle w:val="VerbatimChar"/>
        </w:rPr>
        <w:t xml:space="preserve">## Age_GroupSenior       2.794e-02  1.438e-01   0.194   0.8459    </w:t>
      </w:r>
      <w:r>
        <w:br/>
      </w:r>
      <w:r>
        <w:rPr>
          <w:rStyle w:val="VerbatimChar"/>
        </w:rPr>
        <w:t xml:space="preserve">## Age_GroupYoung Adult -2.679e-01  1.323e-01  -2.025   0.0429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7077.6  on 7000  degrees of freedom</w:t>
      </w:r>
      <w:r>
        <w:br/>
      </w:r>
      <w:r>
        <w:rPr>
          <w:rStyle w:val="VerbatimChar"/>
        </w:rPr>
        <w:t>## Residual deviance: 6026.4  on 6990  degrees of freedom</w:t>
      </w:r>
      <w:r>
        <w:br/>
      </w:r>
      <w:r>
        <w:rPr>
          <w:rStyle w:val="VerbatimChar"/>
        </w:rPr>
        <w:t>## AIC: 6048.4</w:t>
      </w:r>
      <w:r>
        <w:br/>
      </w:r>
      <w:r>
        <w:rPr>
          <w:rStyle w:val="VerbatimChar"/>
        </w:rPr>
        <w:t xml:space="preserve">## </w:t>
      </w:r>
      <w:r>
        <w:br/>
      </w:r>
      <w:r>
        <w:rPr>
          <w:rStyle w:val="VerbatimChar"/>
        </w:rPr>
        <w:t>## Number of Fisher Scoring iterations: 5</w:t>
      </w:r>
    </w:p>
    <w:p w14:paraId="64145A01" w14:textId="77777777" w:rsidR="002103E1" w:rsidRDefault="002103E1" w:rsidP="002103E1">
      <w:pPr>
        <w:pStyle w:val="Heading1"/>
      </w:pPr>
      <w:bookmarkStart w:id="10" w:name="part-4-diagnositcs-and-assessment"/>
      <w:bookmarkEnd w:id="3"/>
      <w:bookmarkEnd w:id="9"/>
      <w:r>
        <w:t>Part 4: Diagnositcs and Assessment</w:t>
      </w:r>
    </w:p>
    <w:p w14:paraId="7BCDCB4D" w14:textId="77777777" w:rsidR="002103E1" w:rsidRDefault="002103E1" w:rsidP="002103E1">
      <w:pPr>
        <w:pStyle w:val="Heading2"/>
      </w:pPr>
      <w:bookmarkStart w:id="11" w:name="multicollinearity-check"/>
      <w:r>
        <w:t>Multicollinearity Check</w:t>
      </w:r>
    </w:p>
    <w:p w14:paraId="20FD3B3E" w14:textId="77777777" w:rsidR="002103E1" w:rsidRDefault="002103E1" w:rsidP="002103E1">
      <w:pPr>
        <w:pStyle w:val="SourceCode"/>
      </w:pPr>
      <w:r>
        <w:rPr>
          <w:rStyle w:val="CommentTok"/>
        </w:rPr>
        <w:t xml:space="preserve"># Check for multicollinearity in the optimal model </w:t>
      </w:r>
      <w:r>
        <w:br/>
      </w:r>
      <w:r>
        <w:br/>
      </w:r>
      <w:r>
        <w:rPr>
          <w:rStyle w:val="FunctionTok"/>
        </w:rPr>
        <w:t>print</w:t>
      </w:r>
      <w:r>
        <w:rPr>
          <w:rStyle w:val="NormalTok"/>
        </w:rPr>
        <w:t>(</w:t>
      </w:r>
      <w:r>
        <w:rPr>
          <w:rStyle w:val="StringTok"/>
        </w:rPr>
        <w:t>"--- Variance Inflation Factor (VIF) ---"</w:t>
      </w:r>
      <w:r>
        <w:rPr>
          <w:rStyle w:val="NormalTok"/>
        </w:rPr>
        <w:t>)</w:t>
      </w:r>
    </w:p>
    <w:p w14:paraId="2DD66D27" w14:textId="77777777" w:rsidR="002103E1" w:rsidRDefault="002103E1" w:rsidP="002103E1">
      <w:pPr>
        <w:pStyle w:val="SourceCode"/>
      </w:pPr>
      <w:r>
        <w:rPr>
          <w:rStyle w:val="VerbatimChar"/>
        </w:rPr>
        <w:t>## [1] "--- Variance Inflation Factor (VIF) ---"</w:t>
      </w:r>
    </w:p>
    <w:p w14:paraId="16262A6B" w14:textId="77777777" w:rsidR="002103E1" w:rsidRDefault="002103E1" w:rsidP="002103E1">
      <w:pPr>
        <w:pStyle w:val="SourceCode"/>
      </w:pPr>
      <w:r>
        <w:rPr>
          <w:rStyle w:val="FunctionTok"/>
        </w:rPr>
        <w:t>vif</w:t>
      </w:r>
      <w:r>
        <w:rPr>
          <w:rStyle w:val="NormalTok"/>
        </w:rPr>
        <w:t>(optimal_model)</w:t>
      </w:r>
    </w:p>
    <w:p w14:paraId="5135F5A8" w14:textId="77777777" w:rsidR="002103E1" w:rsidRDefault="002103E1" w:rsidP="002103E1">
      <w:pPr>
        <w:pStyle w:val="SourceCode"/>
      </w:pPr>
      <w:r>
        <w:rPr>
          <w:rStyle w:val="VerbatimChar"/>
        </w:rPr>
        <w:t>##                    GVIF Df GVIF^(1/(2*Df))</w:t>
      </w:r>
      <w:r>
        <w:br/>
      </w:r>
      <w:r>
        <w:rPr>
          <w:rStyle w:val="VerbatimChar"/>
        </w:rPr>
        <w:t>## CreditScore    1.000924  1        1.000462</w:t>
      </w:r>
      <w:r>
        <w:br/>
      </w:r>
      <w:r>
        <w:rPr>
          <w:rStyle w:val="VerbatimChar"/>
        </w:rPr>
        <w:t>## Geography      1.221912  2        1.051381</w:t>
      </w:r>
      <w:r>
        <w:br/>
      </w:r>
      <w:r>
        <w:rPr>
          <w:rStyle w:val="VerbatimChar"/>
        </w:rPr>
        <w:t>## Gender         1.004368  1        1.002182</w:t>
      </w:r>
      <w:r>
        <w:br/>
      </w:r>
      <w:r>
        <w:rPr>
          <w:rStyle w:val="VerbatimChar"/>
        </w:rPr>
        <w:t>## Age            3.957807  1        1.989424</w:t>
      </w:r>
      <w:r>
        <w:br/>
      </w:r>
      <w:r>
        <w:rPr>
          <w:rStyle w:val="VerbatimChar"/>
        </w:rPr>
        <w:t>## Balance        1.299765  1        1.140072</w:t>
      </w:r>
      <w:r>
        <w:br/>
      </w:r>
      <w:r>
        <w:rPr>
          <w:rStyle w:val="VerbatimChar"/>
        </w:rPr>
        <w:t>## NumOfProducts  1.079324  1        1.038905</w:t>
      </w:r>
      <w:r>
        <w:br/>
      </w:r>
      <w:r>
        <w:rPr>
          <w:rStyle w:val="VerbatimChar"/>
        </w:rPr>
        <w:t>## IsActiveMember 1.084580  1        1.041432</w:t>
      </w:r>
      <w:r>
        <w:br/>
      </w:r>
      <w:r>
        <w:rPr>
          <w:rStyle w:val="VerbatimChar"/>
        </w:rPr>
        <w:t>## Age_Group      3.930617  2        1.408041</w:t>
      </w:r>
    </w:p>
    <w:p w14:paraId="1E1DFD02" w14:textId="77777777" w:rsidR="002103E1" w:rsidRDefault="002103E1" w:rsidP="002103E1">
      <w:pPr>
        <w:pStyle w:val="Heading2"/>
      </w:pPr>
      <w:bookmarkStart w:id="12" w:name="X854e6058cca86cd95dc1826816d6cd1144085a3"/>
      <w:bookmarkEnd w:id="11"/>
      <w:r>
        <w:lastRenderedPageBreak/>
        <w:t>Cook’s distance for Influential Observations</w:t>
      </w:r>
    </w:p>
    <w:p w14:paraId="7F7FFA6F" w14:textId="77777777" w:rsidR="002103E1" w:rsidRDefault="002103E1" w:rsidP="002103E1">
      <w:pPr>
        <w:pStyle w:val="SourceCode"/>
      </w:pPr>
      <w:r>
        <w:rPr>
          <w:rStyle w:val="CommentTok"/>
        </w:rPr>
        <w:t xml:space="preserve"># Calculate Cook's Distance </w:t>
      </w:r>
      <w:r>
        <w:br/>
      </w:r>
      <w:r>
        <w:br/>
      </w:r>
      <w:r>
        <w:rPr>
          <w:rStyle w:val="NormalTok"/>
        </w:rPr>
        <w:t xml:space="preserve">cooks_d </w:t>
      </w:r>
      <w:r>
        <w:rPr>
          <w:rStyle w:val="OtherTok"/>
        </w:rPr>
        <w:t>&lt;-</w:t>
      </w:r>
      <w:r>
        <w:rPr>
          <w:rStyle w:val="NormalTok"/>
        </w:rPr>
        <w:t xml:space="preserve"> </w:t>
      </w:r>
      <w:r>
        <w:rPr>
          <w:rStyle w:val="FunctionTok"/>
        </w:rPr>
        <w:t>cooks.distance</w:t>
      </w:r>
      <w:r>
        <w:rPr>
          <w:rStyle w:val="NormalTok"/>
        </w:rPr>
        <w:t>(optimal_model)</w:t>
      </w:r>
      <w:r>
        <w:br/>
      </w:r>
      <w:r>
        <w:rPr>
          <w:rStyle w:val="NormalTok"/>
        </w:rPr>
        <w:t xml:space="preserve">threshold </w:t>
      </w:r>
      <w:r>
        <w:rPr>
          <w:rStyle w:val="OtherTok"/>
        </w:rPr>
        <w:t>&lt;-</w:t>
      </w:r>
      <w:r>
        <w:rPr>
          <w:rStyle w:val="NormalTok"/>
        </w:rPr>
        <w:t xml:space="preserve"> </w:t>
      </w:r>
      <w:r>
        <w:rPr>
          <w:rStyle w:val="DecValTok"/>
        </w:rPr>
        <w:t>4</w:t>
      </w:r>
      <w:r>
        <w:rPr>
          <w:rStyle w:val="NormalTok"/>
        </w:rPr>
        <w:t xml:space="preserve"> </w:t>
      </w:r>
      <w:r>
        <w:rPr>
          <w:rStyle w:val="SpecialCharTok"/>
        </w:rPr>
        <w:t>/</w:t>
      </w:r>
      <w:r>
        <w:rPr>
          <w:rStyle w:val="NormalTok"/>
        </w:rPr>
        <w:t xml:space="preserve"> </w:t>
      </w:r>
      <w:r>
        <w:rPr>
          <w:rStyle w:val="FunctionTok"/>
        </w:rPr>
        <w:t>nrow</w:t>
      </w:r>
      <w:r>
        <w:rPr>
          <w:rStyle w:val="NormalTok"/>
        </w:rPr>
        <w:t xml:space="preserve">(train_data) </w:t>
      </w:r>
      <w:r>
        <w:rPr>
          <w:rStyle w:val="CommentTok"/>
        </w:rPr>
        <w:t># Typical threshold for influential points (4/N)</w:t>
      </w:r>
      <w:r>
        <w:br/>
      </w:r>
      <w:r>
        <w:br/>
      </w:r>
      <w:r>
        <w:rPr>
          <w:rStyle w:val="FunctionTok"/>
        </w:rPr>
        <w:t>print</w:t>
      </w:r>
      <w:r>
        <w:rPr>
          <w:rStyle w:val="NormalTok"/>
        </w:rPr>
        <w:t>(</w:t>
      </w:r>
      <w:r>
        <w:rPr>
          <w:rStyle w:val="FunctionTok"/>
        </w:rPr>
        <w:t>paste</w:t>
      </w:r>
      <w:r>
        <w:rPr>
          <w:rStyle w:val="NormalTok"/>
        </w:rPr>
        <w:t>(</w:t>
      </w:r>
      <w:r>
        <w:rPr>
          <w:rStyle w:val="StringTok"/>
        </w:rPr>
        <w:t>"Cook's Distance Threshold (4/N):"</w:t>
      </w:r>
      <w:r>
        <w:rPr>
          <w:rStyle w:val="NormalTok"/>
        </w:rPr>
        <w:t xml:space="preserve">, </w:t>
      </w:r>
      <w:r>
        <w:rPr>
          <w:rStyle w:val="FunctionTok"/>
        </w:rPr>
        <w:t>round</w:t>
      </w:r>
      <w:r>
        <w:rPr>
          <w:rStyle w:val="NormalTok"/>
        </w:rPr>
        <w:t xml:space="preserve"> (threshold, </w:t>
      </w:r>
      <w:r>
        <w:rPr>
          <w:rStyle w:val="DecValTok"/>
        </w:rPr>
        <w:t>5</w:t>
      </w:r>
      <w:r>
        <w:rPr>
          <w:rStyle w:val="NormalTok"/>
        </w:rPr>
        <w:t>)))</w:t>
      </w:r>
    </w:p>
    <w:p w14:paraId="6BB763D1" w14:textId="77777777" w:rsidR="002103E1" w:rsidRDefault="002103E1" w:rsidP="002103E1">
      <w:pPr>
        <w:pStyle w:val="SourceCode"/>
      </w:pPr>
      <w:r>
        <w:rPr>
          <w:rStyle w:val="VerbatimChar"/>
        </w:rPr>
        <w:t>## [1] "Cook's Distance Threshold (4/N): 0.00057"</w:t>
      </w:r>
    </w:p>
    <w:p w14:paraId="757D2D8D" w14:textId="77777777" w:rsidR="002103E1" w:rsidRDefault="002103E1" w:rsidP="002103E1">
      <w:pPr>
        <w:pStyle w:val="SourceCode"/>
      </w:pPr>
      <w:r>
        <w:rPr>
          <w:rStyle w:val="CommentTok"/>
        </w:rPr>
        <w:t># Plot Cook's Distance</w:t>
      </w:r>
      <w:r>
        <w:br/>
      </w:r>
      <w:r>
        <w:rPr>
          <w:rStyle w:val="FunctionTok"/>
        </w:rPr>
        <w:t>plot</w:t>
      </w:r>
      <w:r>
        <w:rPr>
          <w:rStyle w:val="NormalTok"/>
        </w:rPr>
        <w:t xml:space="preserve">(cooks_d, </w:t>
      </w:r>
      <w:r>
        <w:br/>
      </w:r>
      <w:r>
        <w:rPr>
          <w:rStyle w:val="NormalTok"/>
        </w:rPr>
        <w:t xml:space="preserve">     </w:t>
      </w:r>
      <w:r>
        <w:rPr>
          <w:rStyle w:val="AttributeTok"/>
        </w:rPr>
        <w:t>main =</w:t>
      </w:r>
      <w:r>
        <w:rPr>
          <w:rStyle w:val="NormalTok"/>
        </w:rPr>
        <w:t xml:space="preserve"> </w:t>
      </w:r>
      <w:r>
        <w:rPr>
          <w:rStyle w:val="StringTok"/>
        </w:rPr>
        <w:t>"Cook's Distance Plot"</w:t>
      </w:r>
      <w:r>
        <w:rPr>
          <w:rStyle w:val="NormalTok"/>
        </w:rPr>
        <w:t xml:space="preserve">, </w:t>
      </w:r>
      <w:r>
        <w:br/>
      </w:r>
      <w:r>
        <w:rPr>
          <w:rStyle w:val="NormalTok"/>
        </w:rPr>
        <w:t xml:space="preserve">     </w:t>
      </w:r>
      <w:r>
        <w:rPr>
          <w:rStyle w:val="AttributeTok"/>
        </w:rPr>
        <w:t>ylab =</w:t>
      </w:r>
      <w:r>
        <w:rPr>
          <w:rStyle w:val="NormalTok"/>
        </w:rPr>
        <w:t xml:space="preserve"> </w:t>
      </w:r>
      <w:r>
        <w:rPr>
          <w:rStyle w:val="StringTok"/>
        </w:rPr>
        <w:t>"Cook's Distance"</w:t>
      </w:r>
      <w:r>
        <w:rPr>
          <w:rStyle w:val="NormalTok"/>
        </w:rPr>
        <w:t xml:space="preserve">, </w:t>
      </w:r>
      <w:r>
        <w:br/>
      </w:r>
      <w:r>
        <w:rPr>
          <w:rStyle w:val="NormalTok"/>
        </w:rPr>
        <w:t xml:space="preserve">     </w:t>
      </w:r>
      <w:r>
        <w:rPr>
          <w:rStyle w:val="AttributeTok"/>
        </w:rPr>
        <w:t>xlab =</w:t>
      </w:r>
      <w:r>
        <w:rPr>
          <w:rStyle w:val="NormalTok"/>
        </w:rPr>
        <w:t xml:space="preserve"> </w:t>
      </w:r>
      <w:r>
        <w:rPr>
          <w:rStyle w:val="StringTok"/>
        </w:rPr>
        <w:t>"Observation Index"</w:t>
      </w:r>
      <w:r>
        <w:rPr>
          <w:rStyle w:val="NormalTok"/>
        </w:rPr>
        <w:t>,</w:t>
      </w:r>
      <w:r>
        <w:br/>
      </w:r>
      <w:r>
        <w:rPr>
          <w:rStyle w:val="NormalTok"/>
        </w:rPr>
        <w:t xml:space="preserve">     </w:t>
      </w:r>
      <w:r>
        <w:rPr>
          <w:rStyle w:val="AttributeTok"/>
        </w:rPr>
        <w:t>col =</w:t>
      </w:r>
      <w:r>
        <w:rPr>
          <w:rStyle w:val="NormalTok"/>
        </w:rPr>
        <w:t xml:space="preserve"> </w:t>
      </w:r>
      <w:r>
        <w:rPr>
          <w:rStyle w:val="FunctionTok"/>
        </w:rPr>
        <w:t>ifelse</w:t>
      </w:r>
      <w:r>
        <w:rPr>
          <w:rStyle w:val="NormalTok"/>
        </w:rPr>
        <w:t xml:space="preserve">(cooks_d </w:t>
      </w:r>
      <w:r>
        <w:rPr>
          <w:rStyle w:val="SpecialCharTok"/>
        </w:rPr>
        <w:t>&gt;</w:t>
      </w:r>
      <w:r>
        <w:rPr>
          <w:rStyle w:val="NormalTok"/>
        </w:rPr>
        <w:t xml:space="preserve"> threshold, </w:t>
      </w:r>
      <w:r>
        <w:rPr>
          <w:rStyle w:val="StringTok"/>
        </w:rPr>
        <w:t>"red"</w:t>
      </w:r>
      <w:r>
        <w:rPr>
          <w:rStyle w:val="NormalTok"/>
        </w:rPr>
        <w:t xml:space="preserve">, </w:t>
      </w:r>
      <w:r>
        <w:rPr>
          <w:rStyle w:val="StringTok"/>
        </w:rPr>
        <w:t>"blue"</w:t>
      </w:r>
      <w:r>
        <w:rPr>
          <w:rStyle w:val="NormalTok"/>
        </w:rPr>
        <w:t>))</w:t>
      </w:r>
      <w:r>
        <w:br/>
      </w:r>
      <w:r>
        <w:rPr>
          <w:rStyle w:val="FunctionTok"/>
        </w:rPr>
        <w:t>abline</w:t>
      </w:r>
      <w:r>
        <w:rPr>
          <w:rStyle w:val="NormalTok"/>
        </w:rPr>
        <w:t>(</w:t>
      </w:r>
      <w:r>
        <w:rPr>
          <w:rStyle w:val="AttributeTok"/>
        </w:rPr>
        <w:t>h =</w:t>
      </w:r>
      <w:r>
        <w:rPr>
          <w:rStyle w:val="NormalTok"/>
        </w:rPr>
        <w:t xml:space="preserve"> threshold, </w:t>
      </w:r>
      <w:r>
        <w:rPr>
          <w:rStyle w:val="AttributeTok"/>
        </w:rPr>
        <w:t>lty =</w:t>
      </w:r>
      <w:r>
        <w:rPr>
          <w:rStyle w:val="NormalTok"/>
        </w:rPr>
        <w:t xml:space="preserve"> </w:t>
      </w:r>
      <w:r>
        <w:rPr>
          <w:rStyle w:val="DecValTok"/>
        </w:rPr>
        <w:t>2</w:t>
      </w:r>
      <w:r>
        <w:rPr>
          <w:rStyle w:val="NormalTok"/>
        </w:rPr>
        <w:t xml:space="preserve">, </w:t>
      </w:r>
      <w:r>
        <w:rPr>
          <w:rStyle w:val="AttributeTok"/>
        </w:rPr>
        <w:t>col =</w:t>
      </w:r>
      <w:r>
        <w:rPr>
          <w:rStyle w:val="NormalTok"/>
        </w:rPr>
        <w:t xml:space="preserve"> </w:t>
      </w:r>
      <w:r>
        <w:rPr>
          <w:rStyle w:val="StringTok"/>
        </w:rPr>
        <w:t>"red"</w:t>
      </w:r>
      <w:r>
        <w:rPr>
          <w:rStyle w:val="NormalTok"/>
        </w:rPr>
        <w:t>)</w:t>
      </w:r>
    </w:p>
    <w:p w14:paraId="5E497853" w14:textId="77777777" w:rsidR="002103E1" w:rsidRDefault="002103E1" w:rsidP="002103E1">
      <w:pPr>
        <w:pStyle w:val="FirstParagraph"/>
      </w:pPr>
      <w:r>
        <w:rPr>
          <w:noProof/>
        </w:rPr>
        <w:drawing>
          <wp:inline distT="0" distB="0" distL="0" distR="0" wp14:anchorId="2F7145AD" wp14:editId="78571F74">
            <wp:extent cx="4620126" cy="3696101"/>
            <wp:effectExtent l="0" t="0" r="0" b="0"/>
            <wp:docPr id="50" name="Picture" descr="A graph with red and blue dots&#10;&#10;AI-generated content may be incorrect."/>
            <wp:cNvGraphicFramePr/>
            <a:graphic xmlns:a="http://schemas.openxmlformats.org/drawingml/2006/main">
              <a:graphicData uri="http://schemas.openxmlformats.org/drawingml/2006/picture">
                <pic:pic xmlns:pic="http://schemas.openxmlformats.org/drawingml/2006/picture">
                  <pic:nvPicPr>
                    <pic:cNvPr id="50" name="Picture" descr="A graph with red and blue dots&#10;&#10;AI-generated content may be incorrect."/>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4399FCF7" w14:textId="77777777" w:rsidR="002103E1" w:rsidRDefault="002103E1" w:rsidP="002103E1">
      <w:pPr>
        <w:pStyle w:val="Heading2"/>
      </w:pPr>
      <w:bookmarkStart w:id="13" w:name="interpretation-odds-ratios"/>
      <w:bookmarkEnd w:id="12"/>
      <w:r>
        <w:t>Interpretation: Odds Ratios</w:t>
      </w:r>
    </w:p>
    <w:p w14:paraId="058A7064" w14:textId="77777777" w:rsidR="002103E1" w:rsidRDefault="002103E1" w:rsidP="002103E1">
      <w:pPr>
        <w:pStyle w:val="SourceCode"/>
      </w:pPr>
      <w:r>
        <w:rPr>
          <w:rStyle w:val="CommentTok"/>
        </w:rPr>
        <w:t># Calculate the odds ratios and 95% Confidence Intervals</w:t>
      </w:r>
      <w:r>
        <w:br/>
      </w:r>
      <w:r>
        <w:br/>
      </w:r>
      <w:r>
        <w:rPr>
          <w:rStyle w:val="NormalTok"/>
        </w:rPr>
        <w:t xml:space="preserve">coefs </w:t>
      </w:r>
      <w:r>
        <w:rPr>
          <w:rStyle w:val="OtherTok"/>
        </w:rPr>
        <w:t>&lt;-</w:t>
      </w:r>
      <w:r>
        <w:rPr>
          <w:rStyle w:val="NormalTok"/>
        </w:rPr>
        <w:t xml:space="preserve"> </w:t>
      </w:r>
      <w:r>
        <w:rPr>
          <w:rStyle w:val="FunctionTok"/>
        </w:rPr>
        <w:t>summary</w:t>
      </w:r>
      <w:r>
        <w:rPr>
          <w:rStyle w:val="NormalTok"/>
        </w:rPr>
        <w:t>(optimal_model)</w:t>
      </w:r>
      <w:r>
        <w:rPr>
          <w:rStyle w:val="SpecialCharTok"/>
        </w:rPr>
        <w:t>$</w:t>
      </w:r>
      <w:r>
        <w:rPr>
          <w:rStyle w:val="NormalTok"/>
        </w:rPr>
        <w:t>coefficients</w:t>
      </w:r>
      <w:r>
        <w:br/>
      </w:r>
      <w:r>
        <w:rPr>
          <w:rStyle w:val="NormalTok"/>
        </w:rPr>
        <w:t xml:space="preserve">odds_ratios </w:t>
      </w:r>
      <w:r>
        <w:rPr>
          <w:rStyle w:val="OtherTok"/>
        </w:rPr>
        <w:t>&lt;-</w:t>
      </w:r>
      <w:r>
        <w:rPr>
          <w:rStyle w:val="NormalTok"/>
        </w:rPr>
        <w:t xml:space="preserve"> </w:t>
      </w:r>
      <w:r>
        <w:rPr>
          <w:rStyle w:val="FunctionTok"/>
        </w:rPr>
        <w:t>exp</w:t>
      </w:r>
      <w:r>
        <w:rPr>
          <w:rStyle w:val="NormalTok"/>
        </w:rPr>
        <w:t>(</w:t>
      </w:r>
      <w:r>
        <w:rPr>
          <w:rStyle w:val="FunctionTok"/>
        </w:rPr>
        <w:t>coef</w:t>
      </w:r>
      <w:r>
        <w:rPr>
          <w:rStyle w:val="NormalTok"/>
        </w:rPr>
        <w:t>(optimal_model))</w:t>
      </w:r>
      <w:r>
        <w:br/>
      </w:r>
      <w:r>
        <w:rPr>
          <w:rStyle w:val="NormalTok"/>
        </w:rPr>
        <w:t xml:space="preserve">conf_intervals </w:t>
      </w:r>
      <w:r>
        <w:rPr>
          <w:rStyle w:val="OtherTok"/>
        </w:rPr>
        <w:t>&lt;-</w:t>
      </w:r>
      <w:r>
        <w:rPr>
          <w:rStyle w:val="NormalTok"/>
        </w:rPr>
        <w:t xml:space="preserve"> </w:t>
      </w:r>
      <w:r>
        <w:rPr>
          <w:rStyle w:val="FunctionTok"/>
        </w:rPr>
        <w:t>exp</w:t>
      </w:r>
      <w:r>
        <w:rPr>
          <w:rStyle w:val="NormalTok"/>
        </w:rPr>
        <w:t>(</w:t>
      </w:r>
      <w:r>
        <w:rPr>
          <w:rStyle w:val="FunctionTok"/>
        </w:rPr>
        <w:t>confint</w:t>
      </w:r>
      <w:r>
        <w:rPr>
          <w:rStyle w:val="NormalTok"/>
        </w:rPr>
        <w:t>(optimal_model))</w:t>
      </w:r>
    </w:p>
    <w:p w14:paraId="2B066BF2" w14:textId="77777777" w:rsidR="002103E1" w:rsidRDefault="002103E1" w:rsidP="002103E1">
      <w:pPr>
        <w:pStyle w:val="SourceCode"/>
      </w:pPr>
      <w:r>
        <w:rPr>
          <w:rStyle w:val="VerbatimChar"/>
        </w:rPr>
        <w:t>## Waiting for profiling to be done...</w:t>
      </w:r>
    </w:p>
    <w:p w14:paraId="3067DE8F" w14:textId="77777777" w:rsidR="002103E1" w:rsidRDefault="002103E1" w:rsidP="002103E1">
      <w:pPr>
        <w:pStyle w:val="SourceCode"/>
      </w:pPr>
      <w:r>
        <w:rPr>
          <w:rStyle w:val="NormalTok"/>
        </w:rPr>
        <w:lastRenderedPageBreak/>
        <w:t xml:space="preserve">results_table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OddsRatio =</w:t>
      </w:r>
      <w:r>
        <w:rPr>
          <w:rStyle w:val="NormalTok"/>
        </w:rPr>
        <w:t xml:space="preserve"> odds_ratios,</w:t>
      </w:r>
      <w:r>
        <w:br/>
      </w:r>
      <w:r>
        <w:rPr>
          <w:rStyle w:val="NormalTok"/>
        </w:rPr>
        <w:t xml:space="preserve">  </w:t>
      </w:r>
      <w:r>
        <w:rPr>
          <w:rStyle w:val="AttributeTok"/>
        </w:rPr>
        <w:t>Lower_CI =</w:t>
      </w:r>
      <w:r>
        <w:rPr>
          <w:rStyle w:val="NormalTok"/>
        </w:rPr>
        <w:t xml:space="preserve"> conf_intervals[, </w:t>
      </w:r>
      <w:r>
        <w:rPr>
          <w:rStyle w:val="DecValTok"/>
        </w:rPr>
        <w:t>1</w:t>
      </w:r>
      <w:r>
        <w:rPr>
          <w:rStyle w:val="NormalTok"/>
        </w:rPr>
        <w:t>],</w:t>
      </w:r>
      <w:r>
        <w:br/>
      </w:r>
      <w:r>
        <w:rPr>
          <w:rStyle w:val="NormalTok"/>
        </w:rPr>
        <w:t xml:space="preserve">  </w:t>
      </w:r>
      <w:r>
        <w:rPr>
          <w:rStyle w:val="AttributeTok"/>
        </w:rPr>
        <w:t>Upper_CI =</w:t>
      </w:r>
      <w:r>
        <w:rPr>
          <w:rStyle w:val="NormalTok"/>
        </w:rPr>
        <w:t xml:space="preserve"> conf_intervals[, </w:t>
      </w:r>
      <w:r>
        <w:rPr>
          <w:rStyle w:val="DecValTok"/>
        </w:rPr>
        <w:t>2</w:t>
      </w:r>
      <w:r>
        <w:rPr>
          <w:rStyle w:val="NormalTok"/>
        </w:rPr>
        <w:t>]</w:t>
      </w:r>
      <w:r>
        <w:br/>
      </w:r>
      <w:r>
        <w:rPr>
          <w:rStyle w:val="NormalTok"/>
        </w:rPr>
        <w:t>)</w:t>
      </w:r>
      <w:r>
        <w:br/>
      </w:r>
      <w:r>
        <w:br/>
      </w:r>
      <w:r>
        <w:rPr>
          <w:rStyle w:val="FunctionTok"/>
        </w:rPr>
        <w:t>print</w:t>
      </w:r>
      <w:r>
        <w:rPr>
          <w:rStyle w:val="NormalTok"/>
        </w:rPr>
        <w:t>(</w:t>
      </w:r>
      <w:r>
        <w:rPr>
          <w:rStyle w:val="StringTok"/>
        </w:rPr>
        <w:t>"--- Odds Ratio Table (Final Interpretation) ---"</w:t>
      </w:r>
      <w:r>
        <w:rPr>
          <w:rStyle w:val="NormalTok"/>
        </w:rPr>
        <w:t>)</w:t>
      </w:r>
    </w:p>
    <w:p w14:paraId="1BD1DDE8" w14:textId="77777777" w:rsidR="002103E1" w:rsidRDefault="002103E1" w:rsidP="002103E1">
      <w:pPr>
        <w:pStyle w:val="SourceCode"/>
      </w:pPr>
      <w:r>
        <w:rPr>
          <w:rStyle w:val="VerbatimChar"/>
        </w:rPr>
        <w:t>## [1] "--- Odds Ratio Table (Final Interpretation) ---"</w:t>
      </w:r>
    </w:p>
    <w:p w14:paraId="5D3ACB78" w14:textId="77777777" w:rsidR="002103E1" w:rsidRDefault="002103E1" w:rsidP="002103E1">
      <w:pPr>
        <w:pStyle w:val="SourceCode"/>
      </w:pPr>
      <w:r>
        <w:rPr>
          <w:rStyle w:val="FunctionTok"/>
        </w:rPr>
        <w:t>print</w:t>
      </w:r>
      <w:r>
        <w:rPr>
          <w:rStyle w:val="NormalTok"/>
        </w:rPr>
        <w:t>(results_table)</w:t>
      </w:r>
    </w:p>
    <w:p w14:paraId="339CB1A8" w14:textId="77777777" w:rsidR="002103E1" w:rsidRDefault="002103E1" w:rsidP="002103E1">
      <w:pPr>
        <w:pStyle w:val="SourceCode"/>
      </w:pPr>
      <w:r>
        <w:rPr>
          <w:rStyle w:val="VerbatimChar"/>
        </w:rPr>
        <w:t>##                      OddsRatio  Lower_CI   Upper_CI</w:t>
      </w:r>
      <w:r>
        <w:br/>
      </w:r>
      <w:r>
        <w:rPr>
          <w:rStyle w:val="VerbatimChar"/>
        </w:rPr>
        <w:t>## (Intercept)          0.0459615 0.0235317 0.08938175</w:t>
      </w:r>
      <w:r>
        <w:br/>
      </w:r>
      <w:r>
        <w:rPr>
          <w:rStyle w:val="VerbatimChar"/>
        </w:rPr>
        <w:t>## CreditScore          0.9992861 0.9986335 0.99993853</w:t>
      </w:r>
      <w:r>
        <w:br/>
      </w:r>
      <w:r>
        <w:rPr>
          <w:rStyle w:val="VerbatimChar"/>
        </w:rPr>
        <w:t>## GeographyGermany     2.1313906 1.8198042 2.49771220</w:t>
      </w:r>
      <w:r>
        <w:br/>
      </w:r>
      <w:r>
        <w:rPr>
          <w:rStyle w:val="VerbatimChar"/>
        </w:rPr>
        <w:t>## GeographySpain       1.0629632 0.9008195 1.25234155</w:t>
      </w:r>
      <w:r>
        <w:br/>
      </w:r>
      <w:r>
        <w:rPr>
          <w:rStyle w:val="VerbatimChar"/>
        </w:rPr>
        <w:t>## GenderMale           0.5942314 0.5231165 0.67472967</w:t>
      </w:r>
      <w:r>
        <w:br/>
      </w:r>
      <w:r>
        <w:rPr>
          <w:rStyle w:val="VerbatimChar"/>
        </w:rPr>
        <w:t>## Age                  1.0688196 1.0565694 1.08129758</w:t>
      </w:r>
      <w:r>
        <w:br/>
      </w:r>
      <w:r>
        <w:rPr>
          <w:rStyle w:val="VerbatimChar"/>
        </w:rPr>
        <w:t>## Balance              1.0000024 1.0000012 1.00000361</w:t>
      </w:r>
      <w:r>
        <w:br/>
      </w:r>
      <w:r>
        <w:rPr>
          <w:rStyle w:val="VerbatimChar"/>
        </w:rPr>
        <w:t>## NumOfProducts        0.8748376 0.7821861 0.97752128</w:t>
      </w:r>
      <w:r>
        <w:br/>
      </w:r>
      <w:r>
        <w:rPr>
          <w:rStyle w:val="VerbatimChar"/>
        </w:rPr>
        <w:t>## IsActiveMember1      0.3411907 0.2978860 0.39017705</w:t>
      </w:r>
      <w:r>
        <w:br/>
      </w:r>
      <w:r>
        <w:rPr>
          <w:rStyle w:val="VerbatimChar"/>
        </w:rPr>
        <w:t>## Age_GroupSenior      1.0283345 0.7756701 1.36305670</w:t>
      </w:r>
      <w:r>
        <w:br/>
      </w:r>
      <w:r>
        <w:rPr>
          <w:rStyle w:val="VerbatimChar"/>
        </w:rPr>
        <w:t>## Age_GroupYoung Adult 0.7649778 0.5885308 0.98890370</w:t>
      </w:r>
    </w:p>
    <w:p w14:paraId="1D584590" w14:textId="77777777" w:rsidR="002103E1" w:rsidRDefault="002103E1" w:rsidP="002103E1">
      <w:pPr>
        <w:pStyle w:val="Heading2"/>
      </w:pPr>
      <w:bookmarkStart w:id="14" w:name="qq-plot-of-deviance-residuals"/>
      <w:bookmarkEnd w:id="13"/>
      <w:r>
        <w:t>QQ-plot of deviance residuals</w:t>
      </w:r>
    </w:p>
    <w:p w14:paraId="5E715C62" w14:textId="77777777" w:rsidR="002103E1" w:rsidRDefault="002103E1" w:rsidP="002103E1">
      <w:pPr>
        <w:pStyle w:val="SourceCode"/>
      </w:pPr>
      <w:r>
        <w:rPr>
          <w:rStyle w:val="CommentTok"/>
        </w:rPr>
        <w:t># Calculate the Deviance Residuals from the optimal model</w:t>
      </w:r>
      <w:r>
        <w:br/>
      </w:r>
      <w:r>
        <w:rPr>
          <w:rStyle w:val="CommentTok"/>
        </w:rPr>
        <w:t># Residuals should be stored as a simple dataframe for ggplot</w:t>
      </w:r>
      <w:r>
        <w:br/>
      </w:r>
      <w:r>
        <w:rPr>
          <w:rStyle w:val="NormalTok"/>
        </w:rPr>
        <w:t xml:space="preserve">residual_df </w:t>
      </w:r>
      <w:r>
        <w:rPr>
          <w:rStyle w:val="OtherTok"/>
        </w:rPr>
        <w:t>&lt;-</w:t>
      </w:r>
      <w:r>
        <w:rPr>
          <w:rStyle w:val="NormalTok"/>
        </w:rPr>
        <w:t xml:space="preserve"> </w:t>
      </w:r>
      <w:r>
        <w:rPr>
          <w:rStyle w:val="FunctionTok"/>
        </w:rPr>
        <w:t>data.frame</w:t>
      </w:r>
      <w:r>
        <w:rPr>
          <w:rStyle w:val="NormalTok"/>
        </w:rPr>
        <w:t>(</w:t>
      </w:r>
      <w:r>
        <w:rPr>
          <w:rStyle w:val="AttributeTok"/>
        </w:rPr>
        <w:t>deviance_residuals =</w:t>
      </w:r>
      <w:r>
        <w:rPr>
          <w:rStyle w:val="NormalTok"/>
        </w:rPr>
        <w:t xml:space="preserve"> </w:t>
      </w:r>
      <w:r>
        <w:rPr>
          <w:rStyle w:val="FunctionTok"/>
        </w:rPr>
        <w:t>residuals</w:t>
      </w:r>
      <w:r>
        <w:rPr>
          <w:rStyle w:val="NormalTok"/>
        </w:rPr>
        <w:t xml:space="preserve">(optimal_model, </w:t>
      </w:r>
      <w:r>
        <w:rPr>
          <w:rStyle w:val="AttributeTok"/>
        </w:rPr>
        <w:t>type =</w:t>
      </w:r>
      <w:r>
        <w:rPr>
          <w:rStyle w:val="NormalTok"/>
        </w:rPr>
        <w:t xml:space="preserve"> </w:t>
      </w:r>
      <w:r>
        <w:rPr>
          <w:rStyle w:val="StringTok"/>
        </w:rPr>
        <w:t>"deviance"</w:t>
      </w:r>
      <w:r>
        <w:rPr>
          <w:rStyle w:val="NormalTok"/>
        </w:rPr>
        <w:t>))</w:t>
      </w:r>
      <w:r>
        <w:br/>
      </w:r>
      <w:r>
        <w:br/>
      </w:r>
      <w:r>
        <w:rPr>
          <w:rStyle w:val="CommentTok"/>
        </w:rPr>
        <w:t># Create a QQ plot using ggplot2 (stat_qq and stat_qq_line)</w:t>
      </w:r>
      <w:r>
        <w:br/>
      </w:r>
      <w:r>
        <w:rPr>
          <w:rStyle w:val="FunctionTok"/>
        </w:rPr>
        <w:t>ggplot</w:t>
      </w:r>
      <w:r>
        <w:rPr>
          <w:rStyle w:val="NormalTok"/>
        </w:rPr>
        <w:t xml:space="preserve">(residual_df, </w:t>
      </w:r>
      <w:r>
        <w:rPr>
          <w:rStyle w:val="FunctionTok"/>
        </w:rPr>
        <w:t>aes</w:t>
      </w:r>
      <w:r>
        <w:rPr>
          <w:rStyle w:val="NormalTok"/>
        </w:rPr>
        <w:t>(</w:t>
      </w:r>
      <w:r>
        <w:rPr>
          <w:rStyle w:val="AttributeTok"/>
        </w:rPr>
        <w:t>sample =</w:t>
      </w:r>
      <w:r>
        <w:rPr>
          <w:rStyle w:val="NormalTok"/>
        </w:rPr>
        <w:t xml:space="preserve"> deviance_residuals)) </w:t>
      </w:r>
      <w:r>
        <w:rPr>
          <w:rStyle w:val="SpecialCharTok"/>
        </w:rPr>
        <w:t>+</w:t>
      </w:r>
      <w:r>
        <w:br/>
      </w:r>
      <w:r>
        <w:rPr>
          <w:rStyle w:val="NormalTok"/>
        </w:rPr>
        <w:t xml:space="preserve">  </w:t>
      </w:r>
      <w:r>
        <w:rPr>
          <w:rStyle w:val="CommentTok"/>
        </w:rPr>
        <w:t># Add the points</w:t>
      </w:r>
      <w:r>
        <w:br/>
      </w:r>
      <w:r>
        <w:rPr>
          <w:rStyle w:val="NormalTok"/>
        </w:rPr>
        <w:t xml:space="preserve">  </w:t>
      </w:r>
      <w:r>
        <w:rPr>
          <w:rStyle w:val="FunctionTok"/>
        </w:rPr>
        <w:t>stat_qq</w:t>
      </w:r>
      <w:r>
        <w:rPr>
          <w:rStyle w:val="NormalTok"/>
        </w:rPr>
        <w:t>(</w:t>
      </w:r>
      <w:r>
        <w:rPr>
          <w:rStyle w:val="AttributeTok"/>
        </w:rPr>
        <w:t>color =</w:t>
      </w:r>
      <w:r>
        <w:rPr>
          <w:rStyle w:val="NormalTok"/>
        </w:rPr>
        <w:t xml:space="preserve"> </w:t>
      </w:r>
      <w:r>
        <w:rPr>
          <w:rStyle w:val="StringTok"/>
        </w:rPr>
        <w:t>"blue"</w:t>
      </w:r>
      <w:r>
        <w:rPr>
          <w:rStyle w:val="NormalTok"/>
        </w:rPr>
        <w:t xml:space="preserve">) </w:t>
      </w:r>
      <w:r>
        <w:rPr>
          <w:rStyle w:val="SpecialCharTok"/>
        </w:rPr>
        <w:t>+</w:t>
      </w:r>
      <w:r>
        <w:br/>
      </w:r>
      <w:r>
        <w:rPr>
          <w:rStyle w:val="NormalTok"/>
        </w:rPr>
        <w:t xml:space="preserve">  </w:t>
      </w:r>
      <w:r>
        <w:rPr>
          <w:rStyle w:val="CommentTok"/>
        </w:rPr>
        <w:t># Add the reference line</w:t>
      </w:r>
      <w:r>
        <w:br/>
      </w:r>
      <w:r>
        <w:rPr>
          <w:rStyle w:val="NormalTok"/>
        </w:rPr>
        <w:t xml:space="preserve">  </w:t>
      </w:r>
      <w:r>
        <w:rPr>
          <w:rStyle w:val="FunctionTok"/>
        </w:rPr>
        <w:t>stat_qq_line</w:t>
      </w:r>
      <w:r>
        <w:rPr>
          <w:rStyle w:val="NormalTok"/>
        </w:rPr>
        <w:t>(</w:t>
      </w:r>
      <w:r>
        <w:rPr>
          <w:rStyle w:val="AttributeTok"/>
        </w:rPr>
        <w:t>color =</w:t>
      </w:r>
      <w:r>
        <w:rPr>
          <w:rStyle w:val="NormalTok"/>
        </w:rPr>
        <w:t xml:space="preserve"> </w:t>
      </w:r>
      <w:r>
        <w:rPr>
          <w:rStyle w:val="StringTok"/>
        </w:rPr>
        <w:t>"red"</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"QQ Plot of Deviance Residuals (Optimal GLM)"</w:t>
      </w:r>
      <w:r>
        <w:rPr>
          <w:rStyle w:val="NormalTok"/>
        </w:rPr>
        <w:t>,</w:t>
      </w:r>
      <w:r>
        <w:br/>
      </w:r>
      <w:r>
        <w:rPr>
          <w:rStyle w:val="NormalTok"/>
        </w:rPr>
        <w:t xml:space="preserve">    </w:t>
      </w:r>
      <w:r>
        <w:rPr>
          <w:rStyle w:val="AttributeTok"/>
        </w:rPr>
        <w:t>x =</w:t>
      </w:r>
      <w:r>
        <w:rPr>
          <w:rStyle w:val="NormalTok"/>
        </w:rPr>
        <w:t xml:space="preserve"> </w:t>
      </w:r>
      <w:r>
        <w:rPr>
          <w:rStyle w:val="StringTok"/>
        </w:rPr>
        <w:t>"Theoretical Quantiles"</w:t>
      </w:r>
      <w:r>
        <w:rPr>
          <w:rStyle w:val="NormalTok"/>
        </w:rPr>
        <w:t>,</w:t>
      </w:r>
      <w:r>
        <w:br/>
      </w:r>
      <w:r>
        <w:rPr>
          <w:rStyle w:val="NormalTok"/>
        </w:rPr>
        <w:t xml:space="preserve">    </w:t>
      </w:r>
      <w:r>
        <w:rPr>
          <w:rStyle w:val="AttributeTok"/>
        </w:rPr>
        <w:t>y =</w:t>
      </w:r>
      <w:r>
        <w:rPr>
          <w:rStyle w:val="NormalTok"/>
        </w:rPr>
        <w:t xml:space="preserve"> </w:t>
      </w:r>
      <w:r>
        <w:rPr>
          <w:rStyle w:val="StringTok"/>
        </w:rPr>
        <w:t>"Sample Quantiles"</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3DF208D9" w14:textId="77777777" w:rsidR="002103E1" w:rsidRDefault="002103E1" w:rsidP="002103E1">
      <w:pPr>
        <w:pStyle w:val="FirstParagraph"/>
      </w:pPr>
      <w:r>
        <w:rPr>
          <w:noProof/>
        </w:rPr>
        <w:lastRenderedPageBreak/>
        <w:drawing>
          <wp:inline distT="0" distB="0" distL="0" distR="0" wp14:anchorId="10E3B641" wp14:editId="415E8D11">
            <wp:extent cx="4620126" cy="3696101"/>
            <wp:effectExtent l="0" t="0" r="0" b="0"/>
            <wp:docPr id="55" name="Picture" descr="A graph with a blue line drawn on it&#10;&#10;AI-generated content may be incorrect."/>
            <wp:cNvGraphicFramePr/>
            <a:graphic xmlns:a="http://schemas.openxmlformats.org/drawingml/2006/main">
              <a:graphicData uri="http://schemas.openxmlformats.org/drawingml/2006/picture">
                <pic:pic xmlns:pic="http://schemas.openxmlformats.org/drawingml/2006/picture">
                  <pic:nvPicPr>
                    <pic:cNvPr id="55" name="Picture" descr="A graph with a blue line drawn on it&#10;&#10;AI-generated content may be incorrect."/>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094A403B" w14:textId="77777777" w:rsidR="002103E1" w:rsidRDefault="002103E1" w:rsidP="002103E1">
      <w:pPr>
        <w:pStyle w:val="Heading2"/>
      </w:pPr>
      <w:bookmarkStart w:id="15" w:name="X35191a3cd02e4d88bc4b3ddca78fca64695243c"/>
      <w:bookmarkEnd w:id="14"/>
      <w:r>
        <w:t>Model Prediction and Accuracy on test data</w:t>
      </w:r>
    </w:p>
    <w:p w14:paraId="008ED148" w14:textId="77777777" w:rsidR="002103E1" w:rsidRDefault="002103E1" w:rsidP="002103E1">
      <w:pPr>
        <w:pStyle w:val="SourceCode"/>
      </w:pPr>
      <w:r>
        <w:rPr>
          <w:rStyle w:val="CommentTok"/>
        </w:rPr>
        <w:t># Predict probabilities on the held-out test set</w:t>
      </w:r>
      <w:r>
        <w:br/>
      </w:r>
      <w:r>
        <w:rPr>
          <w:rStyle w:val="NormalTok"/>
        </w:rPr>
        <w:t xml:space="preserve">test_probabilities </w:t>
      </w:r>
      <w:r>
        <w:rPr>
          <w:rStyle w:val="OtherTok"/>
        </w:rPr>
        <w:t>&lt;-</w:t>
      </w:r>
      <w:r>
        <w:rPr>
          <w:rStyle w:val="NormalTok"/>
        </w:rPr>
        <w:t xml:space="preserve"> </w:t>
      </w:r>
      <w:r>
        <w:rPr>
          <w:rStyle w:val="FunctionTok"/>
        </w:rPr>
        <w:t>predict</w:t>
      </w:r>
      <w:r>
        <w:rPr>
          <w:rStyle w:val="NormalTok"/>
        </w:rPr>
        <w:t xml:space="preserve">(optimal_model, test_data, </w:t>
      </w:r>
      <w:r>
        <w:rPr>
          <w:rStyle w:val="AttributeTok"/>
        </w:rPr>
        <w:t>type =</w:t>
      </w:r>
      <w:r>
        <w:rPr>
          <w:rStyle w:val="NormalTok"/>
        </w:rPr>
        <w:t xml:space="preserve"> </w:t>
      </w:r>
      <w:r>
        <w:rPr>
          <w:rStyle w:val="StringTok"/>
        </w:rPr>
        <w:t>"response"</w:t>
      </w:r>
      <w:r>
        <w:rPr>
          <w:rStyle w:val="NormalTok"/>
        </w:rPr>
        <w:t>)</w:t>
      </w:r>
      <w:r>
        <w:br/>
      </w:r>
      <w:r>
        <w:br/>
      </w:r>
      <w:r>
        <w:rPr>
          <w:rStyle w:val="CommentTok"/>
        </w:rPr>
        <w:t># Convert probabilities to binary predictions (using a 0.5 threshold)</w:t>
      </w:r>
      <w:r>
        <w:br/>
      </w:r>
      <w:r>
        <w:rPr>
          <w:rStyle w:val="NormalTok"/>
        </w:rPr>
        <w:t xml:space="preserve">test_predictions </w:t>
      </w:r>
      <w:r>
        <w:rPr>
          <w:rStyle w:val="OtherTok"/>
        </w:rPr>
        <w:t>&lt;-</w:t>
      </w:r>
      <w:r>
        <w:rPr>
          <w:rStyle w:val="NormalTok"/>
        </w:rPr>
        <w:t xml:space="preserve"> </w:t>
      </w:r>
      <w:r>
        <w:rPr>
          <w:rStyle w:val="FunctionTok"/>
        </w:rPr>
        <w:t>ifelse</w:t>
      </w:r>
      <w:r>
        <w:rPr>
          <w:rStyle w:val="NormalTok"/>
        </w:rPr>
        <w:t xml:space="preserve">(test_probabilities </w:t>
      </w:r>
      <w:r>
        <w:rPr>
          <w:rStyle w:val="SpecialCharTok"/>
        </w:rPr>
        <w:t>&gt;</w:t>
      </w:r>
      <w:r>
        <w:rPr>
          <w:rStyle w:val="NormalTok"/>
        </w:rPr>
        <w:t xml:space="preserve"> </w:t>
      </w:r>
      <w:r>
        <w:rPr>
          <w:rStyle w:val="FloatTok"/>
        </w:rPr>
        <w:t>0.5</w:t>
      </w:r>
      <w:r>
        <w:rPr>
          <w:rStyle w:val="NormalTok"/>
        </w:rPr>
        <w:t xml:space="preserve">, </w:t>
      </w:r>
      <w:r>
        <w:rPr>
          <w:rStyle w:val="DecValTok"/>
        </w:rPr>
        <w:t>1</w:t>
      </w:r>
      <w:r>
        <w:rPr>
          <w:rStyle w:val="NormalTok"/>
        </w:rPr>
        <w:t xml:space="preserve">, </w:t>
      </w:r>
      <w:r>
        <w:rPr>
          <w:rStyle w:val="DecValTok"/>
        </w:rPr>
        <w:t>0</w:t>
      </w:r>
      <w:r>
        <w:rPr>
          <w:rStyle w:val="NormalTok"/>
        </w:rPr>
        <w:t>)</w:t>
      </w:r>
      <w:r>
        <w:br/>
      </w:r>
      <w:r>
        <w:br/>
      </w:r>
      <w:r>
        <w:rPr>
          <w:rStyle w:val="CommentTok"/>
        </w:rPr>
        <w:t># Assess model performance using the Confusion Matrix</w:t>
      </w:r>
      <w:r>
        <w:br/>
      </w:r>
      <w:r>
        <w:rPr>
          <w:rStyle w:val="FunctionTok"/>
        </w:rPr>
        <w:t>print</w:t>
      </w:r>
      <w:r>
        <w:rPr>
          <w:rStyle w:val="NormalTok"/>
        </w:rPr>
        <w:t>(</w:t>
      </w:r>
      <w:r>
        <w:rPr>
          <w:rStyle w:val="StringTok"/>
        </w:rPr>
        <w:t>"--- Confusion Matrix (Prediction Accuracy) ---"</w:t>
      </w:r>
      <w:r>
        <w:rPr>
          <w:rStyle w:val="NormalTok"/>
        </w:rPr>
        <w:t>)</w:t>
      </w:r>
    </w:p>
    <w:p w14:paraId="01FF7354" w14:textId="77777777" w:rsidR="002103E1" w:rsidRDefault="002103E1" w:rsidP="002103E1">
      <w:pPr>
        <w:pStyle w:val="SourceCode"/>
      </w:pPr>
      <w:r>
        <w:rPr>
          <w:rStyle w:val="VerbatimChar"/>
        </w:rPr>
        <w:t>## [1] "--- Confusion Matrix (Prediction Accuracy) ---"</w:t>
      </w:r>
    </w:p>
    <w:p w14:paraId="3FF80B86" w14:textId="77777777" w:rsidR="002103E1" w:rsidRDefault="002103E1" w:rsidP="002103E1">
      <w:pPr>
        <w:pStyle w:val="SourceCode"/>
      </w:pPr>
      <w:r>
        <w:rPr>
          <w:rStyle w:val="FunctionTok"/>
        </w:rPr>
        <w:t>confusionMatrix</w:t>
      </w:r>
      <w:r>
        <w:rPr>
          <w:rStyle w:val="NormalTok"/>
        </w:rPr>
        <w:t>(</w:t>
      </w:r>
      <w:r>
        <w:rPr>
          <w:rStyle w:val="FunctionTok"/>
        </w:rPr>
        <w:t>as.factor</w:t>
      </w:r>
      <w:r>
        <w:rPr>
          <w:rStyle w:val="NormalTok"/>
        </w:rPr>
        <w:t>(test_predictions), test_data</w:t>
      </w:r>
      <w:r>
        <w:rPr>
          <w:rStyle w:val="SpecialCharTok"/>
        </w:rPr>
        <w:t>$</w:t>
      </w:r>
      <w:r>
        <w:rPr>
          <w:rStyle w:val="NormalTok"/>
        </w:rPr>
        <w:t>Exited)</w:t>
      </w:r>
    </w:p>
    <w:p w14:paraId="29DEE6E3" w14:textId="77777777" w:rsidR="002103E1" w:rsidRDefault="002103E1" w:rsidP="002103E1">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0    1</w:t>
      </w:r>
      <w:r>
        <w:br/>
      </w:r>
      <w:r>
        <w:rPr>
          <w:rStyle w:val="VerbatimChar"/>
        </w:rPr>
        <w:t>##          0 2302  489</w:t>
      </w:r>
      <w:r>
        <w:br/>
      </w:r>
      <w:r>
        <w:rPr>
          <w:rStyle w:val="VerbatimChar"/>
        </w:rPr>
        <w:t>##          1   86  122</w:t>
      </w:r>
      <w:r>
        <w:br/>
      </w:r>
      <w:r>
        <w:rPr>
          <w:rStyle w:val="VerbatimChar"/>
        </w:rPr>
        <w:t xml:space="preserve">##                                           </w:t>
      </w:r>
      <w:r>
        <w:br/>
      </w:r>
      <w:r>
        <w:rPr>
          <w:rStyle w:val="VerbatimChar"/>
        </w:rPr>
        <w:t xml:space="preserve">##                Accuracy : 0.8083          </w:t>
      </w:r>
      <w:r>
        <w:br/>
      </w:r>
      <w:r>
        <w:rPr>
          <w:rStyle w:val="VerbatimChar"/>
        </w:rPr>
        <w:t>##                  95% CI : (0.7937, 0.8222)</w:t>
      </w:r>
      <w:r>
        <w:br/>
      </w:r>
      <w:r>
        <w:rPr>
          <w:rStyle w:val="VerbatimChar"/>
        </w:rPr>
        <w:t xml:space="preserve">##     No Information Rate : 0.7963          </w:t>
      </w:r>
      <w:r>
        <w:br/>
      </w:r>
      <w:r>
        <w:rPr>
          <w:rStyle w:val="VerbatimChar"/>
        </w:rPr>
        <w:t xml:space="preserve">##     P-Value [Acc &gt; NIR] : 0.05296         </w:t>
      </w:r>
      <w:r>
        <w:br/>
      </w:r>
      <w:r>
        <w:rPr>
          <w:rStyle w:val="VerbatimChar"/>
        </w:rPr>
        <w:t xml:space="preserve">##                                           </w:t>
      </w:r>
      <w:r>
        <w:br/>
      </w:r>
      <w:r>
        <w:rPr>
          <w:rStyle w:val="VerbatimChar"/>
        </w:rPr>
        <w:t xml:space="preserve">##                   Kappa : 0.2169          </w:t>
      </w:r>
      <w:r>
        <w:br/>
      </w:r>
      <w:r>
        <w:rPr>
          <w:rStyle w:val="VerbatimChar"/>
        </w:rPr>
        <w:t xml:space="preserve">##                                           </w:t>
      </w:r>
      <w:r>
        <w:br/>
      </w:r>
      <w:r>
        <w:rPr>
          <w:rStyle w:val="VerbatimChar"/>
        </w:rPr>
        <w:t xml:space="preserve">##  Mcnemar's Test P-Value : &lt; 2e-16         </w:t>
      </w:r>
      <w:r>
        <w:br/>
      </w:r>
      <w:r>
        <w:rPr>
          <w:rStyle w:val="VerbatimChar"/>
        </w:rPr>
        <w:t xml:space="preserve">##                                           </w:t>
      </w:r>
      <w:r>
        <w:br/>
      </w:r>
      <w:r>
        <w:rPr>
          <w:rStyle w:val="VerbatimChar"/>
        </w:rPr>
        <w:lastRenderedPageBreak/>
        <w:t xml:space="preserve">##             Sensitivity : 0.9640          </w:t>
      </w:r>
      <w:r>
        <w:br/>
      </w:r>
      <w:r>
        <w:rPr>
          <w:rStyle w:val="VerbatimChar"/>
        </w:rPr>
        <w:t xml:space="preserve">##             Specificity : 0.1997          </w:t>
      </w:r>
      <w:r>
        <w:br/>
      </w:r>
      <w:r>
        <w:rPr>
          <w:rStyle w:val="VerbatimChar"/>
        </w:rPr>
        <w:t xml:space="preserve">##          Pos Pred Value : 0.8248          </w:t>
      </w:r>
      <w:r>
        <w:br/>
      </w:r>
      <w:r>
        <w:rPr>
          <w:rStyle w:val="VerbatimChar"/>
        </w:rPr>
        <w:t xml:space="preserve">##          Neg Pred Value : 0.5865          </w:t>
      </w:r>
      <w:r>
        <w:br/>
      </w:r>
      <w:r>
        <w:rPr>
          <w:rStyle w:val="VerbatimChar"/>
        </w:rPr>
        <w:t xml:space="preserve">##              Prevalence : 0.7963          </w:t>
      </w:r>
      <w:r>
        <w:br/>
      </w:r>
      <w:r>
        <w:rPr>
          <w:rStyle w:val="VerbatimChar"/>
        </w:rPr>
        <w:t xml:space="preserve">##          Detection Rate : 0.7676          </w:t>
      </w:r>
      <w:r>
        <w:br/>
      </w:r>
      <w:r>
        <w:rPr>
          <w:rStyle w:val="VerbatimChar"/>
        </w:rPr>
        <w:t xml:space="preserve">##    Detection Prevalence : 0.9306          </w:t>
      </w:r>
      <w:r>
        <w:br/>
      </w:r>
      <w:r>
        <w:rPr>
          <w:rStyle w:val="VerbatimChar"/>
        </w:rPr>
        <w:t xml:space="preserve">##       Balanced Accuracy : 0.5818          </w:t>
      </w:r>
      <w:r>
        <w:br/>
      </w:r>
      <w:r>
        <w:rPr>
          <w:rStyle w:val="VerbatimChar"/>
        </w:rPr>
        <w:t xml:space="preserve">##                                           </w:t>
      </w:r>
      <w:r>
        <w:br/>
      </w:r>
      <w:r>
        <w:rPr>
          <w:rStyle w:val="VerbatimChar"/>
        </w:rPr>
        <w:t xml:space="preserve">##        'Positive' Class : 0               </w:t>
      </w:r>
      <w:r>
        <w:br/>
      </w:r>
      <w:r>
        <w:rPr>
          <w:rStyle w:val="VerbatimChar"/>
        </w:rPr>
        <w:t xml:space="preserve">## </w:t>
      </w:r>
    </w:p>
    <w:p w14:paraId="674C5D77" w14:textId="77777777" w:rsidR="002103E1" w:rsidRDefault="002103E1" w:rsidP="002103E1">
      <w:pPr>
        <w:pStyle w:val="Heading2"/>
      </w:pPr>
      <w:bookmarkStart w:id="16" w:name="model-validity-roc-and-auc"/>
      <w:bookmarkEnd w:id="15"/>
      <w:r>
        <w:t>Model Validity (ROC and AUC)</w:t>
      </w:r>
    </w:p>
    <w:p w14:paraId="77AA979C" w14:textId="77777777" w:rsidR="002103E1" w:rsidRDefault="002103E1" w:rsidP="002103E1">
      <w:pPr>
        <w:pStyle w:val="SourceCode"/>
      </w:pPr>
      <w:r>
        <w:rPr>
          <w:rStyle w:val="CommentTok"/>
        </w:rPr>
        <w:t># Create the ROC curve object using the held-out test data</w:t>
      </w:r>
      <w:r>
        <w:br/>
      </w:r>
      <w:r>
        <w:rPr>
          <w:rStyle w:val="NormalTok"/>
        </w:rPr>
        <w:t xml:space="preserve">roc_curve </w:t>
      </w:r>
      <w:r>
        <w:rPr>
          <w:rStyle w:val="OtherTok"/>
        </w:rPr>
        <w:t>&lt;-</w:t>
      </w:r>
      <w:r>
        <w:rPr>
          <w:rStyle w:val="NormalTok"/>
        </w:rPr>
        <w:t xml:space="preserve"> </w:t>
      </w:r>
      <w:r>
        <w:rPr>
          <w:rStyle w:val="FunctionTok"/>
        </w:rPr>
        <w:t>roc</w:t>
      </w:r>
      <w:r>
        <w:rPr>
          <w:rStyle w:val="NormalTok"/>
        </w:rPr>
        <w:t>(</w:t>
      </w:r>
      <w:r>
        <w:rPr>
          <w:rStyle w:val="AttributeTok"/>
        </w:rPr>
        <w:t>response =</w:t>
      </w:r>
      <w:r>
        <w:rPr>
          <w:rStyle w:val="NormalTok"/>
        </w:rPr>
        <w:t xml:space="preserve"> test_data</w:t>
      </w:r>
      <w:r>
        <w:rPr>
          <w:rStyle w:val="SpecialCharTok"/>
        </w:rPr>
        <w:t>$</w:t>
      </w:r>
      <w:r>
        <w:rPr>
          <w:rStyle w:val="NormalTok"/>
        </w:rPr>
        <w:t xml:space="preserve">Exited, </w:t>
      </w:r>
      <w:r>
        <w:br/>
      </w:r>
      <w:r>
        <w:rPr>
          <w:rStyle w:val="NormalTok"/>
        </w:rPr>
        <w:t xml:space="preserve">                   </w:t>
      </w:r>
      <w:r>
        <w:rPr>
          <w:rStyle w:val="AttributeTok"/>
        </w:rPr>
        <w:t>predictor =</w:t>
      </w:r>
      <w:r>
        <w:rPr>
          <w:rStyle w:val="NormalTok"/>
        </w:rPr>
        <w:t xml:space="preserve"> test_probabilities)</w:t>
      </w:r>
    </w:p>
    <w:p w14:paraId="668745C3" w14:textId="77777777" w:rsidR="002103E1" w:rsidRDefault="002103E1" w:rsidP="002103E1">
      <w:pPr>
        <w:pStyle w:val="SourceCode"/>
      </w:pPr>
      <w:r>
        <w:rPr>
          <w:rStyle w:val="VerbatimChar"/>
        </w:rPr>
        <w:t>## Setting levels: control = 0, case = 1</w:t>
      </w:r>
    </w:p>
    <w:p w14:paraId="6E8C410C" w14:textId="77777777" w:rsidR="002103E1" w:rsidRDefault="002103E1" w:rsidP="002103E1">
      <w:pPr>
        <w:pStyle w:val="SourceCode"/>
      </w:pPr>
      <w:r>
        <w:rPr>
          <w:rStyle w:val="VerbatimChar"/>
        </w:rPr>
        <w:t>## Setting direction: controls &lt; cases</w:t>
      </w:r>
    </w:p>
    <w:p w14:paraId="15A86931" w14:textId="77777777" w:rsidR="002103E1" w:rsidRDefault="002103E1" w:rsidP="002103E1">
      <w:pPr>
        <w:pStyle w:val="SourceCode"/>
      </w:pPr>
      <w:r>
        <w:rPr>
          <w:rStyle w:val="CommentTok"/>
        </w:rPr>
        <w:t># Plot the ROC Curve</w:t>
      </w:r>
      <w:r>
        <w:br/>
      </w:r>
      <w:r>
        <w:rPr>
          <w:rStyle w:val="FunctionTok"/>
        </w:rPr>
        <w:t>plot</w:t>
      </w:r>
      <w:r>
        <w:rPr>
          <w:rStyle w:val="NormalTok"/>
        </w:rPr>
        <w:t>(roc_curve,</w:t>
      </w:r>
      <w:r>
        <w:br/>
      </w:r>
      <w:r>
        <w:rPr>
          <w:rStyle w:val="NormalTok"/>
        </w:rPr>
        <w:t xml:space="preserve">     </w:t>
      </w:r>
      <w:r>
        <w:rPr>
          <w:rStyle w:val="AttributeTok"/>
        </w:rPr>
        <w:t>main =</w:t>
      </w:r>
      <w:r>
        <w:rPr>
          <w:rStyle w:val="NormalTok"/>
        </w:rPr>
        <w:t xml:space="preserve"> </w:t>
      </w:r>
      <w:r>
        <w:rPr>
          <w:rStyle w:val="StringTok"/>
        </w:rPr>
        <w:t>"ROC Curve on Test Data"</w:t>
      </w:r>
      <w:r>
        <w:rPr>
          <w:rStyle w:val="NormalTok"/>
        </w:rPr>
        <w:t>,</w:t>
      </w:r>
      <w:r>
        <w:br/>
      </w:r>
      <w:r>
        <w:rPr>
          <w:rStyle w:val="NormalTok"/>
        </w:rPr>
        <w:t xml:space="preserve">     </w:t>
      </w:r>
      <w:r>
        <w:rPr>
          <w:rStyle w:val="AttributeTok"/>
        </w:rPr>
        <w:t>col =</w:t>
      </w:r>
      <w:r>
        <w:rPr>
          <w:rStyle w:val="NormalTok"/>
        </w:rPr>
        <w:t xml:space="preserve"> </w:t>
      </w:r>
      <w:r>
        <w:rPr>
          <w:rStyle w:val="StringTok"/>
        </w:rPr>
        <w:t>"blue"</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FunctionTok"/>
        </w:rPr>
        <w:t>legend</w:t>
      </w:r>
      <w:r>
        <w:rPr>
          <w:rStyle w:val="NormalTok"/>
        </w:rPr>
        <w:t>(</w:t>
      </w:r>
      <w:r>
        <w:rPr>
          <w:rStyle w:val="StringTok"/>
        </w:rPr>
        <w:t>"bottomright"</w:t>
      </w:r>
      <w:r>
        <w:rPr>
          <w:rStyle w:val="NormalTok"/>
        </w:rPr>
        <w:t xml:space="preserve">, </w:t>
      </w:r>
      <w:r>
        <w:br/>
      </w:r>
      <w:r>
        <w:rPr>
          <w:rStyle w:val="NormalTok"/>
        </w:rPr>
        <w:t xml:space="preserve">       </w:t>
      </w:r>
      <w:r>
        <w:rPr>
          <w:rStyle w:val="AttributeTok"/>
        </w:rPr>
        <w:t>legend =</w:t>
      </w:r>
      <w:r>
        <w:rPr>
          <w:rStyle w:val="NormalTok"/>
        </w:rPr>
        <w:t xml:space="preserve"> </w:t>
      </w:r>
      <w:r>
        <w:rPr>
          <w:rStyle w:val="FunctionTok"/>
        </w:rPr>
        <w:t>paste</w:t>
      </w:r>
      <w:r>
        <w:rPr>
          <w:rStyle w:val="NormalTok"/>
        </w:rPr>
        <w:t>(</w:t>
      </w:r>
      <w:r>
        <w:rPr>
          <w:rStyle w:val="StringTok"/>
        </w:rPr>
        <w:t>"AUC ="</w:t>
      </w:r>
      <w:r>
        <w:rPr>
          <w:rStyle w:val="NormalTok"/>
        </w:rPr>
        <w:t xml:space="preserve">, </w:t>
      </w:r>
      <w:r>
        <w:rPr>
          <w:rStyle w:val="FunctionTok"/>
        </w:rPr>
        <w:t>round</w:t>
      </w:r>
      <w:r>
        <w:rPr>
          <w:rStyle w:val="NormalTok"/>
        </w:rPr>
        <w:t>(</w:t>
      </w:r>
      <w:r>
        <w:rPr>
          <w:rStyle w:val="FunctionTok"/>
        </w:rPr>
        <w:t>auc</w:t>
      </w:r>
      <w:r>
        <w:rPr>
          <w:rStyle w:val="NormalTok"/>
        </w:rPr>
        <w:t xml:space="preserve">(roc_curve), </w:t>
      </w:r>
      <w:r>
        <w:rPr>
          <w:rStyle w:val="DecValTok"/>
        </w:rPr>
        <w:t>4</w:t>
      </w:r>
      <w:r>
        <w:rPr>
          <w:rStyle w:val="NormalTok"/>
        </w:rPr>
        <w:t xml:space="preserve">)), </w:t>
      </w:r>
      <w:r>
        <w:br/>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br/>
      </w:r>
      <w:r>
        <w:rPr>
          <w:rStyle w:val="NormalTok"/>
        </w:rPr>
        <w:t xml:space="preserve">       </w:t>
      </w:r>
      <w:r>
        <w:rPr>
          <w:rStyle w:val="AttributeTok"/>
        </w:rPr>
        <w:t>lwd =</w:t>
      </w:r>
      <w:r>
        <w:rPr>
          <w:rStyle w:val="NormalTok"/>
        </w:rPr>
        <w:t xml:space="preserve"> </w:t>
      </w:r>
      <w:r>
        <w:rPr>
          <w:rStyle w:val="DecValTok"/>
        </w:rPr>
        <w:t>2</w:t>
      </w:r>
      <w:r>
        <w:rPr>
          <w:rStyle w:val="NormalTok"/>
        </w:rPr>
        <w:t>)</w:t>
      </w:r>
    </w:p>
    <w:p w14:paraId="78D82BC7" w14:textId="77777777" w:rsidR="002103E1" w:rsidRDefault="002103E1" w:rsidP="002103E1">
      <w:pPr>
        <w:pStyle w:val="FirstParagraph"/>
      </w:pPr>
      <w:r>
        <w:rPr>
          <w:noProof/>
        </w:rPr>
        <w:drawing>
          <wp:inline distT="0" distB="0" distL="0" distR="0" wp14:anchorId="747810BE" wp14:editId="63569C9E">
            <wp:extent cx="4620126" cy="3696101"/>
            <wp:effectExtent l="0" t="0" r="0" b="0"/>
            <wp:docPr id="60" name="Picture" descr="A graph of a curve&#10;&#10;AI-generated content may be incorrect."/>
            <wp:cNvGraphicFramePr/>
            <a:graphic xmlns:a="http://schemas.openxmlformats.org/drawingml/2006/main">
              <a:graphicData uri="http://schemas.openxmlformats.org/drawingml/2006/picture">
                <pic:pic xmlns:pic="http://schemas.openxmlformats.org/drawingml/2006/picture">
                  <pic:nvPicPr>
                    <pic:cNvPr id="60" name="Picture" descr="A graph of a curve&#10;&#10;AI-generated content may be incorrect."/>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18146D3A" w14:textId="77777777" w:rsidR="002103E1" w:rsidRDefault="002103E1" w:rsidP="002103E1">
      <w:pPr>
        <w:pStyle w:val="SourceCode"/>
      </w:pPr>
      <w:r>
        <w:rPr>
          <w:rStyle w:val="CommentTok"/>
        </w:rPr>
        <w:lastRenderedPageBreak/>
        <w:t># Calculate and print the Area Under the Curve (AUC)</w:t>
      </w:r>
      <w:r>
        <w:br/>
      </w:r>
      <w:r>
        <w:rPr>
          <w:rStyle w:val="FunctionTok"/>
        </w:rPr>
        <w:t>print</w:t>
      </w:r>
      <w:r>
        <w:rPr>
          <w:rStyle w:val="NormalTok"/>
        </w:rPr>
        <w:t>(</w:t>
      </w:r>
      <w:r>
        <w:rPr>
          <w:rStyle w:val="FunctionTok"/>
        </w:rPr>
        <w:t>paste</w:t>
      </w:r>
      <w:r>
        <w:rPr>
          <w:rStyle w:val="NormalTok"/>
        </w:rPr>
        <w:t>(</w:t>
      </w:r>
      <w:r>
        <w:rPr>
          <w:rStyle w:val="StringTok"/>
        </w:rPr>
        <w:t>"Area Under the Curve (AUC):"</w:t>
      </w:r>
      <w:r>
        <w:rPr>
          <w:rStyle w:val="NormalTok"/>
        </w:rPr>
        <w:t xml:space="preserve">, </w:t>
      </w:r>
      <w:r>
        <w:rPr>
          <w:rStyle w:val="FunctionTok"/>
        </w:rPr>
        <w:t>round</w:t>
      </w:r>
      <w:r>
        <w:rPr>
          <w:rStyle w:val="NormalTok"/>
        </w:rPr>
        <w:t>(</w:t>
      </w:r>
      <w:r>
        <w:rPr>
          <w:rStyle w:val="FunctionTok"/>
        </w:rPr>
        <w:t>auc</w:t>
      </w:r>
      <w:r>
        <w:rPr>
          <w:rStyle w:val="NormalTok"/>
        </w:rPr>
        <w:t xml:space="preserve">(roc_curve), </w:t>
      </w:r>
      <w:r>
        <w:rPr>
          <w:rStyle w:val="DecValTok"/>
        </w:rPr>
        <w:t>4</w:t>
      </w:r>
      <w:r>
        <w:rPr>
          <w:rStyle w:val="NormalTok"/>
        </w:rPr>
        <w:t>)))</w:t>
      </w:r>
    </w:p>
    <w:p w14:paraId="62AF0E54" w14:textId="77777777" w:rsidR="002103E1" w:rsidRDefault="002103E1" w:rsidP="002103E1">
      <w:pPr>
        <w:pStyle w:val="SourceCode"/>
      </w:pPr>
      <w:r>
        <w:rPr>
          <w:rStyle w:val="VerbatimChar"/>
        </w:rPr>
        <w:t>## [1] "Area Under the Curve (AUC): 0.777"</w:t>
      </w:r>
    </w:p>
    <w:bookmarkEnd w:id="10"/>
    <w:bookmarkEnd w:id="16"/>
    <w:p w14:paraId="58B8D9CD" w14:textId="77777777" w:rsidR="002103E1" w:rsidRPr="00FE78D1" w:rsidRDefault="002103E1" w:rsidP="0081266C">
      <w:pPr>
        <w:spacing w:line="240" w:lineRule="auto"/>
        <w:rPr>
          <w:rFonts w:ascii="Times New Roman" w:hAnsi="Times New Roman" w:cs="Times New Roman"/>
          <w:b/>
          <w:bCs/>
        </w:rPr>
      </w:pPr>
    </w:p>
    <w:sectPr w:rsidR="002103E1" w:rsidRPr="00FE78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A646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E4D2B54"/>
    <w:multiLevelType w:val="hybridMultilevel"/>
    <w:tmpl w:val="E7DEBFFA"/>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44A2492D"/>
    <w:multiLevelType w:val="hybridMultilevel"/>
    <w:tmpl w:val="4FF8566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7F51124A"/>
    <w:multiLevelType w:val="hybridMultilevel"/>
    <w:tmpl w:val="C47420D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398526186">
    <w:abstractNumId w:val="3"/>
  </w:num>
  <w:num w:numId="2" w16cid:durableId="1734160427">
    <w:abstractNumId w:val="2"/>
  </w:num>
  <w:num w:numId="3" w16cid:durableId="1328633574">
    <w:abstractNumId w:val="1"/>
  </w:num>
  <w:num w:numId="4" w16cid:durableId="1876580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F28"/>
    <w:rsid w:val="000621C8"/>
    <w:rsid w:val="00081242"/>
    <w:rsid w:val="002103E1"/>
    <w:rsid w:val="00267DC0"/>
    <w:rsid w:val="00294EBE"/>
    <w:rsid w:val="002D6656"/>
    <w:rsid w:val="002E4065"/>
    <w:rsid w:val="002E7DA1"/>
    <w:rsid w:val="002F6423"/>
    <w:rsid w:val="00390AF8"/>
    <w:rsid w:val="003B068B"/>
    <w:rsid w:val="00412090"/>
    <w:rsid w:val="00427696"/>
    <w:rsid w:val="00467CB7"/>
    <w:rsid w:val="004D55EA"/>
    <w:rsid w:val="0054425A"/>
    <w:rsid w:val="005A5B40"/>
    <w:rsid w:val="0061611E"/>
    <w:rsid w:val="00682F28"/>
    <w:rsid w:val="006A75B3"/>
    <w:rsid w:val="007E6AF9"/>
    <w:rsid w:val="0081266C"/>
    <w:rsid w:val="0082361B"/>
    <w:rsid w:val="008514AA"/>
    <w:rsid w:val="00870B1C"/>
    <w:rsid w:val="008C0F76"/>
    <w:rsid w:val="009311AB"/>
    <w:rsid w:val="00A43FBD"/>
    <w:rsid w:val="00A57983"/>
    <w:rsid w:val="00A66478"/>
    <w:rsid w:val="00A76577"/>
    <w:rsid w:val="00A81826"/>
    <w:rsid w:val="00AE4267"/>
    <w:rsid w:val="00B052CD"/>
    <w:rsid w:val="00B30F9B"/>
    <w:rsid w:val="00B81BDE"/>
    <w:rsid w:val="00BB78FF"/>
    <w:rsid w:val="00BC0495"/>
    <w:rsid w:val="00C76E15"/>
    <w:rsid w:val="00D434D8"/>
    <w:rsid w:val="00D6563E"/>
    <w:rsid w:val="00D75704"/>
    <w:rsid w:val="00D95951"/>
    <w:rsid w:val="00DC4AE6"/>
    <w:rsid w:val="00DD55D0"/>
    <w:rsid w:val="00DE6CD3"/>
    <w:rsid w:val="00DF63D2"/>
    <w:rsid w:val="00E20C16"/>
    <w:rsid w:val="00E22C49"/>
    <w:rsid w:val="00EB2190"/>
    <w:rsid w:val="00EF4203"/>
    <w:rsid w:val="00FC478F"/>
    <w:rsid w:val="00FE78D1"/>
  </w:rsids>
  <m:mathPr>
    <m:mathFont m:val="Cambria Math"/>
    <m:brkBin m:val="before"/>
    <m:brkBinSub m:val="--"/>
    <m:smallFrac m:val="0"/>
    <m:dispDef/>
    <m:lMargin m:val="0"/>
    <m:rMargin m:val="0"/>
    <m:defJc m:val="centerGroup"/>
    <m:wrapIndent m:val="1440"/>
    <m:intLim m:val="subSup"/>
    <m:naryLim m:val="undOvr"/>
  </m:mathPr>
  <w:themeFontLang w:val="en-SG" w:eastAsia="zh-CN"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07640B"/>
  <w15:chartTrackingRefBased/>
  <w15:docId w15:val="{B10195E5-FFF0-4696-B41C-DCE2DC701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F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F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F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F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F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F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F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F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F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F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F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F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F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F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F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F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F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F28"/>
    <w:rPr>
      <w:rFonts w:eastAsiaTheme="majorEastAsia" w:cstheme="majorBidi"/>
      <w:color w:val="272727" w:themeColor="text1" w:themeTint="D8"/>
    </w:rPr>
  </w:style>
  <w:style w:type="paragraph" w:styleId="Title">
    <w:name w:val="Title"/>
    <w:basedOn w:val="Normal"/>
    <w:next w:val="Normal"/>
    <w:link w:val="TitleChar"/>
    <w:uiPriority w:val="10"/>
    <w:qFormat/>
    <w:rsid w:val="00682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F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F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F28"/>
    <w:pPr>
      <w:spacing w:before="160"/>
      <w:jc w:val="center"/>
    </w:pPr>
    <w:rPr>
      <w:i/>
      <w:iCs/>
      <w:color w:val="404040" w:themeColor="text1" w:themeTint="BF"/>
    </w:rPr>
  </w:style>
  <w:style w:type="character" w:customStyle="1" w:styleId="QuoteChar">
    <w:name w:val="Quote Char"/>
    <w:basedOn w:val="DefaultParagraphFont"/>
    <w:link w:val="Quote"/>
    <w:uiPriority w:val="29"/>
    <w:rsid w:val="00682F28"/>
    <w:rPr>
      <w:i/>
      <w:iCs/>
      <w:color w:val="404040" w:themeColor="text1" w:themeTint="BF"/>
    </w:rPr>
  </w:style>
  <w:style w:type="paragraph" w:styleId="ListParagraph">
    <w:name w:val="List Paragraph"/>
    <w:basedOn w:val="Normal"/>
    <w:uiPriority w:val="34"/>
    <w:qFormat/>
    <w:rsid w:val="00682F28"/>
    <w:pPr>
      <w:ind w:left="720"/>
      <w:contextualSpacing/>
    </w:pPr>
  </w:style>
  <w:style w:type="character" w:styleId="IntenseEmphasis">
    <w:name w:val="Intense Emphasis"/>
    <w:basedOn w:val="DefaultParagraphFont"/>
    <w:uiPriority w:val="21"/>
    <w:qFormat/>
    <w:rsid w:val="00682F28"/>
    <w:rPr>
      <w:i/>
      <w:iCs/>
      <w:color w:val="0F4761" w:themeColor="accent1" w:themeShade="BF"/>
    </w:rPr>
  </w:style>
  <w:style w:type="paragraph" w:styleId="IntenseQuote">
    <w:name w:val="Intense Quote"/>
    <w:basedOn w:val="Normal"/>
    <w:next w:val="Normal"/>
    <w:link w:val="IntenseQuoteChar"/>
    <w:uiPriority w:val="30"/>
    <w:qFormat/>
    <w:rsid w:val="00682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F28"/>
    <w:rPr>
      <w:i/>
      <w:iCs/>
      <w:color w:val="0F4761" w:themeColor="accent1" w:themeShade="BF"/>
    </w:rPr>
  </w:style>
  <w:style w:type="character" w:styleId="IntenseReference">
    <w:name w:val="Intense Reference"/>
    <w:basedOn w:val="DefaultParagraphFont"/>
    <w:uiPriority w:val="32"/>
    <w:qFormat/>
    <w:rsid w:val="00682F28"/>
    <w:rPr>
      <w:b/>
      <w:bCs/>
      <w:smallCaps/>
      <w:color w:val="0F4761" w:themeColor="accent1" w:themeShade="BF"/>
      <w:spacing w:val="5"/>
    </w:rPr>
  </w:style>
  <w:style w:type="character" w:styleId="Hyperlink">
    <w:name w:val="Hyperlink"/>
    <w:basedOn w:val="DefaultParagraphFont"/>
    <w:unhideWhenUsed/>
    <w:rsid w:val="0082361B"/>
    <w:rPr>
      <w:color w:val="467886" w:themeColor="hyperlink"/>
      <w:u w:val="single"/>
    </w:rPr>
  </w:style>
  <w:style w:type="character" w:styleId="UnresolvedMention">
    <w:name w:val="Unresolved Mention"/>
    <w:basedOn w:val="DefaultParagraphFont"/>
    <w:uiPriority w:val="99"/>
    <w:semiHidden/>
    <w:unhideWhenUsed/>
    <w:rsid w:val="0082361B"/>
    <w:rPr>
      <w:color w:val="605E5C"/>
      <w:shd w:val="clear" w:color="auto" w:fill="E1DFDD"/>
    </w:rPr>
  </w:style>
  <w:style w:type="character" w:styleId="PlaceholderText">
    <w:name w:val="Placeholder Text"/>
    <w:basedOn w:val="DefaultParagraphFont"/>
    <w:uiPriority w:val="99"/>
    <w:semiHidden/>
    <w:rsid w:val="00EB2190"/>
    <w:rPr>
      <w:color w:val="666666"/>
    </w:rPr>
  </w:style>
  <w:style w:type="paragraph" w:styleId="BodyText">
    <w:name w:val="Body Text"/>
    <w:basedOn w:val="Normal"/>
    <w:link w:val="BodyTextChar"/>
    <w:qFormat/>
    <w:rsid w:val="002103E1"/>
    <w:pPr>
      <w:spacing w:before="180" w:after="180" w:line="240" w:lineRule="auto"/>
    </w:pPr>
    <w:rPr>
      <w:rFonts w:eastAsiaTheme="minorHAnsi"/>
      <w:kern w:val="0"/>
      <w:lang w:val="en-US" w:eastAsia="en-US"/>
      <w14:ligatures w14:val="none"/>
    </w:rPr>
  </w:style>
  <w:style w:type="character" w:customStyle="1" w:styleId="BodyTextChar">
    <w:name w:val="Body Text Char"/>
    <w:basedOn w:val="DefaultParagraphFont"/>
    <w:link w:val="BodyText"/>
    <w:rsid w:val="002103E1"/>
    <w:rPr>
      <w:rFonts w:eastAsiaTheme="minorHAnsi"/>
      <w:kern w:val="0"/>
      <w:lang w:val="en-US" w:eastAsia="en-US"/>
      <w14:ligatures w14:val="none"/>
    </w:rPr>
  </w:style>
  <w:style w:type="paragraph" w:customStyle="1" w:styleId="FirstParagraph">
    <w:name w:val="First Paragraph"/>
    <w:basedOn w:val="BodyText"/>
    <w:next w:val="BodyText"/>
    <w:qFormat/>
    <w:rsid w:val="002103E1"/>
  </w:style>
  <w:style w:type="paragraph" w:customStyle="1" w:styleId="Compact">
    <w:name w:val="Compact"/>
    <w:basedOn w:val="BodyText"/>
    <w:qFormat/>
    <w:rsid w:val="002103E1"/>
    <w:pPr>
      <w:spacing w:before="36" w:after="36"/>
    </w:pPr>
  </w:style>
  <w:style w:type="paragraph" w:customStyle="1" w:styleId="Author">
    <w:name w:val="Author"/>
    <w:basedOn w:val="Title"/>
    <w:next w:val="BodyText"/>
    <w:qFormat/>
    <w:rsid w:val="002103E1"/>
    <w:pPr>
      <w:keepNext/>
      <w:keepLines/>
      <w:jc w:val="center"/>
    </w:pPr>
    <w:rPr>
      <w:spacing w:val="0"/>
      <w:kern w:val="0"/>
      <w:sz w:val="24"/>
      <w:szCs w:val="24"/>
      <w:lang w:val="en-US" w:eastAsia="en-US"/>
      <w14:ligatures w14:val="none"/>
    </w:rPr>
  </w:style>
  <w:style w:type="paragraph" w:styleId="Date">
    <w:name w:val="Date"/>
    <w:basedOn w:val="Title"/>
    <w:next w:val="BodyText"/>
    <w:link w:val="DateChar"/>
    <w:qFormat/>
    <w:rsid w:val="002103E1"/>
    <w:pPr>
      <w:keepNext/>
      <w:keepLines/>
      <w:jc w:val="center"/>
    </w:pPr>
    <w:rPr>
      <w:spacing w:val="0"/>
      <w:kern w:val="0"/>
      <w:sz w:val="24"/>
      <w:szCs w:val="24"/>
      <w:lang w:val="en-US" w:eastAsia="en-US"/>
      <w14:ligatures w14:val="none"/>
    </w:rPr>
  </w:style>
  <w:style w:type="character" w:customStyle="1" w:styleId="DateChar">
    <w:name w:val="Date Char"/>
    <w:basedOn w:val="DefaultParagraphFont"/>
    <w:link w:val="Date"/>
    <w:rsid w:val="002103E1"/>
    <w:rPr>
      <w:rFonts w:asciiTheme="majorHAnsi" w:eastAsiaTheme="majorEastAsia" w:hAnsiTheme="majorHAnsi" w:cstheme="majorBidi"/>
      <w:kern w:val="0"/>
      <w:lang w:val="en-US" w:eastAsia="en-US"/>
      <w14:ligatures w14:val="none"/>
    </w:rPr>
  </w:style>
  <w:style w:type="paragraph" w:customStyle="1" w:styleId="AbstractTitle">
    <w:name w:val="Abstract Title"/>
    <w:basedOn w:val="Normal"/>
    <w:next w:val="Abstract"/>
    <w:qFormat/>
    <w:rsid w:val="002103E1"/>
    <w:pPr>
      <w:keepNext/>
      <w:keepLines/>
      <w:spacing w:before="300" w:after="0" w:line="240" w:lineRule="auto"/>
      <w:jc w:val="center"/>
    </w:pPr>
    <w:rPr>
      <w:rFonts w:eastAsiaTheme="minorHAnsi"/>
      <w:b/>
      <w:kern w:val="0"/>
      <w:sz w:val="20"/>
      <w:szCs w:val="20"/>
      <w:lang w:val="en-US" w:eastAsia="en-US"/>
      <w14:ligatures w14:val="none"/>
    </w:rPr>
  </w:style>
  <w:style w:type="paragraph" w:customStyle="1" w:styleId="Abstract">
    <w:name w:val="Abstract"/>
    <w:basedOn w:val="Normal"/>
    <w:next w:val="BodyText"/>
    <w:qFormat/>
    <w:rsid w:val="002103E1"/>
    <w:pPr>
      <w:keepNext/>
      <w:keepLines/>
      <w:spacing w:before="100" w:after="300" w:line="240" w:lineRule="auto"/>
    </w:pPr>
    <w:rPr>
      <w:rFonts w:eastAsiaTheme="minorHAnsi"/>
      <w:kern w:val="0"/>
      <w:sz w:val="20"/>
      <w:szCs w:val="20"/>
      <w:lang w:val="en-US" w:eastAsia="en-US"/>
      <w14:ligatures w14:val="none"/>
    </w:rPr>
  </w:style>
  <w:style w:type="paragraph" w:styleId="Bibliography">
    <w:name w:val="Bibliography"/>
    <w:basedOn w:val="Normal"/>
    <w:qFormat/>
    <w:rsid w:val="002103E1"/>
    <w:pPr>
      <w:spacing w:after="200" w:line="240" w:lineRule="auto"/>
    </w:pPr>
    <w:rPr>
      <w:rFonts w:eastAsiaTheme="minorHAnsi"/>
      <w:kern w:val="0"/>
      <w:lang w:val="en-US" w:eastAsia="en-US"/>
      <w14:ligatures w14:val="none"/>
    </w:rPr>
  </w:style>
  <w:style w:type="paragraph" w:styleId="BlockText">
    <w:name w:val="Block Text"/>
    <w:basedOn w:val="BodyText"/>
    <w:next w:val="BodyText"/>
    <w:uiPriority w:val="9"/>
    <w:unhideWhenUsed/>
    <w:qFormat/>
    <w:rsid w:val="002103E1"/>
    <w:pPr>
      <w:spacing w:before="100" w:after="100"/>
      <w:ind w:left="480" w:right="480"/>
    </w:pPr>
  </w:style>
  <w:style w:type="paragraph" w:styleId="FootnoteText">
    <w:name w:val="footnote text"/>
    <w:basedOn w:val="Normal"/>
    <w:link w:val="FootnoteTextChar"/>
    <w:uiPriority w:val="9"/>
    <w:unhideWhenUsed/>
    <w:qFormat/>
    <w:rsid w:val="002103E1"/>
    <w:pPr>
      <w:spacing w:after="200" w:line="240" w:lineRule="auto"/>
    </w:pPr>
    <w:rPr>
      <w:rFonts w:eastAsiaTheme="minorHAnsi"/>
      <w:kern w:val="0"/>
      <w:lang w:val="en-US" w:eastAsia="en-US"/>
      <w14:ligatures w14:val="none"/>
    </w:rPr>
  </w:style>
  <w:style w:type="character" w:customStyle="1" w:styleId="FootnoteTextChar">
    <w:name w:val="Footnote Text Char"/>
    <w:basedOn w:val="DefaultParagraphFont"/>
    <w:link w:val="FootnoteText"/>
    <w:uiPriority w:val="9"/>
    <w:rsid w:val="002103E1"/>
    <w:rPr>
      <w:rFonts w:eastAsiaTheme="minorHAnsi"/>
      <w:kern w:val="0"/>
      <w:lang w:val="en-US" w:eastAsia="en-US"/>
      <w14:ligatures w14:val="none"/>
    </w:rPr>
  </w:style>
  <w:style w:type="paragraph" w:customStyle="1" w:styleId="FootnoteBlockText">
    <w:name w:val="Footnote Block Text"/>
    <w:basedOn w:val="FootnoteText"/>
    <w:next w:val="FootnoteText"/>
    <w:uiPriority w:val="9"/>
    <w:unhideWhenUsed/>
    <w:qFormat/>
    <w:rsid w:val="002103E1"/>
    <w:pPr>
      <w:spacing w:before="100" w:after="100"/>
      <w:ind w:left="480" w:right="480"/>
    </w:pPr>
  </w:style>
  <w:style w:type="table" w:customStyle="1" w:styleId="Table">
    <w:name w:val="Table"/>
    <w:semiHidden/>
    <w:unhideWhenUsed/>
    <w:qFormat/>
    <w:rsid w:val="002103E1"/>
    <w:pPr>
      <w:spacing w:after="200" w:line="240" w:lineRule="auto"/>
    </w:pPr>
    <w:rPr>
      <w:rFonts w:eastAsiaTheme="minorHAnsi"/>
      <w:kern w:val="0"/>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103E1"/>
    <w:pPr>
      <w:keepNext/>
      <w:keepLines/>
      <w:spacing w:after="0" w:line="240" w:lineRule="auto"/>
    </w:pPr>
    <w:rPr>
      <w:rFonts w:eastAsiaTheme="minorHAnsi"/>
      <w:b/>
      <w:kern w:val="0"/>
      <w:lang w:val="en-US" w:eastAsia="en-US"/>
      <w14:ligatures w14:val="none"/>
    </w:rPr>
  </w:style>
  <w:style w:type="paragraph" w:customStyle="1" w:styleId="Definition">
    <w:name w:val="Definition"/>
    <w:basedOn w:val="Normal"/>
    <w:rsid w:val="002103E1"/>
    <w:pPr>
      <w:spacing w:after="200" w:line="240" w:lineRule="auto"/>
    </w:pPr>
    <w:rPr>
      <w:rFonts w:eastAsiaTheme="minorHAnsi"/>
      <w:kern w:val="0"/>
      <w:lang w:val="en-US" w:eastAsia="en-US"/>
      <w14:ligatures w14:val="none"/>
    </w:rPr>
  </w:style>
  <w:style w:type="paragraph" w:styleId="Caption">
    <w:name w:val="caption"/>
    <w:basedOn w:val="Normal"/>
    <w:link w:val="CaptionChar"/>
    <w:rsid w:val="002103E1"/>
    <w:pPr>
      <w:spacing w:after="120" w:line="240" w:lineRule="auto"/>
    </w:pPr>
    <w:rPr>
      <w:rFonts w:eastAsiaTheme="minorHAnsi"/>
      <w:i/>
      <w:kern w:val="0"/>
      <w:lang w:val="en-US" w:eastAsia="en-US"/>
      <w14:ligatures w14:val="none"/>
    </w:rPr>
  </w:style>
  <w:style w:type="paragraph" w:customStyle="1" w:styleId="TableCaption">
    <w:name w:val="Table Caption"/>
    <w:basedOn w:val="Caption"/>
    <w:rsid w:val="002103E1"/>
    <w:pPr>
      <w:keepNext/>
    </w:pPr>
  </w:style>
  <w:style w:type="paragraph" w:customStyle="1" w:styleId="ImageCaption">
    <w:name w:val="Image Caption"/>
    <w:basedOn w:val="Caption"/>
    <w:rsid w:val="002103E1"/>
  </w:style>
  <w:style w:type="paragraph" w:customStyle="1" w:styleId="Figure">
    <w:name w:val="Figure"/>
    <w:basedOn w:val="Normal"/>
    <w:rsid w:val="002103E1"/>
    <w:pPr>
      <w:spacing w:after="200" w:line="240" w:lineRule="auto"/>
    </w:pPr>
    <w:rPr>
      <w:rFonts w:eastAsiaTheme="minorHAnsi"/>
      <w:kern w:val="0"/>
      <w:lang w:val="en-US" w:eastAsia="en-US"/>
      <w14:ligatures w14:val="none"/>
    </w:rPr>
  </w:style>
  <w:style w:type="paragraph" w:customStyle="1" w:styleId="CaptionedFigure">
    <w:name w:val="Captioned Figure"/>
    <w:basedOn w:val="Figure"/>
    <w:rsid w:val="002103E1"/>
    <w:pPr>
      <w:keepNext/>
    </w:pPr>
  </w:style>
  <w:style w:type="character" w:customStyle="1" w:styleId="CaptionChar">
    <w:name w:val="Caption Char"/>
    <w:basedOn w:val="DefaultParagraphFont"/>
    <w:link w:val="Caption"/>
    <w:rsid w:val="002103E1"/>
    <w:rPr>
      <w:rFonts w:eastAsiaTheme="minorHAnsi"/>
      <w:i/>
      <w:kern w:val="0"/>
      <w:lang w:val="en-US" w:eastAsia="en-US"/>
      <w14:ligatures w14:val="none"/>
    </w:rPr>
  </w:style>
  <w:style w:type="character" w:customStyle="1" w:styleId="VerbatimChar">
    <w:name w:val="Verbatim Char"/>
    <w:basedOn w:val="CaptionChar"/>
    <w:link w:val="SourceCode"/>
    <w:rsid w:val="002103E1"/>
    <w:rPr>
      <w:rFonts w:ascii="Consolas" w:eastAsiaTheme="minorHAnsi" w:hAnsi="Consolas"/>
      <w:i/>
      <w:kern w:val="0"/>
      <w:sz w:val="22"/>
      <w:shd w:val="clear" w:color="auto" w:fill="F8F8F8"/>
      <w:lang w:val="en-US" w:eastAsia="en-US"/>
      <w14:ligatures w14:val="none"/>
    </w:rPr>
  </w:style>
  <w:style w:type="character" w:customStyle="1" w:styleId="SectionNumber">
    <w:name w:val="Section Number"/>
    <w:basedOn w:val="CaptionChar"/>
    <w:rsid w:val="002103E1"/>
    <w:rPr>
      <w:rFonts w:eastAsiaTheme="minorHAnsi"/>
      <w:i/>
      <w:kern w:val="0"/>
      <w:lang w:val="en-US" w:eastAsia="en-US"/>
      <w14:ligatures w14:val="none"/>
    </w:rPr>
  </w:style>
  <w:style w:type="character" w:styleId="FootnoteReference">
    <w:name w:val="footnote reference"/>
    <w:basedOn w:val="CaptionChar"/>
    <w:rsid w:val="002103E1"/>
    <w:rPr>
      <w:rFonts w:eastAsiaTheme="minorHAnsi"/>
      <w:i/>
      <w:kern w:val="0"/>
      <w:vertAlign w:val="superscript"/>
      <w:lang w:val="en-US" w:eastAsia="en-US"/>
      <w14:ligatures w14:val="none"/>
    </w:rPr>
  </w:style>
  <w:style w:type="paragraph" w:styleId="TOCHeading">
    <w:name w:val="TOC Heading"/>
    <w:basedOn w:val="Heading1"/>
    <w:next w:val="BodyText"/>
    <w:uiPriority w:val="39"/>
    <w:unhideWhenUsed/>
    <w:qFormat/>
    <w:rsid w:val="002103E1"/>
    <w:pPr>
      <w:spacing w:before="240" w:line="259" w:lineRule="auto"/>
      <w:outlineLvl w:val="9"/>
    </w:pPr>
    <w:rPr>
      <w:kern w:val="0"/>
      <w:lang w:val="en-US" w:eastAsia="en-US"/>
      <w14:ligatures w14:val="none"/>
    </w:rPr>
  </w:style>
  <w:style w:type="paragraph" w:customStyle="1" w:styleId="SourceCode">
    <w:name w:val="Source Code"/>
    <w:basedOn w:val="Normal"/>
    <w:link w:val="VerbatimChar"/>
    <w:rsid w:val="002103E1"/>
    <w:pPr>
      <w:shd w:val="clear" w:color="auto" w:fill="F8F8F8"/>
      <w:wordWrap w:val="0"/>
      <w:spacing w:after="200" w:line="240" w:lineRule="auto"/>
    </w:pPr>
    <w:rPr>
      <w:rFonts w:ascii="Consolas" w:eastAsiaTheme="minorHAnsi" w:hAnsi="Consolas"/>
      <w:i/>
      <w:kern w:val="0"/>
      <w:sz w:val="22"/>
      <w:lang w:val="en-US" w:eastAsia="en-US"/>
      <w14:ligatures w14:val="none"/>
    </w:rPr>
  </w:style>
  <w:style w:type="character" w:customStyle="1" w:styleId="KeywordTok">
    <w:name w:val="KeywordTok"/>
    <w:basedOn w:val="VerbatimChar"/>
    <w:rsid w:val="002103E1"/>
    <w:rPr>
      <w:rFonts w:ascii="Consolas" w:eastAsiaTheme="minorHAnsi" w:hAnsi="Consolas"/>
      <w:b/>
      <w:i/>
      <w:color w:val="204A87"/>
      <w:kern w:val="0"/>
      <w:sz w:val="22"/>
      <w:shd w:val="clear" w:color="auto" w:fill="F8F8F8"/>
      <w:lang w:val="en-US" w:eastAsia="en-US"/>
      <w14:ligatures w14:val="none"/>
    </w:rPr>
  </w:style>
  <w:style w:type="character" w:customStyle="1" w:styleId="DataTypeTok">
    <w:name w:val="DataTypeTok"/>
    <w:basedOn w:val="VerbatimChar"/>
    <w:rsid w:val="002103E1"/>
    <w:rPr>
      <w:rFonts w:ascii="Consolas" w:eastAsiaTheme="minorHAnsi" w:hAnsi="Consolas"/>
      <w:i/>
      <w:color w:val="204A87"/>
      <w:kern w:val="0"/>
      <w:sz w:val="22"/>
      <w:shd w:val="clear" w:color="auto" w:fill="F8F8F8"/>
      <w:lang w:val="en-US" w:eastAsia="en-US"/>
      <w14:ligatures w14:val="none"/>
    </w:rPr>
  </w:style>
  <w:style w:type="character" w:customStyle="1" w:styleId="DecValTok">
    <w:name w:val="DecValTok"/>
    <w:basedOn w:val="VerbatimChar"/>
    <w:rsid w:val="002103E1"/>
    <w:rPr>
      <w:rFonts w:ascii="Consolas" w:eastAsiaTheme="minorHAnsi" w:hAnsi="Consolas"/>
      <w:i/>
      <w:color w:val="0000CF"/>
      <w:kern w:val="0"/>
      <w:sz w:val="22"/>
      <w:shd w:val="clear" w:color="auto" w:fill="F8F8F8"/>
      <w:lang w:val="en-US" w:eastAsia="en-US"/>
      <w14:ligatures w14:val="none"/>
    </w:rPr>
  </w:style>
  <w:style w:type="character" w:customStyle="1" w:styleId="BaseNTok">
    <w:name w:val="BaseNTok"/>
    <w:basedOn w:val="VerbatimChar"/>
    <w:rsid w:val="002103E1"/>
    <w:rPr>
      <w:rFonts w:ascii="Consolas" w:eastAsiaTheme="minorHAnsi" w:hAnsi="Consolas"/>
      <w:i/>
      <w:color w:val="0000CF"/>
      <w:kern w:val="0"/>
      <w:sz w:val="22"/>
      <w:shd w:val="clear" w:color="auto" w:fill="F8F8F8"/>
      <w:lang w:val="en-US" w:eastAsia="en-US"/>
      <w14:ligatures w14:val="none"/>
    </w:rPr>
  </w:style>
  <w:style w:type="character" w:customStyle="1" w:styleId="FloatTok">
    <w:name w:val="FloatTok"/>
    <w:basedOn w:val="VerbatimChar"/>
    <w:rsid w:val="002103E1"/>
    <w:rPr>
      <w:rFonts w:ascii="Consolas" w:eastAsiaTheme="minorHAnsi" w:hAnsi="Consolas"/>
      <w:i/>
      <w:color w:val="0000CF"/>
      <w:kern w:val="0"/>
      <w:sz w:val="22"/>
      <w:shd w:val="clear" w:color="auto" w:fill="F8F8F8"/>
      <w:lang w:val="en-US" w:eastAsia="en-US"/>
      <w14:ligatures w14:val="none"/>
    </w:rPr>
  </w:style>
  <w:style w:type="character" w:customStyle="1" w:styleId="ConstantTok">
    <w:name w:val="ConstantTok"/>
    <w:basedOn w:val="VerbatimChar"/>
    <w:rsid w:val="002103E1"/>
    <w:rPr>
      <w:rFonts w:ascii="Consolas" w:eastAsiaTheme="minorHAnsi" w:hAnsi="Consolas"/>
      <w:i/>
      <w:color w:val="8F5902"/>
      <w:kern w:val="0"/>
      <w:sz w:val="22"/>
      <w:shd w:val="clear" w:color="auto" w:fill="F8F8F8"/>
      <w:lang w:val="en-US" w:eastAsia="en-US"/>
      <w14:ligatures w14:val="none"/>
    </w:rPr>
  </w:style>
  <w:style w:type="character" w:customStyle="1" w:styleId="CharTok">
    <w:name w:val="CharTok"/>
    <w:basedOn w:val="VerbatimChar"/>
    <w:rsid w:val="002103E1"/>
    <w:rPr>
      <w:rFonts w:ascii="Consolas" w:eastAsiaTheme="minorHAnsi" w:hAnsi="Consolas"/>
      <w:i/>
      <w:color w:val="4E9A06"/>
      <w:kern w:val="0"/>
      <w:sz w:val="22"/>
      <w:shd w:val="clear" w:color="auto" w:fill="F8F8F8"/>
      <w:lang w:val="en-US" w:eastAsia="en-US"/>
      <w14:ligatures w14:val="none"/>
    </w:rPr>
  </w:style>
  <w:style w:type="character" w:customStyle="1" w:styleId="SpecialCharTok">
    <w:name w:val="SpecialCharTok"/>
    <w:basedOn w:val="VerbatimChar"/>
    <w:rsid w:val="002103E1"/>
    <w:rPr>
      <w:rFonts w:ascii="Consolas" w:eastAsiaTheme="minorHAnsi" w:hAnsi="Consolas"/>
      <w:b/>
      <w:i/>
      <w:color w:val="CE5C00"/>
      <w:kern w:val="0"/>
      <w:sz w:val="22"/>
      <w:shd w:val="clear" w:color="auto" w:fill="F8F8F8"/>
      <w:lang w:val="en-US" w:eastAsia="en-US"/>
      <w14:ligatures w14:val="none"/>
    </w:rPr>
  </w:style>
  <w:style w:type="character" w:customStyle="1" w:styleId="StringTok">
    <w:name w:val="StringTok"/>
    <w:basedOn w:val="VerbatimChar"/>
    <w:rsid w:val="002103E1"/>
    <w:rPr>
      <w:rFonts w:ascii="Consolas" w:eastAsiaTheme="minorHAnsi" w:hAnsi="Consolas"/>
      <w:i/>
      <w:color w:val="4E9A06"/>
      <w:kern w:val="0"/>
      <w:sz w:val="22"/>
      <w:shd w:val="clear" w:color="auto" w:fill="F8F8F8"/>
      <w:lang w:val="en-US" w:eastAsia="en-US"/>
      <w14:ligatures w14:val="none"/>
    </w:rPr>
  </w:style>
  <w:style w:type="character" w:customStyle="1" w:styleId="VerbatimStringTok">
    <w:name w:val="VerbatimStringTok"/>
    <w:basedOn w:val="VerbatimChar"/>
    <w:rsid w:val="002103E1"/>
    <w:rPr>
      <w:rFonts w:ascii="Consolas" w:eastAsiaTheme="minorHAnsi" w:hAnsi="Consolas"/>
      <w:i/>
      <w:color w:val="4E9A06"/>
      <w:kern w:val="0"/>
      <w:sz w:val="22"/>
      <w:shd w:val="clear" w:color="auto" w:fill="F8F8F8"/>
      <w:lang w:val="en-US" w:eastAsia="en-US"/>
      <w14:ligatures w14:val="none"/>
    </w:rPr>
  </w:style>
  <w:style w:type="character" w:customStyle="1" w:styleId="SpecialStringTok">
    <w:name w:val="SpecialStringTok"/>
    <w:basedOn w:val="VerbatimChar"/>
    <w:rsid w:val="002103E1"/>
    <w:rPr>
      <w:rFonts w:ascii="Consolas" w:eastAsiaTheme="minorHAnsi" w:hAnsi="Consolas"/>
      <w:i/>
      <w:color w:val="4E9A06"/>
      <w:kern w:val="0"/>
      <w:sz w:val="22"/>
      <w:shd w:val="clear" w:color="auto" w:fill="F8F8F8"/>
      <w:lang w:val="en-US" w:eastAsia="en-US"/>
      <w14:ligatures w14:val="none"/>
    </w:rPr>
  </w:style>
  <w:style w:type="character" w:customStyle="1" w:styleId="ImportTok">
    <w:name w:val="ImportTok"/>
    <w:basedOn w:val="VerbatimChar"/>
    <w:rsid w:val="002103E1"/>
    <w:rPr>
      <w:rFonts w:ascii="Consolas" w:eastAsiaTheme="minorHAnsi" w:hAnsi="Consolas"/>
      <w:i/>
      <w:kern w:val="0"/>
      <w:sz w:val="22"/>
      <w:shd w:val="clear" w:color="auto" w:fill="F8F8F8"/>
      <w:lang w:val="en-US" w:eastAsia="en-US"/>
      <w14:ligatures w14:val="none"/>
    </w:rPr>
  </w:style>
  <w:style w:type="character" w:customStyle="1" w:styleId="CommentTok">
    <w:name w:val="CommentTok"/>
    <w:basedOn w:val="VerbatimChar"/>
    <w:rsid w:val="002103E1"/>
    <w:rPr>
      <w:rFonts w:ascii="Consolas" w:eastAsiaTheme="minorHAnsi" w:hAnsi="Consolas"/>
      <w:i w:val="0"/>
      <w:color w:val="8F5902"/>
      <w:kern w:val="0"/>
      <w:sz w:val="22"/>
      <w:shd w:val="clear" w:color="auto" w:fill="F8F8F8"/>
      <w:lang w:val="en-US" w:eastAsia="en-US"/>
      <w14:ligatures w14:val="none"/>
    </w:rPr>
  </w:style>
  <w:style w:type="character" w:customStyle="1" w:styleId="DocumentationTok">
    <w:name w:val="DocumentationTok"/>
    <w:basedOn w:val="VerbatimChar"/>
    <w:rsid w:val="002103E1"/>
    <w:rPr>
      <w:rFonts w:ascii="Consolas" w:eastAsiaTheme="minorHAnsi" w:hAnsi="Consolas"/>
      <w:b/>
      <w:i w:val="0"/>
      <w:color w:val="8F5902"/>
      <w:kern w:val="0"/>
      <w:sz w:val="22"/>
      <w:shd w:val="clear" w:color="auto" w:fill="F8F8F8"/>
      <w:lang w:val="en-US" w:eastAsia="en-US"/>
      <w14:ligatures w14:val="none"/>
    </w:rPr>
  </w:style>
  <w:style w:type="character" w:customStyle="1" w:styleId="AnnotationTok">
    <w:name w:val="AnnotationTok"/>
    <w:basedOn w:val="VerbatimChar"/>
    <w:rsid w:val="002103E1"/>
    <w:rPr>
      <w:rFonts w:ascii="Consolas" w:eastAsiaTheme="minorHAnsi" w:hAnsi="Consolas"/>
      <w:b/>
      <w:i w:val="0"/>
      <w:color w:val="8F5902"/>
      <w:kern w:val="0"/>
      <w:sz w:val="22"/>
      <w:shd w:val="clear" w:color="auto" w:fill="F8F8F8"/>
      <w:lang w:val="en-US" w:eastAsia="en-US"/>
      <w14:ligatures w14:val="none"/>
    </w:rPr>
  </w:style>
  <w:style w:type="character" w:customStyle="1" w:styleId="CommentVarTok">
    <w:name w:val="CommentVarTok"/>
    <w:basedOn w:val="VerbatimChar"/>
    <w:rsid w:val="002103E1"/>
    <w:rPr>
      <w:rFonts w:ascii="Consolas" w:eastAsiaTheme="minorHAnsi" w:hAnsi="Consolas"/>
      <w:b/>
      <w:i w:val="0"/>
      <w:color w:val="8F5902"/>
      <w:kern w:val="0"/>
      <w:sz w:val="22"/>
      <w:shd w:val="clear" w:color="auto" w:fill="F8F8F8"/>
      <w:lang w:val="en-US" w:eastAsia="en-US"/>
      <w14:ligatures w14:val="none"/>
    </w:rPr>
  </w:style>
  <w:style w:type="character" w:customStyle="1" w:styleId="OtherTok">
    <w:name w:val="OtherTok"/>
    <w:basedOn w:val="VerbatimChar"/>
    <w:rsid w:val="002103E1"/>
    <w:rPr>
      <w:rFonts w:ascii="Consolas" w:eastAsiaTheme="minorHAnsi" w:hAnsi="Consolas"/>
      <w:i/>
      <w:color w:val="8F5902"/>
      <w:kern w:val="0"/>
      <w:sz w:val="22"/>
      <w:shd w:val="clear" w:color="auto" w:fill="F8F8F8"/>
      <w:lang w:val="en-US" w:eastAsia="en-US"/>
      <w14:ligatures w14:val="none"/>
    </w:rPr>
  </w:style>
  <w:style w:type="character" w:customStyle="1" w:styleId="FunctionTok">
    <w:name w:val="FunctionTok"/>
    <w:basedOn w:val="VerbatimChar"/>
    <w:rsid w:val="002103E1"/>
    <w:rPr>
      <w:rFonts w:ascii="Consolas" w:eastAsiaTheme="minorHAnsi" w:hAnsi="Consolas"/>
      <w:b/>
      <w:i/>
      <w:color w:val="204A87"/>
      <w:kern w:val="0"/>
      <w:sz w:val="22"/>
      <w:shd w:val="clear" w:color="auto" w:fill="F8F8F8"/>
      <w:lang w:val="en-US" w:eastAsia="en-US"/>
      <w14:ligatures w14:val="none"/>
    </w:rPr>
  </w:style>
  <w:style w:type="character" w:customStyle="1" w:styleId="VariableTok">
    <w:name w:val="VariableTok"/>
    <w:basedOn w:val="VerbatimChar"/>
    <w:rsid w:val="002103E1"/>
    <w:rPr>
      <w:rFonts w:ascii="Consolas" w:eastAsiaTheme="minorHAnsi" w:hAnsi="Consolas"/>
      <w:i/>
      <w:color w:val="000000"/>
      <w:kern w:val="0"/>
      <w:sz w:val="22"/>
      <w:shd w:val="clear" w:color="auto" w:fill="F8F8F8"/>
      <w:lang w:val="en-US" w:eastAsia="en-US"/>
      <w14:ligatures w14:val="none"/>
    </w:rPr>
  </w:style>
  <w:style w:type="character" w:customStyle="1" w:styleId="ControlFlowTok">
    <w:name w:val="ControlFlowTok"/>
    <w:basedOn w:val="VerbatimChar"/>
    <w:rsid w:val="002103E1"/>
    <w:rPr>
      <w:rFonts w:ascii="Consolas" w:eastAsiaTheme="minorHAnsi" w:hAnsi="Consolas"/>
      <w:b/>
      <w:i/>
      <w:color w:val="204A87"/>
      <w:kern w:val="0"/>
      <w:sz w:val="22"/>
      <w:shd w:val="clear" w:color="auto" w:fill="F8F8F8"/>
      <w:lang w:val="en-US" w:eastAsia="en-US"/>
      <w14:ligatures w14:val="none"/>
    </w:rPr>
  </w:style>
  <w:style w:type="character" w:customStyle="1" w:styleId="OperatorTok">
    <w:name w:val="OperatorTok"/>
    <w:basedOn w:val="VerbatimChar"/>
    <w:rsid w:val="002103E1"/>
    <w:rPr>
      <w:rFonts w:ascii="Consolas" w:eastAsiaTheme="minorHAnsi" w:hAnsi="Consolas"/>
      <w:b/>
      <w:i/>
      <w:color w:val="CE5C00"/>
      <w:kern w:val="0"/>
      <w:sz w:val="22"/>
      <w:shd w:val="clear" w:color="auto" w:fill="F8F8F8"/>
      <w:lang w:val="en-US" w:eastAsia="en-US"/>
      <w14:ligatures w14:val="none"/>
    </w:rPr>
  </w:style>
  <w:style w:type="character" w:customStyle="1" w:styleId="BuiltInTok">
    <w:name w:val="BuiltInTok"/>
    <w:basedOn w:val="VerbatimChar"/>
    <w:rsid w:val="002103E1"/>
    <w:rPr>
      <w:rFonts w:ascii="Consolas" w:eastAsiaTheme="minorHAnsi" w:hAnsi="Consolas"/>
      <w:i/>
      <w:kern w:val="0"/>
      <w:sz w:val="22"/>
      <w:shd w:val="clear" w:color="auto" w:fill="F8F8F8"/>
      <w:lang w:val="en-US" w:eastAsia="en-US"/>
      <w14:ligatures w14:val="none"/>
    </w:rPr>
  </w:style>
  <w:style w:type="character" w:customStyle="1" w:styleId="ExtensionTok">
    <w:name w:val="ExtensionTok"/>
    <w:basedOn w:val="VerbatimChar"/>
    <w:rsid w:val="002103E1"/>
    <w:rPr>
      <w:rFonts w:ascii="Consolas" w:eastAsiaTheme="minorHAnsi" w:hAnsi="Consolas"/>
      <w:i/>
      <w:kern w:val="0"/>
      <w:sz w:val="22"/>
      <w:shd w:val="clear" w:color="auto" w:fill="F8F8F8"/>
      <w:lang w:val="en-US" w:eastAsia="en-US"/>
      <w14:ligatures w14:val="none"/>
    </w:rPr>
  </w:style>
  <w:style w:type="character" w:customStyle="1" w:styleId="PreprocessorTok">
    <w:name w:val="PreprocessorTok"/>
    <w:basedOn w:val="VerbatimChar"/>
    <w:rsid w:val="002103E1"/>
    <w:rPr>
      <w:rFonts w:ascii="Consolas" w:eastAsiaTheme="minorHAnsi" w:hAnsi="Consolas"/>
      <w:i w:val="0"/>
      <w:color w:val="8F5902"/>
      <w:kern w:val="0"/>
      <w:sz w:val="22"/>
      <w:shd w:val="clear" w:color="auto" w:fill="F8F8F8"/>
      <w:lang w:val="en-US" w:eastAsia="en-US"/>
      <w14:ligatures w14:val="none"/>
    </w:rPr>
  </w:style>
  <w:style w:type="character" w:customStyle="1" w:styleId="AttributeTok">
    <w:name w:val="AttributeTok"/>
    <w:basedOn w:val="VerbatimChar"/>
    <w:rsid w:val="002103E1"/>
    <w:rPr>
      <w:rFonts w:ascii="Consolas" w:eastAsiaTheme="minorHAnsi" w:hAnsi="Consolas"/>
      <w:i/>
      <w:color w:val="204A87"/>
      <w:kern w:val="0"/>
      <w:sz w:val="22"/>
      <w:shd w:val="clear" w:color="auto" w:fill="F8F8F8"/>
      <w:lang w:val="en-US" w:eastAsia="en-US"/>
      <w14:ligatures w14:val="none"/>
    </w:rPr>
  </w:style>
  <w:style w:type="character" w:customStyle="1" w:styleId="RegionMarkerTok">
    <w:name w:val="RegionMarkerTok"/>
    <w:basedOn w:val="VerbatimChar"/>
    <w:rsid w:val="002103E1"/>
    <w:rPr>
      <w:rFonts w:ascii="Consolas" w:eastAsiaTheme="minorHAnsi" w:hAnsi="Consolas"/>
      <w:i/>
      <w:kern w:val="0"/>
      <w:sz w:val="22"/>
      <w:shd w:val="clear" w:color="auto" w:fill="F8F8F8"/>
      <w:lang w:val="en-US" w:eastAsia="en-US"/>
      <w14:ligatures w14:val="none"/>
    </w:rPr>
  </w:style>
  <w:style w:type="character" w:customStyle="1" w:styleId="InformationTok">
    <w:name w:val="InformationTok"/>
    <w:basedOn w:val="VerbatimChar"/>
    <w:rsid w:val="002103E1"/>
    <w:rPr>
      <w:rFonts w:ascii="Consolas" w:eastAsiaTheme="minorHAnsi" w:hAnsi="Consolas"/>
      <w:b/>
      <w:i w:val="0"/>
      <w:color w:val="8F5902"/>
      <w:kern w:val="0"/>
      <w:sz w:val="22"/>
      <w:shd w:val="clear" w:color="auto" w:fill="F8F8F8"/>
      <w:lang w:val="en-US" w:eastAsia="en-US"/>
      <w14:ligatures w14:val="none"/>
    </w:rPr>
  </w:style>
  <w:style w:type="character" w:customStyle="1" w:styleId="WarningTok">
    <w:name w:val="WarningTok"/>
    <w:basedOn w:val="VerbatimChar"/>
    <w:rsid w:val="002103E1"/>
    <w:rPr>
      <w:rFonts w:ascii="Consolas" w:eastAsiaTheme="minorHAnsi" w:hAnsi="Consolas"/>
      <w:b/>
      <w:i w:val="0"/>
      <w:color w:val="8F5902"/>
      <w:kern w:val="0"/>
      <w:sz w:val="22"/>
      <w:shd w:val="clear" w:color="auto" w:fill="F8F8F8"/>
      <w:lang w:val="en-US" w:eastAsia="en-US"/>
      <w14:ligatures w14:val="none"/>
    </w:rPr>
  </w:style>
  <w:style w:type="character" w:customStyle="1" w:styleId="AlertTok">
    <w:name w:val="AlertTok"/>
    <w:basedOn w:val="VerbatimChar"/>
    <w:rsid w:val="002103E1"/>
    <w:rPr>
      <w:rFonts w:ascii="Consolas" w:eastAsiaTheme="minorHAnsi" w:hAnsi="Consolas"/>
      <w:i/>
      <w:color w:val="EF2929"/>
      <w:kern w:val="0"/>
      <w:sz w:val="22"/>
      <w:shd w:val="clear" w:color="auto" w:fill="F8F8F8"/>
      <w:lang w:val="en-US" w:eastAsia="en-US"/>
      <w14:ligatures w14:val="none"/>
    </w:rPr>
  </w:style>
  <w:style w:type="character" w:customStyle="1" w:styleId="ErrorTok">
    <w:name w:val="ErrorTok"/>
    <w:basedOn w:val="VerbatimChar"/>
    <w:rsid w:val="002103E1"/>
    <w:rPr>
      <w:rFonts w:ascii="Consolas" w:eastAsiaTheme="minorHAnsi" w:hAnsi="Consolas"/>
      <w:b/>
      <w:i/>
      <w:color w:val="A40000"/>
      <w:kern w:val="0"/>
      <w:sz w:val="22"/>
      <w:shd w:val="clear" w:color="auto" w:fill="F8F8F8"/>
      <w:lang w:val="en-US" w:eastAsia="en-US"/>
      <w14:ligatures w14:val="none"/>
    </w:rPr>
  </w:style>
  <w:style w:type="character" w:customStyle="1" w:styleId="NormalTok">
    <w:name w:val="NormalTok"/>
    <w:basedOn w:val="VerbatimChar"/>
    <w:rsid w:val="002103E1"/>
    <w:rPr>
      <w:rFonts w:ascii="Consolas" w:eastAsiaTheme="minorHAnsi" w:hAnsi="Consolas"/>
      <w:i/>
      <w:kern w:val="0"/>
      <w:sz w:val="22"/>
      <w:shd w:val="clear" w:color="auto" w:fill="F8F8F8"/>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878477">
      <w:bodyDiv w:val="1"/>
      <w:marLeft w:val="0"/>
      <w:marRight w:val="0"/>
      <w:marTop w:val="0"/>
      <w:marBottom w:val="0"/>
      <w:divBdr>
        <w:top w:val="none" w:sz="0" w:space="0" w:color="auto"/>
        <w:left w:val="none" w:sz="0" w:space="0" w:color="auto"/>
        <w:bottom w:val="none" w:sz="0" w:space="0" w:color="auto"/>
        <w:right w:val="none" w:sz="0" w:space="0" w:color="auto"/>
      </w:divBdr>
    </w:div>
    <w:div w:id="1386904588">
      <w:bodyDiv w:val="1"/>
      <w:marLeft w:val="0"/>
      <w:marRight w:val="0"/>
      <w:marTop w:val="0"/>
      <w:marBottom w:val="0"/>
      <w:divBdr>
        <w:top w:val="none" w:sz="0" w:space="0" w:color="auto"/>
        <w:left w:val="none" w:sz="0" w:space="0" w:color="auto"/>
        <w:bottom w:val="none" w:sz="0" w:space="0" w:color="auto"/>
        <w:right w:val="none" w:sz="0" w:space="0" w:color="auto"/>
      </w:divBdr>
    </w:div>
    <w:div w:id="1403211314">
      <w:bodyDiv w:val="1"/>
      <w:marLeft w:val="0"/>
      <w:marRight w:val="0"/>
      <w:marTop w:val="0"/>
      <w:marBottom w:val="0"/>
      <w:divBdr>
        <w:top w:val="none" w:sz="0" w:space="0" w:color="auto"/>
        <w:left w:val="none" w:sz="0" w:space="0" w:color="auto"/>
        <w:bottom w:val="none" w:sz="0" w:space="0" w:color="auto"/>
        <w:right w:val="none" w:sz="0" w:space="0" w:color="auto"/>
      </w:divBdr>
    </w:div>
    <w:div w:id="1463428374">
      <w:bodyDiv w:val="1"/>
      <w:marLeft w:val="0"/>
      <w:marRight w:val="0"/>
      <w:marTop w:val="0"/>
      <w:marBottom w:val="0"/>
      <w:divBdr>
        <w:top w:val="none" w:sz="0" w:space="0" w:color="auto"/>
        <w:left w:val="none" w:sz="0" w:space="0" w:color="auto"/>
        <w:bottom w:val="none" w:sz="0" w:space="0" w:color="auto"/>
        <w:right w:val="none" w:sz="0" w:space="0" w:color="auto"/>
      </w:divBdr>
    </w:div>
    <w:div w:id="1569342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sharmaroshan/Churn-Modelling-Dataset"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D167E-005C-4C95-A2F5-1626DF355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19</Pages>
  <Words>3763</Words>
  <Characters>21453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 eng</dc:creator>
  <cp:keywords/>
  <dc:description/>
  <cp:lastModifiedBy>Chan Chan</cp:lastModifiedBy>
  <cp:revision>13</cp:revision>
  <dcterms:created xsi:type="dcterms:W3CDTF">2025-07-08T02:40:00Z</dcterms:created>
  <dcterms:modified xsi:type="dcterms:W3CDTF">2025-11-28T13:44:00Z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6719d887-d4a4-4acf-9ab5-ee8f5387c84a</vt:lpwstr>
  </property>
</Properties>
</file>