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ECB6" w14:textId="47FD780A" w:rsidR="00801EA0" w:rsidRDefault="002C78BF">
      <w:r>
        <w:rPr>
          <w:rFonts w:hint="eastAsia"/>
        </w:rPr>
        <w:t>シミュレーション工学　課題1</w:t>
      </w:r>
    </w:p>
    <w:p w14:paraId="61F30494" w14:textId="4DB4059A" w:rsidR="002C78BF" w:rsidRDefault="002C78BF" w:rsidP="002C78BF">
      <w:pPr>
        <w:wordWrap w:val="0"/>
        <w:jc w:val="right"/>
      </w:pPr>
      <w:r>
        <w:rPr>
          <w:rFonts w:hint="eastAsia"/>
        </w:rPr>
        <w:t>2112621</w:t>
      </w:r>
      <w:r>
        <w:t xml:space="preserve">  </w:t>
      </w:r>
      <w:r>
        <w:rPr>
          <w:rFonts w:hint="eastAsia"/>
        </w:rPr>
        <w:t>平塚</w:t>
      </w:r>
      <w:r>
        <w:t xml:space="preserve"> </w:t>
      </w:r>
      <w:r>
        <w:rPr>
          <w:rFonts w:hint="eastAsia"/>
        </w:rPr>
        <w:t>薫</w:t>
      </w:r>
    </w:p>
    <w:p w14:paraId="0F432D27" w14:textId="77777777" w:rsidR="002C78BF" w:rsidRDefault="002C78BF" w:rsidP="002C78BF">
      <w:pPr>
        <w:ind w:right="210"/>
        <w:jc w:val="left"/>
      </w:pPr>
    </w:p>
    <w:p w14:paraId="25C5CBB0" w14:textId="17E054E9" w:rsidR="002C78BF" w:rsidRDefault="002C78BF" w:rsidP="002C78BF">
      <w:pPr>
        <w:ind w:right="210"/>
        <w:jc w:val="left"/>
      </w:pPr>
      <w:r>
        <w:rPr>
          <w:rFonts w:hint="eastAsia"/>
        </w:rPr>
        <w:t>以下に、今回実行した方法のサンプル数または区間数と相対誤差の関係のグラフを示す。</w:t>
      </w:r>
    </w:p>
    <w:p w14:paraId="1426312F" w14:textId="21E819DE" w:rsidR="002C78BF" w:rsidRDefault="002C78BF" w:rsidP="002C78BF">
      <w:pPr>
        <w:ind w:right="210"/>
        <w:jc w:val="center"/>
      </w:pPr>
      <w:r>
        <w:rPr>
          <w:noProof/>
        </w:rPr>
        <w:drawing>
          <wp:inline distT="0" distB="0" distL="0" distR="0" wp14:anchorId="543E20A7" wp14:editId="3A35180A">
            <wp:extent cx="4584700" cy="2730500"/>
            <wp:effectExtent l="0" t="0" r="0" b="0"/>
            <wp:docPr id="1" name="図 1"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 テーブル&#10;&#10;自動的に生成された説明"/>
                    <pic:cNvPicPr/>
                  </pic:nvPicPr>
                  <pic:blipFill>
                    <a:blip r:embed="rId4"/>
                    <a:stretch>
                      <a:fillRect/>
                    </a:stretch>
                  </pic:blipFill>
                  <pic:spPr>
                    <a:xfrm>
                      <a:off x="0" y="0"/>
                      <a:ext cx="4584700" cy="2730500"/>
                    </a:xfrm>
                    <a:prstGeom prst="rect">
                      <a:avLst/>
                    </a:prstGeom>
                  </pic:spPr>
                </pic:pic>
              </a:graphicData>
            </a:graphic>
          </wp:inline>
        </w:drawing>
      </w:r>
    </w:p>
    <w:p w14:paraId="60351225" w14:textId="7AF2ED03" w:rsidR="002C78BF" w:rsidRDefault="002C78BF" w:rsidP="002C78BF">
      <w:pPr>
        <w:ind w:right="210"/>
        <w:jc w:val="center"/>
      </w:pPr>
      <w:r>
        <w:rPr>
          <w:rFonts w:hint="eastAsia"/>
        </w:rPr>
        <w:t>図1</w:t>
      </w:r>
      <w:r>
        <w:t xml:space="preserve">  </w:t>
      </w:r>
      <w:r>
        <w:rPr>
          <w:rFonts w:hint="eastAsia"/>
        </w:rPr>
        <w:t>当たり外れ法のサンプル数と相対誤差の関係</w:t>
      </w:r>
    </w:p>
    <w:p w14:paraId="547B84E0" w14:textId="21A557B9" w:rsidR="002C78BF" w:rsidRDefault="002C78BF" w:rsidP="002C78BF">
      <w:pPr>
        <w:ind w:right="210"/>
        <w:jc w:val="center"/>
      </w:pPr>
    </w:p>
    <w:p w14:paraId="5F231F95" w14:textId="69DC89F5" w:rsidR="002C78BF" w:rsidRDefault="002C78BF" w:rsidP="002C78BF">
      <w:pPr>
        <w:ind w:right="210"/>
        <w:jc w:val="center"/>
      </w:pPr>
      <w:r>
        <w:rPr>
          <w:noProof/>
        </w:rPr>
        <w:drawing>
          <wp:inline distT="0" distB="0" distL="0" distR="0" wp14:anchorId="6701D689" wp14:editId="4C904333">
            <wp:extent cx="4572000" cy="2730500"/>
            <wp:effectExtent l="0" t="0" r="0" b="0"/>
            <wp:docPr id="2" name="図 2"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中程度の精度で自動的に生成された説明"/>
                    <pic:cNvPicPr/>
                  </pic:nvPicPr>
                  <pic:blipFill>
                    <a:blip r:embed="rId5"/>
                    <a:stretch>
                      <a:fillRect/>
                    </a:stretch>
                  </pic:blipFill>
                  <pic:spPr>
                    <a:xfrm>
                      <a:off x="0" y="0"/>
                      <a:ext cx="4572000" cy="2730500"/>
                    </a:xfrm>
                    <a:prstGeom prst="rect">
                      <a:avLst/>
                    </a:prstGeom>
                  </pic:spPr>
                </pic:pic>
              </a:graphicData>
            </a:graphic>
          </wp:inline>
        </w:drawing>
      </w:r>
    </w:p>
    <w:p w14:paraId="03C5ECFD" w14:textId="529927FA" w:rsidR="002C78BF" w:rsidRDefault="002C78BF" w:rsidP="002C78BF">
      <w:pPr>
        <w:ind w:right="210"/>
        <w:jc w:val="center"/>
      </w:pPr>
      <w:r>
        <w:rPr>
          <w:rFonts w:hint="eastAsia"/>
        </w:rPr>
        <w:t>図2</w:t>
      </w:r>
      <w:r>
        <w:t xml:space="preserve">  </w:t>
      </w:r>
      <w:r>
        <w:rPr>
          <w:rFonts w:hint="eastAsia"/>
        </w:rPr>
        <w:t>標本平均法のサンプル数と相対誤差の関係</w:t>
      </w:r>
    </w:p>
    <w:p w14:paraId="4CA57D54" w14:textId="589F7BF5" w:rsidR="002C78BF" w:rsidRDefault="002C78BF" w:rsidP="002C78BF">
      <w:pPr>
        <w:ind w:right="210"/>
        <w:jc w:val="center"/>
      </w:pPr>
    </w:p>
    <w:p w14:paraId="71DA5488" w14:textId="3E6E304C" w:rsidR="002C78BF" w:rsidRDefault="002C78BF" w:rsidP="002C78BF">
      <w:pPr>
        <w:ind w:right="210"/>
        <w:jc w:val="center"/>
      </w:pPr>
      <w:r>
        <w:rPr>
          <w:noProof/>
        </w:rPr>
        <w:lastRenderedPageBreak/>
        <w:drawing>
          <wp:inline distT="0" distB="0" distL="0" distR="0" wp14:anchorId="0D68AD2E" wp14:editId="03C8839F">
            <wp:extent cx="4584700" cy="2755900"/>
            <wp:effectExtent l="0" t="0" r="0" b="0"/>
            <wp:docPr id="4" name="図 4" descr="グラフィカル ユーザー インターフェイス, アプリケーション, テーブル, Excel&#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 テーブル, Excel&#10;&#10;自動的に生成された説明"/>
                    <pic:cNvPicPr/>
                  </pic:nvPicPr>
                  <pic:blipFill>
                    <a:blip r:embed="rId6"/>
                    <a:stretch>
                      <a:fillRect/>
                    </a:stretch>
                  </pic:blipFill>
                  <pic:spPr>
                    <a:xfrm>
                      <a:off x="0" y="0"/>
                      <a:ext cx="4584700" cy="2755900"/>
                    </a:xfrm>
                    <a:prstGeom prst="rect">
                      <a:avLst/>
                    </a:prstGeom>
                  </pic:spPr>
                </pic:pic>
              </a:graphicData>
            </a:graphic>
          </wp:inline>
        </w:drawing>
      </w:r>
    </w:p>
    <w:p w14:paraId="41F0496D" w14:textId="71AD492F" w:rsidR="002C78BF" w:rsidRDefault="002C78BF" w:rsidP="002C78BF">
      <w:pPr>
        <w:ind w:right="210"/>
        <w:jc w:val="center"/>
      </w:pPr>
      <w:r>
        <w:rPr>
          <w:rFonts w:hint="eastAsia"/>
        </w:rPr>
        <w:t>図3</w:t>
      </w:r>
      <w:r>
        <w:t xml:space="preserve">  </w:t>
      </w:r>
      <w:r>
        <w:rPr>
          <w:rFonts w:hint="eastAsia"/>
        </w:rPr>
        <w:t>台形公式の区間数と相対誤差の関係</w:t>
      </w:r>
    </w:p>
    <w:p w14:paraId="243F9CAB" w14:textId="1FDD8A5C" w:rsidR="002C78BF" w:rsidRDefault="002C78BF" w:rsidP="002C78BF">
      <w:pPr>
        <w:ind w:right="210"/>
        <w:jc w:val="center"/>
      </w:pPr>
    </w:p>
    <w:p w14:paraId="1111AFAF" w14:textId="4C9CCF76" w:rsidR="002C78BF" w:rsidRDefault="0090206C" w:rsidP="002C78BF">
      <w:pPr>
        <w:ind w:right="210"/>
        <w:jc w:val="center"/>
      </w:pPr>
      <w:r>
        <w:rPr>
          <w:noProof/>
        </w:rPr>
        <w:drawing>
          <wp:inline distT="0" distB="0" distL="0" distR="0" wp14:anchorId="696F2994" wp14:editId="689B03FB">
            <wp:extent cx="4584700" cy="2768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700" cy="2768600"/>
                    </a:xfrm>
                    <a:prstGeom prst="rect">
                      <a:avLst/>
                    </a:prstGeom>
                  </pic:spPr>
                </pic:pic>
              </a:graphicData>
            </a:graphic>
          </wp:inline>
        </w:drawing>
      </w:r>
    </w:p>
    <w:p w14:paraId="36CFB1E4" w14:textId="4D4F8385" w:rsidR="0090206C" w:rsidRDefault="0090206C" w:rsidP="002C78BF">
      <w:pPr>
        <w:ind w:right="210"/>
        <w:jc w:val="center"/>
      </w:pPr>
      <w:r w:rsidRPr="0090206C">
        <w:rPr>
          <w:rFonts w:hint="eastAsia"/>
        </w:rPr>
        <w:t>図</w:t>
      </w:r>
      <w:r>
        <w:rPr>
          <w:rFonts w:hint="eastAsia"/>
        </w:rPr>
        <w:t>4</w:t>
      </w:r>
      <w:r w:rsidRPr="0090206C">
        <w:t xml:space="preserve">  </w:t>
      </w:r>
      <w:r>
        <w:rPr>
          <w:rFonts w:hint="eastAsia"/>
        </w:rPr>
        <w:t>シンプソンの</w:t>
      </w:r>
      <w:r w:rsidRPr="0090206C">
        <w:t>公式の区間数と相対誤差の関係</w:t>
      </w:r>
    </w:p>
    <w:p w14:paraId="7E756C4D" w14:textId="79C8CC8A" w:rsidR="0090206C" w:rsidRDefault="0090206C" w:rsidP="0090206C">
      <w:pPr>
        <w:ind w:right="210"/>
      </w:pPr>
    </w:p>
    <w:p w14:paraId="275BD307" w14:textId="6D995821" w:rsidR="0090206C" w:rsidRDefault="00B5743D" w:rsidP="0090206C">
      <w:pPr>
        <w:ind w:right="210"/>
      </w:pPr>
      <w:r>
        <w:rPr>
          <w:rFonts w:hint="eastAsia"/>
        </w:rPr>
        <w:t>当たり外れ法、標本平均法ともにほぼ</w:t>
      </w:r>
      <w:r>
        <w:t>1/</w:t>
      </w:r>
      <w:r>
        <w:rPr>
          <w:rFonts w:hint="eastAsia"/>
        </w:rPr>
        <w:t>√</w:t>
      </w:r>
      <w:r>
        <w:t>N</w:t>
      </w:r>
      <w:r>
        <w:rPr>
          <w:rFonts w:hint="eastAsia"/>
        </w:rPr>
        <w:t>に比例しているグラフの形となっている。また、グラフの</w:t>
      </w:r>
      <w:r>
        <w:t>y</w:t>
      </w:r>
      <w:r>
        <w:rPr>
          <w:rFonts w:hint="eastAsia"/>
        </w:rPr>
        <w:t>軸のレンジから、標本平均法の相対誤差の方が小さくなっていることがわかる。</w:t>
      </w:r>
    </w:p>
    <w:p w14:paraId="01D948F3" w14:textId="3DBB2A87" w:rsidR="00B5743D" w:rsidRPr="00B5743D" w:rsidRDefault="00B5743D" w:rsidP="0090206C">
      <w:pPr>
        <w:ind w:right="210"/>
        <w:rPr>
          <w:rFonts w:hint="eastAsia"/>
        </w:rPr>
      </w:pPr>
      <w:r>
        <w:rPr>
          <w:rFonts w:hint="eastAsia"/>
        </w:rPr>
        <w:t>台形公式もN</w:t>
      </w:r>
      <w:r>
        <w:rPr>
          <w:vertAlign w:val="superscript"/>
        </w:rPr>
        <w:t>-2</w:t>
      </w:r>
      <w:r>
        <w:rPr>
          <w:rFonts w:hint="eastAsia"/>
        </w:rPr>
        <w:t>に比例しており、</w:t>
      </w:r>
      <w:r w:rsidR="008C2959">
        <w:rPr>
          <w:rFonts w:hint="eastAsia"/>
        </w:rPr>
        <w:t>シンプソンの公式も大体</w:t>
      </w:r>
      <w:r w:rsidR="008C2959">
        <w:t>N</w:t>
      </w:r>
      <w:r w:rsidR="008C2959" w:rsidRPr="008C2959">
        <w:rPr>
          <w:vertAlign w:val="superscript"/>
        </w:rPr>
        <w:t>-4</w:t>
      </w:r>
      <w:r w:rsidR="008C2959">
        <w:rPr>
          <w:rFonts w:hint="eastAsia"/>
        </w:rPr>
        <w:t>に比例していることがグラフから見て取れる。</w:t>
      </w:r>
    </w:p>
    <w:sectPr w:rsidR="00B5743D" w:rsidRPr="00B574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ヒラギノ明朝 ProN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BF"/>
    <w:rsid w:val="002C78BF"/>
    <w:rsid w:val="0036667A"/>
    <w:rsid w:val="00801EA0"/>
    <w:rsid w:val="008C2959"/>
    <w:rsid w:val="0090206C"/>
    <w:rsid w:val="00B5743D"/>
    <w:rsid w:val="00FC0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A94141"/>
  <w15:chartTrackingRefBased/>
  <w15:docId w15:val="{D7C5D04F-187F-0A49-A93A-979DCD73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ヒラギノ明朝 ProN W3" w:eastAsia="ヒラギノ明朝 ProN W3" w:hAnsi="ヒラギノ明朝 ProN W3" w:cs="Times New Roman (本文のフォント - コンプレ"/>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Words>
  <Characters>268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Hiratsuka</dc:creator>
  <cp:keywords/>
  <dc:description/>
  <cp:lastModifiedBy>Kaoru Hiratsuka</cp:lastModifiedBy>
  <cp:revision>3</cp:revision>
  <cp:lastPrinted>2022-07-12T01:14:00Z</cp:lastPrinted>
  <dcterms:created xsi:type="dcterms:W3CDTF">2022-07-12T00:58:00Z</dcterms:created>
  <dcterms:modified xsi:type="dcterms:W3CDTF">2022-07-12T01:14:00Z</dcterms:modified>
</cp:coreProperties>
</file>