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9054FE" w14:textId="77777777" w:rsidR="00BB7BF1" w:rsidRPr="00D10D85" w:rsidRDefault="00BB7BF1" w:rsidP="00BB7BF1">
      <w:pPr>
        <w:spacing w:before="100" w:beforeAutospacing="1" w:after="100" w:afterAutospacing="1" w:line="240" w:lineRule="auto"/>
        <w:outlineLvl w:val="0"/>
        <w:rPr>
          <w:rFonts w:ascii="Aptos" w:eastAsia="Times New Roman" w:hAnsi="Aptos" w:cs="Times New Roman"/>
          <w:b/>
          <w:bCs/>
          <w:kern w:val="36"/>
          <w:sz w:val="48"/>
          <w:szCs w:val="48"/>
          <w:lang w:eastAsia="en-GB"/>
          <w14:ligatures w14:val="none"/>
        </w:rPr>
      </w:pPr>
      <w:r w:rsidRPr="00D10D85">
        <w:rPr>
          <w:rFonts w:ascii="Aptos" w:eastAsia="Times New Roman" w:hAnsi="Aptos" w:cs="Times New Roman"/>
          <w:b/>
          <w:bCs/>
          <w:kern w:val="36"/>
          <w:sz w:val="48"/>
          <w:szCs w:val="48"/>
          <w:lang w:eastAsia="en-GB"/>
          <w14:ligatures w14:val="none"/>
        </w:rPr>
        <w:t>KHITServices</w:t>
      </w:r>
    </w:p>
    <w:p w14:paraId="51194F64" w14:textId="77777777" w:rsidR="00BB7BF1" w:rsidRPr="00D10D85" w:rsidRDefault="00BB7BF1" w:rsidP="00BB7BF1">
      <w:pPr>
        <w:spacing w:before="100" w:beforeAutospacing="1" w:after="100" w:afterAutospacing="1" w:line="240" w:lineRule="auto"/>
        <w:outlineLvl w:val="1"/>
        <w:rPr>
          <w:rFonts w:ascii="Aptos" w:eastAsia="Times New Roman" w:hAnsi="Aptos" w:cs="Times New Roman"/>
          <w:b/>
          <w:bCs/>
          <w:kern w:val="0"/>
          <w:sz w:val="36"/>
          <w:szCs w:val="36"/>
          <w:lang w:eastAsia="en-GB"/>
          <w14:ligatures w14:val="none"/>
        </w:rPr>
      </w:pPr>
      <w:r w:rsidRPr="00D10D85">
        <w:rPr>
          <w:rFonts w:ascii="Aptos" w:eastAsia="Times New Roman" w:hAnsi="Aptos" w:cs="Times New Roman"/>
          <w:b/>
          <w:bCs/>
          <w:kern w:val="0"/>
          <w:sz w:val="36"/>
          <w:szCs w:val="36"/>
          <w:lang w:eastAsia="en-GB"/>
          <w14:ligatures w14:val="none"/>
        </w:rPr>
        <w:t>CS001</w:t>
      </w:r>
    </w:p>
    <w:p w14:paraId="5307953B" w14:textId="77777777" w:rsidR="00BB7BF1" w:rsidRPr="00D10D85" w:rsidRDefault="00BB7BF1" w:rsidP="00BB7BF1">
      <w:pPr>
        <w:spacing w:before="100" w:beforeAutospacing="1" w:after="100" w:afterAutospacing="1" w:line="240" w:lineRule="auto"/>
        <w:outlineLvl w:val="0"/>
        <w:rPr>
          <w:rFonts w:ascii="Aptos" w:eastAsia="Times New Roman" w:hAnsi="Aptos" w:cs="Times New Roman"/>
          <w:b/>
          <w:bCs/>
          <w:kern w:val="36"/>
          <w:sz w:val="48"/>
          <w:szCs w:val="48"/>
          <w:lang w:eastAsia="en-GB"/>
          <w14:ligatures w14:val="none"/>
        </w:rPr>
      </w:pPr>
      <w:r w:rsidRPr="00D10D85">
        <w:rPr>
          <w:rFonts w:ascii="Aptos" w:eastAsia="Times New Roman" w:hAnsi="Aptos" w:cs="Times New Roman"/>
          <w:b/>
          <w:bCs/>
          <w:kern w:val="36"/>
          <w:sz w:val="48"/>
          <w:szCs w:val="48"/>
          <w:lang w:eastAsia="en-GB"/>
          <w14:ligatures w14:val="none"/>
        </w:rPr>
        <w:t>Consultancy Standards</w:t>
      </w:r>
    </w:p>
    <w:p w14:paraId="64F4D378" w14:textId="77777777" w:rsidR="00BB7BF1" w:rsidRPr="00D10D85" w:rsidRDefault="00BB7BF1" w:rsidP="00BB7BF1">
      <w:pPr>
        <w:spacing w:before="100" w:beforeAutospacing="1" w:after="100" w:afterAutospacing="1" w:line="240" w:lineRule="auto"/>
        <w:outlineLvl w:val="2"/>
        <w:rPr>
          <w:rFonts w:ascii="Aptos" w:eastAsia="Times New Roman" w:hAnsi="Aptos" w:cs="Times New Roman"/>
          <w:b/>
          <w:bCs/>
          <w:kern w:val="0"/>
          <w:sz w:val="27"/>
          <w:szCs w:val="27"/>
          <w:lang w:eastAsia="en-GB"/>
          <w14:ligatures w14:val="none"/>
        </w:rPr>
      </w:pPr>
      <w:r w:rsidRPr="00D10D85">
        <w:rPr>
          <w:rFonts w:ascii="Aptos" w:eastAsia="Times New Roman" w:hAnsi="Aptos" w:cs="Times New Roman"/>
          <w:b/>
          <w:bCs/>
          <w:kern w:val="0"/>
          <w:sz w:val="27"/>
          <w:szCs w:val="27"/>
          <w:lang w:eastAsia="en-GB"/>
          <w14:ligatures w14:val="none"/>
        </w:rPr>
        <w:t>Version 0.9</w:t>
      </w:r>
    </w:p>
    <w:p w14:paraId="1F619709" w14:textId="77777777" w:rsidR="00BB7BF1" w:rsidRPr="00D10D85" w:rsidRDefault="00BB7BF1" w:rsidP="00BB7BF1">
      <w:pPr>
        <w:spacing w:before="100" w:beforeAutospacing="1" w:after="100" w:afterAutospacing="1" w:line="240" w:lineRule="auto"/>
        <w:rPr>
          <w:rFonts w:ascii="Aptos" w:eastAsia="Times New Roman" w:hAnsi="Aptos" w:cs="Times New Roman"/>
          <w:kern w:val="0"/>
          <w:lang w:eastAsia="en-GB"/>
          <w14:ligatures w14:val="none"/>
        </w:rPr>
      </w:pPr>
      <w:r w:rsidRPr="00D10D85">
        <w:rPr>
          <w:rFonts w:ascii="Aptos" w:eastAsia="Times New Roman" w:hAnsi="Aptos" w:cs="Times New Roman"/>
          <w:b/>
          <w:bCs/>
          <w:kern w:val="0"/>
          <w:lang w:eastAsia="en-GB"/>
          <w14:ligatures w14:val="none"/>
        </w:rPr>
        <w:t>Working Draft for Editorial Review</w:t>
      </w:r>
    </w:p>
    <w:p w14:paraId="24D277E8" w14:textId="10CBA882" w:rsidR="00BB7BF1" w:rsidRDefault="00BB7BF1">
      <w:r>
        <w:br w:type="page"/>
      </w:r>
    </w:p>
    <w:p w14:paraId="05614D91" w14:textId="77777777" w:rsidR="00BB7BF1" w:rsidRPr="00D10D85" w:rsidRDefault="00BB7BF1" w:rsidP="004F3CA1">
      <w:pPr>
        <w:spacing w:before="100" w:beforeAutospacing="1" w:after="100" w:afterAutospacing="1" w:line="240" w:lineRule="auto"/>
        <w:ind w:left="2880"/>
        <w:outlineLvl w:val="1"/>
        <w:rPr>
          <w:rFonts w:asciiTheme="majorHAnsi" w:eastAsia="Times New Roman" w:hAnsiTheme="majorHAnsi" w:cs="Times New Roman"/>
          <w:b/>
          <w:bCs/>
          <w:kern w:val="0"/>
          <w:sz w:val="44"/>
          <w:szCs w:val="44"/>
          <w:lang w:eastAsia="en-GB"/>
          <w14:ligatures w14:val="none"/>
        </w:rPr>
      </w:pPr>
      <w:r w:rsidRPr="00D10D85">
        <w:rPr>
          <w:rFonts w:asciiTheme="majorHAnsi" w:eastAsia="Times New Roman" w:hAnsiTheme="majorHAnsi" w:cs="Times New Roman"/>
          <w:b/>
          <w:bCs/>
          <w:kern w:val="0"/>
          <w:sz w:val="44"/>
          <w:szCs w:val="44"/>
          <w:lang w:eastAsia="en-GB"/>
          <w14:ligatures w14:val="none"/>
        </w:rPr>
        <w:lastRenderedPageBreak/>
        <w:t>Contents</w:t>
      </w:r>
    </w:p>
    <w:p w14:paraId="00E961E9"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kern w:val="0"/>
          <w:sz w:val="20"/>
          <w:szCs w:val="20"/>
          <w:lang w:eastAsia="en-GB"/>
          <w14:ligatures w14:val="none"/>
        </w:rPr>
        <w:t>Foreword ....................................................................................................................... 3</w:t>
      </w:r>
    </w:p>
    <w:p w14:paraId="145DDDE5"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b/>
          <w:bCs/>
          <w:kern w:val="0"/>
          <w:sz w:val="20"/>
          <w:szCs w:val="20"/>
          <w:lang w:eastAsia="en-GB"/>
          <w14:ligatures w14:val="none"/>
        </w:rPr>
        <w:t>01</w:t>
      </w:r>
      <w:r w:rsidRPr="00D10D85">
        <w:rPr>
          <w:rFonts w:ascii="Aptos" w:eastAsia="Times New Roman" w:hAnsi="Aptos" w:cs="Times New Roman"/>
          <w:kern w:val="0"/>
          <w:sz w:val="20"/>
          <w:szCs w:val="20"/>
          <w:lang w:eastAsia="en-GB"/>
          <w14:ligatures w14:val="none"/>
        </w:rPr>
        <w:t xml:space="preserve"> Purpose ............................................................................................................... 5</w:t>
      </w:r>
    </w:p>
    <w:p w14:paraId="70166126"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b/>
          <w:bCs/>
          <w:kern w:val="0"/>
          <w:sz w:val="20"/>
          <w:szCs w:val="20"/>
          <w:lang w:eastAsia="en-GB"/>
          <w14:ligatures w14:val="none"/>
        </w:rPr>
        <w:t>02</w:t>
      </w:r>
      <w:r w:rsidRPr="00D10D85">
        <w:rPr>
          <w:rFonts w:ascii="Aptos" w:eastAsia="Times New Roman" w:hAnsi="Aptos" w:cs="Times New Roman"/>
          <w:kern w:val="0"/>
          <w:sz w:val="20"/>
          <w:szCs w:val="20"/>
          <w:lang w:eastAsia="en-GB"/>
          <w14:ligatures w14:val="none"/>
        </w:rPr>
        <w:t xml:space="preserve"> The Professional Consultant ............................................................................. 9</w:t>
      </w:r>
    </w:p>
    <w:p w14:paraId="2599D4AC"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b/>
          <w:bCs/>
          <w:kern w:val="0"/>
          <w:sz w:val="20"/>
          <w:szCs w:val="20"/>
          <w:lang w:eastAsia="en-GB"/>
          <w14:ligatures w14:val="none"/>
        </w:rPr>
        <w:t>03</w:t>
      </w:r>
      <w:r w:rsidRPr="00D10D85">
        <w:rPr>
          <w:rFonts w:ascii="Aptos" w:eastAsia="Times New Roman" w:hAnsi="Aptos" w:cs="Times New Roman"/>
          <w:kern w:val="0"/>
          <w:sz w:val="20"/>
          <w:szCs w:val="20"/>
          <w:lang w:eastAsia="en-GB"/>
          <w14:ligatures w14:val="none"/>
        </w:rPr>
        <w:t xml:space="preserve"> Professional Conduct ....................................................................................... 15</w:t>
      </w:r>
    </w:p>
    <w:p w14:paraId="19808EE6"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b/>
          <w:bCs/>
          <w:kern w:val="0"/>
          <w:sz w:val="20"/>
          <w:szCs w:val="20"/>
          <w:lang w:eastAsia="en-GB"/>
          <w14:ligatures w14:val="none"/>
        </w:rPr>
        <w:t>04</w:t>
      </w:r>
      <w:r w:rsidRPr="00D10D85">
        <w:rPr>
          <w:rFonts w:ascii="Aptos" w:eastAsia="Times New Roman" w:hAnsi="Aptos" w:cs="Times New Roman"/>
          <w:kern w:val="0"/>
          <w:sz w:val="20"/>
          <w:szCs w:val="20"/>
          <w:lang w:eastAsia="en-GB"/>
          <w14:ligatures w14:val="none"/>
        </w:rPr>
        <w:t xml:space="preserve"> Working with Clients ....................................................................................... 21</w:t>
      </w:r>
    </w:p>
    <w:p w14:paraId="73F6BACF"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b/>
          <w:bCs/>
          <w:kern w:val="0"/>
          <w:sz w:val="20"/>
          <w:szCs w:val="20"/>
          <w:lang w:eastAsia="en-GB"/>
          <w14:ligatures w14:val="none"/>
        </w:rPr>
        <w:t>05</w:t>
      </w:r>
      <w:r w:rsidRPr="00D10D85">
        <w:rPr>
          <w:rFonts w:ascii="Aptos" w:eastAsia="Times New Roman" w:hAnsi="Aptos" w:cs="Times New Roman"/>
          <w:kern w:val="0"/>
          <w:sz w:val="20"/>
          <w:szCs w:val="20"/>
          <w:lang w:eastAsia="en-GB"/>
          <w14:ligatures w14:val="none"/>
        </w:rPr>
        <w:t xml:space="preserve"> Evidence Standards ......................................................................................... 27</w:t>
      </w:r>
    </w:p>
    <w:p w14:paraId="5B698C50"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b/>
          <w:bCs/>
          <w:kern w:val="0"/>
          <w:sz w:val="20"/>
          <w:szCs w:val="20"/>
          <w:lang w:eastAsia="en-GB"/>
          <w14:ligatures w14:val="none"/>
        </w:rPr>
        <w:t>06</w:t>
      </w:r>
      <w:r w:rsidRPr="00D10D85">
        <w:rPr>
          <w:rFonts w:ascii="Aptos" w:eastAsia="Times New Roman" w:hAnsi="Aptos" w:cs="Times New Roman"/>
          <w:kern w:val="0"/>
          <w:sz w:val="20"/>
          <w:szCs w:val="20"/>
          <w:lang w:eastAsia="en-GB"/>
          <w14:ligatures w14:val="none"/>
        </w:rPr>
        <w:t xml:space="preserve"> Professional Communication .......................................................................... 33</w:t>
      </w:r>
    </w:p>
    <w:p w14:paraId="7B38AF4D"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b/>
          <w:bCs/>
          <w:kern w:val="0"/>
          <w:sz w:val="20"/>
          <w:szCs w:val="20"/>
          <w:lang w:eastAsia="en-GB"/>
          <w14:ligatures w14:val="none"/>
        </w:rPr>
        <w:t>07</w:t>
      </w:r>
      <w:r w:rsidRPr="00D10D85">
        <w:rPr>
          <w:rFonts w:ascii="Aptos" w:eastAsia="Times New Roman" w:hAnsi="Aptos" w:cs="Times New Roman"/>
          <w:kern w:val="0"/>
          <w:sz w:val="20"/>
          <w:szCs w:val="20"/>
          <w:lang w:eastAsia="en-GB"/>
          <w14:ligatures w14:val="none"/>
        </w:rPr>
        <w:t xml:space="preserve"> Professional Judgement .................................................................................. 39</w:t>
      </w:r>
    </w:p>
    <w:p w14:paraId="48AA1FCC"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b/>
          <w:bCs/>
          <w:kern w:val="0"/>
          <w:sz w:val="20"/>
          <w:szCs w:val="20"/>
          <w:lang w:eastAsia="en-GB"/>
          <w14:ligatures w14:val="none"/>
        </w:rPr>
        <w:t>08</w:t>
      </w:r>
      <w:r w:rsidRPr="00D10D85">
        <w:rPr>
          <w:rFonts w:ascii="Aptos" w:eastAsia="Times New Roman" w:hAnsi="Aptos" w:cs="Times New Roman"/>
          <w:kern w:val="0"/>
          <w:sz w:val="20"/>
          <w:szCs w:val="20"/>
          <w:lang w:eastAsia="en-GB"/>
          <w14:ligatures w14:val="none"/>
        </w:rPr>
        <w:t xml:space="preserve"> Consultancy Ethics .......................................................................................... 45</w:t>
      </w:r>
    </w:p>
    <w:p w14:paraId="4192B47E"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b/>
          <w:bCs/>
          <w:kern w:val="0"/>
          <w:sz w:val="20"/>
          <w:szCs w:val="20"/>
          <w:lang w:eastAsia="en-GB"/>
          <w14:ligatures w14:val="none"/>
        </w:rPr>
        <w:t>09</w:t>
      </w:r>
      <w:r w:rsidRPr="00D10D85">
        <w:rPr>
          <w:rFonts w:ascii="Aptos" w:eastAsia="Times New Roman" w:hAnsi="Aptos" w:cs="Times New Roman"/>
          <w:kern w:val="0"/>
          <w:sz w:val="20"/>
          <w:szCs w:val="20"/>
          <w:lang w:eastAsia="en-GB"/>
          <w14:ligatures w14:val="none"/>
        </w:rPr>
        <w:t xml:space="preserve"> Continuous Professional Development ............................................................ 51</w:t>
      </w:r>
    </w:p>
    <w:p w14:paraId="34232861"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b/>
          <w:bCs/>
          <w:kern w:val="0"/>
          <w:sz w:val="20"/>
          <w:szCs w:val="20"/>
          <w:lang w:eastAsia="en-GB"/>
          <w14:ligatures w14:val="none"/>
        </w:rPr>
        <w:t>10</w:t>
      </w:r>
      <w:r w:rsidRPr="00D10D85">
        <w:rPr>
          <w:rFonts w:ascii="Aptos" w:eastAsia="Times New Roman" w:hAnsi="Aptos" w:cs="Times New Roman"/>
          <w:kern w:val="0"/>
          <w:sz w:val="20"/>
          <w:szCs w:val="20"/>
          <w:lang w:eastAsia="en-GB"/>
          <w14:ligatures w14:val="none"/>
        </w:rPr>
        <w:t xml:space="preserve"> Maintaining Professional Standards ............................................................... 57</w:t>
      </w:r>
    </w:p>
    <w:p w14:paraId="43D0EC93"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kern w:val="0"/>
          <w:sz w:val="20"/>
          <w:szCs w:val="20"/>
          <w:lang w:eastAsia="en-GB"/>
          <w14:ligatures w14:val="none"/>
        </w:rPr>
        <w:t>Reference 1 – Professional Standards Summary .................................................... 63</w:t>
      </w:r>
    </w:p>
    <w:p w14:paraId="4110AD5A"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kern w:val="0"/>
          <w:sz w:val="20"/>
          <w:szCs w:val="20"/>
          <w:lang w:eastAsia="en-GB"/>
          <w14:ligatures w14:val="none"/>
        </w:rPr>
        <w:t>Reference 2 – Consultant Behaviour Model ............................................................ 64</w:t>
      </w:r>
    </w:p>
    <w:p w14:paraId="37D72964"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kern w:val="0"/>
          <w:sz w:val="20"/>
          <w:szCs w:val="20"/>
          <w:lang w:eastAsia="en-GB"/>
          <w14:ligatures w14:val="none"/>
        </w:rPr>
        <w:t>Publication Information ............................................................................................ 65</w:t>
      </w:r>
    </w:p>
    <w:p w14:paraId="545BB70C"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kern w:val="0"/>
          <w:sz w:val="20"/>
          <w:szCs w:val="20"/>
          <w:lang w:eastAsia="en-GB"/>
          <w14:ligatures w14:val="none"/>
        </w:rPr>
        <w:t>Revision History ........................................................................................................ 65</w:t>
      </w:r>
    </w:p>
    <w:p w14:paraId="5D8A1968" w14:textId="77777777" w:rsidR="00BB7BF1" w:rsidRPr="00D10D85" w:rsidRDefault="00BB7BF1" w:rsidP="00BB7BF1">
      <w:pPr>
        <w:spacing w:before="100" w:beforeAutospacing="1" w:after="100" w:afterAutospacing="1" w:line="240" w:lineRule="auto"/>
        <w:rPr>
          <w:rFonts w:ascii="Aptos" w:eastAsia="Times New Roman" w:hAnsi="Aptos" w:cs="Times New Roman"/>
          <w:kern w:val="0"/>
          <w:sz w:val="20"/>
          <w:szCs w:val="20"/>
          <w:lang w:eastAsia="en-GB"/>
          <w14:ligatures w14:val="none"/>
        </w:rPr>
      </w:pPr>
      <w:r w:rsidRPr="00D10D85">
        <w:rPr>
          <w:rFonts w:ascii="Aptos" w:eastAsia="Times New Roman" w:hAnsi="Aptos" w:cs="Times New Roman"/>
          <w:kern w:val="0"/>
          <w:sz w:val="20"/>
          <w:szCs w:val="20"/>
          <w:lang w:eastAsia="en-GB"/>
          <w14:ligatures w14:val="none"/>
        </w:rPr>
        <w:t>Copyright .................................................................................................................... 66</w:t>
      </w:r>
    </w:p>
    <w:p w14:paraId="700C3460" w14:textId="00BCF707" w:rsidR="00BB7BF1" w:rsidRDefault="00BB7BF1">
      <w:r>
        <w:br w:type="page"/>
      </w:r>
    </w:p>
    <w:p w14:paraId="36C75D5C" w14:textId="77777777" w:rsidR="00473D27" w:rsidRPr="00D10D85" w:rsidRDefault="00473D27" w:rsidP="004F3CA1">
      <w:pPr>
        <w:spacing w:before="100" w:beforeAutospacing="1" w:after="100" w:afterAutospacing="1" w:line="240" w:lineRule="auto"/>
        <w:ind w:left="3600"/>
        <w:outlineLvl w:val="0"/>
        <w:rPr>
          <w:rFonts w:ascii="Aptos Display" w:eastAsia="Times New Roman" w:hAnsi="Aptos Display" w:cs="Times New Roman"/>
          <w:b/>
          <w:bCs/>
          <w:kern w:val="36"/>
          <w:sz w:val="44"/>
          <w:szCs w:val="44"/>
          <w:lang w:eastAsia="en-GB"/>
          <w14:ligatures w14:val="none"/>
        </w:rPr>
      </w:pPr>
      <w:r w:rsidRPr="00D10D85">
        <w:rPr>
          <w:rFonts w:ascii="Aptos Display" w:eastAsia="Times New Roman" w:hAnsi="Aptos Display" w:cs="Times New Roman"/>
          <w:b/>
          <w:bCs/>
          <w:kern w:val="36"/>
          <w:sz w:val="44"/>
          <w:szCs w:val="44"/>
          <w:lang w:eastAsia="en-GB"/>
          <w14:ligatures w14:val="none"/>
        </w:rPr>
        <w:lastRenderedPageBreak/>
        <w:t>Foreword</w:t>
      </w:r>
    </w:p>
    <w:p w14:paraId="195550FD" w14:textId="77777777" w:rsidR="00473D27" w:rsidRPr="00D10D85" w:rsidRDefault="00473D27" w:rsidP="00473D27">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Every consultancy is ultimately defined by the people who represent it.</w:t>
      </w:r>
    </w:p>
    <w:p w14:paraId="7910C715" w14:textId="77777777" w:rsidR="00473D27" w:rsidRPr="00D10D85" w:rsidRDefault="00473D27" w:rsidP="00473D27">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Clients may recognise the KHITServices brand through its publications, its website or its visual identity, but their lasting impression is created through the professionalism, integrity and judgement of the consultants they work alongside.</w:t>
      </w:r>
    </w:p>
    <w:p w14:paraId="13B27448" w14:textId="77777777" w:rsidR="00473D27" w:rsidRPr="00D10D85" w:rsidRDefault="00473D27" w:rsidP="00473D27">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For that reason, consultancy standards cannot be left to individual preference or personal style.</w:t>
      </w:r>
    </w:p>
    <w:p w14:paraId="4023A72D" w14:textId="77777777" w:rsidR="00473D27" w:rsidRPr="00D62A6C" w:rsidRDefault="00473D27" w:rsidP="00D62A6C">
      <w:pPr>
        <w:spacing w:before="100" w:beforeAutospacing="1" w:after="100" w:afterAutospacing="1" w:line="240" w:lineRule="auto"/>
        <w:ind w:left="360"/>
        <w:rPr>
          <w:rFonts w:eastAsia="Times New Roman" w:cs="Times New Roman"/>
          <w:kern w:val="0"/>
          <w:sz w:val="20"/>
          <w:szCs w:val="20"/>
          <w:lang w:eastAsia="en-GB"/>
          <w14:ligatures w14:val="none"/>
        </w:rPr>
      </w:pPr>
      <w:r w:rsidRPr="00D62A6C">
        <w:rPr>
          <w:rFonts w:eastAsia="Times New Roman" w:cs="Times New Roman"/>
          <w:kern w:val="0"/>
          <w:sz w:val="20"/>
          <w:szCs w:val="20"/>
          <w:lang w:eastAsia="en-GB"/>
          <w14:ligatures w14:val="none"/>
        </w:rPr>
        <w:t>They must be deliberate.</w:t>
      </w:r>
    </w:p>
    <w:p w14:paraId="32D14BF4" w14:textId="77777777" w:rsidR="00473D27" w:rsidRPr="00D62A6C" w:rsidRDefault="00473D27" w:rsidP="00D62A6C">
      <w:pPr>
        <w:spacing w:before="100" w:beforeAutospacing="1" w:after="100" w:afterAutospacing="1" w:line="240" w:lineRule="auto"/>
        <w:ind w:left="360"/>
        <w:rPr>
          <w:rFonts w:eastAsia="Times New Roman" w:cs="Times New Roman"/>
          <w:kern w:val="0"/>
          <w:sz w:val="20"/>
          <w:szCs w:val="20"/>
          <w:lang w:eastAsia="en-GB"/>
          <w14:ligatures w14:val="none"/>
        </w:rPr>
      </w:pPr>
      <w:r w:rsidRPr="00D62A6C">
        <w:rPr>
          <w:rFonts w:eastAsia="Times New Roman" w:cs="Times New Roman"/>
          <w:kern w:val="0"/>
          <w:sz w:val="20"/>
          <w:szCs w:val="20"/>
          <w:lang w:eastAsia="en-GB"/>
          <w14:ligatures w14:val="none"/>
        </w:rPr>
        <w:t>They must be consistent.</w:t>
      </w:r>
    </w:p>
    <w:p w14:paraId="225BAAFB" w14:textId="77777777" w:rsidR="00473D27" w:rsidRPr="00D62A6C" w:rsidRDefault="00473D27" w:rsidP="00D62A6C">
      <w:pPr>
        <w:spacing w:before="100" w:beforeAutospacing="1" w:after="100" w:afterAutospacing="1" w:line="240" w:lineRule="auto"/>
        <w:ind w:left="360"/>
        <w:rPr>
          <w:rFonts w:eastAsia="Times New Roman" w:cs="Times New Roman"/>
          <w:kern w:val="0"/>
          <w:sz w:val="20"/>
          <w:szCs w:val="20"/>
          <w:lang w:eastAsia="en-GB"/>
          <w14:ligatures w14:val="none"/>
        </w:rPr>
      </w:pPr>
      <w:r w:rsidRPr="00D62A6C">
        <w:rPr>
          <w:rFonts w:eastAsia="Times New Roman" w:cs="Times New Roman"/>
          <w:kern w:val="0"/>
          <w:sz w:val="20"/>
          <w:szCs w:val="20"/>
          <w:lang w:eastAsia="en-GB"/>
          <w14:ligatures w14:val="none"/>
        </w:rPr>
        <w:t>They must reflect the philosophy upon which KHITServices has been established.</w:t>
      </w:r>
    </w:p>
    <w:p w14:paraId="2CC73820" w14:textId="77777777" w:rsidR="00DC5D26" w:rsidRDefault="00473D27" w:rsidP="00473D27">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BS001 defines why KHITServices exists.</w:t>
      </w:r>
    </w:p>
    <w:p w14:paraId="7331B342" w14:textId="3B3CF672" w:rsidR="00473D27" w:rsidRPr="00D10D85" w:rsidRDefault="00473D27" w:rsidP="00473D27">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BR001 defines how the organisation presents itself.</w:t>
      </w:r>
    </w:p>
    <w:p w14:paraId="54B6E70F" w14:textId="77777777" w:rsidR="00473D27" w:rsidRPr="00D10D85" w:rsidRDefault="00473D27" w:rsidP="00473D27">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KM001 establishes the professional methodology applied throughout every engagement.</w:t>
      </w:r>
    </w:p>
    <w:p w14:paraId="07CAFC80" w14:textId="77777777" w:rsidR="00473D27" w:rsidRPr="00D10D85" w:rsidRDefault="00473D27" w:rsidP="00473D27">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This publication defines the standards expected of every consultant delivering services on behalf of KHITServices.</w:t>
      </w:r>
    </w:p>
    <w:p w14:paraId="11456A02" w14:textId="77777777" w:rsidR="00473D27" w:rsidRPr="00D10D85" w:rsidRDefault="00473D27" w:rsidP="00473D27">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These standards exist to ensure that every client experiences the same professionalism, the same independence and the same commitment to evidence-led advice, regardless of the engagement, the consultant or the organisation being supported.</w:t>
      </w:r>
    </w:p>
    <w:p w14:paraId="2F008859" w14:textId="77777777" w:rsidR="00473D27" w:rsidRPr="00D10D85" w:rsidRDefault="00473D27" w:rsidP="00473D27">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Professional consultancy extends beyond technical knowledge.</w:t>
      </w:r>
    </w:p>
    <w:p w14:paraId="5E6C7705" w14:textId="77777777" w:rsidR="007355CA" w:rsidRDefault="00473D27" w:rsidP="00473D27">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 xml:space="preserve">It requires </w:t>
      </w:r>
    </w:p>
    <w:p w14:paraId="683AA030" w14:textId="6DE33E04" w:rsidR="007355CA" w:rsidRPr="007355CA" w:rsidRDefault="007355CA">
      <w:pPr>
        <w:pStyle w:val="ListParagraph"/>
        <w:numPr>
          <w:ilvl w:val="0"/>
          <w:numId w:val="49"/>
        </w:numPr>
        <w:spacing w:before="100" w:beforeAutospacing="1" w:after="100" w:afterAutospacing="1" w:line="240" w:lineRule="auto"/>
        <w:rPr>
          <w:rFonts w:eastAsia="Times New Roman" w:cs="Times New Roman"/>
          <w:kern w:val="0"/>
          <w:sz w:val="20"/>
          <w:szCs w:val="20"/>
          <w:lang w:eastAsia="en-GB"/>
          <w14:ligatures w14:val="none"/>
        </w:rPr>
      </w:pPr>
      <w:r w:rsidRPr="007355CA">
        <w:rPr>
          <w:rFonts w:eastAsia="Times New Roman" w:cs="Times New Roman"/>
          <w:kern w:val="0"/>
          <w:sz w:val="20"/>
          <w:szCs w:val="20"/>
          <w:lang w:eastAsia="en-GB"/>
          <w14:ligatures w14:val="none"/>
        </w:rPr>
        <w:t>S</w:t>
      </w:r>
      <w:r w:rsidR="00473D27" w:rsidRPr="007355CA">
        <w:rPr>
          <w:rFonts w:eastAsia="Times New Roman" w:cs="Times New Roman"/>
          <w:kern w:val="0"/>
          <w:sz w:val="20"/>
          <w:szCs w:val="20"/>
          <w:lang w:eastAsia="en-GB"/>
          <w14:ligatures w14:val="none"/>
        </w:rPr>
        <w:t>ound judgement.</w:t>
      </w:r>
    </w:p>
    <w:p w14:paraId="18B516BD" w14:textId="5D1776EF" w:rsidR="00473D27" w:rsidRPr="007355CA" w:rsidRDefault="00473D27">
      <w:pPr>
        <w:pStyle w:val="ListParagraph"/>
        <w:numPr>
          <w:ilvl w:val="0"/>
          <w:numId w:val="49"/>
        </w:numPr>
        <w:spacing w:before="100" w:beforeAutospacing="1" w:after="100" w:afterAutospacing="1" w:line="240" w:lineRule="auto"/>
        <w:rPr>
          <w:rFonts w:eastAsia="Times New Roman" w:cs="Times New Roman"/>
          <w:kern w:val="0"/>
          <w:sz w:val="20"/>
          <w:szCs w:val="20"/>
          <w:lang w:eastAsia="en-GB"/>
          <w14:ligatures w14:val="none"/>
        </w:rPr>
      </w:pPr>
      <w:r w:rsidRPr="007355CA">
        <w:rPr>
          <w:rFonts w:eastAsia="Times New Roman" w:cs="Times New Roman"/>
          <w:kern w:val="0"/>
          <w:sz w:val="20"/>
          <w:szCs w:val="20"/>
          <w:lang w:eastAsia="en-GB"/>
          <w14:ligatures w14:val="none"/>
        </w:rPr>
        <w:t>Integrity.</w:t>
      </w:r>
    </w:p>
    <w:p w14:paraId="7636173D" w14:textId="77777777" w:rsidR="00473D27" w:rsidRPr="00D10D85" w:rsidRDefault="00473D27" w:rsidP="00D10D85">
      <w:pPr>
        <w:pStyle w:val="ListParagraph"/>
        <w:numPr>
          <w:ilvl w:val="0"/>
          <w:numId w:val="47"/>
        </w:num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Respect.</w:t>
      </w:r>
    </w:p>
    <w:p w14:paraId="14268369" w14:textId="77777777" w:rsidR="00473D27" w:rsidRPr="00D10D85" w:rsidRDefault="00473D27" w:rsidP="00D10D85">
      <w:pPr>
        <w:pStyle w:val="ListParagraph"/>
        <w:numPr>
          <w:ilvl w:val="0"/>
          <w:numId w:val="47"/>
        </w:num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Curiosity.</w:t>
      </w:r>
    </w:p>
    <w:p w14:paraId="248C1D8D" w14:textId="77777777" w:rsidR="00473D27" w:rsidRPr="00D10D85" w:rsidRDefault="00473D27" w:rsidP="00D10D85">
      <w:pPr>
        <w:pStyle w:val="ListParagraph"/>
        <w:numPr>
          <w:ilvl w:val="0"/>
          <w:numId w:val="47"/>
        </w:num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Objectivity.</w:t>
      </w:r>
    </w:p>
    <w:p w14:paraId="2E566BDC" w14:textId="77777777" w:rsidR="00473D27" w:rsidRPr="00D10D85" w:rsidRDefault="00473D27" w:rsidP="00473D27">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The ability to understand organisations before recommending change.</w:t>
      </w:r>
    </w:p>
    <w:p w14:paraId="44F11E6B" w14:textId="739356C5" w:rsidR="00473D27" w:rsidRPr="00D10D85" w:rsidRDefault="00473D27" w:rsidP="00473D27">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Every recommendation should be supported by evidence.</w:t>
      </w:r>
      <w:r w:rsidR="00E15465">
        <w:rPr>
          <w:rFonts w:eastAsia="Times New Roman" w:cs="Times New Roman"/>
          <w:kern w:val="0"/>
          <w:sz w:val="20"/>
          <w:szCs w:val="20"/>
          <w:lang w:eastAsia="en-GB"/>
          <w14:ligatures w14:val="none"/>
        </w:rPr>
        <w:t xml:space="preserve"> </w:t>
      </w:r>
      <w:r w:rsidRPr="00D10D85">
        <w:rPr>
          <w:rFonts w:eastAsia="Times New Roman" w:cs="Times New Roman"/>
          <w:kern w:val="0"/>
          <w:sz w:val="20"/>
          <w:szCs w:val="20"/>
          <w:lang w:eastAsia="en-GB"/>
          <w14:ligatures w14:val="none"/>
        </w:rPr>
        <w:t>Every engagement should strengthen confidence.</w:t>
      </w:r>
      <w:r w:rsidR="007355CA">
        <w:rPr>
          <w:rFonts w:eastAsia="Times New Roman" w:cs="Times New Roman"/>
          <w:kern w:val="0"/>
          <w:sz w:val="20"/>
          <w:szCs w:val="20"/>
          <w:lang w:eastAsia="en-GB"/>
          <w14:ligatures w14:val="none"/>
        </w:rPr>
        <w:t xml:space="preserve"> </w:t>
      </w:r>
      <w:r w:rsidRPr="00D10D85">
        <w:rPr>
          <w:rFonts w:eastAsia="Times New Roman" w:cs="Times New Roman"/>
          <w:kern w:val="0"/>
          <w:sz w:val="20"/>
          <w:szCs w:val="20"/>
          <w:lang w:eastAsia="en-GB"/>
          <w14:ligatures w14:val="none"/>
        </w:rPr>
        <w:t>Every interaction should reinforce the reputation of KHITServices.</w:t>
      </w:r>
    </w:p>
    <w:p w14:paraId="7128D392" w14:textId="77777777" w:rsidR="00473D27" w:rsidRPr="00D10D85" w:rsidRDefault="00473D27" w:rsidP="00473D27">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The standards contained within this publication exist to protect that reputation and to ensure that every consultancy engagement reflects the values, principles and professional expectations established throughout the KHITServices Professional Library.</w:t>
      </w:r>
    </w:p>
    <w:p w14:paraId="729B1E01" w14:textId="108B201C" w:rsidR="00840122" w:rsidRPr="00E15465" w:rsidRDefault="00473D27" w:rsidP="00840122">
      <w:pPr>
        <w:spacing w:before="100" w:beforeAutospacing="1" w:after="100" w:afterAutospacing="1" w:line="240" w:lineRule="auto"/>
        <w:rPr>
          <w:rFonts w:eastAsia="Times New Roman" w:cs="Times New Roman"/>
          <w:kern w:val="0"/>
          <w:sz w:val="20"/>
          <w:szCs w:val="20"/>
          <w:lang w:eastAsia="en-GB"/>
          <w14:ligatures w14:val="none"/>
        </w:rPr>
      </w:pPr>
      <w:r w:rsidRPr="00D10D85">
        <w:rPr>
          <w:rFonts w:eastAsia="Times New Roman" w:cs="Times New Roman"/>
          <w:kern w:val="0"/>
          <w:sz w:val="20"/>
          <w:szCs w:val="20"/>
          <w:lang w:eastAsia="en-GB"/>
          <w14:ligatures w14:val="none"/>
        </w:rPr>
        <w:t>Professionalism is not demonstrated by what we know.</w:t>
      </w:r>
      <w:r w:rsidR="00E15465">
        <w:rPr>
          <w:rFonts w:eastAsia="Times New Roman" w:cs="Times New Roman"/>
          <w:kern w:val="0"/>
          <w:sz w:val="20"/>
          <w:szCs w:val="20"/>
          <w:lang w:eastAsia="en-GB"/>
          <w14:ligatures w14:val="none"/>
        </w:rPr>
        <w:t xml:space="preserve"> </w:t>
      </w:r>
      <w:r w:rsidRPr="00D10D85">
        <w:rPr>
          <w:rFonts w:eastAsia="Times New Roman" w:cs="Times New Roman"/>
          <w:kern w:val="0"/>
          <w:sz w:val="20"/>
          <w:szCs w:val="20"/>
          <w:lang w:eastAsia="en-GB"/>
          <w14:ligatures w14:val="none"/>
        </w:rPr>
        <w:t>It is demonstrated by how we apply that knowledge in the interests of our clients.</w:t>
      </w:r>
      <w:r w:rsidR="00840122">
        <w:rPr>
          <w:rFonts w:eastAsia="Times New Roman" w:cs="Times New Roman"/>
          <w:kern w:val="0"/>
          <w:sz w:val="20"/>
          <w:szCs w:val="20"/>
          <w:lang w:eastAsia="en-GB"/>
          <w14:ligatures w14:val="none"/>
        </w:rPr>
        <w:br/>
      </w:r>
      <w:r w:rsidR="00840122">
        <w:rPr>
          <w:rFonts w:eastAsia="Times New Roman" w:cs="Times New Roman"/>
          <w:kern w:val="0"/>
          <w:sz w:val="20"/>
          <w:szCs w:val="20"/>
          <w:lang w:eastAsia="en-GB"/>
          <w14:ligatures w14:val="none"/>
        </w:rPr>
        <w:br/>
      </w:r>
      <w:r w:rsidR="00840122" w:rsidRPr="003E471A">
        <w:rPr>
          <w:rFonts w:ascii="Aptos" w:eastAsia="Aptos" w:hAnsi="Aptos" w:cs="Aptos"/>
          <w:b/>
          <w:bCs/>
          <w:kern w:val="0"/>
          <w:sz w:val="20"/>
          <w:szCs w:val="20"/>
          <w:lang w:eastAsia="en-GB"/>
          <w14:ligatures w14:val="none"/>
        </w:rPr>
        <w:t>Kevin Hughes</w:t>
      </w:r>
      <w:r w:rsidR="00840122" w:rsidRPr="003E471A">
        <w:rPr>
          <w:rFonts w:ascii="Aptos" w:eastAsia="Aptos" w:hAnsi="Aptos" w:cs="Aptos"/>
          <w:kern w:val="0"/>
          <w:sz w:val="20"/>
          <w:szCs w:val="20"/>
          <w:lang w:eastAsia="en-GB"/>
          <w14:ligatures w14:val="none"/>
        </w:rPr>
        <w:br/>
      </w:r>
      <w:r w:rsidR="00840122" w:rsidRPr="003E471A">
        <w:rPr>
          <w:rFonts w:ascii="Aptos" w:eastAsia="Aptos" w:hAnsi="Aptos" w:cs="Aptos"/>
          <w:kern w:val="0"/>
          <w:sz w:val="20"/>
          <w:szCs w:val="20"/>
          <w:lang w:eastAsia="en-GB"/>
          <w14:ligatures w14:val="none"/>
        </w:rPr>
        <w:lastRenderedPageBreak/>
        <w:t>Founder</w:t>
      </w:r>
      <w:r w:rsidR="00840122">
        <w:rPr>
          <w:rFonts w:ascii="Aptos" w:eastAsia="Aptos" w:hAnsi="Aptos" w:cs="Aptos"/>
          <w:kern w:val="0"/>
          <w:sz w:val="20"/>
          <w:szCs w:val="20"/>
          <w:lang w:eastAsia="en-GB"/>
          <w14:ligatures w14:val="none"/>
        </w:rPr>
        <w:br/>
      </w:r>
      <w:r w:rsidR="00840122" w:rsidRPr="003E471A">
        <w:rPr>
          <w:rFonts w:ascii="Aptos" w:eastAsia="Aptos" w:hAnsi="Aptos" w:cs="Aptos"/>
          <w:b/>
          <w:bCs/>
          <w:kern w:val="0"/>
          <w:sz w:val="20"/>
          <w:szCs w:val="20"/>
          <w:lang w:eastAsia="en-GB"/>
          <w14:ligatures w14:val="none"/>
        </w:rPr>
        <w:t>KHITServices</w:t>
      </w:r>
    </w:p>
    <w:p w14:paraId="1B0377BA" w14:textId="2AD7EEC5" w:rsidR="00473D27" w:rsidRDefault="00473D27"/>
    <w:p w14:paraId="13B05D83" w14:textId="77777777" w:rsidR="00CA1BF8" w:rsidRPr="00840122" w:rsidRDefault="00CA1BF8" w:rsidP="00840122">
      <w:pPr>
        <w:spacing w:before="100" w:beforeAutospacing="1" w:after="100" w:afterAutospacing="1" w:line="240" w:lineRule="auto"/>
        <w:ind w:left="4320"/>
        <w:outlineLvl w:val="0"/>
        <w:rPr>
          <w:rFonts w:ascii="Aptos Display" w:eastAsia="Times New Roman" w:hAnsi="Aptos Display" w:cs="Times New Roman"/>
          <w:b/>
          <w:bCs/>
          <w:kern w:val="36"/>
          <w:sz w:val="44"/>
          <w:szCs w:val="44"/>
          <w:lang w:eastAsia="en-GB"/>
          <w14:ligatures w14:val="none"/>
        </w:rPr>
      </w:pPr>
      <w:r w:rsidRPr="00840122">
        <w:rPr>
          <w:rFonts w:ascii="Aptos Display" w:eastAsia="Times New Roman" w:hAnsi="Aptos Display" w:cs="Times New Roman"/>
          <w:b/>
          <w:bCs/>
          <w:kern w:val="36"/>
          <w:sz w:val="44"/>
          <w:szCs w:val="44"/>
          <w:lang w:eastAsia="en-GB"/>
          <w14:ligatures w14:val="none"/>
        </w:rPr>
        <w:t>01</w:t>
      </w:r>
    </w:p>
    <w:p w14:paraId="70002089" w14:textId="77777777" w:rsidR="00CA1BF8" w:rsidRPr="00840122" w:rsidRDefault="00CA1BF8" w:rsidP="00840122">
      <w:pPr>
        <w:spacing w:before="100" w:beforeAutospacing="1" w:after="100" w:afterAutospacing="1" w:line="240" w:lineRule="auto"/>
        <w:ind w:left="3600"/>
        <w:outlineLvl w:val="0"/>
        <w:rPr>
          <w:rFonts w:ascii="Aptos Display" w:eastAsia="Times New Roman" w:hAnsi="Aptos Display" w:cs="Times New Roman"/>
          <w:b/>
          <w:bCs/>
          <w:kern w:val="36"/>
          <w:sz w:val="44"/>
          <w:szCs w:val="44"/>
          <w:lang w:eastAsia="en-GB"/>
          <w14:ligatures w14:val="none"/>
        </w:rPr>
      </w:pPr>
      <w:r w:rsidRPr="00840122">
        <w:rPr>
          <w:rFonts w:ascii="Aptos Display" w:eastAsia="Times New Roman" w:hAnsi="Aptos Display" w:cs="Times New Roman"/>
          <w:b/>
          <w:bCs/>
          <w:kern w:val="36"/>
          <w:sz w:val="44"/>
          <w:szCs w:val="44"/>
          <w:lang w:eastAsia="en-GB"/>
          <w14:ligatures w14:val="none"/>
        </w:rPr>
        <w:t>Purpose</w:t>
      </w:r>
    </w:p>
    <w:p w14:paraId="68DFC058" w14:textId="164D81B8" w:rsidR="00840122" w:rsidRPr="00E15465" w:rsidRDefault="00CA1BF8" w:rsidP="00E15465">
      <w:pPr>
        <w:spacing w:before="100" w:beforeAutospacing="1" w:after="100" w:afterAutospacing="1" w:line="240" w:lineRule="auto"/>
        <w:ind w:left="720"/>
        <w:rPr>
          <w:rFonts w:eastAsia="Times New Roman" w:cs="Times New Roman"/>
          <w:kern w:val="0"/>
          <w:sz w:val="22"/>
          <w:szCs w:val="22"/>
          <w:lang w:eastAsia="en-GB"/>
          <w14:ligatures w14:val="none"/>
        </w:rPr>
      </w:pPr>
      <w:r w:rsidRPr="00E15465">
        <w:rPr>
          <w:rFonts w:eastAsia="Times New Roman" w:cs="Times New Roman"/>
          <w:i/>
          <w:iCs/>
          <w:kern w:val="0"/>
          <w:sz w:val="22"/>
          <w:szCs w:val="22"/>
          <w:lang w:eastAsia="en-GB"/>
          <w14:ligatures w14:val="none"/>
        </w:rPr>
        <w:t>"Defining the professional standards expected of every KHITServices consultant."</w:t>
      </w:r>
    </w:p>
    <w:p w14:paraId="0B8813B3" w14:textId="77777777" w:rsidR="00056B13" w:rsidRDefault="00056B13" w:rsidP="00CA1BF8">
      <w:pPr>
        <w:spacing w:before="100" w:beforeAutospacing="1" w:after="100" w:afterAutospacing="1" w:line="240" w:lineRule="auto"/>
        <w:outlineLvl w:val="1"/>
        <w:rPr>
          <w:rFonts w:eastAsia="Times New Roman" w:cs="Times New Roman"/>
          <w:b/>
          <w:bCs/>
          <w:kern w:val="0"/>
          <w:sz w:val="20"/>
          <w:szCs w:val="20"/>
          <w:lang w:eastAsia="en-GB"/>
          <w14:ligatures w14:val="none"/>
        </w:rPr>
      </w:pPr>
    </w:p>
    <w:p w14:paraId="56E15BB0" w14:textId="76252EFA" w:rsidR="00CA1BF8" w:rsidRPr="00840122" w:rsidRDefault="00CA1BF8" w:rsidP="00CA1BF8">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40122">
        <w:rPr>
          <w:rFonts w:eastAsia="Times New Roman" w:cs="Times New Roman"/>
          <w:b/>
          <w:bCs/>
          <w:kern w:val="0"/>
          <w:sz w:val="20"/>
          <w:szCs w:val="20"/>
          <w:lang w:eastAsia="en-GB"/>
          <w14:ligatures w14:val="none"/>
        </w:rPr>
        <w:t>Why Consultancy Standards Matter</w:t>
      </w:r>
    </w:p>
    <w:p w14:paraId="1E87507F"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The quality of a consultancy is determined not only by the knowledge of its consultants, but by the consistency with which that knowledge is applied.</w:t>
      </w:r>
    </w:p>
    <w:p w14:paraId="4827DEA5"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Clients should experience the same professionalism, independence and commitment to excellence regardless of who delivers the engagement.</w:t>
      </w:r>
    </w:p>
    <w:p w14:paraId="3C9536DC"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Consultancy standards provide the framework that makes this consistency possible.</w:t>
      </w:r>
    </w:p>
    <w:p w14:paraId="4366645F"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They establish the expectations governing professional behaviour, decision-making, communication and client engagement across every service delivered by KHITServices.</w:t>
      </w:r>
    </w:p>
    <w:p w14:paraId="4A25712B"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These standards exist to protect both the client and the practice.</w:t>
      </w:r>
    </w:p>
    <w:p w14:paraId="1973649A"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They ensure that recommendations remain evidence-led, professional judgement remains objective and every engagement reflects the principles established throughout the KHITServices Professional Library.</w:t>
      </w:r>
    </w:p>
    <w:p w14:paraId="7AE72396" w14:textId="77777777" w:rsidR="00CA1BF8" w:rsidRPr="00CA1BF8" w:rsidRDefault="004124F0" w:rsidP="00CA1BF8">
      <w:pPr>
        <w:spacing w:after="0" w:line="240" w:lineRule="auto"/>
        <w:rPr>
          <w:rFonts w:ascii="Times New Roman" w:eastAsia="Times New Roman" w:hAnsi="Times New Roman" w:cs="Times New Roman"/>
          <w:kern w:val="0"/>
          <w:lang w:eastAsia="en-GB"/>
          <w14:ligatures w14:val="none"/>
        </w:rPr>
      </w:pPr>
      <w:r>
        <w:pict w14:anchorId="0BD8DBDE">
          <v:rect id="Horizontal Line 1" o:spid="_x0000_s110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4D21D0" w14:textId="77777777" w:rsidR="00CA1BF8" w:rsidRPr="00840122" w:rsidRDefault="00CA1BF8" w:rsidP="00CA1BF8">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40122">
        <w:rPr>
          <w:rFonts w:eastAsia="Times New Roman" w:cs="Times New Roman"/>
          <w:b/>
          <w:bCs/>
          <w:kern w:val="0"/>
          <w:sz w:val="20"/>
          <w:szCs w:val="20"/>
          <w:lang w:eastAsia="en-GB"/>
          <w14:ligatures w14:val="none"/>
        </w:rPr>
        <w:t>Relationship to the Professional Library</w:t>
      </w:r>
    </w:p>
    <w:p w14:paraId="7A16E6D3"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This publication should be read alongside the three foundation publications.</w:t>
      </w:r>
    </w:p>
    <w:p w14:paraId="5BA22AAE"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b/>
          <w:bCs/>
          <w:kern w:val="0"/>
          <w:sz w:val="20"/>
          <w:szCs w:val="20"/>
          <w:lang w:eastAsia="en-GB"/>
          <w14:ligatures w14:val="none"/>
        </w:rPr>
        <w:t>BS001 – Brand Strategy</w:t>
      </w:r>
      <w:r w:rsidRPr="00840122">
        <w:rPr>
          <w:rFonts w:eastAsia="Times New Roman" w:cs="Times New Roman"/>
          <w:kern w:val="0"/>
          <w:sz w:val="20"/>
          <w:szCs w:val="20"/>
          <w:lang w:eastAsia="en-GB"/>
          <w14:ligatures w14:val="none"/>
        </w:rPr>
        <w:t xml:space="preserve"> establishes the philosophy and purpose of KHITServices.</w:t>
      </w:r>
    </w:p>
    <w:p w14:paraId="774C42FA"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b/>
          <w:bCs/>
          <w:kern w:val="0"/>
          <w:sz w:val="20"/>
          <w:szCs w:val="20"/>
          <w:lang w:eastAsia="en-GB"/>
          <w14:ligatures w14:val="none"/>
        </w:rPr>
        <w:t>BR001 – Brand Identity Manual</w:t>
      </w:r>
      <w:r w:rsidRPr="00840122">
        <w:rPr>
          <w:rFonts w:eastAsia="Times New Roman" w:cs="Times New Roman"/>
          <w:kern w:val="0"/>
          <w:sz w:val="20"/>
          <w:szCs w:val="20"/>
          <w:lang w:eastAsia="en-GB"/>
          <w14:ligatures w14:val="none"/>
        </w:rPr>
        <w:t xml:space="preserve"> defines how that philosophy is communicated through language, presentation and professional identity.</w:t>
      </w:r>
    </w:p>
    <w:p w14:paraId="43B274FE"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b/>
          <w:bCs/>
          <w:kern w:val="0"/>
          <w:sz w:val="20"/>
          <w:szCs w:val="20"/>
          <w:lang w:eastAsia="en-GB"/>
          <w14:ligatures w14:val="none"/>
        </w:rPr>
        <w:t>KM001 – KHIT Professional Framework</w:t>
      </w:r>
      <w:r w:rsidRPr="00840122">
        <w:rPr>
          <w:rFonts w:eastAsia="Times New Roman" w:cs="Times New Roman"/>
          <w:kern w:val="0"/>
          <w:sz w:val="20"/>
          <w:szCs w:val="20"/>
          <w:lang w:eastAsia="en-GB"/>
          <w14:ligatures w14:val="none"/>
        </w:rPr>
        <w:t xml:space="preserve"> establishes the methodology applied throughout every consultancy engagement.</w:t>
      </w:r>
    </w:p>
    <w:p w14:paraId="303F1E00"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b/>
          <w:bCs/>
          <w:kern w:val="0"/>
          <w:sz w:val="20"/>
          <w:szCs w:val="20"/>
          <w:lang w:eastAsia="en-GB"/>
          <w14:ligatures w14:val="none"/>
        </w:rPr>
        <w:t>CS001</w:t>
      </w:r>
      <w:r w:rsidRPr="00840122">
        <w:rPr>
          <w:rFonts w:eastAsia="Times New Roman" w:cs="Times New Roman"/>
          <w:kern w:val="0"/>
          <w:sz w:val="20"/>
          <w:szCs w:val="20"/>
          <w:lang w:eastAsia="en-GB"/>
          <w14:ligatures w14:val="none"/>
        </w:rPr>
        <w:t xml:space="preserve"> builds upon those publications by defining the professional standards expected of every consultant representing KHITServices.</w:t>
      </w:r>
    </w:p>
    <w:p w14:paraId="006EA4CB"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Together these publications establish a consistent approach to professional consultancy, ensuring that every engagement reflects the same philosophy, methodology and standards of conduct.</w:t>
      </w:r>
    </w:p>
    <w:p w14:paraId="6AFDEA06" w14:textId="3376E3C3" w:rsidR="00415CF0" w:rsidRDefault="00415CF0">
      <w:pPr>
        <w:rPr>
          <w:rFonts w:eastAsia="Times New Roman" w:cs="Times New Roman"/>
          <w:b/>
          <w:bCs/>
          <w:kern w:val="0"/>
          <w:sz w:val="20"/>
          <w:szCs w:val="20"/>
          <w:lang w:eastAsia="en-GB"/>
          <w14:ligatures w14:val="none"/>
        </w:rPr>
      </w:pPr>
    </w:p>
    <w:p w14:paraId="43889528" w14:textId="30168520" w:rsidR="00CA1BF8" w:rsidRPr="00840122" w:rsidRDefault="00CA1BF8" w:rsidP="00CA1BF8">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40122">
        <w:rPr>
          <w:rFonts w:eastAsia="Times New Roman" w:cs="Times New Roman"/>
          <w:b/>
          <w:bCs/>
          <w:kern w:val="0"/>
          <w:sz w:val="20"/>
          <w:szCs w:val="20"/>
          <w:lang w:eastAsia="en-GB"/>
          <w14:ligatures w14:val="none"/>
        </w:rPr>
        <w:t>Who This Publication Applies To</w:t>
      </w:r>
    </w:p>
    <w:p w14:paraId="69CEE51A"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These standards apply to every individual delivering consultancy services on behalf of KHITServices.</w:t>
      </w:r>
    </w:p>
    <w:p w14:paraId="4137F634"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This includes:</w:t>
      </w:r>
    </w:p>
    <w:p w14:paraId="1AED07FA" w14:textId="77777777" w:rsidR="00CA1BF8" w:rsidRPr="00840122" w:rsidRDefault="00CA1BF8" w:rsidP="00CA1BF8">
      <w:pPr>
        <w:numPr>
          <w:ilvl w:val="0"/>
          <w:numId w:val="1"/>
        </w:num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 xml:space="preserve">employees; </w:t>
      </w:r>
    </w:p>
    <w:p w14:paraId="1257C88E" w14:textId="77777777" w:rsidR="00CA1BF8" w:rsidRPr="00840122" w:rsidRDefault="00CA1BF8" w:rsidP="00CA1BF8">
      <w:pPr>
        <w:numPr>
          <w:ilvl w:val="0"/>
          <w:numId w:val="1"/>
        </w:num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 xml:space="preserve">associates; </w:t>
      </w:r>
    </w:p>
    <w:p w14:paraId="4CB5B50B" w14:textId="77777777" w:rsidR="00CA1BF8" w:rsidRPr="00840122" w:rsidRDefault="00CA1BF8" w:rsidP="00CA1BF8">
      <w:pPr>
        <w:numPr>
          <w:ilvl w:val="0"/>
          <w:numId w:val="1"/>
        </w:num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 xml:space="preserve">contractors; </w:t>
      </w:r>
    </w:p>
    <w:p w14:paraId="71EF4F72" w14:textId="77777777" w:rsidR="00CA1BF8" w:rsidRPr="00840122" w:rsidRDefault="00CA1BF8" w:rsidP="00CA1BF8">
      <w:pPr>
        <w:numPr>
          <w:ilvl w:val="0"/>
          <w:numId w:val="1"/>
        </w:num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 xml:space="preserve">specialist advisers; and </w:t>
      </w:r>
    </w:p>
    <w:p w14:paraId="04C7AA33" w14:textId="77777777" w:rsidR="00CA1BF8" w:rsidRPr="00840122" w:rsidRDefault="00CA1BF8" w:rsidP="00CA1BF8">
      <w:pPr>
        <w:numPr>
          <w:ilvl w:val="0"/>
          <w:numId w:val="1"/>
        </w:num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 xml:space="preserve">any individual authorised to represent the KHITServices brand. </w:t>
      </w:r>
    </w:p>
    <w:p w14:paraId="7AD91BA6"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The standards remain consistent regardless of role, experience or engagement type.</w:t>
      </w:r>
    </w:p>
    <w:p w14:paraId="7606A730"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Professional expectations do not change.</w:t>
      </w:r>
    </w:p>
    <w:p w14:paraId="7848CE40"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Only the responsibilities associated with an engagement may vary.</w:t>
      </w:r>
    </w:p>
    <w:p w14:paraId="1C1D6A28" w14:textId="77777777" w:rsidR="00CA1BF8" w:rsidRPr="00840122" w:rsidRDefault="004124F0" w:rsidP="00CA1BF8">
      <w:pPr>
        <w:spacing w:after="0" w:line="240" w:lineRule="auto"/>
        <w:rPr>
          <w:rFonts w:eastAsia="Times New Roman" w:cs="Times New Roman"/>
          <w:kern w:val="0"/>
          <w:sz w:val="20"/>
          <w:szCs w:val="20"/>
          <w:lang w:eastAsia="en-GB"/>
          <w14:ligatures w14:val="none"/>
        </w:rPr>
      </w:pPr>
      <w:r>
        <w:pict w14:anchorId="2CED91A9">
          <v:rect id="Horizontal Line 3" o:spid="_x0000_s110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7E5294" w14:textId="77777777" w:rsidR="00CA1BF8" w:rsidRPr="00840122" w:rsidRDefault="00CA1BF8" w:rsidP="00CA1BF8">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40122">
        <w:rPr>
          <w:rFonts w:eastAsia="Times New Roman" w:cs="Times New Roman"/>
          <w:b/>
          <w:bCs/>
          <w:kern w:val="0"/>
          <w:sz w:val="20"/>
          <w:szCs w:val="20"/>
          <w:lang w:eastAsia="en-GB"/>
          <w14:ligatures w14:val="none"/>
        </w:rPr>
        <w:t>The Purpose of Consultancy Standards</w:t>
      </w:r>
    </w:p>
    <w:p w14:paraId="1C32CDA3"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The objective of these standards is not to prescribe rigid behaviour.</w:t>
      </w:r>
    </w:p>
    <w:p w14:paraId="64079FD5"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Professional consultancy requires judgement, adaptability and experience.</w:t>
      </w:r>
    </w:p>
    <w:p w14:paraId="138BA25F"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Instead, these standards establish the principles within which professional judgement should be exercised.</w:t>
      </w:r>
    </w:p>
    <w:p w14:paraId="6EE0D0E1"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They ensure that consultants approach every engagement with consistency, integrity and a shared understanding of what it means to represent KHITServices.</w:t>
      </w:r>
    </w:p>
    <w:p w14:paraId="1F83FB76" w14:textId="76C1D2FC"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Professional standards should enable good judgement.</w:t>
      </w:r>
      <w:r w:rsidR="00056B13">
        <w:rPr>
          <w:rFonts w:eastAsia="Times New Roman" w:cs="Times New Roman"/>
          <w:kern w:val="0"/>
          <w:sz w:val="20"/>
          <w:szCs w:val="20"/>
          <w:lang w:eastAsia="en-GB"/>
          <w14:ligatures w14:val="none"/>
        </w:rPr>
        <w:t xml:space="preserve"> </w:t>
      </w:r>
      <w:r w:rsidRPr="00840122">
        <w:rPr>
          <w:rFonts w:eastAsia="Times New Roman" w:cs="Times New Roman"/>
          <w:kern w:val="0"/>
          <w:sz w:val="20"/>
          <w:szCs w:val="20"/>
          <w:lang w:eastAsia="en-GB"/>
          <w14:ligatures w14:val="none"/>
        </w:rPr>
        <w:t>Never replace it.</w:t>
      </w:r>
    </w:p>
    <w:p w14:paraId="2552A833" w14:textId="77777777" w:rsidR="00CA1BF8" w:rsidRPr="00840122" w:rsidRDefault="004124F0" w:rsidP="00CA1BF8">
      <w:pPr>
        <w:spacing w:after="0" w:line="240" w:lineRule="auto"/>
        <w:rPr>
          <w:rFonts w:eastAsia="Times New Roman" w:cs="Times New Roman"/>
          <w:kern w:val="0"/>
          <w:sz w:val="20"/>
          <w:szCs w:val="20"/>
          <w:lang w:eastAsia="en-GB"/>
          <w14:ligatures w14:val="none"/>
        </w:rPr>
      </w:pPr>
      <w:r>
        <w:pict w14:anchorId="0DC3C43D">
          <v:rect id="Horizontal Line 4" o:spid="_x0000_s110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0B6732" w14:textId="77777777" w:rsidR="00CA1BF8" w:rsidRPr="00840122" w:rsidRDefault="00CA1BF8" w:rsidP="00CA1BF8">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40122">
        <w:rPr>
          <w:rFonts w:eastAsia="Times New Roman" w:cs="Times New Roman"/>
          <w:b/>
          <w:bCs/>
          <w:kern w:val="0"/>
          <w:sz w:val="20"/>
          <w:szCs w:val="20"/>
          <w:lang w:eastAsia="en-GB"/>
          <w14:ligatures w14:val="none"/>
        </w:rPr>
        <w:t>One Standard of Professionalism</w:t>
      </w:r>
    </w:p>
    <w:p w14:paraId="2382CB9F"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Every consultant representing KHITServices should demonstrate the same commitment to:</w:t>
      </w:r>
    </w:p>
    <w:p w14:paraId="6BCA6029" w14:textId="77777777" w:rsidR="00CA1BF8" w:rsidRPr="00840122" w:rsidRDefault="00CA1BF8" w:rsidP="00CA1BF8">
      <w:pPr>
        <w:numPr>
          <w:ilvl w:val="0"/>
          <w:numId w:val="2"/>
        </w:num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 xml:space="preserve">professionalism; </w:t>
      </w:r>
    </w:p>
    <w:p w14:paraId="4DD7F716" w14:textId="77777777" w:rsidR="00CA1BF8" w:rsidRPr="00840122" w:rsidRDefault="00CA1BF8" w:rsidP="00CA1BF8">
      <w:pPr>
        <w:numPr>
          <w:ilvl w:val="0"/>
          <w:numId w:val="2"/>
        </w:num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 xml:space="preserve">independence; </w:t>
      </w:r>
    </w:p>
    <w:p w14:paraId="712ED9EF" w14:textId="77777777" w:rsidR="00CA1BF8" w:rsidRPr="00840122" w:rsidRDefault="00CA1BF8" w:rsidP="00CA1BF8">
      <w:pPr>
        <w:numPr>
          <w:ilvl w:val="0"/>
          <w:numId w:val="2"/>
        </w:num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 xml:space="preserve">evidence-led advice; </w:t>
      </w:r>
    </w:p>
    <w:p w14:paraId="2D6BA8F3" w14:textId="77777777" w:rsidR="00CA1BF8" w:rsidRPr="00840122" w:rsidRDefault="00CA1BF8" w:rsidP="00CA1BF8">
      <w:pPr>
        <w:numPr>
          <w:ilvl w:val="0"/>
          <w:numId w:val="2"/>
        </w:num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 xml:space="preserve">respect; </w:t>
      </w:r>
    </w:p>
    <w:p w14:paraId="163D472D" w14:textId="77777777" w:rsidR="00CA1BF8" w:rsidRPr="00840122" w:rsidRDefault="00CA1BF8" w:rsidP="00CA1BF8">
      <w:pPr>
        <w:numPr>
          <w:ilvl w:val="0"/>
          <w:numId w:val="2"/>
        </w:num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 xml:space="preserve">objectivity; </w:t>
      </w:r>
    </w:p>
    <w:p w14:paraId="47E0351B" w14:textId="77777777" w:rsidR="00CA1BF8" w:rsidRPr="00840122" w:rsidRDefault="00CA1BF8" w:rsidP="00CA1BF8">
      <w:pPr>
        <w:numPr>
          <w:ilvl w:val="0"/>
          <w:numId w:val="2"/>
        </w:num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 xml:space="preserve">proportionality; and </w:t>
      </w:r>
    </w:p>
    <w:p w14:paraId="7F6229A4" w14:textId="77777777" w:rsidR="00CA1BF8" w:rsidRPr="00840122" w:rsidRDefault="00CA1BF8" w:rsidP="00CA1BF8">
      <w:pPr>
        <w:numPr>
          <w:ilvl w:val="0"/>
          <w:numId w:val="2"/>
        </w:num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 xml:space="preserve">continual improvement. </w:t>
      </w:r>
    </w:p>
    <w:p w14:paraId="1F47FED7" w14:textId="4DFDE405"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These characteristics define the consultancy before any recommendation is made.</w:t>
      </w:r>
      <w:r w:rsidR="00056B13">
        <w:rPr>
          <w:rFonts w:eastAsia="Times New Roman" w:cs="Times New Roman"/>
          <w:kern w:val="0"/>
          <w:sz w:val="20"/>
          <w:szCs w:val="20"/>
          <w:lang w:eastAsia="en-GB"/>
          <w14:ligatures w14:val="none"/>
        </w:rPr>
        <w:t xml:space="preserve"> </w:t>
      </w:r>
      <w:r w:rsidRPr="00840122">
        <w:rPr>
          <w:rFonts w:eastAsia="Times New Roman" w:cs="Times New Roman"/>
          <w:kern w:val="0"/>
          <w:sz w:val="20"/>
          <w:szCs w:val="20"/>
          <w:lang w:eastAsia="en-GB"/>
          <w14:ligatures w14:val="none"/>
        </w:rPr>
        <w:t>They are as important as technical knowledge and professional experience.</w:t>
      </w:r>
    </w:p>
    <w:p w14:paraId="28083508" w14:textId="77777777" w:rsidR="00CA1BF8" w:rsidRPr="00840122" w:rsidRDefault="004124F0" w:rsidP="00CA1BF8">
      <w:pPr>
        <w:spacing w:after="0" w:line="240" w:lineRule="auto"/>
        <w:rPr>
          <w:rFonts w:eastAsia="Times New Roman" w:cs="Times New Roman"/>
          <w:kern w:val="0"/>
          <w:sz w:val="20"/>
          <w:szCs w:val="20"/>
          <w:lang w:eastAsia="en-GB"/>
          <w14:ligatures w14:val="none"/>
        </w:rPr>
      </w:pPr>
      <w:r>
        <w:pict w14:anchorId="5D6467D2">
          <v:rect id="Horizontal Line 5" o:spid="_x0000_s110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E72CDA" w14:textId="77777777" w:rsidR="00CA1BF8" w:rsidRPr="00840122" w:rsidRDefault="00CA1BF8" w:rsidP="00CA1BF8">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40122">
        <w:rPr>
          <w:rFonts w:eastAsia="Times New Roman" w:cs="Times New Roman"/>
          <w:b/>
          <w:bCs/>
          <w:kern w:val="0"/>
          <w:sz w:val="20"/>
          <w:szCs w:val="20"/>
          <w:lang w:eastAsia="en-GB"/>
          <w14:ligatures w14:val="none"/>
        </w:rPr>
        <w:t>Purpose Statement</w:t>
      </w:r>
    </w:p>
    <w:p w14:paraId="08B082D6"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The purpose of CS001 is to establish the professional standards governing every consultancy engagement delivered by KHITServices.</w:t>
      </w:r>
    </w:p>
    <w:p w14:paraId="769804D6" w14:textId="77777777" w:rsidR="00CA1BF8" w:rsidRPr="00840122" w:rsidRDefault="00CA1BF8" w:rsidP="00CA1BF8">
      <w:pPr>
        <w:spacing w:before="100" w:beforeAutospacing="1" w:after="100" w:afterAutospacing="1" w:line="240" w:lineRule="auto"/>
        <w:rPr>
          <w:rFonts w:eastAsia="Times New Roman" w:cs="Times New Roman"/>
          <w:kern w:val="0"/>
          <w:sz w:val="20"/>
          <w:szCs w:val="20"/>
          <w:lang w:eastAsia="en-GB"/>
          <w14:ligatures w14:val="none"/>
        </w:rPr>
      </w:pPr>
      <w:r w:rsidRPr="00840122">
        <w:rPr>
          <w:rFonts w:eastAsia="Times New Roman" w:cs="Times New Roman"/>
          <w:kern w:val="0"/>
          <w:sz w:val="20"/>
          <w:szCs w:val="20"/>
          <w:lang w:eastAsia="en-GB"/>
          <w14:ligatures w14:val="none"/>
        </w:rPr>
        <w:t>By applying these standards consistently, consultants ensure that every client experiences the same professionalism, the same independence and the same commitment to evidence-led Service Management, regardless of the engagement or the individual delivering it.</w:t>
      </w:r>
    </w:p>
    <w:p w14:paraId="0F64AF2D" w14:textId="77777777" w:rsidR="00E76F3B" w:rsidRPr="00840122" w:rsidRDefault="00E76F3B">
      <w:pPr>
        <w:rPr>
          <w:sz w:val="20"/>
          <w:szCs w:val="20"/>
        </w:rPr>
      </w:pPr>
    </w:p>
    <w:p w14:paraId="6C6DA17B" w14:textId="77777777" w:rsidR="00B435DD" w:rsidRPr="00840122" w:rsidRDefault="00B435DD" w:rsidP="00840122">
      <w:pPr>
        <w:spacing w:before="100" w:beforeAutospacing="1" w:after="100" w:afterAutospacing="1" w:line="240" w:lineRule="auto"/>
        <w:ind w:left="3600"/>
        <w:outlineLvl w:val="0"/>
        <w:rPr>
          <w:rFonts w:asciiTheme="majorHAnsi" w:eastAsia="Times New Roman" w:hAnsiTheme="majorHAnsi" w:cs="Times New Roman"/>
          <w:b/>
          <w:bCs/>
          <w:kern w:val="36"/>
          <w:sz w:val="44"/>
          <w:szCs w:val="44"/>
          <w:lang w:eastAsia="en-GB"/>
          <w14:ligatures w14:val="none"/>
        </w:rPr>
      </w:pPr>
      <w:r w:rsidRPr="00840122">
        <w:rPr>
          <w:rFonts w:asciiTheme="majorHAnsi" w:eastAsia="Times New Roman" w:hAnsiTheme="majorHAnsi" w:cs="Times New Roman"/>
          <w:b/>
          <w:bCs/>
          <w:kern w:val="36"/>
          <w:sz w:val="44"/>
          <w:szCs w:val="44"/>
          <w:lang w:eastAsia="en-GB"/>
          <w14:ligatures w14:val="none"/>
        </w:rPr>
        <w:t>02</w:t>
      </w:r>
    </w:p>
    <w:p w14:paraId="44D8CDFD" w14:textId="77777777" w:rsidR="00B435DD" w:rsidRPr="00840122" w:rsidRDefault="00B435DD" w:rsidP="00840122">
      <w:pPr>
        <w:spacing w:before="100" w:beforeAutospacing="1" w:after="100" w:afterAutospacing="1" w:line="240" w:lineRule="auto"/>
        <w:ind w:left="2160"/>
        <w:outlineLvl w:val="0"/>
        <w:rPr>
          <w:rFonts w:asciiTheme="majorHAnsi" w:eastAsia="Times New Roman" w:hAnsiTheme="majorHAnsi" w:cs="Times New Roman"/>
          <w:b/>
          <w:bCs/>
          <w:kern w:val="36"/>
          <w:sz w:val="44"/>
          <w:szCs w:val="44"/>
          <w:lang w:eastAsia="en-GB"/>
          <w14:ligatures w14:val="none"/>
        </w:rPr>
      </w:pPr>
      <w:r w:rsidRPr="00840122">
        <w:rPr>
          <w:rFonts w:asciiTheme="majorHAnsi" w:eastAsia="Times New Roman" w:hAnsiTheme="majorHAnsi" w:cs="Times New Roman"/>
          <w:b/>
          <w:bCs/>
          <w:kern w:val="36"/>
          <w:sz w:val="44"/>
          <w:szCs w:val="44"/>
          <w:lang w:eastAsia="en-GB"/>
          <w14:ligatures w14:val="none"/>
        </w:rPr>
        <w:t>The Professional Consultant</w:t>
      </w:r>
    </w:p>
    <w:p w14:paraId="4C6348BD" w14:textId="77777777" w:rsidR="00B435DD" w:rsidRPr="00056B13" w:rsidRDefault="00B435DD" w:rsidP="00840122">
      <w:pPr>
        <w:spacing w:before="100" w:beforeAutospacing="1" w:after="100" w:afterAutospacing="1" w:line="240" w:lineRule="auto"/>
        <w:ind w:left="1440"/>
        <w:rPr>
          <w:rFonts w:eastAsia="Times New Roman" w:cs="Times New Roman"/>
          <w:kern w:val="0"/>
          <w:sz w:val="22"/>
          <w:szCs w:val="22"/>
          <w:lang w:eastAsia="en-GB"/>
          <w14:ligatures w14:val="none"/>
        </w:rPr>
      </w:pPr>
      <w:r w:rsidRPr="00056B13">
        <w:rPr>
          <w:rFonts w:eastAsia="Times New Roman" w:cs="Times New Roman"/>
          <w:i/>
          <w:iCs/>
          <w:kern w:val="0"/>
          <w:sz w:val="22"/>
          <w:szCs w:val="22"/>
          <w:lang w:eastAsia="en-GB"/>
          <w14:ligatures w14:val="none"/>
        </w:rPr>
        <w:t>"Professionalism is demonstrated through conduct before competence."</w:t>
      </w:r>
    </w:p>
    <w:p w14:paraId="3BE909AE" w14:textId="77777777" w:rsidR="00056B13" w:rsidRDefault="00056B13" w:rsidP="00B435DD">
      <w:pPr>
        <w:spacing w:before="100" w:beforeAutospacing="1" w:after="100" w:afterAutospacing="1" w:line="240" w:lineRule="auto"/>
        <w:outlineLvl w:val="1"/>
        <w:rPr>
          <w:rFonts w:eastAsia="Times New Roman" w:cs="Times New Roman"/>
          <w:b/>
          <w:bCs/>
          <w:kern w:val="0"/>
          <w:sz w:val="20"/>
          <w:szCs w:val="20"/>
          <w:lang w:eastAsia="en-GB"/>
          <w14:ligatures w14:val="none"/>
        </w:rPr>
      </w:pPr>
    </w:p>
    <w:p w14:paraId="17EA4EBC" w14:textId="2021633E" w:rsidR="00B435DD" w:rsidRPr="00205CAA" w:rsidRDefault="00B435DD" w:rsidP="00B435D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More Than Technical Expertise</w:t>
      </w:r>
    </w:p>
    <w:p w14:paraId="12DB2E22"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Technical knowledge alone does not define a professional consultant.</w:t>
      </w:r>
    </w:p>
    <w:p w14:paraId="7D858BCA"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Clients engage KHITServices because they require independent judgement, structured thinking and practical advice that supports better business decisions.</w:t>
      </w:r>
    </w:p>
    <w:p w14:paraId="0750C27E"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Every consultant therefore represents more than their own experience.</w:t>
      </w:r>
    </w:p>
    <w:p w14:paraId="404203DC"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They represent the standards, values and reputation of KHITServices.</w:t>
      </w:r>
    </w:p>
    <w:p w14:paraId="3F9AEF94"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Professional consultancy is demonstrated through conduct, communication and decision-making as much as through technical expertise.</w:t>
      </w:r>
    </w:p>
    <w:p w14:paraId="4FD1E907" w14:textId="48843E4A"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Knowledge may establish credibility.Professionalism earns trust.</w:t>
      </w:r>
    </w:p>
    <w:p w14:paraId="42E5A1DC" w14:textId="77777777" w:rsidR="00B435DD" w:rsidRPr="00205CAA" w:rsidRDefault="004124F0" w:rsidP="00B435DD">
      <w:pPr>
        <w:spacing w:after="0" w:line="240" w:lineRule="auto"/>
        <w:rPr>
          <w:rFonts w:eastAsia="Times New Roman" w:cs="Times New Roman"/>
          <w:kern w:val="0"/>
          <w:sz w:val="20"/>
          <w:szCs w:val="20"/>
          <w:lang w:eastAsia="en-GB"/>
          <w14:ligatures w14:val="none"/>
        </w:rPr>
      </w:pPr>
      <w:r>
        <w:pict w14:anchorId="1A61A0AF">
          <v:rect id="Horizontal Line 11" o:spid="_x0000_s110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7F5979" w14:textId="77777777" w:rsidR="00B435DD" w:rsidRPr="00205CAA" w:rsidRDefault="00B435DD" w:rsidP="00B435D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The Role of the Consultant</w:t>
      </w:r>
    </w:p>
    <w:p w14:paraId="76986E04"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A KHITServices consultant exists to help organisations understand, govern and continually improve the business services upon which they depend.</w:t>
      </w:r>
    </w:p>
    <w:p w14:paraId="50C1816B"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The consultant's role is to:</w:t>
      </w:r>
    </w:p>
    <w:p w14:paraId="2A8ECA5A" w14:textId="77777777" w:rsidR="00B435DD" w:rsidRPr="00205CAA" w:rsidRDefault="00B435DD" w:rsidP="00B435DD">
      <w:pPr>
        <w:numPr>
          <w:ilvl w:val="0"/>
          <w:numId w:val="3"/>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understand the organisation before recommending change; </w:t>
      </w:r>
    </w:p>
    <w:p w14:paraId="42F5A86D" w14:textId="77777777" w:rsidR="00B435DD" w:rsidRPr="00205CAA" w:rsidRDefault="00B435DD" w:rsidP="00B435DD">
      <w:pPr>
        <w:numPr>
          <w:ilvl w:val="0"/>
          <w:numId w:val="3"/>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evaluate evidence objectively; </w:t>
      </w:r>
    </w:p>
    <w:p w14:paraId="654B2D3F" w14:textId="77777777" w:rsidR="00B435DD" w:rsidRPr="00205CAA" w:rsidRDefault="00B435DD" w:rsidP="00B435DD">
      <w:pPr>
        <w:numPr>
          <w:ilvl w:val="0"/>
          <w:numId w:val="3"/>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communicate clearly and professionally; </w:t>
      </w:r>
    </w:p>
    <w:p w14:paraId="1013A6F3" w14:textId="77777777" w:rsidR="00B435DD" w:rsidRPr="00205CAA" w:rsidRDefault="00B435DD" w:rsidP="00B435DD">
      <w:pPr>
        <w:numPr>
          <w:ilvl w:val="0"/>
          <w:numId w:val="3"/>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support informed decision-making; </w:t>
      </w:r>
    </w:p>
    <w:p w14:paraId="5CF882AE" w14:textId="77777777" w:rsidR="00B435DD" w:rsidRPr="00205CAA" w:rsidRDefault="00B435DD" w:rsidP="00B435DD">
      <w:pPr>
        <w:numPr>
          <w:ilvl w:val="0"/>
          <w:numId w:val="3"/>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lastRenderedPageBreak/>
        <w:t xml:space="preserve">strengthen governance through practical advice; and </w:t>
      </w:r>
    </w:p>
    <w:p w14:paraId="44BA3536" w14:textId="77777777" w:rsidR="00B435DD" w:rsidRPr="00205CAA" w:rsidRDefault="00B435DD" w:rsidP="00B435DD">
      <w:pPr>
        <w:numPr>
          <w:ilvl w:val="0"/>
          <w:numId w:val="3"/>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leave the organisation more capable than when the engagement began. </w:t>
      </w:r>
    </w:p>
    <w:p w14:paraId="0880FC6B" w14:textId="43C87C20"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The consultant does not exist to sell products, defend suppliers or promote predetermined solutions.</w:t>
      </w:r>
      <w:r w:rsidR="00572D68">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Their responsibility is to provide independent Service Management expertise in the interests of the client.</w:t>
      </w:r>
    </w:p>
    <w:p w14:paraId="57605D2D" w14:textId="77777777" w:rsidR="00B435DD" w:rsidRPr="00205CAA" w:rsidRDefault="004124F0" w:rsidP="00B435DD">
      <w:pPr>
        <w:spacing w:after="0" w:line="240" w:lineRule="auto"/>
        <w:rPr>
          <w:rFonts w:eastAsia="Times New Roman" w:cs="Times New Roman"/>
          <w:kern w:val="0"/>
          <w:sz w:val="20"/>
          <w:szCs w:val="20"/>
          <w:lang w:eastAsia="en-GB"/>
          <w14:ligatures w14:val="none"/>
        </w:rPr>
      </w:pPr>
      <w:r>
        <w:pict w14:anchorId="66AB43EC">
          <v:rect id="Horizontal Line 12" o:spid="_x0000_s110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E36C0E" w14:textId="77777777" w:rsidR="00B435DD" w:rsidRPr="00205CAA" w:rsidRDefault="00B435DD" w:rsidP="00B435D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Professional Characteristics</w:t>
      </w:r>
    </w:p>
    <w:p w14:paraId="7DB50D5B"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Every consultant representing KHITServices should demonstrate the following characteristics throughout every engagement.</w:t>
      </w:r>
    </w:p>
    <w:p w14:paraId="25CE45B6" w14:textId="77777777" w:rsidR="00B435DD" w:rsidRPr="00205CAA" w:rsidRDefault="00B435DD" w:rsidP="00B435DD">
      <w:pPr>
        <w:spacing w:before="100" w:beforeAutospacing="1" w:after="100" w:afterAutospacing="1" w:line="240" w:lineRule="auto"/>
        <w:outlineLvl w:val="2"/>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Professional</w:t>
      </w:r>
    </w:p>
    <w:p w14:paraId="5B2AF363" w14:textId="260E37B9"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Maintain high standards of preparation, conduct, communication and delivery.</w:t>
      </w:r>
      <w:r w:rsidR="00AF2185">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Professionalism should be evident in every interaction.</w:t>
      </w:r>
    </w:p>
    <w:p w14:paraId="2BAF5C55" w14:textId="77777777" w:rsidR="00B435DD" w:rsidRPr="00205CAA" w:rsidRDefault="00B435DD" w:rsidP="00B435DD">
      <w:pPr>
        <w:spacing w:before="100" w:beforeAutospacing="1" w:after="100" w:afterAutospacing="1" w:line="240" w:lineRule="auto"/>
        <w:outlineLvl w:val="2"/>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Independent</w:t>
      </w:r>
    </w:p>
    <w:p w14:paraId="149D4616" w14:textId="77777777" w:rsidR="00D62A6C" w:rsidRDefault="00B435DD" w:rsidP="00D62A6C">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Remain objective and free from commercial influence.</w:t>
      </w:r>
      <w:r w:rsidR="00AF2185">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Recommendations should always reflect the interests of the client rather than the interests of suppliers, vendors or technology providers.</w:t>
      </w:r>
    </w:p>
    <w:p w14:paraId="5DBC2CEA" w14:textId="0E41FD40" w:rsidR="00B435DD" w:rsidRPr="00D62A6C" w:rsidRDefault="00B435DD" w:rsidP="00D62A6C">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b/>
          <w:bCs/>
          <w:kern w:val="0"/>
          <w:sz w:val="20"/>
          <w:szCs w:val="20"/>
          <w:lang w:eastAsia="en-GB"/>
          <w14:ligatures w14:val="none"/>
        </w:rPr>
        <w:t>Evidence-Led</w:t>
      </w:r>
    </w:p>
    <w:p w14:paraId="747D029E" w14:textId="601BFF25"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Base conclusions upon observations, analysis and demonstrable evidence.</w:t>
      </w:r>
      <w:r w:rsidR="00AF2185">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Professional judgement should be supported by facts rather than assumptions.</w:t>
      </w:r>
    </w:p>
    <w:p w14:paraId="7ADA619A" w14:textId="77777777" w:rsidR="00B435DD" w:rsidRPr="00205CAA" w:rsidRDefault="004124F0" w:rsidP="00B435DD">
      <w:pPr>
        <w:spacing w:after="0" w:line="240" w:lineRule="auto"/>
        <w:rPr>
          <w:rFonts w:eastAsia="Times New Roman" w:cs="Times New Roman"/>
          <w:kern w:val="0"/>
          <w:sz w:val="20"/>
          <w:szCs w:val="20"/>
          <w:lang w:eastAsia="en-GB"/>
          <w14:ligatures w14:val="none"/>
        </w:rPr>
      </w:pPr>
      <w:r>
        <w:pict w14:anchorId="23A3F09D">
          <v:rect id="Horizontal Line 15" o:spid="_x0000_s110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DF5B0A" w14:textId="77777777" w:rsidR="00B435DD" w:rsidRPr="00205CAA" w:rsidRDefault="00B435DD" w:rsidP="00B435DD">
      <w:pPr>
        <w:spacing w:before="100" w:beforeAutospacing="1" w:after="100" w:afterAutospacing="1" w:line="240" w:lineRule="auto"/>
        <w:outlineLvl w:val="2"/>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Curious</w:t>
      </w:r>
    </w:p>
    <w:p w14:paraId="61B45F7B" w14:textId="77777777" w:rsidR="00B435DD" w:rsidRPr="003054EA" w:rsidRDefault="00B435DD">
      <w:pPr>
        <w:pStyle w:val="ListParagraph"/>
        <w:numPr>
          <w:ilvl w:val="0"/>
          <w:numId w:val="50"/>
        </w:numPr>
        <w:spacing w:before="100" w:beforeAutospacing="1" w:after="100" w:afterAutospacing="1" w:line="240" w:lineRule="auto"/>
        <w:rPr>
          <w:rFonts w:eastAsia="Times New Roman" w:cs="Times New Roman"/>
          <w:kern w:val="0"/>
          <w:sz w:val="20"/>
          <w:szCs w:val="20"/>
          <w:lang w:eastAsia="en-GB"/>
          <w14:ligatures w14:val="none"/>
        </w:rPr>
      </w:pPr>
      <w:r w:rsidRPr="003054EA">
        <w:rPr>
          <w:rFonts w:eastAsia="Times New Roman" w:cs="Times New Roman"/>
          <w:kern w:val="0"/>
          <w:sz w:val="20"/>
          <w:szCs w:val="20"/>
          <w:lang w:eastAsia="en-GB"/>
          <w14:ligatures w14:val="none"/>
        </w:rPr>
        <w:t>Seek to understand before reaching conclusions.</w:t>
      </w:r>
    </w:p>
    <w:p w14:paraId="5FBFCB25" w14:textId="77777777" w:rsidR="00B435DD" w:rsidRPr="003054EA" w:rsidRDefault="00B435DD">
      <w:pPr>
        <w:pStyle w:val="ListParagraph"/>
        <w:numPr>
          <w:ilvl w:val="0"/>
          <w:numId w:val="50"/>
        </w:numPr>
        <w:spacing w:before="100" w:beforeAutospacing="1" w:after="100" w:afterAutospacing="1" w:line="240" w:lineRule="auto"/>
        <w:rPr>
          <w:rFonts w:eastAsia="Times New Roman" w:cs="Times New Roman"/>
          <w:kern w:val="0"/>
          <w:sz w:val="20"/>
          <w:szCs w:val="20"/>
          <w:lang w:eastAsia="en-GB"/>
          <w14:ligatures w14:val="none"/>
        </w:rPr>
      </w:pPr>
      <w:r w:rsidRPr="003054EA">
        <w:rPr>
          <w:rFonts w:eastAsia="Times New Roman" w:cs="Times New Roman"/>
          <w:kern w:val="0"/>
          <w:sz w:val="20"/>
          <w:szCs w:val="20"/>
          <w:lang w:eastAsia="en-GB"/>
          <w14:ligatures w14:val="none"/>
        </w:rPr>
        <w:t>Ask thoughtful questions.</w:t>
      </w:r>
    </w:p>
    <w:p w14:paraId="5BE145FF" w14:textId="77777777" w:rsidR="00B435DD" w:rsidRPr="003054EA" w:rsidRDefault="00B435DD">
      <w:pPr>
        <w:pStyle w:val="ListParagraph"/>
        <w:numPr>
          <w:ilvl w:val="0"/>
          <w:numId w:val="50"/>
        </w:numPr>
        <w:spacing w:before="100" w:beforeAutospacing="1" w:after="100" w:afterAutospacing="1" w:line="240" w:lineRule="auto"/>
        <w:rPr>
          <w:rFonts w:eastAsia="Times New Roman" w:cs="Times New Roman"/>
          <w:kern w:val="0"/>
          <w:sz w:val="20"/>
          <w:szCs w:val="20"/>
          <w:lang w:eastAsia="en-GB"/>
          <w14:ligatures w14:val="none"/>
        </w:rPr>
      </w:pPr>
      <w:r w:rsidRPr="003054EA">
        <w:rPr>
          <w:rFonts w:eastAsia="Times New Roman" w:cs="Times New Roman"/>
          <w:kern w:val="0"/>
          <w:sz w:val="20"/>
          <w:szCs w:val="20"/>
          <w:lang w:eastAsia="en-GB"/>
          <w14:ligatures w14:val="none"/>
        </w:rPr>
        <w:t>Challenge assumptions respectfully.</w:t>
      </w:r>
    </w:p>
    <w:p w14:paraId="6C4735A1" w14:textId="77777777" w:rsidR="00B435DD" w:rsidRPr="003054EA" w:rsidRDefault="00B435DD">
      <w:pPr>
        <w:pStyle w:val="ListParagraph"/>
        <w:numPr>
          <w:ilvl w:val="0"/>
          <w:numId w:val="50"/>
        </w:numPr>
        <w:spacing w:before="100" w:beforeAutospacing="1" w:after="100" w:afterAutospacing="1" w:line="240" w:lineRule="auto"/>
        <w:rPr>
          <w:rFonts w:eastAsia="Times New Roman" w:cs="Times New Roman"/>
          <w:kern w:val="0"/>
          <w:sz w:val="20"/>
          <w:szCs w:val="20"/>
          <w:lang w:eastAsia="en-GB"/>
          <w14:ligatures w14:val="none"/>
        </w:rPr>
      </w:pPr>
      <w:r w:rsidRPr="003054EA">
        <w:rPr>
          <w:rFonts w:eastAsia="Times New Roman" w:cs="Times New Roman"/>
          <w:kern w:val="0"/>
          <w:sz w:val="20"/>
          <w:szCs w:val="20"/>
          <w:lang w:eastAsia="en-GB"/>
          <w14:ligatures w14:val="none"/>
        </w:rPr>
        <w:t>Explore services thoroughly before recommending improvement.</w:t>
      </w:r>
    </w:p>
    <w:p w14:paraId="02E15435" w14:textId="77777777" w:rsidR="00B435DD" w:rsidRPr="00205CAA" w:rsidRDefault="004124F0" w:rsidP="00B435DD">
      <w:pPr>
        <w:spacing w:after="0" w:line="240" w:lineRule="auto"/>
        <w:rPr>
          <w:rFonts w:eastAsia="Times New Roman" w:cs="Times New Roman"/>
          <w:kern w:val="0"/>
          <w:sz w:val="20"/>
          <w:szCs w:val="20"/>
          <w:lang w:eastAsia="en-GB"/>
          <w14:ligatures w14:val="none"/>
        </w:rPr>
      </w:pPr>
      <w:r>
        <w:pict w14:anchorId="72AEACB7">
          <v:rect id="Horizontal Line 16" o:spid="_x0000_s110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682C54" w14:textId="77777777" w:rsidR="00B435DD" w:rsidRPr="00205CAA" w:rsidRDefault="00B435DD" w:rsidP="00B435DD">
      <w:pPr>
        <w:spacing w:before="100" w:beforeAutospacing="1" w:after="100" w:afterAutospacing="1" w:line="240" w:lineRule="auto"/>
        <w:outlineLvl w:val="2"/>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Respectful</w:t>
      </w:r>
    </w:p>
    <w:p w14:paraId="66678873" w14:textId="26592C7F"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Treat every individual with professionalism and courtesy.</w:t>
      </w:r>
      <w:r w:rsidR="003054EA">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Recognise that different perspectives contribute to better understanding and stronger outcomes.</w:t>
      </w:r>
    </w:p>
    <w:p w14:paraId="2CEAA149" w14:textId="77777777" w:rsidR="00B435DD" w:rsidRPr="00205CAA" w:rsidRDefault="004124F0" w:rsidP="00B435DD">
      <w:pPr>
        <w:spacing w:after="0" w:line="240" w:lineRule="auto"/>
        <w:rPr>
          <w:rFonts w:eastAsia="Times New Roman" w:cs="Times New Roman"/>
          <w:kern w:val="0"/>
          <w:sz w:val="20"/>
          <w:szCs w:val="20"/>
          <w:lang w:eastAsia="en-GB"/>
          <w14:ligatures w14:val="none"/>
        </w:rPr>
      </w:pPr>
      <w:r>
        <w:pict w14:anchorId="1E71BAC0">
          <v:rect id="Horizontal Line 17" o:spid="_x0000_s109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3A2A83" w14:textId="77777777" w:rsidR="00B435DD" w:rsidRPr="00205CAA" w:rsidRDefault="00B435DD" w:rsidP="00B435DD">
      <w:pPr>
        <w:spacing w:before="100" w:beforeAutospacing="1" w:after="100" w:afterAutospacing="1" w:line="240" w:lineRule="auto"/>
        <w:outlineLvl w:val="2"/>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Calm</w:t>
      </w:r>
    </w:p>
    <w:p w14:paraId="4A1FE255" w14:textId="74AE715F"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Remain composed regardless of the circumstances.</w:t>
      </w:r>
      <w:r w:rsidR="003054EA">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Clients often engage consultants during periods of uncertainty or change.</w:t>
      </w:r>
      <w:r w:rsidR="003054EA">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Professional confidence is demonstrated through measured judgement rather than urgency or emotion.</w:t>
      </w:r>
    </w:p>
    <w:p w14:paraId="443AAFD2" w14:textId="21CC7A83" w:rsidR="00B435DD" w:rsidRPr="00205CAA" w:rsidRDefault="00B435DD" w:rsidP="00B435DD">
      <w:pPr>
        <w:spacing w:after="0" w:line="240" w:lineRule="auto"/>
        <w:rPr>
          <w:rFonts w:eastAsia="Times New Roman" w:cs="Times New Roman"/>
          <w:kern w:val="0"/>
          <w:sz w:val="20"/>
          <w:szCs w:val="20"/>
          <w:lang w:eastAsia="en-GB"/>
          <w14:ligatures w14:val="none"/>
        </w:rPr>
      </w:pPr>
    </w:p>
    <w:p w14:paraId="1A77D612" w14:textId="77777777" w:rsidR="00B435DD" w:rsidRPr="00205CAA" w:rsidRDefault="00B435DD" w:rsidP="00B435DD">
      <w:pPr>
        <w:spacing w:before="100" w:beforeAutospacing="1" w:after="100" w:afterAutospacing="1" w:line="240" w:lineRule="auto"/>
        <w:outlineLvl w:val="2"/>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lastRenderedPageBreak/>
        <w:t>Practical</w:t>
      </w:r>
    </w:p>
    <w:p w14:paraId="2576ACC3" w14:textId="4FC1311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Recommendations should be realistic, proportionate and capable of implementation.</w:t>
      </w:r>
      <w:r w:rsidR="00FA3B60">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The objective is lasting improvement rather than theoretical perfection.</w:t>
      </w:r>
    </w:p>
    <w:p w14:paraId="54CE847D" w14:textId="77777777" w:rsidR="00B435DD" w:rsidRPr="00205CAA" w:rsidRDefault="004124F0" w:rsidP="00B435DD">
      <w:pPr>
        <w:spacing w:after="0" w:line="240" w:lineRule="auto"/>
        <w:rPr>
          <w:rFonts w:eastAsia="Times New Roman" w:cs="Times New Roman"/>
          <w:kern w:val="0"/>
          <w:sz w:val="20"/>
          <w:szCs w:val="20"/>
          <w:lang w:eastAsia="en-GB"/>
          <w14:ligatures w14:val="none"/>
        </w:rPr>
      </w:pPr>
      <w:r>
        <w:pict w14:anchorId="2F249320">
          <v:rect id="Horizontal Line 19" o:spid="_x0000_s109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BDA37A" w14:textId="77777777" w:rsidR="00B435DD" w:rsidRPr="00205CAA" w:rsidRDefault="00B435DD" w:rsidP="00B435DD">
      <w:pPr>
        <w:spacing w:before="100" w:beforeAutospacing="1" w:after="100" w:afterAutospacing="1" w:line="240" w:lineRule="auto"/>
        <w:outlineLvl w:val="2"/>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Accountable</w:t>
      </w:r>
    </w:p>
    <w:p w14:paraId="1CFE55DC" w14:textId="54C643E1"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Accept responsibility for professional advice, recommendations and conduct.</w:t>
      </w:r>
      <w:r w:rsidR="00FA3B60">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Consultants should be prepared to explain the evidence and reasoning supporting every conclusion.</w:t>
      </w:r>
    </w:p>
    <w:p w14:paraId="643090D1" w14:textId="77777777" w:rsidR="00B435DD" w:rsidRPr="00205CAA" w:rsidRDefault="004124F0" w:rsidP="00B435DD">
      <w:pPr>
        <w:spacing w:after="0" w:line="240" w:lineRule="auto"/>
        <w:rPr>
          <w:rFonts w:eastAsia="Times New Roman" w:cs="Times New Roman"/>
          <w:kern w:val="0"/>
          <w:sz w:val="20"/>
          <w:szCs w:val="20"/>
          <w:lang w:eastAsia="en-GB"/>
          <w14:ligatures w14:val="none"/>
        </w:rPr>
      </w:pPr>
      <w:r>
        <w:pict w14:anchorId="63DA6D5D">
          <v:rect id="Horizontal Line 20" o:spid="_x0000_s109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308F19" w14:textId="77777777" w:rsidR="00B435DD" w:rsidRPr="00205CAA" w:rsidRDefault="00B435DD" w:rsidP="00B435D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Building Trust</w:t>
      </w:r>
    </w:p>
    <w:p w14:paraId="7B78258D" w14:textId="081465BD"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Trust is established gradually through consistent professional behaviour.</w:t>
      </w:r>
      <w:r w:rsidR="00FA3B60">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Clients should experience the same professionalism throughout every stage of an engagement.</w:t>
      </w:r>
    </w:p>
    <w:p w14:paraId="4B459AD1"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Trust is strengthened when consultants:</w:t>
      </w:r>
    </w:p>
    <w:p w14:paraId="485122DC" w14:textId="77777777" w:rsidR="00B435DD" w:rsidRPr="00205CAA" w:rsidRDefault="00B435DD" w:rsidP="00B435DD">
      <w:pPr>
        <w:numPr>
          <w:ilvl w:val="0"/>
          <w:numId w:val="4"/>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listen before advising; </w:t>
      </w:r>
    </w:p>
    <w:p w14:paraId="6BB33114" w14:textId="77777777" w:rsidR="00B435DD" w:rsidRPr="00205CAA" w:rsidRDefault="00B435DD" w:rsidP="00B435DD">
      <w:pPr>
        <w:numPr>
          <w:ilvl w:val="0"/>
          <w:numId w:val="4"/>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communicate honestly; </w:t>
      </w:r>
    </w:p>
    <w:p w14:paraId="546EC054" w14:textId="77777777" w:rsidR="00B435DD" w:rsidRPr="00205CAA" w:rsidRDefault="00B435DD" w:rsidP="00B435DD">
      <w:pPr>
        <w:numPr>
          <w:ilvl w:val="0"/>
          <w:numId w:val="4"/>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acknowledge uncertainty where appropriate; </w:t>
      </w:r>
    </w:p>
    <w:p w14:paraId="37D53E4B" w14:textId="77777777" w:rsidR="00B435DD" w:rsidRPr="00205CAA" w:rsidRDefault="00B435DD" w:rsidP="00B435DD">
      <w:pPr>
        <w:numPr>
          <w:ilvl w:val="0"/>
          <w:numId w:val="4"/>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explain recommendations clearly; and </w:t>
      </w:r>
    </w:p>
    <w:p w14:paraId="0AC38CAE" w14:textId="77777777" w:rsidR="00B435DD" w:rsidRPr="00205CAA" w:rsidRDefault="00B435DD" w:rsidP="00B435DD">
      <w:pPr>
        <w:numPr>
          <w:ilvl w:val="0"/>
          <w:numId w:val="4"/>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act consistently in the client's best interests. </w:t>
      </w:r>
    </w:p>
    <w:p w14:paraId="0AF8A2FD"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Professional credibility is built through behaviour rather than assertion.</w:t>
      </w:r>
    </w:p>
    <w:p w14:paraId="7F918B17" w14:textId="77777777" w:rsidR="00B435DD" w:rsidRPr="00205CAA" w:rsidRDefault="004124F0" w:rsidP="00B435DD">
      <w:pPr>
        <w:spacing w:after="0" w:line="240" w:lineRule="auto"/>
        <w:rPr>
          <w:rFonts w:eastAsia="Times New Roman" w:cs="Times New Roman"/>
          <w:kern w:val="0"/>
          <w:sz w:val="20"/>
          <w:szCs w:val="20"/>
          <w:lang w:eastAsia="en-GB"/>
          <w14:ligatures w14:val="none"/>
        </w:rPr>
      </w:pPr>
      <w:r>
        <w:pict w14:anchorId="527F3B32">
          <v:rect id="Horizontal Line 21" o:spid="_x0000_s109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91E0A1" w14:textId="77777777" w:rsidR="00B435DD" w:rsidRPr="00205CAA" w:rsidRDefault="00B435DD" w:rsidP="00B435D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Representing KHITServices</w:t>
      </w:r>
    </w:p>
    <w:p w14:paraId="306329ED"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Every consultant represents the reputation of KHITServices.</w:t>
      </w:r>
    </w:p>
    <w:p w14:paraId="674C2DBB" w14:textId="5C527998"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Whether facilitating a Briefing, delivering a Review</w:t>
      </w:r>
      <w:r w:rsidR="00E7779C">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or supporting an organisation as a Service Advisor or Virtual Service Delivery Manager, the standards expected remain unchanged.</w:t>
      </w:r>
    </w:p>
    <w:p w14:paraId="70834775"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Clients should recognise the same professionalism, the same independence and the same commitment to evidence-led Service Management regardless of who delivers the engagement.</w:t>
      </w:r>
    </w:p>
    <w:p w14:paraId="77593C40" w14:textId="77777777" w:rsidR="00B435DD" w:rsidRPr="00205CAA" w:rsidRDefault="004124F0" w:rsidP="00B435DD">
      <w:pPr>
        <w:spacing w:after="0" w:line="240" w:lineRule="auto"/>
        <w:rPr>
          <w:rFonts w:eastAsia="Times New Roman" w:cs="Times New Roman"/>
          <w:kern w:val="0"/>
          <w:sz w:val="20"/>
          <w:szCs w:val="20"/>
          <w:lang w:eastAsia="en-GB"/>
          <w14:ligatures w14:val="none"/>
        </w:rPr>
      </w:pPr>
      <w:r>
        <w:pict w14:anchorId="3B28538C">
          <v:rect id="Horizontal Line 22" o:spid="_x0000_s109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6960E8" w14:textId="77777777" w:rsidR="00B435DD" w:rsidRPr="00205CAA" w:rsidRDefault="00B435DD" w:rsidP="00B435D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Consultant Statement</w:t>
      </w:r>
    </w:p>
    <w:p w14:paraId="26B76F49"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A KHITServices consultant is recognised not simply by professional knowledge, but by the consistency with which that knowledge is applied.</w:t>
      </w:r>
    </w:p>
    <w:p w14:paraId="6635168A" w14:textId="77777777" w:rsidR="00B435DD" w:rsidRPr="00205CAA" w:rsidRDefault="00B435DD">
      <w:pPr>
        <w:pStyle w:val="ListParagraph"/>
        <w:numPr>
          <w:ilvl w:val="0"/>
          <w:numId w:val="48"/>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Professionalism.</w:t>
      </w:r>
    </w:p>
    <w:p w14:paraId="1DAE8FDD" w14:textId="77777777" w:rsidR="00B435DD" w:rsidRPr="00205CAA" w:rsidRDefault="00B435DD">
      <w:pPr>
        <w:pStyle w:val="ListParagraph"/>
        <w:numPr>
          <w:ilvl w:val="0"/>
          <w:numId w:val="48"/>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Integrity.</w:t>
      </w:r>
    </w:p>
    <w:p w14:paraId="4CD1E20F" w14:textId="77777777" w:rsidR="00B435DD" w:rsidRPr="00205CAA" w:rsidRDefault="00B435DD">
      <w:pPr>
        <w:pStyle w:val="ListParagraph"/>
        <w:numPr>
          <w:ilvl w:val="0"/>
          <w:numId w:val="48"/>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Curiosity.</w:t>
      </w:r>
    </w:p>
    <w:p w14:paraId="2ADA2BF2" w14:textId="77777777" w:rsidR="00B435DD" w:rsidRPr="00205CAA" w:rsidRDefault="00B435DD">
      <w:pPr>
        <w:pStyle w:val="ListParagraph"/>
        <w:numPr>
          <w:ilvl w:val="0"/>
          <w:numId w:val="48"/>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Objectivity.</w:t>
      </w:r>
    </w:p>
    <w:p w14:paraId="0ED4BC3B" w14:textId="77777777" w:rsidR="00B435DD" w:rsidRPr="00205CAA" w:rsidRDefault="00B435DD">
      <w:pPr>
        <w:pStyle w:val="ListParagraph"/>
        <w:numPr>
          <w:ilvl w:val="0"/>
          <w:numId w:val="48"/>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Practical judgement.</w:t>
      </w:r>
    </w:p>
    <w:p w14:paraId="1245EAB2" w14:textId="77777777" w:rsidR="00B435DD" w:rsidRPr="00205CAA" w:rsidRDefault="00B435DD" w:rsidP="00B435DD">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lastRenderedPageBreak/>
        <w:t>Together these qualities define what it means to represent KHITServices.</w:t>
      </w:r>
    </w:p>
    <w:p w14:paraId="3211E131" w14:textId="77777777" w:rsidR="00CA1BF8" w:rsidRPr="00205CAA" w:rsidRDefault="00CA1BF8">
      <w:pPr>
        <w:rPr>
          <w:sz w:val="20"/>
          <w:szCs w:val="20"/>
        </w:rPr>
      </w:pPr>
    </w:p>
    <w:p w14:paraId="75881B47" w14:textId="77777777" w:rsidR="006047A7" w:rsidRPr="00205CAA" w:rsidRDefault="006047A7" w:rsidP="00205CAA">
      <w:pPr>
        <w:spacing w:before="100" w:beforeAutospacing="1" w:after="100" w:afterAutospacing="1" w:line="240" w:lineRule="auto"/>
        <w:ind w:left="4320"/>
        <w:outlineLvl w:val="0"/>
        <w:rPr>
          <w:rFonts w:asciiTheme="majorHAnsi" w:eastAsia="Times New Roman" w:hAnsiTheme="majorHAnsi" w:cs="Times New Roman"/>
          <w:b/>
          <w:bCs/>
          <w:kern w:val="36"/>
          <w:sz w:val="44"/>
          <w:szCs w:val="44"/>
          <w:lang w:eastAsia="en-GB"/>
          <w14:ligatures w14:val="none"/>
        </w:rPr>
      </w:pPr>
      <w:r w:rsidRPr="00205CAA">
        <w:rPr>
          <w:rFonts w:asciiTheme="majorHAnsi" w:eastAsia="Times New Roman" w:hAnsiTheme="majorHAnsi" w:cs="Times New Roman"/>
          <w:b/>
          <w:bCs/>
          <w:kern w:val="36"/>
          <w:sz w:val="44"/>
          <w:szCs w:val="44"/>
          <w:lang w:eastAsia="en-GB"/>
          <w14:ligatures w14:val="none"/>
        </w:rPr>
        <w:t>03</w:t>
      </w:r>
    </w:p>
    <w:p w14:paraId="018B7206" w14:textId="77777777" w:rsidR="006047A7" w:rsidRPr="00205CAA" w:rsidRDefault="006047A7" w:rsidP="00205CAA">
      <w:pPr>
        <w:spacing w:before="100" w:beforeAutospacing="1" w:after="100" w:afterAutospacing="1" w:line="240" w:lineRule="auto"/>
        <w:ind w:left="2880"/>
        <w:outlineLvl w:val="0"/>
        <w:rPr>
          <w:rFonts w:asciiTheme="majorHAnsi" w:eastAsia="Times New Roman" w:hAnsiTheme="majorHAnsi" w:cs="Times New Roman"/>
          <w:b/>
          <w:bCs/>
          <w:kern w:val="36"/>
          <w:sz w:val="44"/>
          <w:szCs w:val="44"/>
          <w:lang w:eastAsia="en-GB"/>
          <w14:ligatures w14:val="none"/>
        </w:rPr>
      </w:pPr>
      <w:r w:rsidRPr="00205CAA">
        <w:rPr>
          <w:rFonts w:asciiTheme="majorHAnsi" w:eastAsia="Times New Roman" w:hAnsiTheme="majorHAnsi" w:cs="Times New Roman"/>
          <w:b/>
          <w:bCs/>
          <w:kern w:val="36"/>
          <w:sz w:val="44"/>
          <w:szCs w:val="44"/>
          <w:lang w:eastAsia="en-GB"/>
          <w14:ligatures w14:val="none"/>
        </w:rPr>
        <w:t>Professional Conduct</w:t>
      </w:r>
    </w:p>
    <w:p w14:paraId="5DA213FD" w14:textId="77777777" w:rsidR="006047A7" w:rsidRPr="001D3E5B" w:rsidRDefault="006047A7" w:rsidP="00205CAA">
      <w:pPr>
        <w:spacing w:before="100" w:beforeAutospacing="1" w:after="100" w:afterAutospacing="1" w:line="240" w:lineRule="auto"/>
        <w:ind w:left="1440"/>
        <w:rPr>
          <w:rFonts w:eastAsia="Times New Roman" w:cs="Times New Roman"/>
          <w:kern w:val="0"/>
          <w:sz w:val="22"/>
          <w:szCs w:val="22"/>
          <w:lang w:eastAsia="en-GB"/>
          <w14:ligatures w14:val="none"/>
        </w:rPr>
      </w:pPr>
      <w:r w:rsidRPr="001D3E5B">
        <w:rPr>
          <w:rFonts w:eastAsia="Times New Roman" w:cs="Times New Roman"/>
          <w:i/>
          <w:iCs/>
          <w:kern w:val="0"/>
          <w:sz w:val="22"/>
          <w:szCs w:val="22"/>
          <w:lang w:eastAsia="en-GB"/>
          <w14:ligatures w14:val="none"/>
        </w:rPr>
        <w:t>"Professional conduct establishes confidence before advice is given."</w:t>
      </w:r>
    </w:p>
    <w:p w14:paraId="304900CB" w14:textId="77777777" w:rsidR="001D3E5B" w:rsidRDefault="001D3E5B" w:rsidP="006047A7">
      <w:pPr>
        <w:spacing w:before="100" w:beforeAutospacing="1" w:after="100" w:afterAutospacing="1" w:line="240" w:lineRule="auto"/>
        <w:outlineLvl w:val="1"/>
        <w:rPr>
          <w:rFonts w:eastAsia="Times New Roman" w:cs="Times New Roman"/>
          <w:b/>
          <w:bCs/>
          <w:kern w:val="0"/>
          <w:sz w:val="20"/>
          <w:szCs w:val="20"/>
          <w:lang w:eastAsia="en-GB"/>
          <w14:ligatures w14:val="none"/>
        </w:rPr>
      </w:pPr>
    </w:p>
    <w:p w14:paraId="2DE5B983" w14:textId="7F6DBF18" w:rsidR="006047A7" w:rsidRPr="00205CAA" w:rsidRDefault="006047A7" w:rsidP="006047A7">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Conduct Defines Professionalism</w:t>
      </w:r>
    </w:p>
    <w:p w14:paraId="610AAB68"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Professional conduct is demonstrated through consistent behaviour rather than individual actions.</w:t>
      </w:r>
    </w:p>
    <w:p w14:paraId="715EA64C" w14:textId="77777777" w:rsidR="006047A7" w:rsidRPr="001D3E5B" w:rsidRDefault="006047A7">
      <w:pPr>
        <w:pStyle w:val="ListParagraph"/>
        <w:numPr>
          <w:ilvl w:val="0"/>
          <w:numId w:val="51"/>
        </w:numPr>
        <w:spacing w:before="100" w:beforeAutospacing="1" w:after="100" w:afterAutospacing="1" w:line="240" w:lineRule="auto"/>
        <w:rPr>
          <w:rFonts w:eastAsia="Times New Roman" w:cs="Times New Roman"/>
          <w:kern w:val="0"/>
          <w:sz w:val="20"/>
          <w:szCs w:val="20"/>
          <w:lang w:eastAsia="en-GB"/>
          <w14:ligatures w14:val="none"/>
        </w:rPr>
      </w:pPr>
      <w:r w:rsidRPr="001D3E5B">
        <w:rPr>
          <w:rFonts w:eastAsia="Times New Roman" w:cs="Times New Roman"/>
          <w:kern w:val="0"/>
          <w:sz w:val="20"/>
          <w:szCs w:val="20"/>
          <w:lang w:eastAsia="en-GB"/>
          <w14:ligatures w14:val="none"/>
        </w:rPr>
        <w:t>Every meeting.</w:t>
      </w:r>
    </w:p>
    <w:p w14:paraId="571E9291" w14:textId="77777777" w:rsidR="006047A7" w:rsidRPr="001D3E5B" w:rsidRDefault="006047A7">
      <w:pPr>
        <w:pStyle w:val="ListParagraph"/>
        <w:numPr>
          <w:ilvl w:val="0"/>
          <w:numId w:val="51"/>
        </w:numPr>
        <w:spacing w:before="100" w:beforeAutospacing="1" w:after="100" w:afterAutospacing="1" w:line="240" w:lineRule="auto"/>
        <w:rPr>
          <w:rFonts w:eastAsia="Times New Roman" w:cs="Times New Roman"/>
          <w:kern w:val="0"/>
          <w:sz w:val="20"/>
          <w:szCs w:val="20"/>
          <w:lang w:eastAsia="en-GB"/>
          <w14:ligatures w14:val="none"/>
        </w:rPr>
      </w:pPr>
      <w:r w:rsidRPr="001D3E5B">
        <w:rPr>
          <w:rFonts w:eastAsia="Times New Roman" w:cs="Times New Roman"/>
          <w:kern w:val="0"/>
          <w:sz w:val="20"/>
          <w:szCs w:val="20"/>
          <w:lang w:eastAsia="en-GB"/>
          <w14:ligatures w14:val="none"/>
        </w:rPr>
        <w:t>Every conversation.</w:t>
      </w:r>
    </w:p>
    <w:p w14:paraId="4AE9A02A" w14:textId="77777777" w:rsidR="006047A7" w:rsidRPr="001D3E5B" w:rsidRDefault="006047A7">
      <w:pPr>
        <w:pStyle w:val="ListParagraph"/>
        <w:numPr>
          <w:ilvl w:val="0"/>
          <w:numId w:val="51"/>
        </w:numPr>
        <w:spacing w:before="100" w:beforeAutospacing="1" w:after="100" w:afterAutospacing="1" w:line="240" w:lineRule="auto"/>
        <w:rPr>
          <w:rFonts w:eastAsia="Times New Roman" w:cs="Times New Roman"/>
          <w:kern w:val="0"/>
          <w:sz w:val="20"/>
          <w:szCs w:val="20"/>
          <w:lang w:eastAsia="en-GB"/>
          <w14:ligatures w14:val="none"/>
        </w:rPr>
      </w:pPr>
      <w:r w:rsidRPr="001D3E5B">
        <w:rPr>
          <w:rFonts w:eastAsia="Times New Roman" w:cs="Times New Roman"/>
          <w:kern w:val="0"/>
          <w:sz w:val="20"/>
          <w:szCs w:val="20"/>
          <w:lang w:eastAsia="en-GB"/>
          <w14:ligatures w14:val="none"/>
        </w:rPr>
        <w:t>Every observation.</w:t>
      </w:r>
    </w:p>
    <w:p w14:paraId="7FB23CC7" w14:textId="77777777" w:rsidR="006047A7" w:rsidRPr="001D3E5B" w:rsidRDefault="006047A7">
      <w:pPr>
        <w:pStyle w:val="ListParagraph"/>
        <w:numPr>
          <w:ilvl w:val="0"/>
          <w:numId w:val="51"/>
        </w:numPr>
        <w:spacing w:before="100" w:beforeAutospacing="1" w:after="100" w:afterAutospacing="1" w:line="240" w:lineRule="auto"/>
        <w:rPr>
          <w:rFonts w:eastAsia="Times New Roman" w:cs="Times New Roman"/>
          <w:kern w:val="0"/>
          <w:sz w:val="20"/>
          <w:szCs w:val="20"/>
          <w:lang w:eastAsia="en-GB"/>
          <w14:ligatures w14:val="none"/>
        </w:rPr>
      </w:pPr>
      <w:r w:rsidRPr="001D3E5B">
        <w:rPr>
          <w:rFonts w:eastAsia="Times New Roman" w:cs="Times New Roman"/>
          <w:kern w:val="0"/>
          <w:sz w:val="20"/>
          <w:szCs w:val="20"/>
          <w:lang w:eastAsia="en-GB"/>
          <w14:ligatures w14:val="none"/>
        </w:rPr>
        <w:t>Every recommendation.</w:t>
      </w:r>
    </w:p>
    <w:p w14:paraId="6FEF58B6" w14:textId="438FF1A3"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Each contributes to the client's perception of both the consultant and KHITServices.</w:t>
      </w:r>
      <w:r w:rsidR="001D3E5B">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Clients should experience the same professionalism regardless of the engagement, the organisation or the consultant involved.</w:t>
      </w:r>
    </w:p>
    <w:p w14:paraId="30D7AEFD" w14:textId="35B62D04"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Professional conduct therefore extends beyond technical competence.</w:t>
      </w:r>
      <w:r w:rsidR="001D3E5B">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It reflects integrity, respect and accountability in every interaction.</w:t>
      </w:r>
    </w:p>
    <w:p w14:paraId="5D60E07F" w14:textId="77777777" w:rsidR="006047A7" w:rsidRPr="00205CAA" w:rsidRDefault="004124F0" w:rsidP="006047A7">
      <w:pPr>
        <w:spacing w:after="0" w:line="240" w:lineRule="auto"/>
        <w:rPr>
          <w:rFonts w:eastAsia="Times New Roman" w:cs="Times New Roman"/>
          <w:kern w:val="0"/>
          <w:sz w:val="20"/>
          <w:szCs w:val="20"/>
          <w:lang w:eastAsia="en-GB"/>
          <w14:ligatures w14:val="none"/>
        </w:rPr>
      </w:pPr>
      <w:r>
        <w:pict w14:anchorId="1AD78040">
          <v:rect id="Horizontal Line 35" o:spid="_x0000_s109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915801" w14:textId="77777777" w:rsidR="006047A7" w:rsidRPr="00205CAA" w:rsidRDefault="006047A7" w:rsidP="006047A7">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Preparation</w:t>
      </w:r>
    </w:p>
    <w:p w14:paraId="2AE9FF79"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Professional consultancy begins before the engagement starts.</w:t>
      </w:r>
    </w:p>
    <w:p w14:paraId="3F40F119" w14:textId="4F1912B4"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Consultants should arrive fully prepared, having reviewed all available information relevant to the engagement.</w:t>
      </w:r>
      <w:r w:rsidR="001D3E5B">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Preparation should include, where appropriate:</w:t>
      </w:r>
    </w:p>
    <w:p w14:paraId="396E1849" w14:textId="77777777" w:rsidR="006047A7" w:rsidRPr="00205CAA" w:rsidRDefault="006047A7" w:rsidP="006047A7">
      <w:pPr>
        <w:numPr>
          <w:ilvl w:val="0"/>
          <w:numId w:val="5"/>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previous engagement documentation; </w:t>
      </w:r>
    </w:p>
    <w:p w14:paraId="4FA677F1" w14:textId="77777777" w:rsidR="006047A7" w:rsidRPr="00205CAA" w:rsidRDefault="006047A7" w:rsidP="006047A7">
      <w:pPr>
        <w:numPr>
          <w:ilvl w:val="0"/>
          <w:numId w:val="5"/>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Health Check findings; </w:t>
      </w:r>
    </w:p>
    <w:p w14:paraId="40544712" w14:textId="77777777" w:rsidR="006047A7" w:rsidRPr="00205CAA" w:rsidRDefault="006047A7" w:rsidP="006047A7">
      <w:pPr>
        <w:numPr>
          <w:ilvl w:val="0"/>
          <w:numId w:val="5"/>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Briefing outcomes; </w:t>
      </w:r>
    </w:p>
    <w:p w14:paraId="7C37544D" w14:textId="77777777" w:rsidR="006047A7" w:rsidRPr="00205CAA" w:rsidRDefault="006047A7" w:rsidP="006047A7">
      <w:pPr>
        <w:numPr>
          <w:ilvl w:val="0"/>
          <w:numId w:val="5"/>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Review documentation; </w:t>
      </w:r>
    </w:p>
    <w:p w14:paraId="71AA1B36" w14:textId="77777777" w:rsidR="006047A7" w:rsidRPr="00205CAA" w:rsidRDefault="006047A7" w:rsidP="006047A7">
      <w:pPr>
        <w:numPr>
          <w:ilvl w:val="0"/>
          <w:numId w:val="5"/>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organisational background; </w:t>
      </w:r>
    </w:p>
    <w:p w14:paraId="25E2CF98" w14:textId="77777777" w:rsidR="006047A7" w:rsidRPr="00205CAA" w:rsidRDefault="006047A7" w:rsidP="006047A7">
      <w:pPr>
        <w:numPr>
          <w:ilvl w:val="0"/>
          <w:numId w:val="5"/>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agreed objectives; </w:t>
      </w:r>
    </w:p>
    <w:p w14:paraId="0942C021" w14:textId="77777777" w:rsidR="006047A7" w:rsidRPr="00205CAA" w:rsidRDefault="006047A7" w:rsidP="006047A7">
      <w:pPr>
        <w:numPr>
          <w:ilvl w:val="0"/>
          <w:numId w:val="5"/>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known risks or constraints; and </w:t>
      </w:r>
    </w:p>
    <w:p w14:paraId="60D17785" w14:textId="77777777" w:rsidR="006047A7" w:rsidRPr="00205CAA" w:rsidRDefault="006047A7" w:rsidP="006047A7">
      <w:pPr>
        <w:numPr>
          <w:ilvl w:val="0"/>
          <w:numId w:val="5"/>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planned engagement activities. </w:t>
      </w:r>
    </w:p>
    <w:p w14:paraId="5EE318BC"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Preparation demonstrates respect for the client's time and enables productive discussions from the outset.</w:t>
      </w:r>
    </w:p>
    <w:p w14:paraId="4938C1F5" w14:textId="0FEF761C" w:rsidR="006047A7" w:rsidRPr="00205CAA" w:rsidRDefault="006047A7" w:rsidP="006047A7">
      <w:pPr>
        <w:spacing w:after="0" w:line="240" w:lineRule="auto"/>
        <w:rPr>
          <w:rFonts w:eastAsia="Times New Roman" w:cs="Times New Roman"/>
          <w:kern w:val="0"/>
          <w:sz w:val="20"/>
          <w:szCs w:val="20"/>
          <w:lang w:eastAsia="en-GB"/>
          <w14:ligatures w14:val="none"/>
        </w:rPr>
      </w:pPr>
    </w:p>
    <w:p w14:paraId="2175AFCB" w14:textId="77777777" w:rsidR="006047A7" w:rsidRPr="00205CAA" w:rsidRDefault="006047A7" w:rsidP="006047A7">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lastRenderedPageBreak/>
        <w:t>Professional Appearance</w:t>
      </w:r>
    </w:p>
    <w:p w14:paraId="1BE144A1" w14:textId="0A9293D5"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Consultants should present themselves in a manner appropriate to the organisation and the engagement.</w:t>
      </w:r>
      <w:r w:rsidR="008C1B03">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Appearance should always reinforce professionalism.</w:t>
      </w:r>
    </w:p>
    <w:p w14:paraId="2C128618"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Whether attending client premises, participating in virtual meetings or representing KHITServices at public events, consultants should maintain standards consistent with the reputation of the practice.</w:t>
      </w:r>
    </w:p>
    <w:p w14:paraId="1E2B518B" w14:textId="32B26DA2"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Professional presentation should never distract from the engagement.</w:t>
      </w:r>
      <w:r w:rsidR="008C1B03">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It should support confidence.</w:t>
      </w:r>
    </w:p>
    <w:p w14:paraId="7EE4065A" w14:textId="77777777" w:rsidR="006047A7" w:rsidRPr="00205CAA" w:rsidRDefault="004124F0" w:rsidP="006047A7">
      <w:pPr>
        <w:spacing w:after="0" w:line="240" w:lineRule="auto"/>
        <w:rPr>
          <w:rFonts w:eastAsia="Times New Roman" w:cs="Times New Roman"/>
          <w:kern w:val="0"/>
          <w:sz w:val="20"/>
          <w:szCs w:val="20"/>
          <w:lang w:eastAsia="en-GB"/>
          <w14:ligatures w14:val="none"/>
        </w:rPr>
      </w:pPr>
      <w:r>
        <w:pict w14:anchorId="5AE06C1C">
          <v:rect id="Horizontal Line 37" o:spid="_x0000_s109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D4A821" w14:textId="77777777" w:rsidR="006047A7" w:rsidRPr="00205CAA" w:rsidRDefault="006047A7" w:rsidP="006047A7">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Timekeeping</w:t>
      </w:r>
    </w:p>
    <w:p w14:paraId="5542B003"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Respect for time reflects respect for the client.</w:t>
      </w:r>
    </w:p>
    <w:p w14:paraId="7A673B81"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Consultants should:</w:t>
      </w:r>
    </w:p>
    <w:p w14:paraId="6562AA97" w14:textId="77777777" w:rsidR="006047A7" w:rsidRPr="00205CAA" w:rsidRDefault="006047A7" w:rsidP="006047A7">
      <w:pPr>
        <w:numPr>
          <w:ilvl w:val="0"/>
          <w:numId w:val="6"/>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arrive punctually; </w:t>
      </w:r>
    </w:p>
    <w:p w14:paraId="15373DE5" w14:textId="77777777" w:rsidR="006047A7" w:rsidRPr="00205CAA" w:rsidRDefault="006047A7" w:rsidP="006047A7">
      <w:pPr>
        <w:numPr>
          <w:ilvl w:val="0"/>
          <w:numId w:val="6"/>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communicate any unavoidable delays promptly; </w:t>
      </w:r>
    </w:p>
    <w:p w14:paraId="034E4845" w14:textId="77777777" w:rsidR="006047A7" w:rsidRPr="00205CAA" w:rsidRDefault="006047A7" w:rsidP="006047A7">
      <w:pPr>
        <w:numPr>
          <w:ilvl w:val="0"/>
          <w:numId w:val="6"/>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manage meetings efficiently; </w:t>
      </w:r>
    </w:p>
    <w:p w14:paraId="6D373CE1" w14:textId="77777777" w:rsidR="006047A7" w:rsidRPr="00205CAA" w:rsidRDefault="006047A7" w:rsidP="006047A7">
      <w:pPr>
        <w:numPr>
          <w:ilvl w:val="0"/>
          <w:numId w:val="6"/>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adhere to agreed timescales wherever possible; and </w:t>
      </w:r>
    </w:p>
    <w:p w14:paraId="7B277E52" w14:textId="77777777" w:rsidR="006047A7" w:rsidRPr="00205CAA" w:rsidRDefault="006047A7" w:rsidP="006047A7">
      <w:pPr>
        <w:numPr>
          <w:ilvl w:val="0"/>
          <w:numId w:val="6"/>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deliver agreed outputs within committed timeframes. </w:t>
      </w:r>
    </w:p>
    <w:p w14:paraId="352606DA"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Where circumstances affect delivery, expectations should be managed openly and professionally.</w:t>
      </w:r>
    </w:p>
    <w:p w14:paraId="0EE1A4CD" w14:textId="77777777" w:rsidR="006047A7" w:rsidRPr="00205CAA" w:rsidRDefault="004124F0" w:rsidP="006047A7">
      <w:pPr>
        <w:spacing w:after="0" w:line="240" w:lineRule="auto"/>
        <w:rPr>
          <w:rFonts w:eastAsia="Times New Roman" w:cs="Times New Roman"/>
          <w:kern w:val="0"/>
          <w:sz w:val="20"/>
          <w:szCs w:val="20"/>
          <w:lang w:eastAsia="en-GB"/>
          <w14:ligatures w14:val="none"/>
        </w:rPr>
      </w:pPr>
      <w:r>
        <w:pict w14:anchorId="081F00BC">
          <v:rect id="Horizontal Line 38" o:spid="_x0000_s109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7C0A84" w14:textId="77777777" w:rsidR="006047A7" w:rsidRPr="00205CAA" w:rsidRDefault="006047A7" w:rsidP="006047A7">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Confidentiality</w:t>
      </w:r>
    </w:p>
    <w:p w14:paraId="7E3C3C3F" w14:textId="3FD26E35"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Clients entrust consultants with commercially sensitive information.</w:t>
      </w:r>
      <w:r w:rsidR="008C1B03">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That trust must never be compromised.</w:t>
      </w:r>
    </w:p>
    <w:p w14:paraId="22BAE43A" w14:textId="31F930D0"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Information obtained during an engagement should be treated as confidential unless disclosure has been authorised or is required by law.</w:t>
      </w:r>
      <w:r w:rsidR="008C1B03">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Confidentiality extends beyond written documentation and includes conversations, observations, reports and electronic information.</w:t>
      </w:r>
    </w:p>
    <w:p w14:paraId="76D2450E"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Professional discretion should always be maintained.</w:t>
      </w:r>
    </w:p>
    <w:p w14:paraId="7BB02EEE" w14:textId="77777777" w:rsidR="006047A7" w:rsidRPr="00205CAA" w:rsidRDefault="004124F0" w:rsidP="006047A7">
      <w:pPr>
        <w:spacing w:after="0" w:line="240" w:lineRule="auto"/>
        <w:rPr>
          <w:rFonts w:eastAsia="Times New Roman" w:cs="Times New Roman"/>
          <w:kern w:val="0"/>
          <w:sz w:val="20"/>
          <w:szCs w:val="20"/>
          <w:lang w:eastAsia="en-GB"/>
          <w14:ligatures w14:val="none"/>
        </w:rPr>
      </w:pPr>
      <w:r>
        <w:pict w14:anchorId="7014B23F">
          <v:rect id="Horizontal Line 39" o:spid="_x0000_s109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F3F34C" w14:textId="77777777" w:rsidR="00FB0AF0" w:rsidRDefault="00FB0AF0">
      <w:pPr>
        <w:rPr>
          <w:rFonts w:eastAsia="Times New Roman" w:cs="Times New Roman"/>
          <w:b/>
          <w:bCs/>
          <w:kern w:val="0"/>
          <w:sz w:val="20"/>
          <w:szCs w:val="20"/>
          <w:lang w:eastAsia="en-GB"/>
          <w14:ligatures w14:val="none"/>
        </w:rPr>
      </w:pPr>
      <w:r>
        <w:rPr>
          <w:rFonts w:eastAsia="Times New Roman" w:cs="Times New Roman"/>
          <w:b/>
          <w:bCs/>
          <w:kern w:val="0"/>
          <w:sz w:val="20"/>
          <w:szCs w:val="20"/>
          <w:lang w:eastAsia="en-GB"/>
          <w14:ligatures w14:val="none"/>
        </w:rPr>
        <w:br w:type="page"/>
      </w:r>
    </w:p>
    <w:p w14:paraId="3105629D" w14:textId="32D8B712" w:rsidR="006047A7" w:rsidRPr="00205CAA" w:rsidRDefault="006047A7" w:rsidP="006047A7">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lastRenderedPageBreak/>
        <w:t>Independence</w:t>
      </w:r>
    </w:p>
    <w:p w14:paraId="6F6A9560" w14:textId="7EE50409"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Professional advice must remain independent.</w:t>
      </w:r>
      <w:r w:rsidR="00FB0AF0">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Consultants should avoid circumstances that could reasonably be perceived as creating bias or influencing recommendations.</w:t>
      </w:r>
    </w:p>
    <w:p w14:paraId="66F17E15"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Advice should never be influenced by:</w:t>
      </w:r>
    </w:p>
    <w:p w14:paraId="597ECF5B" w14:textId="77777777" w:rsidR="006047A7" w:rsidRPr="00205CAA" w:rsidRDefault="006047A7" w:rsidP="006047A7">
      <w:pPr>
        <w:numPr>
          <w:ilvl w:val="0"/>
          <w:numId w:val="7"/>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commercial incentives; </w:t>
      </w:r>
    </w:p>
    <w:p w14:paraId="70E5CD31" w14:textId="77777777" w:rsidR="006047A7" w:rsidRPr="00205CAA" w:rsidRDefault="006047A7" w:rsidP="006047A7">
      <w:pPr>
        <w:numPr>
          <w:ilvl w:val="0"/>
          <w:numId w:val="7"/>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supplier relationships; </w:t>
      </w:r>
    </w:p>
    <w:p w14:paraId="3AFDC9A9" w14:textId="77777777" w:rsidR="006047A7" w:rsidRPr="00205CAA" w:rsidRDefault="006047A7" w:rsidP="006047A7">
      <w:pPr>
        <w:numPr>
          <w:ilvl w:val="0"/>
          <w:numId w:val="7"/>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personal preferences; </w:t>
      </w:r>
    </w:p>
    <w:p w14:paraId="352E31C9" w14:textId="77777777" w:rsidR="006047A7" w:rsidRPr="00205CAA" w:rsidRDefault="006047A7" w:rsidP="006047A7">
      <w:pPr>
        <w:numPr>
          <w:ilvl w:val="0"/>
          <w:numId w:val="7"/>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technology vendors; or </w:t>
      </w:r>
    </w:p>
    <w:p w14:paraId="4838BA3F" w14:textId="77777777" w:rsidR="006047A7" w:rsidRPr="00205CAA" w:rsidRDefault="006047A7" w:rsidP="006047A7">
      <w:pPr>
        <w:numPr>
          <w:ilvl w:val="0"/>
          <w:numId w:val="7"/>
        </w:num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 xml:space="preserve">external pressures. </w:t>
      </w:r>
    </w:p>
    <w:p w14:paraId="434DCEA4"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The interests of the client should always remain paramount.</w:t>
      </w:r>
    </w:p>
    <w:p w14:paraId="1AFD358F" w14:textId="77777777" w:rsidR="006047A7" w:rsidRPr="00205CAA" w:rsidRDefault="004124F0" w:rsidP="006047A7">
      <w:pPr>
        <w:spacing w:after="0" w:line="240" w:lineRule="auto"/>
        <w:rPr>
          <w:rFonts w:eastAsia="Times New Roman" w:cs="Times New Roman"/>
          <w:kern w:val="0"/>
          <w:sz w:val="20"/>
          <w:szCs w:val="20"/>
          <w:lang w:eastAsia="en-GB"/>
          <w14:ligatures w14:val="none"/>
        </w:rPr>
      </w:pPr>
      <w:r>
        <w:pict w14:anchorId="0DC16C2B">
          <v:rect id="Horizontal Line 40" o:spid="_x0000_s109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FC6977" w14:textId="77777777" w:rsidR="006047A7" w:rsidRPr="00205CAA" w:rsidRDefault="006047A7" w:rsidP="006047A7">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Objectivity</w:t>
      </w:r>
    </w:p>
    <w:p w14:paraId="3466F51D"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Consultants should evaluate evidence fairly and consistently.</w:t>
      </w:r>
    </w:p>
    <w:p w14:paraId="6CD62F2D" w14:textId="77777777" w:rsidR="006047A7" w:rsidRPr="00FB0AF0" w:rsidRDefault="006047A7">
      <w:pPr>
        <w:pStyle w:val="ListParagraph"/>
        <w:numPr>
          <w:ilvl w:val="0"/>
          <w:numId w:val="52"/>
        </w:numPr>
        <w:spacing w:before="100" w:beforeAutospacing="1" w:after="100" w:afterAutospacing="1" w:line="240" w:lineRule="auto"/>
        <w:rPr>
          <w:rFonts w:eastAsia="Times New Roman" w:cs="Times New Roman"/>
          <w:kern w:val="0"/>
          <w:sz w:val="20"/>
          <w:szCs w:val="20"/>
          <w:lang w:eastAsia="en-GB"/>
          <w14:ligatures w14:val="none"/>
        </w:rPr>
      </w:pPr>
      <w:r w:rsidRPr="00FB0AF0">
        <w:rPr>
          <w:rFonts w:eastAsia="Times New Roman" w:cs="Times New Roman"/>
          <w:kern w:val="0"/>
          <w:sz w:val="20"/>
          <w:szCs w:val="20"/>
          <w:lang w:eastAsia="en-GB"/>
          <w14:ligatures w14:val="none"/>
        </w:rPr>
        <w:t>Assumptions should be challenged.</w:t>
      </w:r>
    </w:p>
    <w:p w14:paraId="6FDCC2C9" w14:textId="77777777" w:rsidR="006047A7" w:rsidRPr="00FB0AF0" w:rsidRDefault="006047A7">
      <w:pPr>
        <w:pStyle w:val="ListParagraph"/>
        <w:numPr>
          <w:ilvl w:val="0"/>
          <w:numId w:val="52"/>
        </w:numPr>
        <w:spacing w:before="100" w:beforeAutospacing="1" w:after="100" w:afterAutospacing="1" w:line="240" w:lineRule="auto"/>
        <w:rPr>
          <w:rFonts w:eastAsia="Times New Roman" w:cs="Times New Roman"/>
          <w:kern w:val="0"/>
          <w:sz w:val="20"/>
          <w:szCs w:val="20"/>
          <w:lang w:eastAsia="en-GB"/>
          <w14:ligatures w14:val="none"/>
        </w:rPr>
      </w:pPr>
      <w:r w:rsidRPr="00FB0AF0">
        <w:rPr>
          <w:rFonts w:eastAsia="Times New Roman" w:cs="Times New Roman"/>
          <w:kern w:val="0"/>
          <w:sz w:val="20"/>
          <w:szCs w:val="20"/>
          <w:lang w:eastAsia="en-GB"/>
          <w14:ligatures w14:val="none"/>
        </w:rPr>
        <w:t>Conclusions should be supported by evidence.</w:t>
      </w:r>
    </w:p>
    <w:p w14:paraId="03299960" w14:textId="77777777" w:rsidR="006047A7" w:rsidRPr="00FB0AF0" w:rsidRDefault="006047A7">
      <w:pPr>
        <w:pStyle w:val="ListParagraph"/>
        <w:numPr>
          <w:ilvl w:val="0"/>
          <w:numId w:val="52"/>
        </w:numPr>
        <w:spacing w:before="100" w:beforeAutospacing="1" w:after="100" w:afterAutospacing="1" w:line="240" w:lineRule="auto"/>
        <w:rPr>
          <w:rFonts w:eastAsia="Times New Roman" w:cs="Times New Roman"/>
          <w:kern w:val="0"/>
          <w:sz w:val="20"/>
          <w:szCs w:val="20"/>
          <w:lang w:eastAsia="en-GB"/>
          <w14:ligatures w14:val="none"/>
        </w:rPr>
      </w:pPr>
      <w:r w:rsidRPr="00FB0AF0">
        <w:rPr>
          <w:rFonts w:eastAsia="Times New Roman" w:cs="Times New Roman"/>
          <w:kern w:val="0"/>
          <w:sz w:val="20"/>
          <w:szCs w:val="20"/>
          <w:lang w:eastAsia="en-GB"/>
          <w14:ligatures w14:val="none"/>
        </w:rPr>
        <w:t>Recommendations should reflect professional judgement rather than opinion.</w:t>
      </w:r>
    </w:p>
    <w:p w14:paraId="6DEDB131" w14:textId="77777777" w:rsidR="006047A7" w:rsidRPr="00FB0AF0" w:rsidRDefault="006047A7">
      <w:pPr>
        <w:pStyle w:val="ListParagraph"/>
        <w:numPr>
          <w:ilvl w:val="0"/>
          <w:numId w:val="52"/>
        </w:numPr>
        <w:spacing w:before="100" w:beforeAutospacing="1" w:after="100" w:afterAutospacing="1" w:line="240" w:lineRule="auto"/>
        <w:rPr>
          <w:rFonts w:eastAsia="Times New Roman" w:cs="Times New Roman"/>
          <w:kern w:val="0"/>
          <w:sz w:val="20"/>
          <w:szCs w:val="20"/>
          <w:lang w:eastAsia="en-GB"/>
          <w14:ligatures w14:val="none"/>
        </w:rPr>
      </w:pPr>
      <w:r w:rsidRPr="00FB0AF0">
        <w:rPr>
          <w:rFonts w:eastAsia="Times New Roman" w:cs="Times New Roman"/>
          <w:kern w:val="0"/>
          <w:sz w:val="20"/>
          <w:szCs w:val="20"/>
          <w:lang w:eastAsia="en-GB"/>
          <w14:ligatures w14:val="none"/>
        </w:rPr>
        <w:t>Where evidence is incomplete, this should be acknowledged openly.</w:t>
      </w:r>
    </w:p>
    <w:p w14:paraId="52B3A348"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Professional credibility is strengthened by honesty rather than certainty.</w:t>
      </w:r>
    </w:p>
    <w:p w14:paraId="508BE2F0" w14:textId="77777777" w:rsidR="006047A7" w:rsidRPr="00205CAA" w:rsidRDefault="004124F0" w:rsidP="006047A7">
      <w:pPr>
        <w:spacing w:after="0" w:line="240" w:lineRule="auto"/>
        <w:rPr>
          <w:rFonts w:eastAsia="Times New Roman" w:cs="Times New Roman"/>
          <w:kern w:val="0"/>
          <w:sz w:val="20"/>
          <w:szCs w:val="20"/>
          <w:lang w:eastAsia="en-GB"/>
          <w14:ligatures w14:val="none"/>
        </w:rPr>
      </w:pPr>
      <w:r>
        <w:pict w14:anchorId="4A999F2C">
          <v:rect id="Horizontal Line 41" o:spid="_x0000_s108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8DEC9A" w14:textId="77777777" w:rsidR="006047A7" w:rsidRPr="00205CAA" w:rsidRDefault="006047A7" w:rsidP="006047A7">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Respect</w:t>
      </w:r>
    </w:p>
    <w:p w14:paraId="7DC5F012" w14:textId="159C2E5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Every individual encountered during an engagement should be treated with courtesy and professionalism.</w:t>
      </w:r>
      <w:r w:rsidR="00FB0AF0">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Consultants should respect differing opinions, organisational cultures and levels of technical understanding.</w:t>
      </w:r>
    </w:p>
    <w:p w14:paraId="2D97DEFF" w14:textId="77777777" w:rsidR="006047A7" w:rsidRPr="00FB0AF0" w:rsidRDefault="006047A7">
      <w:pPr>
        <w:pStyle w:val="ListParagraph"/>
        <w:numPr>
          <w:ilvl w:val="0"/>
          <w:numId w:val="53"/>
        </w:numPr>
        <w:spacing w:before="100" w:beforeAutospacing="1" w:after="100" w:afterAutospacing="1" w:line="240" w:lineRule="auto"/>
        <w:rPr>
          <w:rFonts w:eastAsia="Times New Roman" w:cs="Times New Roman"/>
          <w:kern w:val="0"/>
          <w:sz w:val="20"/>
          <w:szCs w:val="20"/>
          <w:lang w:eastAsia="en-GB"/>
          <w14:ligatures w14:val="none"/>
        </w:rPr>
      </w:pPr>
      <w:r w:rsidRPr="00FB0AF0">
        <w:rPr>
          <w:rFonts w:eastAsia="Times New Roman" w:cs="Times New Roman"/>
          <w:kern w:val="0"/>
          <w:sz w:val="20"/>
          <w:szCs w:val="20"/>
          <w:lang w:eastAsia="en-GB"/>
          <w14:ligatures w14:val="none"/>
        </w:rPr>
        <w:t>Professional challenge is appropriate.</w:t>
      </w:r>
    </w:p>
    <w:p w14:paraId="3652AB3D" w14:textId="77777777" w:rsidR="006047A7" w:rsidRPr="00FB0AF0" w:rsidRDefault="006047A7">
      <w:pPr>
        <w:pStyle w:val="ListParagraph"/>
        <w:numPr>
          <w:ilvl w:val="0"/>
          <w:numId w:val="53"/>
        </w:numPr>
        <w:spacing w:before="100" w:beforeAutospacing="1" w:after="100" w:afterAutospacing="1" w:line="240" w:lineRule="auto"/>
        <w:rPr>
          <w:rFonts w:eastAsia="Times New Roman" w:cs="Times New Roman"/>
          <w:kern w:val="0"/>
          <w:sz w:val="20"/>
          <w:szCs w:val="20"/>
          <w:lang w:eastAsia="en-GB"/>
          <w14:ligatures w14:val="none"/>
        </w:rPr>
      </w:pPr>
      <w:r w:rsidRPr="00FB0AF0">
        <w:rPr>
          <w:rFonts w:eastAsia="Times New Roman" w:cs="Times New Roman"/>
          <w:kern w:val="0"/>
          <w:sz w:val="20"/>
          <w:szCs w:val="20"/>
          <w:lang w:eastAsia="en-GB"/>
          <w14:ligatures w14:val="none"/>
        </w:rPr>
        <w:t>Personal criticism is not.</w:t>
      </w:r>
    </w:p>
    <w:p w14:paraId="1C800B65" w14:textId="77777777" w:rsidR="006047A7" w:rsidRPr="00FB0AF0" w:rsidRDefault="006047A7">
      <w:pPr>
        <w:pStyle w:val="ListParagraph"/>
        <w:numPr>
          <w:ilvl w:val="0"/>
          <w:numId w:val="53"/>
        </w:numPr>
        <w:spacing w:before="100" w:beforeAutospacing="1" w:after="100" w:afterAutospacing="1" w:line="240" w:lineRule="auto"/>
        <w:rPr>
          <w:rFonts w:eastAsia="Times New Roman" w:cs="Times New Roman"/>
          <w:kern w:val="0"/>
          <w:sz w:val="20"/>
          <w:szCs w:val="20"/>
          <w:lang w:eastAsia="en-GB"/>
          <w14:ligatures w14:val="none"/>
        </w:rPr>
      </w:pPr>
      <w:r w:rsidRPr="00FB0AF0">
        <w:rPr>
          <w:rFonts w:eastAsia="Times New Roman" w:cs="Times New Roman"/>
          <w:kern w:val="0"/>
          <w:sz w:val="20"/>
          <w:szCs w:val="20"/>
          <w:lang w:eastAsia="en-GB"/>
          <w14:ligatures w14:val="none"/>
        </w:rPr>
        <w:t>Respect creates collaboration.</w:t>
      </w:r>
    </w:p>
    <w:p w14:paraId="7741D90F" w14:textId="77777777" w:rsidR="006047A7" w:rsidRPr="00FB0AF0" w:rsidRDefault="006047A7">
      <w:pPr>
        <w:pStyle w:val="ListParagraph"/>
        <w:numPr>
          <w:ilvl w:val="0"/>
          <w:numId w:val="53"/>
        </w:numPr>
        <w:spacing w:before="100" w:beforeAutospacing="1" w:after="100" w:afterAutospacing="1" w:line="240" w:lineRule="auto"/>
        <w:rPr>
          <w:rFonts w:eastAsia="Times New Roman" w:cs="Times New Roman"/>
          <w:kern w:val="0"/>
          <w:sz w:val="20"/>
          <w:szCs w:val="20"/>
          <w:lang w:eastAsia="en-GB"/>
          <w14:ligatures w14:val="none"/>
        </w:rPr>
      </w:pPr>
      <w:r w:rsidRPr="00FB0AF0">
        <w:rPr>
          <w:rFonts w:eastAsia="Times New Roman" w:cs="Times New Roman"/>
          <w:kern w:val="0"/>
          <w:sz w:val="20"/>
          <w:szCs w:val="20"/>
          <w:lang w:eastAsia="en-GB"/>
          <w14:ligatures w14:val="none"/>
        </w:rPr>
        <w:t>Collaboration enables improvement.</w:t>
      </w:r>
    </w:p>
    <w:p w14:paraId="34311D92" w14:textId="77777777" w:rsidR="006047A7" w:rsidRPr="00205CAA" w:rsidRDefault="004124F0" w:rsidP="006047A7">
      <w:pPr>
        <w:spacing w:after="0" w:line="240" w:lineRule="auto"/>
        <w:rPr>
          <w:rFonts w:eastAsia="Times New Roman" w:cs="Times New Roman"/>
          <w:kern w:val="0"/>
          <w:sz w:val="20"/>
          <w:szCs w:val="20"/>
          <w:lang w:eastAsia="en-GB"/>
          <w14:ligatures w14:val="none"/>
        </w:rPr>
      </w:pPr>
      <w:r>
        <w:pict w14:anchorId="3E02F8CB">
          <v:rect id="Horizontal Line 42" o:spid="_x0000_s108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482CF3" w14:textId="77777777" w:rsidR="006047A7" w:rsidRPr="00205CAA" w:rsidRDefault="006047A7" w:rsidP="006047A7">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t>Accountability</w:t>
      </w:r>
    </w:p>
    <w:p w14:paraId="156362FE" w14:textId="5A0F53A3"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Consultants are accountable for the advice they provide.</w:t>
      </w:r>
      <w:r w:rsidR="00FB0AF0">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Recommendations should be capable of explanation and supported by clear reasoning.</w:t>
      </w:r>
    </w:p>
    <w:p w14:paraId="5204B159" w14:textId="554E0293"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Where errors occur, they should be acknowledged promptly, corrected openly and used as opportunities for learning.</w:t>
      </w:r>
      <w:r w:rsidR="00FB0AF0">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Professional accountability strengthens confidence in both the consultant and the practice.</w:t>
      </w:r>
    </w:p>
    <w:p w14:paraId="191478D4" w14:textId="77777777" w:rsidR="006047A7" w:rsidRPr="00205CAA" w:rsidRDefault="004124F0" w:rsidP="006047A7">
      <w:pPr>
        <w:spacing w:after="0" w:line="240" w:lineRule="auto"/>
        <w:rPr>
          <w:rFonts w:eastAsia="Times New Roman" w:cs="Times New Roman"/>
          <w:kern w:val="0"/>
          <w:sz w:val="20"/>
          <w:szCs w:val="20"/>
          <w:lang w:eastAsia="en-GB"/>
          <w14:ligatures w14:val="none"/>
        </w:rPr>
      </w:pPr>
      <w:r>
        <w:pict w14:anchorId="05240548">
          <v:rect id="Horizontal Line 43" o:spid="_x0000_s108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6C1A28" w14:textId="77777777" w:rsidR="006047A7" w:rsidRPr="00205CAA" w:rsidRDefault="006047A7" w:rsidP="006047A7">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205CAA">
        <w:rPr>
          <w:rFonts w:eastAsia="Times New Roman" w:cs="Times New Roman"/>
          <w:b/>
          <w:bCs/>
          <w:kern w:val="0"/>
          <w:sz w:val="20"/>
          <w:szCs w:val="20"/>
          <w:lang w:eastAsia="en-GB"/>
          <w14:ligatures w14:val="none"/>
        </w:rPr>
        <w:lastRenderedPageBreak/>
        <w:t>Conduct Statement</w:t>
      </w:r>
    </w:p>
    <w:p w14:paraId="6B3452C3"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Professional conduct is demonstrated through preparation, integrity, independence and respect.</w:t>
      </w:r>
    </w:p>
    <w:p w14:paraId="5157E1B3"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Every interaction should reinforce confidence in the consultant and strengthen the reputation of KHITServices.</w:t>
      </w:r>
    </w:p>
    <w:p w14:paraId="79FCFE2A" w14:textId="5D59A7D1" w:rsidR="00E7254C"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r w:rsidRPr="00205CAA">
        <w:rPr>
          <w:rFonts w:eastAsia="Times New Roman" w:cs="Times New Roman"/>
          <w:kern w:val="0"/>
          <w:sz w:val="20"/>
          <w:szCs w:val="20"/>
          <w:lang w:eastAsia="en-GB"/>
          <w14:ligatures w14:val="none"/>
        </w:rPr>
        <w:t>Professional standards are not defined by isolated moments of excellence.</w:t>
      </w:r>
      <w:r w:rsidR="00772967">
        <w:rPr>
          <w:rFonts w:eastAsia="Times New Roman" w:cs="Times New Roman"/>
          <w:kern w:val="0"/>
          <w:sz w:val="20"/>
          <w:szCs w:val="20"/>
          <w:lang w:eastAsia="en-GB"/>
          <w14:ligatures w14:val="none"/>
        </w:rPr>
        <w:t xml:space="preserve"> </w:t>
      </w:r>
      <w:r w:rsidRPr="00205CAA">
        <w:rPr>
          <w:rFonts w:eastAsia="Times New Roman" w:cs="Times New Roman"/>
          <w:kern w:val="0"/>
          <w:sz w:val="20"/>
          <w:szCs w:val="20"/>
          <w:lang w:eastAsia="en-GB"/>
          <w14:ligatures w14:val="none"/>
        </w:rPr>
        <w:t>They are established through consistent conduct throughout every engagement.</w:t>
      </w:r>
    </w:p>
    <w:p w14:paraId="645FAA2F" w14:textId="77777777" w:rsidR="00E7254C" w:rsidRDefault="00E7254C">
      <w:pPr>
        <w:rPr>
          <w:rFonts w:eastAsia="Times New Roman" w:cs="Times New Roman"/>
          <w:kern w:val="0"/>
          <w:sz w:val="20"/>
          <w:szCs w:val="20"/>
          <w:lang w:eastAsia="en-GB"/>
          <w14:ligatures w14:val="none"/>
        </w:rPr>
      </w:pPr>
      <w:r>
        <w:rPr>
          <w:rFonts w:eastAsia="Times New Roman" w:cs="Times New Roman"/>
          <w:kern w:val="0"/>
          <w:sz w:val="20"/>
          <w:szCs w:val="20"/>
          <w:lang w:eastAsia="en-GB"/>
          <w14:ligatures w14:val="none"/>
        </w:rPr>
        <w:br w:type="page"/>
      </w:r>
    </w:p>
    <w:p w14:paraId="164ADA33" w14:textId="77777777" w:rsidR="006047A7" w:rsidRPr="00205CAA" w:rsidRDefault="006047A7" w:rsidP="006047A7">
      <w:pPr>
        <w:spacing w:before="100" w:beforeAutospacing="1" w:after="100" w:afterAutospacing="1" w:line="240" w:lineRule="auto"/>
        <w:rPr>
          <w:rFonts w:eastAsia="Times New Roman" w:cs="Times New Roman"/>
          <w:kern w:val="0"/>
          <w:sz w:val="20"/>
          <w:szCs w:val="20"/>
          <w:lang w:eastAsia="en-GB"/>
          <w14:ligatures w14:val="none"/>
        </w:rPr>
      </w:pPr>
    </w:p>
    <w:p w14:paraId="261F5E57" w14:textId="77777777" w:rsidR="0018474C" w:rsidRPr="00E7254C" w:rsidRDefault="0018474C" w:rsidP="00E7254C">
      <w:pPr>
        <w:spacing w:before="100" w:beforeAutospacing="1" w:after="100" w:afterAutospacing="1" w:line="240" w:lineRule="auto"/>
        <w:ind w:left="4320"/>
        <w:outlineLvl w:val="0"/>
        <w:rPr>
          <w:rFonts w:asciiTheme="majorHAnsi" w:eastAsia="Times New Roman" w:hAnsiTheme="majorHAnsi" w:cs="Times New Roman"/>
          <w:b/>
          <w:bCs/>
          <w:kern w:val="36"/>
          <w:sz w:val="44"/>
          <w:szCs w:val="44"/>
          <w:lang w:eastAsia="en-GB"/>
          <w14:ligatures w14:val="none"/>
        </w:rPr>
      </w:pPr>
      <w:r w:rsidRPr="00E7254C">
        <w:rPr>
          <w:rFonts w:asciiTheme="majorHAnsi" w:eastAsia="Times New Roman" w:hAnsiTheme="majorHAnsi" w:cs="Times New Roman"/>
          <w:b/>
          <w:bCs/>
          <w:kern w:val="36"/>
          <w:sz w:val="44"/>
          <w:szCs w:val="44"/>
          <w:lang w:eastAsia="en-GB"/>
          <w14:ligatures w14:val="none"/>
        </w:rPr>
        <w:t>04</w:t>
      </w:r>
    </w:p>
    <w:p w14:paraId="1C72FC2F" w14:textId="77777777" w:rsidR="0018474C" w:rsidRPr="00E7254C" w:rsidRDefault="0018474C" w:rsidP="00E7254C">
      <w:pPr>
        <w:spacing w:before="100" w:beforeAutospacing="1" w:after="100" w:afterAutospacing="1" w:line="240" w:lineRule="auto"/>
        <w:ind w:left="2880"/>
        <w:outlineLvl w:val="0"/>
        <w:rPr>
          <w:rFonts w:asciiTheme="majorHAnsi" w:eastAsia="Times New Roman" w:hAnsiTheme="majorHAnsi" w:cs="Times New Roman"/>
          <w:b/>
          <w:bCs/>
          <w:kern w:val="36"/>
          <w:sz w:val="44"/>
          <w:szCs w:val="44"/>
          <w:lang w:eastAsia="en-GB"/>
          <w14:ligatures w14:val="none"/>
        </w:rPr>
      </w:pPr>
      <w:r w:rsidRPr="00E7254C">
        <w:rPr>
          <w:rFonts w:asciiTheme="majorHAnsi" w:eastAsia="Times New Roman" w:hAnsiTheme="majorHAnsi" w:cs="Times New Roman"/>
          <w:b/>
          <w:bCs/>
          <w:kern w:val="36"/>
          <w:sz w:val="44"/>
          <w:szCs w:val="44"/>
          <w:lang w:eastAsia="en-GB"/>
          <w14:ligatures w14:val="none"/>
        </w:rPr>
        <w:t>Working with Clients</w:t>
      </w:r>
    </w:p>
    <w:p w14:paraId="024162FB" w14:textId="77777777" w:rsidR="0018474C" w:rsidRPr="00772967" w:rsidRDefault="0018474C" w:rsidP="00772967">
      <w:pPr>
        <w:spacing w:before="100" w:beforeAutospacing="1" w:after="100" w:afterAutospacing="1" w:line="240" w:lineRule="auto"/>
        <w:ind w:left="1440"/>
        <w:rPr>
          <w:rFonts w:eastAsia="Times New Roman" w:cs="Times New Roman"/>
          <w:kern w:val="0"/>
          <w:sz w:val="22"/>
          <w:szCs w:val="22"/>
          <w:lang w:eastAsia="en-GB"/>
          <w14:ligatures w14:val="none"/>
        </w:rPr>
      </w:pPr>
      <w:r w:rsidRPr="00772967">
        <w:rPr>
          <w:rFonts w:eastAsia="Times New Roman" w:cs="Times New Roman"/>
          <w:i/>
          <w:iCs/>
          <w:kern w:val="0"/>
          <w:sz w:val="22"/>
          <w:szCs w:val="22"/>
          <w:lang w:eastAsia="en-GB"/>
          <w14:ligatures w14:val="none"/>
        </w:rPr>
        <w:t>"Building trusted relationships through understanding, collaboration and professional independence."</w:t>
      </w:r>
    </w:p>
    <w:p w14:paraId="1D18F0F2" w14:textId="77777777" w:rsidR="00772967" w:rsidRDefault="00772967" w:rsidP="0018474C">
      <w:pPr>
        <w:spacing w:before="100" w:beforeAutospacing="1" w:after="100" w:afterAutospacing="1" w:line="240" w:lineRule="auto"/>
        <w:outlineLvl w:val="1"/>
        <w:rPr>
          <w:rFonts w:eastAsia="Times New Roman" w:cs="Times New Roman"/>
          <w:b/>
          <w:bCs/>
          <w:kern w:val="0"/>
          <w:sz w:val="20"/>
          <w:szCs w:val="20"/>
          <w:lang w:eastAsia="en-GB"/>
          <w14:ligatures w14:val="none"/>
        </w:rPr>
      </w:pPr>
    </w:p>
    <w:p w14:paraId="217EEABD" w14:textId="5387D591" w:rsidR="0018474C" w:rsidRPr="00E7254C" w:rsidRDefault="0018474C" w:rsidP="0018474C">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Every Engagement Begins with Understanding</w:t>
      </w:r>
    </w:p>
    <w:p w14:paraId="25171176" w14:textId="513938A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The purpose of every consultancy engagement is to understand the organisation before recommending change.</w:t>
      </w:r>
      <w:r w:rsidR="00FB18E5">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Consultants should resist the temptation to form conclusions prematurely or present solutions before sufficient evidence has been gathered.</w:t>
      </w:r>
    </w:p>
    <w:p w14:paraId="0105A168" w14:textId="77777777" w:rsidR="0018474C" w:rsidRPr="00FB18E5" w:rsidRDefault="0018474C">
      <w:pPr>
        <w:pStyle w:val="ListParagraph"/>
        <w:numPr>
          <w:ilvl w:val="0"/>
          <w:numId w:val="54"/>
        </w:numPr>
        <w:spacing w:before="100" w:beforeAutospacing="1" w:after="100" w:afterAutospacing="1" w:line="240" w:lineRule="auto"/>
        <w:rPr>
          <w:rFonts w:eastAsia="Times New Roman" w:cs="Times New Roman"/>
          <w:kern w:val="0"/>
          <w:sz w:val="20"/>
          <w:szCs w:val="20"/>
          <w:lang w:eastAsia="en-GB"/>
          <w14:ligatures w14:val="none"/>
        </w:rPr>
      </w:pPr>
      <w:r w:rsidRPr="00FB18E5">
        <w:rPr>
          <w:rFonts w:eastAsia="Times New Roman" w:cs="Times New Roman"/>
          <w:kern w:val="0"/>
          <w:sz w:val="20"/>
          <w:szCs w:val="20"/>
          <w:lang w:eastAsia="en-GB"/>
          <w14:ligatures w14:val="none"/>
        </w:rPr>
        <w:t>Every organisation is different.</w:t>
      </w:r>
    </w:p>
    <w:p w14:paraId="500DB579" w14:textId="77777777" w:rsidR="0018474C" w:rsidRPr="00FB18E5" w:rsidRDefault="0018474C">
      <w:pPr>
        <w:pStyle w:val="ListParagraph"/>
        <w:numPr>
          <w:ilvl w:val="0"/>
          <w:numId w:val="54"/>
        </w:numPr>
        <w:spacing w:before="100" w:beforeAutospacing="1" w:after="100" w:afterAutospacing="1" w:line="240" w:lineRule="auto"/>
        <w:rPr>
          <w:rFonts w:eastAsia="Times New Roman" w:cs="Times New Roman"/>
          <w:kern w:val="0"/>
          <w:sz w:val="20"/>
          <w:szCs w:val="20"/>
          <w:lang w:eastAsia="en-GB"/>
          <w14:ligatures w14:val="none"/>
        </w:rPr>
      </w:pPr>
      <w:r w:rsidRPr="00FB18E5">
        <w:rPr>
          <w:rFonts w:eastAsia="Times New Roman" w:cs="Times New Roman"/>
          <w:kern w:val="0"/>
          <w:sz w:val="20"/>
          <w:szCs w:val="20"/>
          <w:lang w:eastAsia="en-GB"/>
          <w14:ligatures w14:val="none"/>
        </w:rPr>
        <w:t>Every engagement is unique.</w:t>
      </w:r>
    </w:p>
    <w:p w14:paraId="13A554A7" w14:textId="3FE2C326"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Professional consultancy begins with understanding the organisation's objectives, its challenges and the business services upon which it depends.</w:t>
      </w:r>
      <w:r w:rsidR="00FB18E5">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Recommendations should emerge from understanding rather than assumption.</w:t>
      </w:r>
    </w:p>
    <w:p w14:paraId="48AD49AF" w14:textId="77777777" w:rsidR="0018474C" w:rsidRPr="00E7254C" w:rsidRDefault="004124F0" w:rsidP="0018474C">
      <w:pPr>
        <w:spacing w:after="0" w:line="240" w:lineRule="auto"/>
        <w:rPr>
          <w:rFonts w:eastAsia="Times New Roman" w:cs="Times New Roman"/>
          <w:kern w:val="0"/>
          <w:sz w:val="20"/>
          <w:szCs w:val="20"/>
          <w:lang w:eastAsia="en-GB"/>
          <w14:ligatures w14:val="none"/>
        </w:rPr>
      </w:pPr>
      <w:r>
        <w:pict w14:anchorId="79B65155">
          <v:rect id="Horizontal Line 53" o:spid="_x0000_s108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F08F33" w14:textId="77777777" w:rsidR="0018474C" w:rsidRPr="00E7254C" w:rsidRDefault="0018474C" w:rsidP="0018474C">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Building Professional Relationships</w:t>
      </w:r>
    </w:p>
    <w:p w14:paraId="39B25C16"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Successful consultancy is founded upon trust.</w:t>
      </w:r>
    </w:p>
    <w:p w14:paraId="75A67CBA" w14:textId="62EF0F3C"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Trust develops through consistent professionalism, honesty and respect.</w:t>
      </w:r>
      <w:r w:rsidR="00FB18E5">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Consultants should seek to establish relationships based upon:</w:t>
      </w:r>
    </w:p>
    <w:p w14:paraId="0F0BE8DB" w14:textId="77777777" w:rsidR="0018474C" w:rsidRPr="00E7254C" w:rsidRDefault="0018474C" w:rsidP="0018474C">
      <w:pPr>
        <w:numPr>
          <w:ilvl w:val="0"/>
          <w:numId w:val="8"/>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openness; </w:t>
      </w:r>
    </w:p>
    <w:p w14:paraId="56F0C1A5" w14:textId="77777777" w:rsidR="0018474C" w:rsidRPr="00E7254C" w:rsidRDefault="0018474C" w:rsidP="0018474C">
      <w:pPr>
        <w:numPr>
          <w:ilvl w:val="0"/>
          <w:numId w:val="8"/>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active listening; </w:t>
      </w:r>
    </w:p>
    <w:p w14:paraId="6D41B799" w14:textId="77777777" w:rsidR="0018474C" w:rsidRPr="00E7254C" w:rsidRDefault="0018474C" w:rsidP="0018474C">
      <w:pPr>
        <w:numPr>
          <w:ilvl w:val="0"/>
          <w:numId w:val="8"/>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mutual respect; </w:t>
      </w:r>
    </w:p>
    <w:p w14:paraId="0D2D4E90" w14:textId="77777777" w:rsidR="0018474C" w:rsidRPr="00E7254C" w:rsidRDefault="0018474C" w:rsidP="0018474C">
      <w:pPr>
        <w:numPr>
          <w:ilvl w:val="0"/>
          <w:numId w:val="8"/>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professional integrity; and </w:t>
      </w:r>
    </w:p>
    <w:p w14:paraId="1E2BA608" w14:textId="77777777" w:rsidR="0018474C" w:rsidRPr="00E7254C" w:rsidRDefault="0018474C" w:rsidP="0018474C">
      <w:pPr>
        <w:numPr>
          <w:ilvl w:val="0"/>
          <w:numId w:val="8"/>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shared understanding. </w:t>
      </w:r>
    </w:p>
    <w:p w14:paraId="0B8D51D5"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Clients should feel confident that the consultant's objective is to support their organisation rather than promote products or predetermined solutions.</w:t>
      </w:r>
    </w:p>
    <w:p w14:paraId="47891273" w14:textId="77777777" w:rsidR="0018474C" w:rsidRPr="00E7254C" w:rsidRDefault="004124F0" w:rsidP="0018474C">
      <w:pPr>
        <w:spacing w:after="0" w:line="240" w:lineRule="auto"/>
        <w:rPr>
          <w:rFonts w:eastAsia="Times New Roman" w:cs="Times New Roman"/>
          <w:kern w:val="0"/>
          <w:sz w:val="20"/>
          <w:szCs w:val="20"/>
          <w:lang w:eastAsia="en-GB"/>
          <w14:ligatures w14:val="none"/>
        </w:rPr>
      </w:pPr>
      <w:r>
        <w:pict w14:anchorId="4632981F">
          <v:rect id="Horizontal Line 54" o:spid="_x0000_s108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9596D9" w14:textId="77777777" w:rsidR="0018474C" w:rsidRPr="00E7254C" w:rsidRDefault="0018474C" w:rsidP="0018474C">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Listening Before Advising</w:t>
      </w:r>
    </w:p>
    <w:p w14:paraId="78DA20CB" w14:textId="53618268"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Listening is one of the most valuable consultancy skills.</w:t>
      </w:r>
      <w:r w:rsidR="00FB18E5">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Consultants should seek first to understand:</w:t>
      </w:r>
    </w:p>
    <w:p w14:paraId="632901D5" w14:textId="77777777" w:rsidR="0018474C" w:rsidRPr="00E7254C" w:rsidRDefault="0018474C" w:rsidP="0018474C">
      <w:pPr>
        <w:numPr>
          <w:ilvl w:val="0"/>
          <w:numId w:val="9"/>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business objectives; </w:t>
      </w:r>
    </w:p>
    <w:p w14:paraId="37382C69" w14:textId="77777777" w:rsidR="0018474C" w:rsidRPr="00E7254C" w:rsidRDefault="0018474C" w:rsidP="0018474C">
      <w:pPr>
        <w:numPr>
          <w:ilvl w:val="0"/>
          <w:numId w:val="9"/>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organisational priorities; </w:t>
      </w:r>
    </w:p>
    <w:p w14:paraId="010C7E6E" w14:textId="77777777" w:rsidR="0018474C" w:rsidRPr="00E7254C" w:rsidRDefault="0018474C" w:rsidP="0018474C">
      <w:pPr>
        <w:numPr>
          <w:ilvl w:val="0"/>
          <w:numId w:val="9"/>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lastRenderedPageBreak/>
        <w:t xml:space="preserve">operational challenges; </w:t>
      </w:r>
    </w:p>
    <w:p w14:paraId="575B03F9" w14:textId="77777777" w:rsidR="0018474C" w:rsidRPr="00E7254C" w:rsidRDefault="0018474C" w:rsidP="0018474C">
      <w:pPr>
        <w:numPr>
          <w:ilvl w:val="0"/>
          <w:numId w:val="9"/>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existing governance; </w:t>
      </w:r>
    </w:p>
    <w:p w14:paraId="59B44245" w14:textId="77777777" w:rsidR="0018474C" w:rsidRPr="00E7254C" w:rsidRDefault="0018474C" w:rsidP="0018474C">
      <w:pPr>
        <w:numPr>
          <w:ilvl w:val="0"/>
          <w:numId w:val="9"/>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stakeholder perspectives; and </w:t>
      </w:r>
    </w:p>
    <w:p w14:paraId="735F3C10" w14:textId="77777777" w:rsidR="0018474C" w:rsidRPr="00E7254C" w:rsidRDefault="0018474C" w:rsidP="0018474C">
      <w:pPr>
        <w:numPr>
          <w:ilvl w:val="0"/>
          <w:numId w:val="9"/>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desired outcomes. </w:t>
      </w:r>
    </w:p>
    <w:p w14:paraId="5E4F3E11" w14:textId="79D729C9"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Questions should encourage discussion rather than simply gather information.</w:t>
      </w:r>
      <w:r w:rsidR="00FB18E5">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Understanding should always precede recommendation.</w:t>
      </w:r>
    </w:p>
    <w:p w14:paraId="210CF070" w14:textId="77777777" w:rsidR="0018474C" w:rsidRPr="00E7254C" w:rsidRDefault="004124F0" w:rsidP="0018474C">
      <w:pPr>
        <w:spacing w:after="0" w:line="240" w:lineRule="auto"/>
        <w:rPr>
          <w:rFonts w:eastAsia="Times New Roman" w:cs="Times New Roman"/>
          <w:kern w:val="0"/>
          <w:sz w:val="20"/>
          <w:szCs w:val="20"/>
          <w:lang w:eastAsia="en-GB"/>
          <w14:ligatures w14:val="none"/>
        </w:rPr>
      </w:pPr>
      <w:r>
        <w:pict w14:anchorId="28E5AADA">
          <v:rect id="Horizontal Line 55" o:spid="_x0000_s108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70BF80" w14:textId="77777777" w:rsidR="0018474C" w:rsidRPr="00E7254C" w:rsidRDefault="0018474C" w:rsidP="0018474C">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Business Before Technology</w:t>
      </w:r>
    </w:p>
    <w:p w14:paraId="686F3790"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KHITServices adopts a business-first approach to Service Management.</w:t>
      </w:r>
    </w:p>
    <w:p w14:paraId="0DB373A5"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Discussions should focus initially upon business services, organisational objectives and operational outcomes.</w:t>
      </w:r>
    </w:p>
    <w:p w14:paraId="11EED031" w14:textId="63263CD0"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Technology should be considered in the context of how it supports those objectives rather than as an </w:t>
      </w:r>
      <w:r w:rsidR="00FB18E5" w:rsidRPr="00E7254C">
        <w:rPr>
          <w:rFonts w:eastAsia="Times New Roman" w:cs="Times New Roman"/>
          <w:kern w:val="0"/>
          <w:sz w:val="20"/>
          <w:szCs w:val="20"/>
          <w:lang w:eastAsia="en-GB"/>
          <w14:ligatures w14:val="none"/>
        </w:rPr>
        <w:t>objective</w:t>
      </w:r>
      <w:r w:rsidRPr="00E7254C">
        <w:rPr>
          <w:rFonts w:eastAsia="Times New Roman" w:cs="Times New Roman"/>
          <w:kern w:val="0"/>
          <w:sz w:val="20"/>
          <w:szCs w:val="20"/>
          <w:lang w:eastAsia="en-GB"/>
          <w14:ligatures w14:val="none"/>
        </w:rPr>
        <w:t>.</w:t>
      </w:r>
      <w:r w:rsidR="00FB18E5">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Clients should understand why something matters before discussing how it might be addressed.</w:t>
      </w:r>
    </w:p>
    <w:p w14:paraId="11B59DC1"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Business context should always lead technical discussion.</w:t>
      </w:r>
    </w:p>
    <w:p w14:paraId="7F71A032" w14:textId="77777777" w:rsidR="0018474C" w:rsidRPr="00E7254C" w:rsidRDefault="004124F0" w:rsidP="0018474C">
      <w:pPr>
        <w:spacing w:after="0" w:line="240" w:lineRule="auto"/>
        <w:rPr>
          <w:rFonts w:eastAsia="Times New Roman" w:cs="Times New Roman"/>
          <w:kern w:val="0"/>
          <w:sz w:val="20"/>
          <w:szCs w:val="20"/>
          <w:lang w:eastAsia="en-GB"/>
          <w14:ligatures w14:val="none"/>
        </w:rPr>
      </w:pPr>
      <w:r>
        <w:pict w14:anchorId="1E0BD498">
          <v:rect id="Horizontal Line 56" o:spid="_x0000_s108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1B8903" w14:textId="77777777" w:rsidR="0018474C" w:rsidRPr="00E7254C" w:rsidRDefault="0018474C" w:rsidP="0018474C">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Working Alongside Others</w:t>
      </w:r>
    </w:p>
    <w:p w14:paraId="4C6412AD"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Consultants should work collaboratively with everyone contributing to the delivery of business services.</w:t>
      </w:r>
    </w:p>
    <w:p w14:paraId="362D67D7"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This may include:</w:t>
      </w:r>
    </w:p>
    <w:p w14:paraId="06F579A7" w14:textId="77777777" w:rsidR="0018474C" w:rsidRPr="00E7254C" w:rsidRDefault="0018474C" w:rsidP="0018474C">
      <w:pPr>
        <w:numPr>
          <w:ilvl w:val="0"/>
          <w:numId w:val="10"/>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business leaders; </w:t>
      </w:r>
    </w:p>
    <w:p w14:paraId="1248A748" w14:textId="77777777" w:rsidR="0018474C" w:rsidRPr="00E7254C" w:rsidRDefault="0018474C" w:rsidP="0018474C">
      <w:pPr>
        <w:numPr>
          <w:ilvl w:val="0"/>
          <w:numId w:val="10"/>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operational teams; </w:t>
      </w:r>
    </w:p>
    <w:p w14:paraId="08461DB2" w14:textId="77777777" w:rsidR="0018474C" w:rsidRPr="00E7254C" w:rsidRDefault="0018474C" w:rsidP="0018474C">
      <w:pPr>
        <w:numPr>
          <w:ilvl w:val="0"/>
          <w:numId w:val="10"/>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technical specialists; </w:t>
      </w:r>
    </w:p>
    <w:p w14:paraId="04EDF369" w14:textId="77777777" w:rsidR="0018474C" w:rsidRPr="00E7254C" w:rsidRDefault="0018474C" w:rsidP="0018474C">
      <w:pPr>
        <w:numPr>
          <w:ilvl w:val="0"/>
          <w:numId w:val="10"/>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Managed Service Providers; </w:t>
      </w:r>
    </w:p>
    <w:p w14:paraId="379FAA08" w14:textId="77777777" w:rsidR="0018474C" w:rsidRPr="00E7254C" w:rsidRDefault="0018474C" w:rsidP="0018474C">
      <w:pPr>
        <w:numPr>
          <w:ilvl w:val="0"/>
          <w:numId w:val="10"/>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software vendors; </w:t>
      </w:r>
    </w:p>
    <w:p w14:paraId="034AD92A" w14:textId="77777777" w:rsidR="0018474C" w:rsidRPr="00E7254C" w:rsidRDefault="0018474C" w:rsidP="0018474C">
      <w:pPr>
        <w:numPr>
          <w:ilvl w:val="0"/>
          <w:numId w:val="10"/>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third-party suppliers; and </w:t>
      </w:r>
    </w:p>
    <w:p w14:paraId="6979D514" w14:textId="77777777" w:rsidR="0018474C" w:rsidRPr="00E7254C" w:rsidRDefault="0018474C" w:rsidP="0018474C">
      <w:pPr>
        <w:numPr>
          <w:ilvl w:val="0"/>
          <w:numId w:val="10"/>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internal support teams. </w:t>
      </w:r>
    </w:p>
    <w:p w14:paraId="7E052084" w14:textId="1036DEE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The consultant's role is not to replace existing expertise.</w:t>
      </w:r>
      <w:r w:rsidR="00FB18E5">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It is to provide independent oversight, facilitate informed decision-making and strengthen collaboration between stakeholders.</w:t>
      </w:r>
      <w:r w:rsidR="000560D0">
        <w:rPr>
          <w:rFonts w:eastAsia="Times New Roman" w:cs="Times New Roman"/>
          <w:kern w:val="0"/>
          <w:sz w:val="20"/>
          <w:szCs w:val="20"/>
          <w:lang w:eastAsia="en-GB"/>
          <w14:ligatures w14:val="none"/>
        </w:rPr>
        <w:br/>
      </w:r>
      <w:r w:rsidR="000560D0">
        <w:rPr>
          <w:rFonts w:eastAsia="Times New Roman" w:cs="Times New Roman"/>
          <w:kern w:val="0"/>
          <w:sz w:val="20"/>
          <w:szCs w:val="20"/>
          <w:lang w:eastAsia="en-GB"/>
          <w14:ligatures w14:val="none"/>
        </w:rPr>
        <w:br/>
      </w:r>
      <w:r w:rsidR="000560D0" w:rsidRPr="000560D0">
        <w:rPr>
          <w:sz w:val="20"/>
          <w:szCs w:val="20"/>
        </w:rPr>
        <w:t>Consultants should also recognise that implementation remains the client's decision. KHITServices may support delivery where requested but should never assume responsibility for decisions that properly belong to the organisation.</w:t>
      </w:r>
    </w:p>
    <w:p w14:paraId="25BD5A39" w14:textId="77777777" w:rsidR="0018474C" w:rsidRPr="00E7254C" w:rsidRDefault="004124F0" w:rsidP="0018474C">
      <w:pPr>
        <w:spacing w:after="0" w:line="240" w:lineRule="auto"/>
        <w:rPr>
          <w:rFonts w:eastAsia="Times New Roman" w:cs="Times New Roman"/>
          <w:kern w:val="0"/>
          <w:sz w:val="20"/>
          <w:szCs w:val="20"/>
          <w:lang w:eastAsia="en-GB"/>
          <w14:ligatures w14:val="none"/>
        </w:rPr>
      </w:pPr>
      <w:r>
        <w:pict w14:anchorId="19DF81D4">
          <v:rect id="Horizontal Line 57" o:spid="_x0000_s108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3B0742" w14:textId="77777777" w:rsidR="0018474C" w:rsidRPr="00E7254C" w:rsidRDefault="0018474C" w:rsidP="0018474C">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Challenging Professionally</w:t>
      </w:r>
    </w:p>
    <w:p w14:paraId="2F9264EA"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Professional consultancy sometimes requires difficult conversations.</w:t>
      </w:r>
    </w:p>
    <w:p w14:paraId="1E363B1A"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Consultants should challenge assumptions, practices and decisions where supported by evidence.</w:t>
      </w:r>
    </w:p>
    <w:p w14:paraId="218622F9"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lastRenderedPageBreak/>
        <w:t>Challenge should always be:</w:t>
      </w:r>
    </w:p>
    <w:p w14:paraId="31F86BB9" w14:textId="77777777" w:rsidR="0018474C" w:rsidRPr="00E7254C" w:rsidRDefault="0018474C" w:rsidP="0018474C">
      <w:pPr>
        <w:numPr>
          <w:ilvl w:val="0"/>
          <w:numId w:val="11"/>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respectful; </w:t>
      </w:r>
    </w:p>
    <w:p w14:paraId="224953B4" w14:textId="77777777" w:rsidR="0018474C" w:rsidRPr="00E7254C" w:rsidRDefault="0018474C" w:rsidP="0018474C">
      <w:pPr>
        <w:numPr>
          <w:ilvl w:val="0"/>
          <w:numId w:val="11"/>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constructive; </w:t>
      </w:r>
    </w:p>
    <w:p w14:paraId="721CDC68" w14:textId="77777777" w:rsidR="0018474C" w:rsidRPr="00E7254C" w:rsidRDefault="0018474C" w:rsidP="0018474C">
      <w:pPr>
        <w:numPr>
          <w:ilvl w:val="0"/>
          <w:numId w:val="11"/>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proportionate; and </w:t>
      </w:r>
    </w:p>
    <w:p w14:paraId="58406E93" w14:textId="77777777" w:rsidR="0018474C" w:rsidRPr="00E7254C" w:rsidRDefault="0018474C" w:rsidP="0018474C">
      <w:pPr>
        <w:numPr>
          <w:ilvl w:val="0"/>
          <w:numId w:val="11"/>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focused upon improving business outcomes. </w:t>
      </w:r>
    </w:p>
    <w:p w14:paraId="1638860E" w14:textId="286E1DB6"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The objective is to strengthen understanding rather than prove a point.</w:t>
      </w:r>
      <w:r w:rsidR="00FB18E5">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Professional challenge should never become personal criticism.</w:t>
      </w:r>
    </w:p>
    <w:p w14:paraId="117B8102" w14:textId="77777777" w:rsidR="0018474C" w:rsidRPr="00E7254C" w:rsidRDefault="004124F0" w:rsidP="0018474C">
      <w:pPr>
        <w:spacing w:after="0" w:line="240" w:lineRule="auto"/>
        <w:rPr>
          <w:rFonts w:eastAsia="Times New Roman" w:cs="Times New Roman"/>
          <w:kern w:val="0"/>
          <w:sz w:val="20"/>
          <w:szCs w:val="20"/>
          <w:lang w:eastAsia="en-GB"/>
          <w14:ligatures w14:val="none"/>
        </w:rPr>
      </w:pPr>
      <w:r>
        <w:pict w14:anchorId="1AE8DFE1">
          <v:rect id="Horizontal Line 58" o:spid="_x0000_s108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10ECDD" w14:textId="77777777" w:rsidR="0018474C" w:rsidRPr="00E7254C" w:rsidRDefault="0018474C" w:rsidP="0018474C">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Communicating Recommendations</w:t>
      </w:r>
    </w:p>
    <w:p w14:paraId="065BAA8A"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Recommendations should always be:</w:t>
      </w:r>
    </w:p>
    <w:p w14:paraId="05AA11DB" w14:textId="77777777" w:rsidR="0018474C" w:rsidRPr="00E7254C" w:rsidRDefault="0018474C" w:rsidP="0018474C">
      <w:pPr>
        <w:numPr>
          <w:ilvl w:val="0"/>
          <w:numId w:val="12"/>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supported by evidence; </w:t>
      </w:r>
    </w:p>
    <w:p w14:paraId="687BA7FE" w14:textId="77777777" w:rsidR="0018474C" w:rsidRPr="00E7254C" w:rsidRDefault="0018474C" w:rsidP="0018474C">
      <w:pPr>
        <w:numPr>
          <w:ilvl w:val="0"/>
          <w:numId w:val="12"/>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clearly explained; </w:t>
      </w:r>
    </w:p>
    <w:p w14:paraId="6AE8A645" w14:textId="77777777" w:rsidR="0018474C" w:rsidRPr="00E7254C" w:rsidRDefault="0018474C" w:rsidP="0018474C">
      <w:pPr>
        <w:numPr>
          <w:ilvl w:val="0"/>
          <w:numId w:val="12"/>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proportionate to the organisation; </w:t>
      </w:r>
    </w:p>
    <w:p w14:paraId="7A3F8D97" w14:textId="77777777" w:rsidR="0018474C" w:rsidRPr="00E7254C" w:rsidRDefault="0018474C" w:rsidP="0018474C">
      <w:pPr>
        <w:numPr>
          <w:ilvl w:val="0"/>
          <w:numId w:val="12"/>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practical to implement; and </w:t>
      </w:r>
    </w:p>
    <w:p w14:paraId="7327C2AD" w14:textId="77777777" w:rsidR="0018474C" w:rsidRPr="00E7254C" w:rsidRDefault="0018474C" w:rsidP="0018474C">
      <w:pPr>
        <w:numPr>
          <w:ilvl w:val="0"/>
          <w:numId w:val="12"/>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aligned with business priorities. </w:t>
      </w:r>
    </w:p>
    <w:p w14:paraId="57646B8B"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Consultants should ensure clients understand:</w:t>
      </w:r>
    </w:p>
    <w:p w14:paraId="427EA7B6" w14:textId="77777777" w:rsidR="0018474C" w:rsidRPr="00E7254C" w:rsidRDefault="0018474C" w:rsidP="0018474C">
      <w:pPr>
        <w:numPr>
          <w:ilvl w:val="0"/>
          <w:numId w:val="13"/>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what is being recommended; </w:t>
      </w:r>
    </w:p>
    <w:p w14:paraId="0FF4C065" w14:textId="77777777" w:rsidR="0018474C" w:rsidRPr="00E7254C" w:rsidRDefault="0018474C" w:rsidP="0018474C">
      <w:pPr>
        <w:numPr>
          <w:ilvl w:val="0"/>
          <w:numId w:val="13"/>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why it is being recommended; </w:t>
      </w:r>
    </w:p>
    <w:p w14:paraId="3B859CE9" w14:textId="77777777" w:rsidR="0018474C" w:rsidRPr="00E7254C" w:rsidRDefault="0018474C" w:rsidP="0018474C">
      <w:pPr>
        <w:numPr>
          <w:ilvl w:val="0"/>
          <w:numId w:val="13"/>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the expected benefit; </w:t>
      </w:r>
    </w:p>
    <w:p w14:paraId="0FE175A8" w14:textId="77777777" w:rsidR="0018474C" w:rsidRPr="00E7254C" w:rsidRDefault="0018474C" w:rsidP="0018474C">
      <w:pPr>
        <w:numPr>
          <w:ilvl w:val="0"/>
          <w:numId w:val="13"/>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any associated risks; and </w:t>
      </w:r>
    </w:p>
    <w:p w14:paraId="576B6DCB" w14:textId="77777777" w:rsidR="0018474C" w:rsidRPr="00E7254C" w:rsidRDefault="0018474C" w:rsidP="0018474C">
      <w:pPr>
        <w:numPr>
          <w:ilvl w:val="0"/>
          <w:numId w:val="13"/>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any assumptions supporting the recommendation. </w:t>
      </w:r>
    </w:p>
    <w:p w14:paraId="4F5FF4B0"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Understanding enables informed decisions.</w:t>
      </w:r>
    </w:p>
    <w:p w14:paraId="2F3AEC04" w14:textId="77777777" w:rsidR="0018474C" w:rsidRPr="00E7254C" w:rsidRDefault="004124F0" w:rsidP="0018474C">
      <w:pPr>
        <w:spacing w:after="0" w:line="240" w:lineRule="auto"/>
        <w:rPr>
          <w:rFonts w:eastAsia="Times New Roman" w:cs="Times New Roman"/>
          <w:kern w:val="0"/>
          <w:sz w:val="20"/>
          <w:szCs w:val="20"/>
          <w:lang w:eastAsia="en-GB"/>
          <w14:ligatures w14:val="none"/>
        </w:rPr>
      </w:pPr>
      <w:r>
        <w:pict w14:anchorId="6FD14AF6">
          <v:rect id="Horizontal Line 59" o:spid="_x0000_s108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7D1466" w14:textId="77777777" w:rsidR="0018474C" w:rsidRPr="00E7254C" w:rsidRDefault="0018474C" w:rsidP="0018474C">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Maintaining Independence</w:t>
      </w:r>
    </w:p>
    <w:p w14:paraId="13843059"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Professional relationships should never compromise professional independence.</w:t>
      </w:r>
    </w:p>
    <w:p w14:paraId="0E5E5E47" w14:textId="3521055D"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Consultants should remain objective regardless of the duration of an engagement or the strength of the relationship developed with the client.</w:t>
      </w:r>
      <w:r w:rsidR="00FB18E5">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The client's confidence should be based upon impartial advice rather than personal familiarity.</w:t>
      </w:r>
    </w:p>
    <w:p w14:paraId="55538AC1"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Professional distance protects professional credibility.</w:t>
      </w:r>
    </w:p>
    <w:p w14:paraId="00FEFA77" w14:textId="77777777" w:rsidR="0018474C" w:rsidRPr="00E7254C" w:rsidRDefault="004124F0" w:rsidP="0018474C">
      <w:pPr>
        <w:spacing w:after="0" w:line="240" w:lineRule="auto"/>
        <w:rPr>
          <w:rFonts w:eastAsia="Times New Roman" w:cs="Times New Roman"/>
          <w:kern w:val="0"/>
          <w:sz w:val="20"/>
          <w:szCs w:val="20"/>
          <w:lang w:eastAsia="en-GB"/>
          <w14:ligatures w14:val="none"/>
        </w:rPr>
      </w:pPr>
      <w:r>
        <w:pict w14:anchorId="798854C3">
          <v:rect id="Horizontal Line 60" o:spid="_x0000_s107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DB4D5E" w14:textId="77777777" w:rsidR="0018474C" w:rsidRPr="00E7254C" w:rsidRDefault="0018474C" w:rsidP="0018474C">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Leaving the Organisation Stronger</w:t>
      </w:r>
    </w:p>
    <w:p w14:paraId="0833FA73"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Every engagement should leave the organisation in a stronger position than before it began.</w:t>
      </w:r>
    </w:p>
    <w:p w14:paraId="4D1BD0EA"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Success should be measured not only by recommendations delivered, but by:</w:t>
      </w:r>
    </w:p>
    <w:p w14:paraId="3F2A7142" w14:textId="77777777" w:rsidR="0018474C" w:rsidRPr="00E7254C" w:rsidRDefault="0018474C" w:rsidP="0018474C">
      <w:pPr>
        <w:numPr>
          <w:ilvl w:val="0"/>
          <w:numId w:val="14"/>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lastRenderedPageBreak/>
        <w:t xml:space="preserve">improved understanding; </w:t>
      </w:r>
    </w:p>
    <w:p w14:paraId="5A47B90E" w14:textId="77777777" w:rsidR="0018474C" w:rsidRPr="00E7254C" w:rsidRDefault="0018474C" w:rsidP="0018474C">
      <w:pPr>
        <w:numPr>
          <w:ilvl w:val="0"/>
          <w:numId w:val="14"/>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stronger governance; </w:t>
      </w:r>
    </w:p>
    <w:p w14:paraId="0C934440" w14:textId="77777777" w:rsidR="0018474C" w:rsidRPr="00E7254C" w:rsidRDefault="0018474C" w:rsidP="0018474C">
      <w:pPr>
        <w:numPr>
          <w:ilvl w:val="0"/>
          <w:numId w:val="14"/>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increased confidence; </w:t>
      </w:r>
    </w:p>
    <w:p w14:paraId="08AE0FE3" w14:textId="77777777" w:rsidR="0018474C" w:rsidRPr="00E7254C" w:rsidRDefault="0018474C" w:rsidP="0018474C">
      <w:pPr>
        <w:numPr>
          <w:ilvl w:val="0"/>
          <w:numId w:val="14"/>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better decision-making; and </w:t>
      </w:r>
    </w:p>
    <w:p w14:paraId="18A439A1" w14:textId="77777777" w:rsidR="0018474C" w:rsidRPr="00E7254C" w:rsidRDefault="0018474C" w:rsidP="0018474C">
      <w:pPr>
        <w:numPr>
          <w:ilvl w:val="0"/>
          <w:numId w:val="14"/>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greater organisational capability. </w:t>
      </w:r>
    </w:p>
    <w:p w14:paraId="6F4397DF"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The ultimate objective is to enable organisations to manage their business services more effectively long after the engagement has concluded.</w:t>
      </w:r>
    </w:p>
    <w:p w14:paraId="0F2643AB" w14:textId="77777777" w:rsidR="0018474C" w:rsidRPr="00E7254C" w:rsidRDefault="004124F0" w:rsidP="0018474C">
      <w:pPr>
        <w:spacing w:after="0" w:line="240" w:lineRule="auto"/>
        <w:rPr>
          <w:rFonts w:eastAsia="Times New Roman" w:cs="Times New Roman"/>
          <w:kern w:val="0"/>
          <w:sz w:val="20"/>
          <w:szCs w:val="20"/>
          <w:lang w:eastAsia="en-GB"/>
          <w14:ligatures w14:val="none"/>
        </w:rPr>
      </w:pPr>
      <w:r>
        <w:pict w14:anchorId="7472CD14">
          <v:rect id="Horizontal Line 61" o:spid="_x0000_s107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FEC220" w14:textId="77777777" w:rsidR="0018474C" w:rsidRPr="00E7254C" w:rsidRDefault="0018474C" w:rsidP="0018474C">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Working with Clients Statement</w:t>
      </w:r>
    </w:p>
    <w:p w14:paraId="4D6A18A5"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KHITServices consultants build trusted relationships through understanding, collaboration and independent professional advice.</w:t>
      </w:r>
    </w:p>
    <w:p w14:paraId="7A4055AB" w14:textId="77777777" w:rsidR="0018474C" w:rsidRPr="00E7254C" w:rsidRDefault="0018474C" w:rsidP="0018474C">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Every engagement should strengthen confidence, encourage informed decision-making and leave the organisation better equipped to manage and continually improve its business services.</w:t>
      </w:r>
    </w:p>
    <w:p w14:paraId="11237843" w14:textId="77777777" w:rsidR="0018474C" w:rsidRPr="00E7254C" w:rsidRDefault="004124F0" w:rsidP="0018474C">
      <w:pPr>
        <w:spacing w:after="0" w:line="240" w:lineRule="auto"/>
        <w:rPr>
          <w:rFonts w:eastAsia="Times New Roman" w:cs="Times New Roman"/>
          <w:kern w:val="0"/>
          <w:sz w:val="20"/>
          <w:szCs w:val="20"/>
          <w:lang w:eastAsia="en-GB"/>
          <w14:ligatures w14:val="none"/>
        </w:rPr>
      </w:pPr>
      <w:r>
        <w:pict w14:anchorId="022E8682">
          <v:rect id="Horizontal Line 62" o:spid="_x0000_s107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039870" w14:textId="77777777" w:rsidR="00FB18E5" w:rsidRDefault="00FB18E5">
      <w:pPr>
        <w:rPr>
          <w:rFonts w:asciiTheme="majorHAnsi" w:eastAsia="Times New Roman" w:hAnsiTheme="majorHAnsi" w:cs="Times New Roman"/>
          <w:b/>
          <w:bCs/>
          <w:kern w:val="36"/>
          <w:sz w:val="44"/>
          <w:szCs w:val="44"/>
          <w:lang w:eastAsia="en-GB"/>
          <w14:ligatures w14:val="none"/>
        </w:rPr>
      </w:pPr>
      <w:r>
        <w:rPr>
          <w:rFonts w:asciiTheme="majorHAnsi" w:eastAsia="Times New Roman" w:hAnsiTheme="majorHAnsi" w:cs="Times New Roman"/>
          <w:b/>
          <w:bCs/>
          <w:kern w:val="36"/>
          <w:sz w:val="44"/>
          <w:szCs w:val="44"/>
          <w:lang w:eastAsia="en-GB"/>
          <w14:ligatures w14:val="none"/>
        </w:rPr>
        <w:br w:type="page"/>
      </w:r>
    </w:p>
    <w:p w14:paraId="41A946A2" w14:textId="4ED78B30" w:rsidR="00C55F0E" w:rsidRPr="00E7254C" w:rsidRDefault="00C55F0E" w:rsidP="00E7254C">
      <w:pPr>
        <w:spacing w:before="100" w:beforeAutospacing="1" w:after="100" w:afterAutospacing="1" w:line="240" w:lineRule="auto"/>
        <w:ind w:left="3600"/>
        <w:outlineLvl w:val="0"/>
        <w:rPr>
          <w:rFonts w:asciiTheme="majorHAnsi" w:eastAsia="Times New Roman" w:hAnsiTheme="majorHAnsi" w:cs="Times New Roman"/>
          <w:b/>
          <w:bCs/>
          <w:kern w:val="36"/>
          <w:sz w:val="44"/>
          <w:szCs w:val="44"/>
          <w:lang w:eastAsia="en-GB"/>
          <w14:ligatures w14:val="none"/>
        </w:rPr>
      </w:pPr>
      <w:r w:rsidRPr="00E7254C">
        <w:rPr>
          <w:rFonts w:asciiTheme="majorHAnsi" w:eastAsia="Times New Roman" w:hAnsiTheme="majorHAnsi" w:cs="Times New Roman"/>
          <w:b/>
          <w:bCs/>
          <w:kern w:val="36"/>
          <w:sz w:val="44"/>
          <w:szCs w:val="44"/>
          <w:lang w:eastAsia="en-GB"/>
          <w14:ligatures w14:val="none"/>
        </w:rPr>
        <w:lastRenderedPageBreak/>
        <w:t>05</w:t>
      </w:r>
    </w:p>
    <w:p w14:paraId="16078960" w14:textId="77777777" w:rsidR="00C55F0E" w:rsidRPr="00E7254C" w:rsidRDefault="00C55F0E" w:rsidP="00E7254C">
      <w:pPr>
        <w:spacing w:before="100" w:beforeAutospacing="1" w:after="100" w:afterAutospacing="1" w:line="240" w:lineRule="auto"/>
        <w:ind w:left="2160"/>
        <w:outlineLvl w:val="0"/>
        <w:rPr>
          <w:rFonts w:asciiTheme="majorHAnsi" w:eastAsia="Times New Roman" w:hAnsiTheme="majorHAnsi" w:cs="Times New Roman"/>
          <w:b/>
          <w:bCs/>
          <w:kern w:val="36"/>
          <w:sz w:val="44"/>
          <w:szCs w:val="44"/>
          <w:lang w:eastAsia="en-GB"/>
          <w14:ligatures w14:val="none"/>
        </w:rPr>
      </w:pPr>
      <w:r w:rsidRPr="00E7254C">
        <w:rPr>
          <w:rFonts w:asciiTheme="majorHAnsi" w:eastAsia="Times New Roman" w:hAnsiTheme="majorHAnsi" w:cs="Times New Roman"/>
          <w:b/>
          <w:bCs/>
          <w:kern w:val="36"/>
          <w:sz w:val="44"/>
          <w:szCs w:val="44"/>
          <w:lang w:eastAsia="en-GB"/>
          <w14:ligatures w14:val="none"/>
        </w:rPr>
        <w:t>Evidence Standards</w:t>
      </w:r>
    </w:p>
    <w:p w14:paraId="3A2DD728" w14:textId="77777777" w:rsidR="00C55F0E" w:rsidRPr="00FB18E5" w:rsidRDefault="00C55F0E" w:rsidP="00E7254C">
      <w:pPr>
        <w:spacing w:before="100" w:beforeAutospacing="1" w:after="100" w:afterAutospacing="1" w:line="240" w:lineRule="auto"/>
        <w:ind w:left="720"/>
        <w:rPr>
          <w:rFonts w:eastAsia="Times New Roman" w:cs="Times New Roman"/>
          <w:kern w:val="0"/>
          <w:sz w:val="22"/>
          <w:szCs w:val="22"/>
          <w:lang w:eastAsia="en-GB"/>
          <w14:ligatures w14:val="none"/>
        </w:rPr>
      </w:pPr>
      <w:r w:rsidRPr="00FB18E5">
        <w:rPr>
          <w:rFonts w:eastAsia="Times New Roman" w:cs="Times New Roman"/>
          <w:i/>
          <w:iCs/>
          <w:kern w:val="0"/>
          <w:sz w:val="22"/>
          <w:szCs w:val="22"/>
          <w:lang w:eastAsia="en-GB"/>
          <w14:ligatures w14:val="none"/>
        </w:rPr>
        <w:t>"Professional recommendations begin with evidence, not opinion."</w:t>
      </w:r>
    </w:p>
    <w:p w14:paraId="277A7012" w14:textId="77777777" w:rsidR="00FB18E5" w:rsidRDefault="00FB18E5" w:rsidP="00C55F0E">
      <w:pPr>
        <w:spacing w:before="100" w:beforeAutospacing="1" w:after="100" w:afterAutospacing="1" w:line="240" w:lineRule="auto"/>
        <w:outlineLvl w:val="1"/>
        <w:rPr>
          <w:rFonts w:eastAsia="Times New Roman" w:cs="Times New Roman"/>
          <w:b/>
          <w:bCs/>
          <w:kern w:val="0"/>
          <w:sz w:val="20"/>
          <w:szCs w:val="20"/>
          <w:lang w:eastAsia="en-GB"/>
          <w14:ligatures w14:val="none"/>
        </w:rPr>
      </w:pPr>
    </w:p>
    <w:p w14:paraId="0BA3E49D" w14:textId="27B6B640" w:rsidR="00C55F0E" w:rsidRPr="00E7254C" w:rsidRDefault="00C55F0E" w:rsidP="00C55F0E">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Evidence Before Opinion</w:t>
      </w:r>
    </w:p>
    <w:p w14:paraId="16ED4902" w14:textId="30C26CA9"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The value of professional consultancy lies not in </w:t>
      </w:r>
      <w:r w:rsidR="00FB18E5" w:rsidRPr="00E7254C">
        <w:rPr>
          <w:rFonts w:eastAsia="Times New Roman" w:cs="Times New Roman"/>
          <w:kern w:val="0"/>
          <w:sz w:val="20"/>
          <w:szCs w:val="20"/>
          <w:lang w:eastAsia="en-GB"/>
          <w14:ligatures w14:val="none"/>
        </w:rPr>
        <w:t>opinion</w:t>
      </w:r>
      <w:r w:rsidRPr="00E7254C">
        <w:rPr>
          <w:rFonts w:eastAsia="Times New Roman" w:cs="Times New Roman"/>
          <w:kern w:val="0"/>
          <w:sz w:val="20"/>
          <w:szCs w:val="20"/>
          <w:lang w:eastAsia="en-GB"/>
          <w14:ligatures w14:val="none"/>
        </w:rPr>
        <w:t>, but in informed judgement supported by evidence.</w:t>
      </w:r>
      <w:r w:rsidR="00745B63">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Every recommendation produced by KHITServices should be traceable to observations made during the engagement.</w:t>
      </w:r>
    </w:p>
    <w:p w14:paraId="28167C83" w14:textId="77777777" w:rsidR="00C55F0E" w:rsidRPr="00745B63" w:rsidRDefault="00C55F0E">
      <w:pPr>
        <w:pStyle w:val="ListParagraph"/>
        <w:numPr>
          <w:ilvl w:val="0"/>
          <w:numId w:val="55"/>
        </w:numPr>
        <w:spacing w:before="100" w:beforeAutospacing="1" w:after="100" w:afterAutospacing="1" w:line="240" w:lineRule="auto"/>
        <w:rPr>
          <w:rFonts w:eastAsia="Times New Roman" w:cs="Times New Roman"/>
          <w:kern w:val="0"/>
          <w:sz w:val="20"/>
          <w:szCs w:val="20"/>
          <w:lang w:eastAsia="en-GB"/>
          <w14:ligatures w14:val="none"/>
        </w:rPr>
      </w:pPr>
      <w:r w:rsidRPr="00745B63">
        <w:rPr>
          <w:rFonts w:eastAsia="Times New Roman" w:cs="Times New Roman"/>
          <w:kern w:val="0"/>
          <w:sz w:val="20"/>
          <w:szCs w:val="20"/>
          <w:lang w:eastAsia="en-GB"/>
          <w14:ligatures w14:val="none"/>
        </w:rPr>
        <w:t>Evidence provides credibility.</w:t>
      </w:r>
    </w:p>
    <w:p w14:paraId="01B37C92" w14:textId="77777777" w:rsidR="00C55F0E" w:rsidRPr="00745B63" w:rsidRDefault="00C55F0E">
      <w:pPr>
        <w:pStyle w:val="ListParagraph"/>
        <w:numPr>
          <w:ilvl w:val="0"/>
          <w:numId w:val="55"/>
        </w:numPr>
        <w:spacing w:before="100" w:beforeAutospacing="1" w:after="100" w:afterAutospacing="1" w:line="240" w:lineRule="auto"/>
        <w:rPr>
          <w:rFonts w:eastAsia="Times New Roman" w:cs="Times New Roman"/>
          <w:kern w:val="0"/>
          <w:sz w:val="20"/>
          <w:szCs w:val="20"/>
          <w:lang w:eastAsia="en-GB"/>
          <w14:ligatures w14:val="none"/>
        </w:rPr>
      </w:pPr>
      <w:r w:rsidRPr="00745B63">
        <w:rPr>
          <w:rFonts w:eastAsia="Times New Roman" w:cs="Times New Roman"/>
          <w:kern w:val="0"/>
          <w:sz w:val="20"/>
          <w:szCs w:val="20"/>
          <w:lang w:eastAsia="en-GB"/>
          <w14:ligatures w14:val="none"/>
        </w:rPr>
        <w:t>Evidence creates confidence.</w:t>
      </w:r>
    </w:p>
    <w:p w14:paraId="5DBE8B62" w14:textId="77777777" w:rsidR="00C55F0E" w:rsidRPr="00745B63" w:rsidRDefault="00C55F0E">
      <w:pPr>
        <w:pStyle w:val="ListParagraph"/>
        <w:numPr>
          <w:ilvl w:val="0"/>
          <w:numId w:val="55"/>
        </w:numPr>
        <w:spacing w:before="100" w:beforeAutospacing="1" w:after="100" w:afterAutospacing="1" w:line="240" w:lineRule="auto"/>
        <w:rPr>
          <w:rFonts w:eastAsia="Times New Roman" w:cs="Times New Roman"/>
          <w:kern w:val="0"/>
          <w:sz w:val="20"/>
          <w:szCs w:val="20"/>
          <w:lang w:eastAsia="en-GB"/>
          <w14:ligatures w14:val="none"/>
        </w:rPr>
      </w:pPr>
      <w:r w:rsidRPr="00745B63">
        <w:rPr>
          <w:rFonts w:eastAsia="Times New Roman" w:cs="Times New Roman"/>
          <w:kern w:val="0"/>
          <w:sz w:val="20"/>
          <w:szCs w:val="20"/>
          <w:lang w:eastAsia="en-GB"/>
          <w14:ligatures w14:val="none"/>
        </w:rPr>
        <w:t>Evidence enables informed decision-making.</w:t>
      </w:r>
    </w:p>
    <w:p w14:paraId="71F61E18" w14:textId="77777777" w:rsidR="00C55F0E" w:rsidRPr="00745B63" w:rsidRDefault="00C55F0E">
      <w:pPr>
        <w:pStyle w:val="ListParagraph"/>
        <w:numPr>
          <w:ilvl w:val="0"/>
          <w:numId w:val="55"/>
        </w:numPr>
        <w:spacing w:before="100" w:beforeAutospacing="1" w:after="100" w:afterAutospacing="1" w:line="240" w:lineRule="auto"/>
        <w:rPr>
          <w:rFonts w:eastAsia="Times New Roman" w:cs="Times New Roman"/>
          <w:kern w:val="0"/>
          <w:sz w:val="20"/>
          <w:szCs w:val="20"/>
          <w:lang w:eastAsia="en-GB"/>
          <w14:ligatures w14:val="none"/>
        </w:rPr>
      </w:pPr>
      <w:r w:rsidRPr="00745B63">
        <w:rPr>
          <w:rFonts w:eastAsia="Times New Roman" w:cs="Times New Roman"/>
          <w:kern w:val="0"/>
          <w:sz w:val="20"/>
          <w:szCs w:val="20"/>
          <w:lang w:eastAsia="en-GB"/>
          <w14:ligatures w14:val="none"/>
        </w:rPr>
        <w:t>Without evidence, recommendations become opinion.</w:t>
      </w:r>
    </w:p>
    <w:p w14:paraId="09ED7A5B"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Professional consultancy requires more.</w:t>
      </w:r>
    </w:p>
    <w:p w14:paraId="767B9D4B" w14:textId="77777777" w:rsidR="00C55F0E" w:rsidRPr="00E7254C" w:rsidRDefault="004124F0" w:rsidP="00C55F0E">
      <w:pPr>
        <w:spacing w:after="0" w:line="240" w:lineRule="auto"/>
        <w:rPr>
          <w:rFonts w:eastAsia="Times New Roman" w:cs="Times New Roman"/>
          <w:kern w:val="0"/>
          <w:sz w:val="20"/>
          <w:szCs w:val="20"/>
          <w:lang w:eastAsia="en-GB"/>
          <w14:ligatures w14:val="none"/>
        </w:rPr>
      </w:pPr>
      <w:r>
        <w:pict w14:anchorId="1EE6A1BF">
          <v:rect id="Horizontal Line 73" o:spid="_x0000_s107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4E34D6" w14:textId="77777777" w:rsidR="00C55F0E" w:rsidRPr="00E7254C" w:rsidRDefault="00C55F0E" w:rsidP="00C55F0E">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Sources of Evidence</w:t>
      </w:r>
    </w:p>
    <w:p w14:paraId="764DF9D6"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Evidence may be gathered from a variety of sources throughout an engagement.</w:t>
      </w:r>
    </w:p>
    <w:p w14:paraId="28768FF0"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These include:</w:t>
      </w:r>
    </w:p>
    <w:p w14:paraId="677CB424" w14:textId="77777777" w:rsidR="00C55F0E" w:rsidRPr="00E7254C" w:rsidRDefault="00C55F0E" w:rsidP="00C55F0E">
      <w:pPr>
        <w:numPr>
          <w:ilvl w:val="0"/>
          <w:numId w:val="15"/>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stakeholder interviews; </w:t>
      </w:r>
    </w:p>
    <w:p w14:paraId="3617ADA2" w14:textId="77777777" w:rsidR="00C55F0E" w:rsidRPr="00E7254C" w:rsidRDefault="00C55F0E" w:rsidP="00C55F0E">
      <w:pPr>
        <w:numPr>
          <w:ilvl w:val="0"/>
          <w:numId w:val="15"/>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observations; </w:t>
      </w:r>
    </w:p>
    <w:p w14:paraId="456CF08D" w14:textId="77777777" w:rsidR="00C55F0E" w:rsidRPr="00E7254C" w:rsidRDefault="00C55F0E" w:rsidP="00C55F0E">
      <w:pPr>
        <w:numPr>
          <w:ilvl w:val="0"/>
          <w:numId w:val="15"/>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documentation; </w:t>
      </w:r>
    </w:p>
    <w:p w14:paraId="7F551CBF" w14:textId="77777777" w:rsidR="00C55F0E" w:rsidRPr="00E7254C" w:rsidRDefault="00C55F0E" w:rsidP="00C55F0E">
      <w:pPr>
        <w:numPr>
          <w:ilvl w:val="0"/>
          <w:numId w:val="15"/>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organisational processes; </w:t>
      </w:r>
    </w:p>
    <w:p w14:paraId="7F3CCF2F" w14:textId="77777777" w:rsidR="00C55F0E" w:rsidRPr="00E7254C" w:rsidRDefault="00C55F0E" w:rsidP="00C55F0E">
      <w:pPr>
        <w:numPr>
          <w:ilvl w:val="0"/>
          <w:numId w:val="15"/>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governance arrangements; </w:t>
      </w:r>
    </w:p>
    <w:p w14:paraId="5AE52B65" w14:textId="77777777" w:rsidR="00C55F0E" w:rsidRPr="00E7254C" w:rsidRDefault="00C55F0E" w:rsidP="00C55F0E">
      <w:pPr>
        <w:numPr>
          <w:ilvl w:val="0"/>
          <w:numId w:val="15"/>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service performance information; </w:t>
      </w:r>
    </w:p>
    <w:p w14:paraId="24BE9C22" w14:textId="77777777" w:rsidR="00C55F0E" w:rsidRPr="00E7254C" w:rsidRDefault="00C55F0E" w:rsidP="00C55F0E">
      <w:pPr>
        <w:numPr>
          <w:ilvl w:val="0"/>
          <w:numId w:val="15"/>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supplier information; </w:t>
      </w:r>
    </w:p>
    <w:p w14:paraId="3F78810B" w14:textId="77777777" w:rsidR="00C55F0E" w:rsidRPr="00E7254C" w:rsidRDefault="00C55F0E" w:rsidP="00C55F0E">
      <w:pPr>
        <w:numPr>
          <w:ilvl w:val="0"/>
          <w:numId w:val="15"/>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policies and procedures; </w:t>
      </w:r>
    </w:p>
    <w:p w14:paraId="0CFB61C9" w14:textId="77777777" w:rsidR="00C55F0E" w:rsidRPr="00E7254C" w:rsidRDefault="00C55F0E" w:rsidP="00C55F0E">
      <w:pPr>
        <w:numPr>
          <w:ilvl w:val="0"/>
          <w:numId w:val="15"/>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existing reports; and </w:t>
      </w:r>
    </w:p>
    <w:p w14:paraId="22E306E1" w14:textId="77777777" w:rsidR="00C55F0E" w:rsidRPr="00E7254C" w:rsidRDefault="00C55F0E" w:rsidP="00C55F0E">
      <w:pPr>
        <w:numPr>
          <w:ilvl w:val="0"/>
          <w:numId w:val="15"/>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other relevant artefacts. </w:t>
      </w:r>
    </w:p>
    <w:p w14:paraId="5DABE929" w14:textId="7B260FAD"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No single source should normally be relied upon in isolation.</w:t>
      </w:r>
      <w:r w:rsidR="00745B63">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Consultants should seek corroborating evidence wherever practical.</w:t>
      </w:r>
    </w:p>
    <w:p w14:paraId="271CB9C4" w14:textId="77777777" w:rsidR="00C55F0E" w:rsidRPr="00E7254C" w:rsidRDefault="004124F0" w:rsidP="00C55F0E">
      <w:pPr>
        <w:spacing w:after="0" w:line="240" w:lineRule="auto"/>
        <w:rPr>
          <w:rFonts w:eastAsia="Times New Roman" w:cs="Times New Roman"/>
          <w:kern w:val="0"/>
          <w:sz w:val="20"/>
          <w:szCs w:val="20"/>
          <w:lang w:eastAsia="en-GB"/>
          <w14:ligatures w14:val="none"/>
        </w:rPr>
      </w:pPr>
      <w:r>
        <w:pict w14:anchorId="60E7AA26">
          <v:rect id="Horizontal Line 74" o:spid="_x0000_s107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49658E" w14:textId="77777777" w:rsidR="005F18C1" w:rsidRDefault="005F18C1">
      <w:pPr>
        <w:rPr>
          <w:rFonts w:eastAsia="Times New Roman" w:cs="Times New Roman"/>
          <w:b/>
          <w:bCs/>
          <w:kern w:val="0"/>
          <w:sz w:val="20"/>
          <w:szCs w:val="20"/>
          <w:lang w:eastAsia="en-GB"/>
          <w14:ligatures w14:val="none"/>
        </w:rPr>
      </w:pPr>
      <w:r>
        <w:rPr>
          <w:rFonts w:eastAsia="Times New Roman" w:cs="Times New Roman"/>
          <w:b/>
          <w:bCs/>
          <w:kern w:val="0"/>
          <w:sz w:val="20"/>
          <w:szCs w:val="20"/>
          <w:lang w:eastAsia="en-GB"/>
          <w14:ligatures w14:val="none"/>
        </w:rPr>
        <w:br w:type="page"/>
      </w:r>
    </w:p>
    <w:p w14:paraId="140F4EF3" w14:textId="6A19AE87" w:rsidR="00C55F0E" w:rsidRPr="00E7254C" w:rsidRDefault="00C55F0E" w:rsidP="00C55F0E">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lastRenderedPageBreak/>
        <w:t>Evaluating Evidence</w:t>
      </w:r>
    </w:p>
    <w:p w14:paraId="2A548357"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Not all evidence carries the same weight.</w:t>
      </w:r>
    </w:p>
    <w:p w14:paraId="073F69E4"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Consultants should consider:</w:t>
      </w:r>
    </w:p>
    <w:p w14:paraId="26CDF5AB" w14:textId="77777777" w:rsidR="00C55F0E" w:rsidRPr="00E7254C" w:rsidRDefault="00C55F0E" w:rsidP="00C55F0E">
      <w:pPr>
        <w:numPr>
          <w:ilvl w:val="0"/>
          <w:numId w:val="16"/>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relevance; </w:t>
      </w:r>
    </w:p>
    <w:p w14:paraId="4656708C" w14:textId="77777777" w:rsidR="00C55F0E" w:rsidRPr="00E7254C" w:rsidRDefault="00C55F0E" w:rsidP="00C55F0E">
      <w:pPr>
        <w:numPr>
          <w:ilvl w:val="0"/>
          <w:numId w:val="16"/>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reliability; </w:t>
      </w:r>
    </w:p>
    <w:p w14:paraId="7D287303" w14:textId="77777777" w:rsidR="00C55F0E" w:rsidRPr="00E7254C" w:rsidRDefault="00C55F0E" w:rsidP="00C55F0E">
      <w:pPr>
        <w:numPr>
          <w:ilvl w:val="0"/>
          <w:numId w:val="16"/>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completeness; </w:t>
      </w:r>
    </w:p>
    <w:p w14:paraId="13D13739" w14:textId="77777777" w:rsidR="00C55F0E" w:rsidRPr="00E7254C" w:rsidRDefault="00C55F0E" w:rsidP="00C55F0E">
      <w:pPr>
        <w:numPr>
          <w:ilvl w:val="0"/>
          <w:numId w:val="16"/>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consistency; </w:t>
      </w:r>
    </w:p>
    <w:p w14:paraId="5C404638" w14:textId="77777777" w:rsidR="00C55F0E" w:rsidRPr="00E7254C" w:rsidRDefault="00C55F0E" w:rsidP="00C55F0E">
      <w:pPr>
        <w:numPr>
          <w:ilvl w:val="0"/>
          <w:numId w:val="16"/>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context; and </w:t>
      </w:r>
    </w:p>
    <w:p w14:paraId="28D2BB3F" w14:textId="77777777" w:rsidR="00C55F0E" w:rsidRPr="00E7254C" w:rsidRDefault="00C55F0E" w:rsidP="00C55F0E">
      <w:pPr>
        <w:numPr>
          <w:ilvl w:val="0"/>
          <w:numId w:val="16"/>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potential bias. </w:t>
      </w:r>
    </w:p>
    <w:p w14:paraId="63B694CC" w14:textId="6439BE83"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Evidence should be evaluated objectively before conclusions are reached.</w:t>
      </w:r>
      <w:r w:rsidR="005F18C1">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Conflicting evidence should be explored rather than ignored.</w:t>
      </w:r>
    </w:p>
    <w:p w14:paraId="6E774946"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Professional judgement should explain how differing observations have been reconciled.</w:t>
      </w:r>
    </w:p>
    <w:p w14:paraId="7142E33C" w14:textId="77777777" w:rsidR="00C55F0E" w:rsidRPr="00E7254C" w:rsidRDefault="004124F0" w:rsidP="00C55F0E">
      <w:pPr>
        <w:spacing w:after="0" w:line="240" w:lineRule="auto"/>
        <w:rPr>
          <w:rFonts w:eastAsia="Times New Roman" w:cs="Times New Roman"/>
          <w:kern w:val="0"/>
          <w:sz w:val="20"/>
          <w:szCs w:val="20"/>
          <w:lang w:eastAsia="en-GB"/>
          <w14:ligatures w14:val="none"/>
        </w:rPr>
      </w:pPr>
      <w:r>
        <w:pict w14:anchorId="0FC2F580">
          <v:rect id="Horizontal Line 75" o:spid="_x0000_s107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1468B6" w14:textId="77777777" w:rsidR="00C55F0E" w:rsidRPr="00E7254C" w:rsidRDefault="00C55F0E" w:rsidP="00C55F0E">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From Evidence to Recommendation</w:t>
      </w:r>
    </w:p>
    <w:p w14:paraId="4083BACC" w14:textId="77777777" w:rsidR="005F18C1"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Recommendations should follow a logical progression.</w:t>
      </w:r>
      <w:r w:rsidR="005F18C1">
        <w:rPr>
          <w:rFonts w:eastAsia="Times New Roman" w:cs="Times New Roman"/>
          <w:kern w:val="0"/>
          <w:sz w:val="20"/>
          <w:szCs w:val="20"/>
          <w:lang w:eastAsia="en-GB"/>
          <w14:ligatures w14:val="none"/>
        </w:rPr>
        <w:t xml:space="preserve"> </w:t>
      </w:r>
    </w:p>
    <w:p w14:paraId="442C73AD" w14:textId="48B77156" w:rsidR="00C55F0E" w:rsidRPr="005F18C1" w:rsidRDefault="00C55F0E">
      <w:pPr>
        <w:pStyle w:val="ListParagraph"/>
        <w:numPr>
          <w:ilvl w:val="0"/>
          <w:numId w:val="56"/>
        </w:numPr>
        <w:spacing w:before="100" w:beforeAutospacing="1" w:after="100" w:afterAutospacing="1" w:line="240" w:lineRule="auto"/>
        <w:rPr>
          <w:rFonts w:eastAsia="Times New Roman" w:cs="Times New Roman"/>
          <w:kern w:val="0"/>
          <w:sz w:val="20"/>
          <w:szCs w:val="20"/>
          <w:lang w:eastAsia="en-GB"/>
          <w14:ligatures w14:val="none"/>
        </w:rPr>
      </w:pPr>
      <w:r w:rsidRPr="005F18C1">
        <w:rPr>
          <w:rFonts w:eastAsia="Times New Roman" w:cs="Times New Roman"/>
          <w:kern w:val="0"/>
          <w:sz w:val="20"/>
          <w:szCs w:val="20"/>
          <w:lang w:eastAsia="en-GB"/>
          <w14:ligatures w14:val="none"/>
        </w:rPr>
        <w:t>Evidence should establish the current position.</w:t>
      </w:r>
    </w:p>
    <w:p w14:paraId="785E8D3C" w14:textId="77777777" w:rsidR="00C55F0E" w:rsidRPr="005F18C1" w:rsidRDefault="00C55F0E">
      <w:pPr>
        <w:pStyle w:val="ListParagraph"/>
        <w:numPr>
          <w:ilvl w:val="0"/>
          <w:numId w:val="56"/>
        </w:numPr>
        <w:spacing w:before="100" w:beforeAutospacing="1" w:after="100" w:afterAutospacing="1" w:line="240" w:lineRule="auto"/>
        <w:rPr>
          <w:rFonts w:eastAsia="Times New Roman" w:cs="Times New Roman"/>
          <w:kern w:val="0"/>
          <w:sz w:val="20"/>
          <w:szCs w:val="20"/>
          <w:lang w:eastAsia="en-GB"/>
          <w14:ligatures w14:val="none"/>
        </w:rPr>
      </w:pPr>
      <w:r w:rsidRPr="005F18C1">
        <w:rPr>
          <w:rFonts w:eastAsia="Times New Roman" w:cs="Times New Roman"/>
          <w:kern w:val="0"/>
          <w:sz w:val="20"/>
          <w:szCs w:val="20"/>
          <w:lang w:eastAsia="en-GB"/>
          <w14:ligatures w14:val="none"/>
        </w:rPr>
        <w:t>Analysis should explain its significance.</w:t>
      </w:r>
    </w:p>
    <w:p w14:paraId="5E5D2B62" w14:textId="77777777" w:rsidR="00C55F0E" w:rsidRPr="005F18C1" w:rsidRDefault="00C55F0E">
      <w:pPr>
        <w:pStyle w:val="ListParagraph"/>
        <w:numPr>
          <w:ilvl w:val="0"/>
          <w:numId w:val="56"/>
        </w:numPr>
        <w:spacing w:before="100" w:beforeAutospacing="1" w:after="100" w:afterAutospacing="1" w:line="240" w:lineRule="auto"/>
        <w:rPr>
          <w:rFonts w:eastAsia="Times New Roman" w:cs="Times New Roman"/>
          <w:kern w:val="0"/>
          <w:sz w:val="20"/>
          <w:szCs w:val="20"/>
          <w:lang w:eastAsia="en-GB"/>
          <w14:ligatures w14:val="none"/>
        </w:rPr>
      </w:pPr>
      <w:r w:rsidRPr="005F18C1">
        <w:rPr>
          <w:rFonts w:eastAsia="Times New Roman" w:cs="Times New Roman"/>
          <w:kern w:val="0"/>
          <w:sz w:val="20"/>
          <w:szCs w:val="20"/>
          <w:lang w:eastAsia="en-GB"/>
          <w14:ligatures w14:val="none"/>
        </w:rPr>
        <w:t>Professional judgement should determine the appropriate response.</w:t>
      </w:r>
    </w:p>
    <w:p w14:paraId="375640B8"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Every recommendation should therefore answer three questions:</w:t>
      </w:r>
    </w:p>
    <w:p w14:paraId="02FD9ED3" w14:textId="77777777" w:rsidR="00C55F0E" w:rsidRPr="00E7254C" w:rsidRDefault="00C55F0E" w:rsidP="00C55F0E">
      <w:pPr>
        <w:numPr>
          <w:ilvl w:val="0"/>
          <w:numId w:val="17"/>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What evidence supports this conclusion? </w:t>
      </w:r>
    </w:p>
    <w:p w14:paraId="56C2BF2C" w14:textId="77777777" w:rsidR="00C55F0E" w:rsidRPr="00E7254C" w:rsidRDefault="00C55F0E" w:rsidP="00C55F0E">
      <w:pPr>
        <w:numPr>
          <w:ilvl w:val="0"/>
          <w:numId w:val="17"/>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Why does it matter? </w:t>
      </w:r>
    </w:p>
    <w:p w14:paraId="082CCF82" w14:textId="77777777" w:rsidR="00C55F0E" w:rsidRPr="00E7254C" w:rsidRDefault="00C55F0E" w:rsidP="00C55F0E">
      <w:pPr>
        <w:numPr>
          <w:ilvl w:val="0"/>
          <w:numId w:val="17"/>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What outcome is expected if the recommendation is implemented? </w:t>
      </w:r>
    </w:p>
    <w:p w14:paraId="3A217483"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Clients should always understand the reasoning behind every recommendation.</w:t>
      </w:r>
    </w:p>
    <w:p w14:paraId="307F879A" w14:textId="77777777" w:rsidR="00C55F0E" w:rsidRPr="00E7254C" w:rsidRDefault="004124F0" w:rsidP="00C55F0E">
      <w:pPr>
        <w:spacing w:after="0" w:line="240" w:lineRule="auto"/>
        <w:rPr>
          <w:rFonts w:eastAsia="Times New Roman" w:cs="Times New Roman"/>
          <w:kern w:val="0"/>
          <w:sz w:val="20"/>
          <w:szCs w:val="20"/>
          <w:lang w:eastAsia="en-GB"/>
          <w14:ligatures w14:val="none"/>
        </w:rPr>
      </w:pPr>
      <w:r>
        <w:pict w14:anchorId="3263B99C">
          <v:rect id="Horizontal Line 76" o:spid="_x0000_s107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81F9C3" w14:textId="77777777" w:rsidR="00C55F0E" w:rsidRPr="00E7254C" w:rsidRDefault="00C55F0E" w:rsidP="00C55F0E">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Recording Evidence</w:t>
      </w:r>
    </w:p>
    <w:p w14:paraId="40576703"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Evidence should be recorded accurately and consistently throughout every engagement.</w:t>
      </w:r>
    </w:p>
    <w:p w14:paraId="7417A844"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Consultants should ensure that observations are:</w:t>
      </w:r>
    </w:p>
    <w:p w14:paraId="4A9F3229" w14:textId="77777777" w:rsidR="00C55F0E" w:rsidRPr="00E7254C" w:rsidRDefault="00C55F0E" w:rsidP="00C55F0E">
      <w:pPr>
        <w:numPr>
          <w:ilvl w:val="0"/>
          <w:numId w:val="18"/>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factual; </w:t>
      </w:r>
    </w:p>
    <w:p w14:paraId="585439AB" w14:textId="77777777" w:rsidR="00C55F0E" w:rsidRPr="00E7254C" w:rsidRDefault="00C55F0E" w:rsidP="00C55F0E">
      <w:pPr>
        <w:numPr>
          <w:ilvl w:val="0"/>
          <w:numId w:val="18"/>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objective; </w:t>
      </w:r>
    </w:p>
    <w:p w14:paraId="323528BE" w14:textId="77777777" w:rsidR="00C55F0E" w:rsidRPr="00E7254C" w:rsidRDefault="00C55F0E" w:rsidP="00C55F0E">
      <w:pPr>
        <w:numPr>
          <w:ilvl w:val="0"/>
          <w:numId w:val="18"/>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attributable where appropriate; </w:t>
      </w:r>
    </w:p>
    <w:p w14:paraId="3C68CFC6" w14:textId="77777777" w:rsidR="00C55F0E" w:rsidRPr="00E7254C" w:rsidRDefault="00C55F0E" w:rsidP="00C55F0E">
      <w:pPr>
        <w:numPr>
          <w:ilvl w:val="0"/>
          <w:numId w:val="18"/>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sufficiently detailed to support conclusions; and </w:t>
      </w:r>
    </w:p>
    <w:p w14:paraId="1BF7B51A" w14:textId="77777777" w:rsidR="00C55F0E" w:rsidRPr="00E7254C" w:rsidRDefault="00C55F0E" w:rsidP="00C55F0E">
      <w:pPr>
        <w:numPr>
          <w:ilvl w:val="0"/>
          <w:numId w:val="18"/>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capable of being reviewed if required. </w:t>
      </w:r>
    </w:p>
    <w:p w14:paraId="08EB5594"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Records should distinguish clearly between:</w:t>
      </w:r>
    </w:p>
    <w:p w14:paraId="473ECBE8" w14:textId="77777777" w:rsidR="00C55F0E" w:rsidRPr="00E7254C" w:rsidRDefault="00C55F0E" w:rsidP="00C55F0E">
      <w:pPr>
        <w:numPr>
          <w:ilvl w:val="0"/>
          <w:numId w:val="19"/>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observations; </w:t>
      </w:r>
    </w:p>
    <w:p w14:paraId="4F216583" w14:textId="77777777" w:rsidR="00C55F0E" w:rsidRPr="00E7254C" w:rsidRDefault="00C55F0E" w:rsidP="00C55F0E">
      <w:pPr>
        <w:numPr>
          <w:ilvl w:val="0"/>
          <w:numId w:val="19"/>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lastRenderedPageBreak/>
        <w:t xml:space="preserve">evidence; </w:t>
      </w:r>
    </w:p>
    <w:p w14:paraId="4F403173" w14:textId="77777777" w:rsidR="00C55F0E" w:rsidRPr="00E7254C" w:rsidRDefault="00C55F0E" w:rsidP="00C55F0E">
      <w:pPr>
        <w:numPr>
          <w:ilvl w:val="0"/>
          <w:numId w:val="19"/>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analysis; </w:t>
      </w:r>
    </w:p>
    <w:p w14:paraId="6CB5E0F7" w14:textId="77777777" w:rsidR="00C55F0E" w:rsidRPr="00E7254C" w:rsidRDefault="00C55F0E" w:rsidP="00C55F0E">
      <w:pPr>
        <w:numPr>
          <w:ilvl w:val="0"/>
          <w:numId w:val="19"/>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assumptions; and </w:t>
      </w:r>
    </w:p>
    <w:p w14:paraId="18845BEB" w14:textId="77777777" w:rsidR="00C55F0E" w:rsidRPr="00E7254C" w:rsidRDefault="00C55F0E" w:rsidP="00C55F0E">
      <w:pPr>
        <w:numPr>
          <w:ilvl w:val="0"/>
          <w:numId w:val="19"/>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recommendations. </w:t>
      </w:r>
    </w:p>
    <w:p w14:paraId="28C70756"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Maintaining this distinction strengthens both transparency and professional credibility.</w:t>
      </w:r>
    </w:p>
    <w:p w14:paraId="76713439" w14:textId="77777777" w:rsidR="00C55F0E" w:rsidRPr="00E7254C" w:rsidRDefault="004124F0" w:rsidP="00C55F0E">
      <w:pPr>
        <w:spacing w:after="0" w:line="240" w:lineRule="auto"/>
        <w:rPr>
          <w:rFonts w:eastAsia="Times New Roman" w:cs="Times New Roman"/>
          <w:kern w:val="0"/>
          <w:sz w:val="20"/>
          <w:szCs w:val="20"/>
          <w:lang w:eastAsia="en-GB"/>
          <w14:ligatures w14:val="none"/>
        </w:rPr>
      </w:pPr>
      <w:r>
        <w:pict w14:anchorId="76C01C31">
          <v:rect id="Horizontal Line 77" o:spid="_x0000_s107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ED6192" w14:textId="77777777" w:rsidR="00C55F0E" w:rsidRPr="00E7254C" w:rsidRDefault="00C55F0E" w:rsidP="00C55F0E">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Managing Uncertainty</w:t>
      </w:r>
    </w:p>
    <w:p w14:paraId="2206E63A" w14:textId="7D634F1D"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Consultants will occasionally encounter situations where evidence is incomplete or unavailable.</w:t>
      </w:r>
      <w:r w:rsidR="005F18C1">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Where this occurs, uncertainty should be acknowledged openly.</w:t>
      </w:r>
    </w:p>
    <w:p w14:paraId="7DBAF3D1"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Recommendations should identify:</w:t>
      </w:r>
    </w:p>
    <w:p w14:paraId="08289FD7" w14:textId="77777777" w:rsidR="00C55F0E" w:rsidRPr="00E7254C" w:rsidRDefault="00C55F0E" w:rsidP="00C55F0E">
      <w:pPr>
        <w:numPr>
          <w:ilvl w:val="0"/>
          <w:numId w:val="20"/>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limitations in the available evidence; </w:t>
      </w:r>
    </w:p>
    <w:p w14:paraId="19889D0D" w14:textId="77777777" w:rsidR="00C55F0E" w:rsidRPr="00E7254C" w:rsidRDefault="00C55F0E" w:rsidP="00C55F0E">
      <w:pPr>
        <w:numPr>
          <w:ilvl w:val="0"/>
          <w:numId w:val="20"/>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assumptions made; </w:t>
      </w:r>
    </w:p>
    <w:p w14:paraId="28FDBA11" w14:textId="77777777" w:rsidR="00C55F0E" w:rsidRPr="00E7254C" w:rsidRDefault="00C55F0E" w:rsidP="00C55F0E">
      <w:pPr>
        <w:numPr>
          <w:ilvl w:val="0"/>
          <w:numId w:val="20"/>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areas requiring further investigation; and </w:t>
      </w:r>
    </w:p>
    <w:p w14:paraId="28D7D673" w14:textId="77777777" w:rsidR="00C55F0E" w:rsidRPr="00E7254C" w:rsidRDefault="00C55F0E" w:rsidP="00C55F0E">
      <w:pPr>
        <w:numPr>
          <w:ilvl w:val="0"/>
          <w:numId w:val="20"/>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any associated risks. </w:t>
      </w:r>
    </w:p>
    <w:p w14:paraId="7B4ABD0F"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Professional integrity requires consultants to acknowledge uncertainty rather than disguise it.</w:t>
      </w:r>
    </w:p>
    <w:p w14:paraId="7D43ECFE" w14:textId="77777777" w:rsidR="00C55F0E" w:rsidRPr="00E7254C" w:rsidRDefault="004124F0" w:rsidP="00C55F0E">
      <w:pPr>
        <w:spacing w:after="0" w:line="240" w:lineRule="auto"/>
        <w:rPr>
          <w:rFonts w:eastAsia="Times New Roman" w:cs="Times New Roman"/>
          <w:kern w:val="0"/>
          <w:sz w:val="20"/>
          <w:szCs w:val="20"/>
          <w:lang w:eastAsia="en-GB"/>
          <w14:ligatures w14:val="none"/>
        </w:rPr>
      </w:pPr>
      <w:r>
        <w:pict w14:anchorId="566B667F">
          <v:rect id="Horizontal Line 78" o:spid="_x0000_s107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E7D8EA" w14:textId="77777777" w:rsidR="00C55F0E" w:rsidRPr="00E7254C" w:rsidRDefault="00C55F0E" w:rsidP="00C55F0E">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Professional Responsibility</w:t>
      </w:r>
    </w:p>
    <w:p w14:paraId="2679609A"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Evidence should never be:</w:t>
      </w:r>
    </w:p>
    <w:p w14:paraId="197BB463" w14:textId="77777777" w:rsidR="00C55F0E" w:rsidRPr="00E7254C" w:rsidRDefault="00C55F0E" w:rsidP="00C55F0E">
      <w:pPr>
        <w:numPr>
          <w:ilvl w:val="0"/>
          <w:numId w:val="21"/>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altered; </w:t>
      </w:r>
    </w:p>
    <w:p w14:paraId="39C3F589" w14:textId="77777777" w:rsidR="00C55F0E" w:rsidRPr="00E7254C" w:rsidRDefault="00C55F0E" w:rsidP="00C55F0E">
      <w:pPr>
        <w:numPr>
          <w:ilvl w:val="0"/>
          <w:numId w:val="21"/>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exaggerated; </w:t>
      </w:r>
    </w:p>
    <w:p w14:paraId="2DAF4BC2" w14:textId="77777777" w:rsidR="00C55F0E" w:rsidRPr="00E7254C" w:rsidRDefault="00C55F0E" w:rsidP="00C55F0E">
      <w:pPr>
        <w:numPr>
          <w:ilvl w:val="0"/>
          <w:numId w:val="21"/>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selectively presented; </w:t>
      </w:r>
    </w:p>
    <w:p w14:paraId="38FA13CA" w14:textId="77777777" w:rsidR="00C55F0E" w:rsidRPr="00E7254C" w:rsidRDefault="00C55F0E" w:rsidP="00C55F0E">
      <w:pPr>
        <w:numPr>
          <w:ilvl w:val="0"/>
          <w:numId w:val="21"/>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omitted to support a preferred conclusion; or </w:t>
      </w:r>
    </w:p>
    <w:p w14:paraId="6CD5FCB4" w14:textId="77777777" w:rsidR="00C55F0E" w:rsidRPr="00E7254C" w:rsidRDefault="00C55F0E" w:rsidP="00C55F0E">
      <w:pPr>
        <w:numPr>
          <w:ilvl w:val="0"/>
          <w:numId w:val="21"/>
        </w:num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 xml:space="preserve">interpreted to justify a predetermined recommendation. </w:t>
      </w:r>
    </w:p>
    <w:p w14:paraId="684C7ACD"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Professional credibility depends upon the objective presentation of evidence.</w:t>
      </w:r>
    </w:p>
    <w:p w14:paraId="590FFC96"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Consultants should remain impartial even where findings may be uncomfortable or unexpected.</w:t>
      </w:r>
    </w:p>
    <w:p w14:paraId="5559F8D5" w14:textId="77777777" w:rsidR="00C55F0E" w:rsidRPr="00E7254C" w:rsidRDefault="004124F0" w:rsidP="00C55F0E">
      <w:pPr>
        <w:spacing w:after="0" w:line="240" w:lineRule="auto"/>
        <w:rPr>
          <w:rFonts w:eastAsia="Times New Roman" w:cs="Times New Roman"/>
          <w:kern w:val="0"/>
          <w:sz w:val="20"/>
          <w:szCs w:val="20"/>
          <w:lang w:eastAsia="en-GB"/>
          <w14:ligatures w14:val="none"/>
        </w:rPr>
      </w:pPr>
      <w:r>
        <w:pict w14:anchorId="5AA7669F">
          <v:rect id="Horizontal Line 79" o:spid="_x0000_s107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530274" w14:textId="77777777" w:rsidR="005F5369" w:rsidRDefault="005F5369">
      <w:pPr>
        <w:rPr>
          <w:rFonts w:eastAsia="Times New Roman" w:cs="Times New Roman"/>
          <w:b/>
          <w:bCs/>
          <w:kern w:val="0"/>
          <w:sz w:val="20"/>
          <w:szCs w:val="20"/>
          <w:lang w:eastAsia="en-GB"/>
          <w14:ligatures w14:val="none"/>
        </w:rPr>
      </w:pPr>
      <w:r>
        <w:rPr>
          <w:rFonts w:eastAsia="Times New Roman" w:cs="Times New Roman"/>
          <w:b/>
          <w:bCs/>
          <w:kern w:val="0"/>
          <w:sz w:val="20"/>
          <w:szCs w:val="20"/>
          <w:lang w:eastAsia="en-GB"/>
          <w14:ligatures w14:val="none"/>
        </w:rPr>
        <w:br w:type="page"/>
      </w:r>
    </w:p>
    <w:p w14:paraId="77ABE442" w14:textId="34DEB1AD" w:rsidR="00C55F0E" w:rsidRPr="00E7254C" w:rsidRDefault="00C55F0E" w:rsidP="00C55F0E">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lastRenderedPageBreak/>
        <w:t>Evidence and the KHIT Professional Framework</w:t>
      </w:r>
    </w:p>
    <w:p w14:paraId="1860B2DD"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Evidence underpins every stage of the KHIT Professional Framework.</w:t>
      </w:r>
    </w:p>
    <w:p w14:paraId="50BA7790" w14:textId="77777777" w:rsidR="00C55F0E" w:rsidRPr="005F18C1" w:rsidRDefault="00C55F0E">
      <w:pPr>
        <w:pStyle w:val="ListParagraph"/>
        <w:numPr>
          <w:ilvl w:val="0"/>
          <w:numId w:val="57"/>
        </w:numPr>
        <w:spacing w:before="100" w:beforeAutospacing="1" w:after="100" w:afterAutospacing="1" w:line="240" w:lineRule="auto"/>
        <w:rPr>
          <w:rFonts w:eastAsia="Times New Roman" w:cs="Times New Roman"/>
          <w:kern w:val="0"/>
          <w:sz w:val="20"/>
          <w:szCs w:val="20"/>
          <w:lang w:eastAsia="en-GB"/>
          <w14:ligatures w14:val="none"/>
        </w:rPr>
      </w:pPr>
      <w:r w:rsidRPr="005F18C1">
        <w:rPr>
          <w:rFonts w:eastAsia="Times New Roman" w:cs="Times New Roman"/>
          <w:kern w:val="0"/>
          <w:sz w:val="20"/>
          <w:szCs w:val="20"/>
          <w:lang w:eastAsia="en-GB"/>
          <w14:ligatures w14:val="none"/>
        </w:rPr>
        <w:t>It informs discovery.</w:t>
      </w:r>
    </w:p>
    <w:p w14:paraId="1C89C0C2" w14:textId="77777777" w:rsidR="00C55F0E" w:rsidRPr="005F18C1" w:rsidRDefault="00C55F0E">
      <w:pPr>
        <w:pStyle w:val="ListParagraph"/>
        <w:numPr>
          <w:ilvl w:val="0"/>
          <w:numId w:val="57"/>
        </w:numPr>
        <w:spacing w:before="100" w:beforeAutospacing="1" w:after="100" w:afterAutospacing="1" w:line="240" w:lineRule="auto"/>
        <w:rPr>
          <w:rFonts w:eastAsia="Times New Roman" w:cs="Times New Roman"/>
          <w:kern w:val="0"/>
          <w:sz w:val="20"/>
          <w:szCs w:val="20"/>
          <w:lang w:eastAsia="en-GB"/>
          <w14:ligatures w14:val="none"/>
        </w:rPr>
      </w:pPr>
      <w:r w:rsidRPr="005F18C1">
        <w:rPr>
          <w:rFonts w:eastAsia="Times New Roman" w:cs="Times New Roman"/>
          <w:kern w:val="0"/>
          <w:sz w:val="20"/>
          <w:szCs w:val="20"/>
          <w:lang w:eastAsia="en-GB"/>
          <w14:ligatures w14:val="none"/>
        </w:rPr>
        <w:t>Supports exploration.</w:t>
      </w:r>
    </w:p>
    <w:p w14:paraId="6BB4861A" w14:textId="77777777" w:rsidR="00C55F0E" w:rsidRPr="005F18C1" w:rsidRDefault="00C55F0E">
      <w:pPr>
        <w:pStyle w:val="ListParagraph"/>
        <w:numPr>
          <w:ilvl w:val="0"/>
          <w:numId w:val="57"/>
        </w:numPr>
        <w:spacing w:before="100" w:beforeAutospacing="1" w:after="100" w:afterAutospacing="1" w:line="240" w:lineRule="auto"/>
        <w:rPr>
          <w:rFonts w:eastAsia="Times New Roman" w:cs="Times New Roman"/>
          <w:kern w:val="0"/>
          <w:sz w:val="20"/>
          <w:szCs w:val="20"/>
          <w:lang w:eastAsia="en-GB"/>
          <w14:ligatures w14:val="none"/>
        </w:rPr>
      </w:pPr>
      <w:r w:rsidRPr="005F18C1">
        <w:rPr>
          <w:rFonts w:eastAsia="Times New Roman" w:cs="Times New Roman"/>
          <w:kern w:val="0"/>
          <w:sz w:val="20"/>
          <w:szCs w:val="20"/>
          <w:lang w:eastAsia="en-GB"/>
          <w14:ligatures w14:val="none"/>
        </w:rPr>
        <w:t>Enables evaluation.</w:t>
      </w:r>
    </w:p>
    <w:p w14:paraId="0789730F" w14:textId="77777777" w:rsidR="00C55F0E" w:rsidRPr="005F18C1" w:rsidRDefault="00C55F0E">
      <w:pPr>
        <w:pStyle w:val="ListParagraph"/>
        <w:numPr>
          <w:ilvl w:val="0"/>
          <w:numId w:val="57"/>
        </w:numPr>
        <w:spacing w:before="100" w:beforeAutospacing="1" w:after="100" w:afterAutospacing="1" w:line="240" w:lineRule="auto"/>
        <w:rPr>
          <w:rFonts w:eastAsia="Times New Roman" w:cs="Times New Roman"/>
          <w:kern w:val="0"/>
          <w:sz w:val="20"/>
          <w:szCs w:val="20"/>
          <w:lang w:eastAsia="en-GB"/>
          <w14:ligatures w14:val="none"/>
        </w:rPr>
      </w:pPr>
      <w:r w:rsidRPr="005F18C1">
        <w:rPr>
          <w:rFonts w:eastAsia="Times New Roman" w:cs="Times New Roman"/>
          <w:kern w:val="0"/>
          <w:sz w:val="20"/>
          <w:szCs w:val="20"/>
          <w:lang w:eastAsia="en-GB"/>
          <w14:ligatures w14:val="none"/>
        </w:rPr>
        <w:t>Strengthens advice.</w:t>
      </w:r>
    </w:p>
    <w:p w14:paraId="3F0FB13C" w14:textId="77777777" w:rsidR="00C55F0E" w:rsidRPr="005F18C1" w:rsidRDefault="00C55F0E">
      <w:pPr>
        <w:pStyle w:val="ListParagraph"/>
        <w:numPr>
          <w:ilvl w:val="0"/>
          <w:numId w:val="57"/>
        </w:numPr>
        <w:spacing w:before="100" w:beforeAutospacing="1" w:after="100" w:afterAutospacing="1" w:line="240" w:lineRule="auto"/>
        <w:rPr>
          <w:rFonts w:eastAsia="Times New Roman" w:cs="Times New Roman"/>
          <w:kern w:val="0"/>
          <w:sz w:val="20"/>
          <w:szCs w:val="20"/>
          <w:lang w:eastAsia="en-GB"/>
          <w14:ligatures w14:val="none"/>
        </w:rPr>
      </w:pPr>
      <w:r w:rsidRPr="005F18C1">
        <w:rPr>
          <w:rFonts w:eastAsia="Times New Roman" w:cs="Times New Roman"/>
          <w:kern w:val="0"/>
          <w:sz w:val="20"/>
          <w:szCs w:val="20"/>
          <w:lang w:eastAsia="en-GB"/>
          <w14:ligatures w14:val="none"/>
        </w:rPr>
        <w:t>Provides assurance.</w:t>
      </w:r>
    </w:p>
    <w:p w14:paraId="565C85A3" w14:textId="557B48E5"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Without evidence, the framework cannot be applied consistently or professionally.</w:t>
      </w:r>
      <w:r w:rsidR="00E045EA">
        <w:rPr>
          <w:rFonts w:eastAsia="Times New Roman" w:cs="Times New Roman"/>
          <w:kern w:val="0"/>
          <w:sz w:val="20"/>
          <w:szCs w:val="20"/>
          <w:lang w:eastAsia="en-GB"/>
          <w14:ligatures w14:val="none"/>
        </w:rPr>
        <w:t xml:space="preserve"> </w:t>
      </w:r>
      <w:r w:rsidRPr="00E7254C">
        <w:rPr>
          <w:rFonts w:eastAsia="Times New Roman" w:cs="Times New Roman"/>
          <w:kern w:val="0"/>
          <w:sz w:val="20"/>
          <w:szCs w:val="20"/>
          <w:lang w:eastAsia="en-GB"/>
          <w14:ligatures w14:val="none"/>
        </w:rPr>
        <w:t>Evidence is therefore not simply part of the consultancy process.</w:t>
      </w:r>
    </w:p>
    <w:p w14:paraId="367FADB6"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It is the foundation upon which the entire methodology is built.</w:t>
      </w:r>
    </w:p>
    <w:p w14:paraId="5B37DD62" w14:textId="77777777" w:rsidR="00C55F0E" w:rsidRPr="00E7254C" w:rsidRDefault="004124F0" w:rsidP="00C55F0E">
      <w:pPr>
        <w:spacing w:after="0" w:line="240" w:lineRule="auto"/>
        <w:rPr>
          <w:rFonts w:eastAsia="Times New Roman" w:cs="Times New Roman"/>
          <w:kern w:val="0"/>
          <w:sz w:val="20"/>
          <w:szCs w:val="20"/>
          <w:lang w:eastAsia="en-GB"/>
          <w14:ligatures w14:val="none"/>
        </w:rPr>
      </w:pPr>
      <w:r>
        <w:pict w14:anchorId="127B4FA2">
          <v:rect id="Horizontal Line 80" o:spid="_x0000_s106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34D045" w14:textId="77777777" w:rsidR="00C55F0E" w:rsidRPr="00E7254C" w:rsidRDefault="00C55F0E" w:rsidP="00C55F0E">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E7254C">
        <w:rPr>
          <w:rFonts w:eastAsia="Times New Roman" w:cs="Times New Roman"/>
          <w:b/>
          <w:bCs/>
          <w:kern w:val="0"/>
          <w:sz w:val="20"/>
          <w:szCs w:val="20"/>
          <w:lang w:eastAsia="en-GB"/>
          <w14:ligatures w14:val="none"/>
        </w:rPr>
        <w:t>Evidence Standards Statement</w:t>
      </w:r>
    </w:p>
    <w:p w14:paraId="4A26AE79"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Every recommendation delivered by KHITServices should be supported by clear, objective and relevant evidence.</w:t>
      </w:r>
    </w:p>
    <w:p w14:paraId="281B89EE" w14:textId="1AB0CCC5"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Professional judgement transforms evidence into practical advice.Evidence gives that advice credibility.</w:t>
      </w:r>
    </w:p>
    <w:p w14:paraId="43872E40" w14:textId="77777777" w:rsidR="00C55F0E" w:rsidRPr="00E7254C" w:rsidRDefault="00C55F0E" w:rsidP="00C55F0E">
      <w:pPr>
        <w:spacing w:before="100" w:beforeAutospacing="1" w:after="100" w:afterAutospacing="1" w:line="240" w:lineRule="auto"/>
        <w:rPr>
          <w:rFonts w:eastAsia="Times New Roman" w:cs="Times New Roman"/>
          <w:kern w:val="0"/>
          <w:sz w:val="20"/>
          <w:szCs w:val="20"/>
          <w:lang w:eastAsia="en-GB"/>
          <w14:ligatures w14:val="none"/>
        </w:rPr>
      </w:pPr>
      <w:r w:rsidRPr="00E7254C">
        <w:rPr>
          <w:rFonts w:eastAsia="Times New Roman" w:cs="Times New Roman"/>
          <w:kern w:val="0"/>
          <w:sz w:val="20"/>
          <w:szCs w:val="20"/>
          <w:lang w:eastAsia="en-GB"/>
          <w14:ligatures w14:val="none"/>
        </w:rPr>
        <w:t>Together they enable organisations to make informed decisions with confidence.</w:t>
      </w:r>
    </w:p>
    <w:p w14:paraId="34062F55" w14:textId="77777777" w:rsidR="00C55F0E" w:rsidRPr="00E7254C" w:rsidRDefault="004124F0" w:rsidP="00C55F0E">
      <w:pPr>
        <w:spacing w:after="0" w:line="240" w:lineRule="auto"/>
        <w:rPr>
          <w:rFonts w:eastAsia="Times New Roman" w:cs="Times New Roman"/>
          <w:kern w:val="0"/>
          <w:sz w:val="20"/>
          <w:szCs w:val="20"/>
          <w:lang w:eastAsia="en-GB"/>
          <w14:ligatures w14:val="none"/>
        </w:rPr>
      </w:pPr>
      <w:r>
        <w:pict w14:anchorId="74EF4675">
          <v:rect id="Horizontal Line 81" o:spid="_x0000_s106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97B730" w14:textId="77777777" w:rsidR="00894B20" w:rsidRDefault="00894B20">
      <w:pPr>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br w:type="page"/>
      </w:r>
    </w:p>
    <w:p w14:paraId="7F0EC336" w14:textId="16C04EB2" w:rsidR="00865E16" w:rsidRPr="00894B20" w:rsidRDefault="00865E16" w:rsidP="00894B20">
      <w:pPr>
        <w:spacing w:before="100" w:beforeAutospacing="1" w:after="100" w:afterAutospacing="1" w:line="240" w:lineRule="auto"/>
        <w:ind w:left="4320"/>
        <w:outlineLvl w:val="0"/>
        <w:rPr>
          <w:rFonts w:asciiTheme="majorHAnsi" w:eastAsia="Times New Roman" w:hAnsiTheme="majorHAnsi" w:cs="Times New Roman"/>
          <w:b/>
          <w:bCs/>
          <w:kern w:val="36"/>
          <w:sz w:val="44"/>
          <w:szCs w:val="44"/>
          <w:lang w:eastAsia="en-GB"/>
          <w14:ligatures w14:val="none"/>
        </w:rPr>
      </w:pPr>
      <w:r w:rsidRPr="00894B20">
        <w:rPr>
          <w:rFonts w:asciiTheme="majorHAnsi" w:eastAsia="Times New Roman" w:hAnsiTheme="majorHAnsi" w:cs="Times New Roman"/>
          <w:b/>
          <w:bCs/>
          <w:kern w:val="36"/>
          <w:sz w:val="44"/>
          <w:szCs w:val="44"/>
          <w:lang w:eastAsia="en-GB"/>
          <w14:ligatures w14:val="none"/>
        </w:rPr>
        <w:lastRenderedPageBreak/>
        <w:t>06</w:t>
      </w:r>
    </w:p>
    <w:p w14:paraId="7463F316" w14:textId="77777777" w:rsidR="00865E16" w:rsidRPr="00894B20" w:rsidRDefault="00865E16" w:rsidP="00894B20">
      <w:pPr>
        <w:spacing w:before="100" w:beforeAutospacing="1" w:after="100" w:afterAutospacing="1" w:line="240" w:lineRule="auto"/>
        <w:ind w:left="2160"/>
        <w:outlineLvl w:val="0"/>
        <w:rPr>
          <w:rFonts w:asciiTheme="majorHAnsi" w:eastAsia="Times New Roman" w:hAnsiTheme="majorHAnsi" w:cs="Times New Roman"/>
          <w:b/>
          <w:bCs/>
          <w:kern w:val="36"/>
          <w:sz w:val="44"/>
          <w:szCs w:val="44"/>
          <w:lang w:eastAsia="en-GB"/>
          <w14:ligatures w14:val="none"/>
        </w:rPr>
      </w:pPr>
      <w:r w:rsidRPr="00894B20">
        <w:rPr>
          <w:rFonts w:asciiTheme="majorHAnsi" w:eastAsia="Times New Roman" w:hAnsiTheme="majorHAnsi" w:cs="Times New Roman"/>
          <w:b/>
          <w:bCs/>
          <w:kern w:val="36"/>
          <w:sz w:val="44"/>
          <w:szCs w:val="44"/>
          <w:lang w:eastAsia="en-GB"/>
          <w14:ligatures w14:val="none"/>
        </w:rPr>
        <w:t>Professional Communication</w:t>
      </w:r>
    </w:p>
    <w:p w14:paraId="39719897" w14:textId="77777777" w:rsidR="00865E16" w:rsidRPr="00BE1C29" w:rsidRDefault="00865E16" w:rsidP="00894B20">
      <w:pPr>
        <w:spacing w:before="100" w:beforeAutospacing="1" w:after="100" w:afterAutospacing="1" w:line="240" w:lineRule="auto"/>
        <w:ind w:left="2160"/>
        <w:rPr>
          <w:rFonts w:eastAsia="Times New Roman" w:cs="Times New Roman"/>
          <w:kern w:val="0"/>
          <w:sz w:val="22"/>
          <w:szCs w:val="22"/>
          <w:lang w:eastAsia="en-GB"/>
          <w14:ligatures w14:val="none"/>
        </w:rPr>
      </w:pPr>
      <w:r w:rsidRPr="00BE1C29">
        <w:rPr>
          <w:rFonts w:eastAsia="Times New Roman" w:cs="Times New Roman"/>
          <w:i/>
          <w:iCs/>
          <w:kern w:val="0"/>
          <w:sz w:val="22"/>
          <w:szCs w:val="22"/>
          <w:lang w:eastAsia="en-GB"/>
          <w14:ligatures w14:val="none"/>
        </w:rPr>
        <w:t>"Clear communication creates confident decisions."</w:t>
      </w:r>
    </w:p>
    <w:p w14:paraId="70A2D1FF" w14:textId="77777777" w:rsidR="00BE1C29" w:rsidRDefault="00BE1C29" w:rsidP="00865E16">
      <w:pPr>
        <w:spacing w:before="100" w:beforeAutospacing="1" w:after="100" w:afterAutospacing="1" w:line="240" w:lineRule="auto"/>
        <w:outlineLvl w:val="1"/>
        <w:rPr>
          <w:rFonts w:eastAsia="Times New Roman" w:cs="Times New Roman"/>
          <w:b/>
          <w:bCs/>
          <w:kern w:val="0"/>
          <w:sz w:val="20"/>
          <w:szCs w:val="20"/>
          <w:lang w:eastAsia="en-GB"/>
          <w14:ligatures w14:val="none"/>
        </w:rPr>
      </w:pPr>
    </w:p>
    <w:p w14:paraId="55F7AD99" w14:textId="0BAC6B73" w:rsidR="00865E16" w:rsidRPr="00894B20" w:rsidRDefault="00865E16" w:rsidP="00865E16">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Communication as a Professional Skill</w:t>
      </w:r>
    </w:p>
    <w:p w14:paraId="19CBB122"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Professional consultancy depends as much upon communication as technical knowledge.</w:t>
      </w:r>
    </w:p>
    <w:p w14:paraId="480F7B4A" w14:textId="27AF6E9D"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Consultants should communicate clearly, honestly and appropriately throughout every engagement.</w:t>
      </w:r>
      <w:r w:rsidR="003F68BA">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The objective of communication is not simply to transfer information.</w:t>
      </w:r>
    </w:p>
    <w:p w14:paraId="46B95628" w14:textId="2F808B23"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It is to create understanding.</w:t>
      </w:r>
      <w:r w:rsidR="003F68BA">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Clients should leave every discussion with greater clarity than when it began.</w:t>
      </w:r>
    </w:p>
    <w:p w14:paraId="4F2B1120"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Professional communication should reduce uncertainty, strengthen confidence and support informed decision-making.</w:t>
      </w:r>
    </w:p>
    <w:p w14:paraId="423CD53D" w14:textId="77777777" w:rsidR="00865E16" w:rsidRPr="00894B20" w:rsidRDefault="004124F0" w:rsidP="00865E16">
      <w:pPr>
        <w:spacing w:after="0" w:line="240" w:lineRule="auto"/>
        <w:rPr>
          <w:rFonts w:eastAsia="Times New Roman" w:cs="Times New Roman"/>
          <w:kern w:val="0"/>
          <w:sz w:val="20"/>
          <w:szCs w:val="20"/>
          <w:lang w:eastAsia="en-GB"/>
          <w14:ligatures w14:val="none"/>
        </w:rPr>
      </w:pPr>
      <w:r>
        <w:pict w14:anchorId="710D556D">
          <v:rect id="Horizontal Line 91" o:spid="_x0000_s106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CD4C1E" w14:textId="77777777" w:rsidR="00865E16" w:rsidRPr="00894B20" w:rsidRDefault="00865E16" w:rsidP="00865E16">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Communicating Clearly</w:t>
      </w:r>
    </w:p>
    <w:p w14:paraId="2BE6E76E" w14:textId="3B19F8DC"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Consultants should communicate in language appropriate to the audience.</w:t>
      </w:r>
      <w:r w:rsidR="003F68BA">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Technical terminology should only be used where it improves understanding.</w:t>
      </w:r>
    </w:p>
    <w:p w14:paraId="04970B96" w14:textId="4F778D8C"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Where specialist language is necessary, it should always be explained within the context of the organisation and its business services.</w:t>
      </w:r>
      <w:r w:rsidR="003F68BA">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Clear communication demonstrates expertise.</w:t>
      </w:r>
      <w:r w:rsidR="003F68BA">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Complex language rarely does.</w:t>
      </w:r>
    </w:p>
    <w:p w14:paraId="31A42853" w14:textId="77777777" w:rsidR="00865E16" w:rsidRPr="00894B20" w:rsidRDefault="004124F0" w:rsidP="00865E16">
      <w:pPr>
        <w:spacing w:after="0" w:line="240" w:lineRule="auto"/>
        <w:rPr>
          <w:rFonts w:eastAsia="Times New Roman" w:cs="Times New Roman"/>
          <w:kern w:val="0"/>
          <w:sz w:val="20"/>
          <w:szCs w:val="20"/>
          <w:lang w:eastAsia="en-GB"/>
          <w14:ligatures w14:val="none"/>
        </w:rPr>
      </w:pPr>
      <w:r>
        <w:pict w14:anchorId="66F9879D">
          <v:rect id="Horizontal Line 92" o:spid="_x0000_s106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ABBFCA" w14:textId="77777777" w:rsidR="00865E16" w:rsidRPr="00894B20" w:rsidRDefault="00865E16" w:rsidP="00865E16">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Active Listening</w:t>
      </w:r>
    </w:p>
    <w:p w14:paraId="34E94E5F"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Effective communication begins with listening.</w:t>
      </w:r>
    </w:p>
    <w:p w14:paraId="75706FDF"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Consultants should seek to understand before responding.</w:t>
      </w:r>
    </w:p>
    <w:p w14:paraId="7580BB4A"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Active listening includes:</w:t>
      </w:r>
    </w:p>
    <w:p w14:paraId="669DFAB2" w14:textId="77777777" w:rsidR="00865E16" w:rsidRPr="00894B20" w:rsidRDefault="00865E16" w:rsidP="00865E16">
      <w:pPr>
        <w:numPr>
          <w:ilvl w:val="0"/>
          <w:numId w:val="22"/>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allowing stakeholders to explain their perspectives; </w:t>
      </w:r>
    </w:p>
    <w:p w14:paraId="55A75F65" w14:textId="77777777" w:rsidR="00865E16" w:rsidRPr="00894B20" w:rsidRDefault="00865E16" w:rsidP="00865E16">
      <w:pPr>
        <w:numPr>
          <w:ilvl w:val="0"/>
          <w:numId w:val="22"/>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asking open and constructive questions; </w:t>
      </w:r>
    </w:p>
    <w:p w14:paraId="110392A4" w14:textId="77777777" w:rsidR="00865E16" w:rsidRPr="00894B20" w:rsidRDefault="00865E16" w:rsidP="00865E16">
      <w:pPr>
        <w:numPr>
          <w:ilvl w:val="0"/>
          <w:numId w:val="22"/>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confirming understanding before drawing conclusions; </w:t>
      </w:r>
    </w:p>
    <w:p w14:paraId="511D5519" w14:textId="77777777" w:rsidR="00865E16" w:rsidRPr="00894B20" w:rsidRDefault="00865E16" w:rsidP="00865E16">
      <w:pPr>
        <w:numPr>
          <w:ilvl w:val="0"/>
          <w:numId w:val="22"/>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recognising differing viewpoints; and </w:t>
      </w:r>
    </w:p>
    <w:p w14:paraId="6D5690C6" w14:textId="77777777" w:rsidR="00865E16" w:rsidRPr="00894B20" w:rsidRDefault="00865E16" w:rsidP="00865E16">
      <w:pPr>
        <w:numPr>
          <w:ilvl w:val="0"/>
          <w:numId w:val="22"/>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encouraging discussion without judgement. </w:t>
      </w:r>
    </w:p>
    <w:p w14:paraId="7BB5ABE5" w14:textId="1C33D3EA"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Listening creates understanding.</w:t>
      </w:r>
      <w:r w:rsidR="00C80B8C">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Understanding creates better recommendations.</w:t>
      </w:r>
    </w:p>
    <w:p w14:paraId="03906AEE" w14:textId="0B556FFC" w:rsidR="00865E16" w:rsidRPr="00894B20" w:rsidRDefault="00865E16" w:rsidP="00865E16">
      <w:pPr>
        <w:spacing w:after="0" w:line="240" w:lineRule="auto"/>
        <w:rPr>
          <w:rFonts w:eastAsia="Times New Roman" w:cs="Times New Roman"/>
          <w:kern w:val="0"/>
          <w:sz w:val="20"/>
          <w:szCs w:val="20"/>
          <w:lang w:eastAsia="en-GB"/>
          <w14:ligatures w14:val="none"/>
        </w:rPr>
      </w:pPr>
    </w:p>
    <w:p w14:paraId="5662CDCE" w14:textId="77777777" w:rsidR="00865E16" w:rsidRPr="00894B20" w:rsidRDefault="00865E16" w:rsidP="00865E16">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lastRenderedPageBreak/>
        <w:t>Meetings and Workshops</w:t>
      </w:r>
    </w:p>
    <w:p w14:paraId="277E2B28"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Meetings should be purposeful, well prepared and professionally facilitated.</w:t>
      </w:r>
    </w:p>
    <w:p w14:paraId="2E4A76C6"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Consultants should ensure that meetings:</w:t>
      </w:r>
    </w:p>
    <w:p w14:paraId="79BB4A37" w14:textId="77777777" w:rsidR="00865E16" w:rsidRPr="00894B20" w:rsidRDefault="00865E16" w:rsidP="00865E16">
      <w:pPr>
        <w:numPr>
          <w:ilvl w:val="0"/>
          <w:numId w:val="23"/>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have a clear objective; </w:t>
      </w:r>
    </w:p>
    <w:p w14:paraId="211B1A57" w14:textId="77777777" w:rsidR="00865E16" w:rsidRPr="00894B20" w:rsidRDefault="00865E16" w:rsidP="00865E16">
      <w:pPr>
        <w:numPr>
          <w:ilvl w:val="0"/>
          <w:numId w:val="23"/>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remain focused upon agreed outcomes; </w:t>
      </w:r>
    </w:p>
    <w:p w14:paraId="27CE46E9" w14:textId="77777777" w:rsidR="00865E16" w:rsidRPr="00894B20" w:rsidRDefault="00865E16" w:rsidP="00865E16">
      <w:pPr>
        <w:numPr>
          <w:ilvl w:val="0"/>
          <w:numId w:val="23"/>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encourage constructive participation; </w:t>
      </w:r>
    </w:p>
    <w:p w14:paraId="2F83212D" w14:textId="77777777" w:rsidR="00865E16" w:rsidRPr="00894B20" w:rsidRDefault="00865E16" w:rsidP="00865E16">
      <w:pPr>
        <w:numPr>
          <w:ilvl w:val="0"/>
          <w:numId w:val="23"/>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respect differing opinions; and </w:t>
      </w:r>
    </w:p>
    <w:p w14:paraId="549C8E98" w14:textId="77777777" w:rsidR="00865E16" w:rsidRPr="00894B20" w:rsidRDefault="00865E16" w:rsidP="00865E16">
      <w:pPr>
        <w:numPr>
          <w:ilvl w:val="0"/>
          <w:numId w:val="23"/>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conclude with agreed actions where appropriate. </w:t>
      </w:r>
    </w:p>
    <w:p w14:paraId="3585B92F" w14:textId="1A826D13"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Every meeting should provide value to those attending.</w:t>
      </w:r>
      <w:r w:rsidR="00C80B8C">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Time should never be consumed without purpose.</w:t>
      </w:r>
    </w:p>
    <w:p w14:paraId="661E13B1" w14:textId="77777777" w:rsidR="00865E16" w:rsidRPr="00894B20" w:rsidRDefault="004124F0" w:rsidP="00865E16">
      <w:pPr>
        <w:spacing w:after="0" w:line="240" w:lineRule="auto"/>
        <w:rPr>
          <w:rFonts w:eastAsia="Times New Roman" w:cs="Times New Roman"/>
          <w:kern w:val="0"/>
          <w:sz w:val="20"/>
          <w:szCs w:val="20"/>
          <w:lang w:eastAsia="en-GB"/>
          <w14:ligatures w14:val="none"/>
        </w:rPr>
      </w:pPr>
      <w:r>
        <w:pict w14:anchorId="509530D7">
          <v:rect id="Horizontal Line 94" o:spid="_x0000_s106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E6626A" w14:textId="77777777" w:rsidR="00865E16" w:rsidRPr="00894B20" w:rsidRDefault="00865E16" w:rsidP="00865E16">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Written Communication</w:t>
      </w:r>
    </w:p>
    <w:p w14:paraId="635A52AC"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Written communication should be:</w:t>
      </w:r>
    </w:p>
    <w:p w14:paraId="1B228C58" w14:textId="77777777" w:rsidR="00865E16" w:rsidRPr="00894B20" w:rsidRDefault="00865E16" w:rsidP="00865E16">
      <w:pPr>
        <w:numPr>
          <w:ilvl w:val="0"/>
          <w:numId w:val="24"/>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clear; </w:t>
      </w:r>
    </w:p>
    <w:p w14:paraId="176EC91D" w14:textId="77777777" w:rsidR="00865E16" w:rsidRPr="00894B20" w:rsidRDefault="00865E16" w:rsidP="00865E16">
      <w:pPr>
        <w:numPr>
          <w:ilvl w:val="0"/>
          <w:numId w:val="24"/>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concise; </w:t>
      </w:r>
    </w:p>
    <w:p w14:paraId="10261968" w14:textId="77777777" w:rsidR="00865E16" w:rsidRPr="00894B20" w:rsidRDefault="00865E16" w:rsidP="00865E16">
      <w:pPr>
        <w:numPr>
          <w:ilvl w:val="0"/>
          <w:numId w:val="24"/>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professional; </w:t>
      </w:r>
    </w:p>
    <w:p w14:paraId="20A96348" w14:textId="77777777" w:rsidR="00865E16" w:rsidRPr="00894B20" w:rsidRDefault="00865E16" w:rsidP="00865E16">
      <w:pPr>
        <w:numPr>
          <w:ilvl w:val="0"/>
          <w:numId w:val="24"/>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objective; and </w:t>
      </w:r>
    </w:p>
    <w:p w14:paraId="1D5272FC" w14:textId="2ECB307F" w:rsidR="00865E16" w:rsidRPr="00894B20" w:rsidRDefault="00C80B8C" w:rsidP="00865E16">
      <w:pPr>
        <w:numPr>
          <w:ilvl w:val="0"/>
          <w:numId w:val="24"/>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evidence led</w:t>
      </w:r>
      <w:r w:rsidR="00865E16" w:rsidRPr="00894B20">
        <w:rPr>
          <w:rFonts w:eastAsia="Times New Roman" w:cs="Times New Roman"/>
          <w:kern w:val="0"/>
          <w:sz w:val="20"/>
          <w:szCs w:val="20"/>
          <w:lang w:eastAsia="en-GB"/>
          <w14:ligatures w14:val="none"/>
        </w:rPr>
        <w:t xml:space="preserve">. </w:t>
      </w:r>
    </w:p>
    <w:p w14:paraId="7F11FF5D"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Consultants should avoid unnecessary complexity, ambiguous language and unsupported statements.</w:t>
      </w:r>
    </w:p>
    <w:p w14:paraId="707EA079"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Every written communication should contribute to understanding rather than create additional questions.</w:t>
      </w:r>
    </w:p>
    <w:p w14:paraId="44DF2E61" w14:textId="77777777" w:rsidR="00865E16" w:rsidRPr="00894B20" w:rsidRDefault="004124F0" w:rsidP="00865E16">
      <w:pPr>
        <w:spacing w:after="0" w:line="240" w:lineRule="auto"/>
        <w:rPr>
          <w:rFonts w:eastAsia="Times New Roman" w:cs="Times New Roman"/>
          <w:kern w:val="0"/>
          <w:sz w:val="20"/>
          <w:szCs w:val="20"/>
          <w:lang w:eastAsia="en-GB"/>
          <w14:ligatures w14:val="none"/>
        </w:rPr>
      </w:pPr>
      <w:r>
        <w:pict w14:anchorId="11DCA5E5">
          <v:rect id="Horizontal Line 95" o:spid="_x0000_s106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0312C9" w14:textId="77777777" w:rsidR="00865E16" w:rsidRPr="00894B20" w:rsidRDefault="00865E16" w:rsidP="00865E16">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Presenting Recommendations</w:t>
      </w:r>
    </w:p>
    <w:p w14:paraId="2DF470CD"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Recommendations should be communicated in a manner that enables informed decision-making.</w:t>
      </w:r>
    </w:p>
    <w:p w14:paraId="159842C4"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Consultants should explain:</w:t>
      </w:r>
    </w:p>
    <w:p w14:paraId="0D4607F6" w14:textId="77777777" w:rsidR="00865E16" w:rsidRPr="00894B20" w:rsidRDefault="00865E16" w:rsidP="00865E16">
      <w:pPr>
        <w:numPr>
          <w:ilvl w:val="0"/>
          <w:numId w:val="25"/>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the evidence supporting the recommendation; </w:t>
      </w:r>
    </w:p>
    <w:p w14:paraId="52AC2908" w14:textId="77777777" w:rsidR="00865E16" w:rsidRPr="00894B20" w:rsidRDefault="00865E16" w:rsidP="00865E16">
      <w:pPr>
        <w:numPr>
          <w:ilvl w:val="0"/>
          <w:numId w:val="25"/>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why it is important; </w:t>
      </w:r>
    </w:p>
    <w:p w14:paraId="31AEE861" w14:textId="77777777" w:rsidR="00865E16" w:rsidRPr="00894B20" w:rsidRDefault="00865E16" w:rsidP="00865E16">
      <w:pPr>
        <w:numPr>
          <w:ilvl w:val="0"/>
          <w:numId w:val="25"/>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the expected benefits; </w:t>
      </w:r>
    </w:p>
    <w:p w14:paraId="1E15AE3A" w14:textId="77777777" w:rsidR="00865E16" w:rsidRPr="00894B20" w:rsidRDefault="00865E16" w:rsidP="00865E16">
      <w:pPr>
        <w:numPr>
          <w:ilvl w:val="0"/>
          <w:numId w:val="25"/>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any associated risks; and </w:t>
      </w:r>
    </w:p>
    <w:p w14:paraId="40C9AA82" w14:textId="77777777" w:rsidR="00865E16" w:rsidRPr="00894B20" w:rsidRDefault="00865E16" w:rsidP="00865E16">
      <w:pPr>
        <w:numPr>
          <w:ilvl w:val="0"/>
          <w:numId w:val="25"/>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any assumptions that have influenced professional judgement. </w:t>
      </w:r>
    </w:p>
    <w:p w14:paraId="49DCAF91" w14:textId="4E5FA38C" w:rsidR="000560D0" w:rsidRPr="000560D0" w:rsidRDefault="000560D0" w:rsidP="000560D0">
      <w:pPr>
        <w:pStyle w:val="pdq2pgselectionanchorcontainer"/>
        <w:ind w:left="360"/>
        <w:rPr>
          <w:rFonts w:asciiTheme="minorHAnsi" w:hAnsiTheme="minorHAnsi"/>
          <w:sz w:val="20"/>
          <w:szCs w:val="20"/>
        </w:rPr>
      </w:pPr>
      <w:r w:rsidRPr="000560D0">
        <w:rPr>
          <w:rFonts w:asciiTheme="minorHAnsi" w:hAnsiTheme="minorHAnsi"/>
          <w:sz w:val="20"/>
          <w:szCs w:val="20"/>
        </w:rPr>
        <w:t>Recommendations should inform. They should never instruct.</w:t>
      </w:r>
      <w:r>
        <w:rPr>
          <w:rFonts w:asciiTheme="minorHAnsi" w:hAnsiTheme="minorHAnsi"/>
          <w:sz w:val="20"/>
          <w:szCs w:val="20"/>
        </w:rPr>
        <w:t xml:space="preserve"> </w:t>
      </w:r>
      <w:r w:rsidRPr="000560D0">
        <w:rPr>
          <w:rFonts w:asciiTheme="minorHAnsi" w:hAnsiTheme="minorHAnsi"/>
          <w:sz w:val="20"/>
          <w:szCs w:val="20"/>
        </w:rPr>
        <w:t>The client always retains ownership of business decisions, including whether recommendations are implemented internally, through existing suppliers or with the support of KHITServices.</w:t>
      </w:r>
    </w:p>
    <w:p w14:paraId="5D6D0097" w14:textId="77777777" w:rsidR="00865E16" w:rsidRPr="00894B20" w:rsidRDefault="004124F0" w:rsidP="00865E16">
      <w:pPr>
        <w:spacing w:after="0" w:line="240" w:lineRule="auto"/>
        <w:rPr>
          <w:rFonts w:eastAsia="Times New Roman" w:cs="Times New Roman"/>
          <w:kern w:val="0"/>
          <w:sz w:val="20"/>
          <w:szCs w:val="20"/>
          <w:lang w:eastAsia="en-GB"/>
          <w14:ligatures w14:val="none"/>
        </w:rPr>
      </w:pPr>
      <w:r>
        <w:pict w14:anchorId="71B9804A">
          <v:rect id="Horizontal Line 96" o:spid="_x0000_s106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02610F" w14:textId="77777777" w:rsidR="00C80B8C" w:rsidRDefault="00C80B8C">
      <w:pPr>
        <w:rPr>
          <w:rFonts w:eastAsia="Times New Roman" w:cs="Times New Roman"/>
          <w:b/>
          <w:bCs/>
          <w:kern w:val="0"/>
          <w:sz w:val="20"/>
          <w:szCs w:val="20"/>
          <w:lang w:eastAsia="en-GB"/>
          <w14:ligatures w14:val="none"/>
        </w:rPr>
      </w:pPr>
      <w:r>
        <w:rPr>
          <w:rFonts w:eastAsia="Times New Roman" w:cs="Times New Roman"/>
          <w:b/>
          <w:bCs/>
          <w:kern w:val="0"/>
          <w:sz w:val="20"/>
          <w:szCs w:val="20"/>
          <w:lang w:eastAsia="en-GB"/>
          <w14:ligatures w14:val="none"/>
        </w:rPr>
        <w:br w:type="page"/>
      </w:r>
    </w:p>
    <w:p w14:paraId="39BC83B0" w14:textId="06509F78" w:rsidR="00865E16" w:rsidRPr="00894B20" w:rsidRDefault="00865E16" w:rsidP="00865E16">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lastRenderedPageBreak/>
        <w:t>Difficult Conversations</w:t>
      </w:r>
    </w:p>
    <w:p w14:paraId="0735EF84" w14:textId="76D9B4A1"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Consultants will occasionally need to communicate findings that clients may find challenging.</w:t>
      </w:r>
      <w:r w:rsidR="00C80B8C">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Such conversations should be approached with professionalism, empathy and respect.</w:t>
      </w:r>
    </w:p>
    <w:p w14:paraId="3B324969"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Difficult messages should:</w:t>
      </w:r>
    </w:p>
    <w:p w14:paraId="13370C4D" w14:textId="77777777" w:rsidR="00865E16" w:rsidRPr="00894B20" w:rsidRDefault="00865E16" w:rsidP="00865E16">
      <w:pPr>
        <w:numPr>
          <w:ilvl w:val="0"/>
          <w:numId w:val="26"/>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remain evidence-led; </w:t>
      </w:r>
    </w:p>
    <w:p w14:paraId="41DFA091" w14:textId="77777777" w:rsidR="00865E16" w:rsidRPr="00894B20" w:rsidRDefault="00865E16" w:rsidP="00865E16">
      <w:pPr>
        <w:numPr>
          <w:ilvl w:val="0"/>
          <w:numId w:val="26"/>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avoid personal criticism; </w:t>
      </w:r>
    </w:p>
    <w:p w14:paraId="3B1FB62A" w14:textId="77777777" w:rsidR="00865E16" w:rsidRPr="00894B20" w:rsidRDefault="00865E16" w:rsidP="00865E16">
      <w:pPr>
        <w:numPr>
          <w:ilvl w:val="0"/>
          <w:numId w:val="26"/>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focus upon business impact; </w:t>
      </w:r>
    </w:p>
    <w:p w14:paraId="4A9C3AC8" w14:textId="77777777" w:rsidR="00865E16" w:rsidRPr="00894B20" w:rsidRDefault="00865E16" w:rsidP="00865E16">
      <w:pPr>
        <w:numPr>
          <w:ilvl w:val="0"/>
          <w:numId w:val="26"/>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acknowledge positive practice where appropriate; and </w:t>
      </w:r>
    </w:p>
    <w:p w14:paraId="6687D61B" w14:textId="77777777" w:rsidR="00865E16" w:rsidRPr="00894B20" w:rsidRDefault="00865E16" w:rsidP="00865E16">
      <w:pPr>
        <w:numPr>
          <w:ilvl w:val="0"/>
          <w:numId w:val="26"/>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encourage constructive discussion. </w:t>
      </w:r>
    </w:p>
    <w:p w14:paraId="042DC6A5"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Professional honesty should never become confrontation.</w:t>
      </w:r>
    </w:p>
    <w:p w14:paraId="6B2A4C94" w14:textId="77777777" w:rsidR="00865E16" w:rsidRPr="00894B20" w:rsidRDefault="004124F0" w:rsidP="00865E16">
      <w:pPr>
        <w:spacing w:after="0" w:line="240" w:lineRule="auto"/>
        <w:rPr>
          <w:rFonts w:eastAsia="Times New Roman" w:cs="Times New Roman"/>
          <w:kern w:val="0"/>
          <w:sz w:val="20"/>
          <w:szCs w:val="20"/>
          <w:lang w:eastAsia="en-GB"/>
          <w14:ligatures w14:val="none"/>
        </w:rPr>
      </w:pPr>
      <w:r>
        <w:pict w14:anchorId="4069D2E2">
          <v:rect id="Horizontal Line 97" o:spid="_x0000_s106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C8C326" w14:textId="77777777" w:rsidR="00865E16" w:rsidRPr="00894B20" w:rsidRDefault="00865E16" w:rsidP="00865E16">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Communication Throughout the Engagement</w:t>
      </w:r>
    </w:p>
    <w:p w14:paraId="40F36C89"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Communication should remain consistent from the beginning of an engagement until its conclusion.</w:t>
      </w:r>
    </w:p>
    <w:p w14:paraId="5597948B"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Clients should always understand:</w:t>
      </w:r>
    </w:p>
    <w:p w14:paraId="332A6AFE" w14:textId="77777777" w:rsidR="00865E16" w:rsidRPr="00894B20" w:rsidRDefault="00865E16" w:rsidP="00865E16">
      <w:pPr>
        <w:numPr>
          <w:ilvl w:val="0"/>
          <w:numId w:val="27"/>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the purpose of the engagement; </w:t>
      </w:r>
    </w:p>
    <w:p w14:paraId="7D576B96" w14:textId="77777777" w:rsidR="00865E16" w:rsidRPr="00894B20" w:rsidRDefault="00865E16" w:rsidP="00865E16">
      <w:pPr>
        <w:numPr>
          <w:ilvl w:val="0"/>
          <w:numId w:val="27"/>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current progress; </w:t>
      </w:r>
    </w:p>
    <w:p w14:paraId="1DC7471D" w14:textId="77777777" w:rsidR="00865E16" w:rsidRPr="00894B20" w:rsidRDefault="00865E16" w:rsidP="00865E16">
      <w:pPr>
        <w:numPr>
          <w:ilvl w:val="0"/>
          <w:numId w:val="27"/>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significant observations; </w:t>
      </w:r>
    </w:p>
    <w:p w14:paraId="00FFF37D" w14:textId="77777777" w:rsidR="00865E16" w:rsidRPr="00894B20" w:rsidRDefault="00865E16" w:rsidP="00865E16">
      <w:pPr>
        <w:numPr>
          <w:ilvl w:val="0"/>
          <w:numId w:val="27"/>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expected next steps; and </w:t>
      </w:r>
    </w:p>
    <w:p w14:paraId="762CAE9D" w14:textId="77777777" w:rsidR="00865E16" w:rsidRPr="00894B20" w:rsidRDefault="00865E16" w:rsidP="00865E16">
      <w:pPr>
        <w:numPr>
          <w:ilvl w:val="0"/>
          <w:numId w:val="27"/>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agreed outcomes. </w:t>
      </w:r>
    </w:p>
    <w:p w14:paraId="2B33C3AF"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Regular communication reduces uncertainty and strengthens confidence in the engagement.</w:t>
      </w:r>
    </w:p>
    <w:p w14:paraId="7BE6DF2C" w14:textId="77777777" w:rsidR="00865E16" w:rsidRPr="00894B20" w:rsidRDefault="004124F0" w:rsidP="00865E16">
      <w:pPr>
        <w:spacing w:after="0" w:line="240" w:lineRule="auto"/>
        <w:rPr>
          <w:rFonts w:eastAsia="Times New Roman" w:cs="Times New Roman"/>
          <w:kern w:val="0"/>
          <w:sz w:val="20"/>
          <w:szCs w:val="20"/>
          <w:lang w:eastAsia="en-GB"/>
          <w14:ligatures w14:val="none"/>
        </w:rPr>
      </w:pPr>
      <w:r>
        <w:pict w14:anchorId="2B4161B3">
          <v:rect id="Horizontal Line 98" o:spid="_x0000_s106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0C8994" w14:textId="77777777" w:rsidR="00865E16" w:rsidRPr="00894B20" w:rsidRDefault="00865E16" w:rsidP="00865E16">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Representing KHITServices</w:t>
      </w:r>
    </w:p>
    <w:p w14:paraId="7306D080"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Every conversation represents KHITServices.</w:t>
      </w:r>
    </w:p>
    <w:p w14:paraId="6779A141"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Whether speaking with a business owner, a technical specialist, a supplier or a member of an executive team, consultants should demonstrate the same professionalism, respect and clarity.</w:t>
      </w:r>
    </w:p>
    <w:p w14:paraId="78699D2B" w14:textId="30A04EB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The </w:t>
      </w:r>
      <w:r w:rsidR="00920374" w:rsidRPr="00894B20">
        <w:rPr>
          <w:rFonts w:eastAsia="Times New Roman" w:cs="Times New Roman"/>
          <w:kern w:val="0"/>
          <w:sz w:val="20"/>
          <w:szCs w:val="20"/>
          <w:lang w:eastAsia="en-GB"/>
          <w14:ligatures w14:val="none"/>
        </w:rPr>
        <w:t>way</w:t>
      </w:r>
      <w:r w:rsidRPr="00894B20">
        <w:rPr>
          <w:rFonts w:eastAsia="Times New Roman" w:cs="Times New Roman"/>
          <w:kern w:val="0"/>
          <w:sz w:val="20"/>
          <w:szCs w:val="20"/>
          <w:lang w:eastAsia="en-GB"/>
          <w14:ligatures w14:val="none"/>
        </w:rPr>
        <w:t xml:space="preserve"> something is communicated is often remembered as strongly as the message itself.</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Professional communication therefore forms an essential part of the KHITServices reputation.</w:t>
      </w:r>
    </w:p>
    <w:p w14:paraId="06BF756F" w14:textId="77777777" w:rsidR="00865E16" w:rsidRPr="00894B20" w:rsidRDefault="004124F0" w:rsidP="00865E16">
      <w:pPr>
        <w:spacing w:after="0" w:line="240" w:lineRule="auto"/>
        <w:rPr>
          <w:rFonts w:eastAsia="Times New Roman" w:cs="Times New Roman"/>
          <w:kern w:val="0"/>
          <w:sz w:val="20"/>
          <w:szCs w:val="20"/>
          <w:lang w:eastAsia="en-GB"/>
          <w14:ligatures w14:val="none"/>
        </w:rPr>
      </w:pPr>
      <w:r>
        <w:pict w14:anchorId="6CB14E5B">
          <v:rect id="Horizontal Line 99" o:spid="_x0000_s10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08CBB5" w14:textId="77777777" w:rsidR="00865E16" w:rsidRPr="00894B20" w:rsidRDefault="00865E16" w:rsidP="00865E16">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Professional Communication Statement</w:t>
      </w:r>
    </w:p>
    <w:p w14:paraId="3E7BDB49"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Professional communication creates understanding before action.</w:t>
      </w:r>
    </w:p>
    <w:p w14:paraId="30985504" w14:textId="77777777" w:rsidR="00865E16" w:rsidRPr="00894B20" w:rsidRDefault="00865E16" w:rsidP="00865E16">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Every conversation, meeting, presentation and report should strengthen confidence, support informed decision-making and reflect the professionalism of KHITServices.</w:t>
      </w:r>
    </w:p>
    <w:p w14:paraId="17946CDC" w14:textId="77777777" w:rsidR="00894B20" w:rsidRDefault="00894B20" w:rsidP="005478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3FA96893" w14:textId="2E6C9B74" w:rsidR="005478BB" w:rsidRPr="00894B20" w:rsidRDefault="005478BB" w:rsidP="00894B20">
      <w:pPr>
        <w:spacing w:before="100" w:beforeAutospacing="1" w:after="100" w:afterAutospacing="1" w:line="240" w:lineRule="auto"/>
        <w:ind w:left="4320"/>
        <w:outlineLvl w:val="0"/>
        <w:rPr>
          <w:rFonts w:asciiTheme="majorHAnsi" w:eastAsia="Times New Roman" w:hAnsiTheme="majorHAnsi" w:cs="Times New Roman"/>
          <w:b/>
          <w:bCs/>
          <w:kern w:val="36"/>
          <w:sz w:val="44"/>
          <w:szCs w:val="44"/>
          <w:lang w:eastAsia="en-GB"/>
          <w14:ligatures w14:val="none"/>
        </w:rPr>
      </w:pPr>
      <w:r w:rsidRPr="00894B20">
        <w:rPr>
          <w:rFonts w:asciiTheme="majorHAnsi" w:eastAsia="Times New Roman" w:hAnsiTheme="majorHAnsi" w:cs="Times New Roman"/>
          <w:b/>
          <w:bCs/>
          <w:kern w:val="36"/>
          <w:sz w:val="44"/>
          <w:szCs w:val="44"/>
          <w:lang w:eastAsia="en-GB"/>
          <w14:ligatures w14:val="none"/>
        </w:rPr>
        <w:t>07</w:t>
      </w:r>
    </w:p>
    <w:p w14:paraId="611DB5E7" w14:textId="77777777" w:rsidR="005478BB" w:rsidRPr="00894B20" w:rsidRDefault="005478BB" w:rsidP="00894B20">
      <w:pPr>
        <w:spacing w:before="100" w:beforeAutospacing="1" w:after="100" w:afterAutospacing="1" w:line="240" w:lineRule="auto"/>
        <w:ind w:left="2160"/>
        <w:outlineLvl w:val="0"/>
        <w:rPr>
          <w:rFonts w:asciiTheme="majorHAnsi" w:eastAsia="Times New Roman" w:hAnsiTheme="majorHAnsi" w:cs="Times New Roman"/>
          <w:b/>
          <w:bCs/>
          <w:kern w:val="36"/>
          <w:sz w:val="44"/>
          <w:szCs w:val="44"/>
          <w:lang w:eastAsia="en-GB"/>
          <w14:ligatures w14:val="none"/>
        </w:rPr>
      </w:pPr>
      <w:r w:rsidRPr="00894B20">
        <w:rPr>
          <w:rFonts w:asciiTheme="majorHAnsi" w:eastAsia="Times New Roman" w:hAnsiTheme="majorHAnsi" w:cs="Times New Roman"/>
          <w:b/>
          <w:bCs/>
          <w:kern w:val="36"/>
          <w:sz w:val="44"/>
          <w:szCs w:val="44"/>
          <w:lang w:eastAsia="en-GB"/>
          <w14:ligatures w14:val="none"/>
        </w:rPr>
        <w:t>Professional Judgement</w:t>
      </w:r>
    </w:p>
    <w:p w14:paraId="4BD84B57" w14:textId="77777777" w:rsidR="005478BB" w:rsidRPr="00920374" w:rsidRDefault="005478BB" w:rsidP="00894B20">
      <w:pPr>
        <w:spacing w:before="100" w:beforeAutospacing="1" w:after="100" w:afterAutospacing="1" w:line="240" w:lineRule="auto"/>
        <w:ind w:left="720"/>
        <w:rPr>
          <w:rFonts w:eastAsia="Times New Roman" w:cs="Times New Roman"/>
          <w:kern w:val="0"/>
          <w:sz w:val="22"/>
          <w:szCs w:val="22"/>
          <w:lang w:eastAsia="en-GB"/>
          <w14:ligatures w14:val="none"/>
        </w:rPr>
      </w:pPr>
      <w:r w:rsidRPr="00920374">
        <w:rPr>
          <w:rFonts w:eastAsia="Times New Roman" w:cs="Times New Roman"/>
          <w:i/>
          <w:iCs/>
          <w:kern w:val="0"/>
          <w:sz w:val="22"/>
          <w:szCs w:val="22"/>
          <w:lang w:eastAsia="en-GB"/>
          <w14:ligatures w14:val="none"/>
        </w:rPr>
        <w:t>"Applying knowledge, experience and evidence to support better business decisions."</w:t>
      </w:r>
    </w:p>
    <w:p w14:paraId="28A69499" w14:textId="77777777" w:rsidR="00920374" w:rsidRDefault="00920374" w:rsidP="005478BB">
      <w:pPr>
        <w:spacing w:before="100" w:beforeAutospacing="1" w:after="100" w:afterAutospacing="1" w:line="240" w:lineRule="auto"/>
        <w:outlineLvl w:val="1"/>
        <w:rPr>
          <w:rFonts w:eastAsia="Times New Roman" w:cs="Times New Roman"/>
          <w:b/>
          <w:bCs/>
          <w:kern w:val="0"/>
          <w:sz w:val="20"/>
          <w:szCs w:val="20"/>
          <w:lang w:eastAsia="en-GB"/>
          <w14:ligatures w14:val="none"/>
        </w:rPr>
      </w:pPr>
    </w:p>
    <w:p w14:paraId="43CF1C13" w14:textId="10F8822C" w:rsidR="005478BB" w:rsidRPr="00894B20" w:rsidRDefault="005478BB" w:rsidP="005478BB">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The Importance of Professional Judgement</w:t>
      </w:r>
    </w:p>
    <w:p w14:paraId="1FC15698" w14:textId="3379FE74"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Professional judgement distinguishes consultancy from technical support.</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Frameworks, standards and best practice provide guidance.</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Evidence provides understanding.</w:t>
      </w:r>
    </w:p>
    <w:p w14:paraId="5723C967" w14:textId="77777777"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Professional judgement determines how that knowledge should be applied within the context of each organisation.</w:t>
      </w:r>
    </w:p>
    <w:p w14:paraId="7660383F" w14:textId="68B396CB"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No two organisations are identical.</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Consequently, no two consultancy engagements should produce identical recommendations.</w:t>
      </w:r>
    </w:p>
    <w:p w14:paraId="645AC44B" w14:textId="77777777"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Professional judgement enables consultants to balance consistency with flexibility, ensuring that every engagement remains proportionate, practical and focused upon the client's objectives.</w:t>
      </w:r>
    </w:p>
    <w:p w14:paraId="09295162" w14:textId="77777777" w:rsidR="005478BB" w:rsidRPr="00894B20" w:rsidRDefault="004124F0" w:rsidP="005478BB">
      <w:pPr>
        <w:spacing w:after="0" w:line="240" w:lineRule="auto"/>
        <w:rPr>
          <w:rFonts w:eastAsia="Times New Roman" w:cs="Times New Roman"/>
          <w:kern w:val="0"/>
          <w:sz w:val="20"/>
          <w:szCs w:val="20"/>
          <w:lang w:eastAsia="en-GB"/>
          <w14:ligatures w14:val="none"/>
        </w:rPr>
      </w:pPr>
      <w:r>
        <w:pict w14:anchorId="5D1792FA">
          <v:rect id="Horizontal Line 109" o:spid="_x0000_s105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23D1CE" w14:textId="77777777" w:rsidR="005478BB" w:rsidRPr="00894B20" w:rsidRDefault="005478BB" w:rsidP="005478BB">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Judgement Before Recommendation</w:t>
      </w:r>
    </w:p>
    <w:p w14:paraId="26347DF7" w14:textId="77777777"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Recommendations should never be produced automatically.</w:t>
      </w:r>
    </w:p>
    <w:p w14:paraId="46D13410" w14:textId="77777777"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Consultants should first consider:</w:t>
      </w:r>
    </w:p>
    <w:p w14:paraId="62C720A7" w14:textId="77777777" w:rsidR="005478BB" w:rsidRPr="00894B20" w:rsidRDefault="005478BB" w:rsidP="005478BB">
      <w:pPr>
        <w:numPr>
          <w:ilvl w:val="0"/>
          <w:numId w:val="28"/>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the organisation's objectives; </w:t>
      </w:r>
    </w:p>
    <w:p w14:paraId="0C3C9484" w14:textId="77777777" w:rsidR="005478BB" w:rsidRPr="00894B20" w:rsidRDefault="005478BB" w:rsidP="005478BB">
      <w:pPr>
        <w:numPr>
          <w:ilvl w:val="0"/>
          <w:numId w:val="28"/>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operational priorities; </w:t>
      </w:r>
    </w:p>
    <w:p w14:paraId="0B1A4A5F" w14:textId="77777777" w:rsidR="005478BB" w:rsidRPr="00894B20" w:rsidRDefault="005478BB" w:rsidP="005478BB">
      <w:pPr>
        <w:numPr>
          <w:ilvl w:val="0"/>
          <w:numId w:val="28"/>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organisational maturity; </w:t>
      </w:r>
    </w:p>
    <w:p w14:paraId="0AA3DDC1" w14:textId="77777777" w:rsidR="005478BB" w:rsidRPr="00894B20" w:rsidRDefault="005478BB" w:rsidP="005478BB">
      <w:pPr>
        <w:numPr>
          <w:ilvl w:val="0"/>
          <w:numId w:val="28"/>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governance capability; </w:t>
      </w:r>
    </w:p>
    <w:p w14:paraId="4B7EF447" w14:textId="77777777" w:rsidR="005478BB" w:rsidRPr="00894B20" w:rsidRDefault="005478BB" w:rsidP="005478BB">
      <w:pPr>
        <w:numPr>
          <w:ilvl w:val="0"/>
          <w:numId w:val="28"/>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available resources; </w:t>
      </w:r>
    </w:p>
    <w:p w14:paraId="606E265A" w14:textId="77777777" w:rsidR="005478BB" w:rsidRPr="00894B20" w:rsidRDefault="005478BB" w:rsidP="005478BB">
      <w:pPr>
        <w:numPr>
          <w:ilvl w:val="0"/>
          <w:numId w:val="28"/>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business risk; and </w:t>
      </w:r>
    </w:p>
    <w:p w14:paraId="7CC22D5F" w14:textId="77777777" w:rsidR="005478BB" w:rsidRPr="00894B20" w:rsidRDefault="005478BB" w:rsidP="005478BB">
      <w:pPr>
        <w:numPr>
          <w:ilvl w:val="0"/>
          <w:numId w:val="28"/>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the evidence gathered throughout the engagement. </w:t>
      </w:r>
    </w:p>
    <w:p w14:paraId="62E83089" w14:textId="6CBC6407"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Professional judgement transforms evidence into practical advice.</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Without judgement, consultancy becomes mechanical.</w:t>
      </w:r>
    </w:p>
    <w:p w14:paraId="009AF235" w14:textId="77777777" w:rsidR="005478BB" w:rsidRPr="00894B20" w:rsidRDefault="004124F0" w:rsidP="005478BB">
      <w:pPr>
        <w:spacing w:after="0" w:line="240" w:lineRule="auto"/>
        <w:rPr>
          <w:rFonts w:eastAsia="Times New Roman" w:cs="Times New Roman"/>
          <w:kern w:val="0"/>
          <w:sz w:val="20"/>
          <w:szCs w:val="20"/>
          <w:lang w:eastAsia="en-GB"/>
          <w14:ligatures w14:val="none"/>
        </w:rPr>
      </w:pPr>
      <w:r>
        <w:pict w14:anchorId="16966260">
          <v:rect id="Horizontal Line 110" o:spid="_x0000_s105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3DFA01" w14:textId="77777777" w:rsidR="00920374" w:rsidRDefault="00920374">
      <w:pPr>
        <w:rPr>
          <w:rFonts w:eastAsia="Times New Roman" w:cs="Times New Roman"/>
          <w:b/>
          <w:bCs/>
          <w:kern w:val="0"/>
          <w:sz w:val="20"/>
          <w:szCs w:val="20"/>
          <w:lang w:eastAsia="en-GB"/>
          <w14:ligatures w14:val="none"/>
        </w:rPr>
      </w:pPr>
      <w:r>
        <w:rPr>
          <w:rFonts w:eastAsia="Times New Roman" w:cs="Times New Roman"/>
          <w:b/>
          <w:bCs/>
          <w:kern w:val="0"/>
          <w:sz w:val="20"/>
          <w:szCs w:val="20"/>
          <w:lang w:eastAsia="en-GB"/>
          <w14:ligatures w14:val="none"/>
        </w:rPr>
        <w:br w:type="page"/>
      </w:r>
    </w:p>
    <w:p w14:paraId="534A8716" w14:textId="12564912" w:rsidR="005478BB" w:rsidRPr="00894B20" w:rsidRDefault="005478BB" w:rsidP="005478BB">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lastRenderedPageBreak/>
        <w:t>Applying the KHIT Professional Framework</w:t>
      </w:r>
    </w:p>
    <w:p w14:paraId="7B358750" w14:textId="2F980AC4"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The KHIT Professional Framework provides the methodology applied throughout every engagement.</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Professional judgement determines the depth and emphasis applied to each stage of the framework.</w:t>
      </w:r>
    </w:p>
    <w:p w14:paraId="4F94F4C8" w14:textId="77777777"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Consultants should consider:</w:t>
      </w:r>
    </w:p>
    <w:p w14:paraId="207F8C14" w14:textId="77777777" w:rsidR="005478BB" w:rsidRPr="00894B20" w:rsidRDefault="005478BB" w:rsidP="005478BB">
      <w:pPr>
        <w:numPr>
          <w:ilvl w:val="0"/>
          <w:numId w:val="29"/>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the purpose of the engagement; </w:t>
      </w:r>
    </w:p>
    <w:p w14:paraId="582D9290" w14:textId="77777777" w:rsidR="005478BB" w:rsidRPr="00894B20" w:rsidRDefault="005478BB" w:rsidP="005478BB">
      <w:pPr>
        <w:numPr>
          <w:ilvl w:val="0"/>
          <w:numId w:val="29"/>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organisational complexity; </w:t>
      </w:r>
    </w:p>
    <w:p w14:paraId="675C7A19" w14:textId="77777777" w:rsidR="005478BB" w:rsidRPr="00894B20" w:rsidRDefault="005478BB" w:rsidP="005478BB">
      <w:pPr>
        <w:numPr>
          <w:ilvl w:val="0"/>
          <w:numId w:val="29"/>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stakeholder expectations; </w:t>
      </w:r>
    </w:p>
    <w:p w14:paraId="61C4FE7A" w14:textId="77777777" w:rsidR="005478BB" w:rsidRPr="00894B20" w:rsidRDefault="005478BB" w:rsidP="005478BB">
      <w:pPr>
        <w:numPr>
          <w:ilvl w:val="0"/>
          <w:numId w:val="29"/>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available evidence; and </w:t>
      </w:r>
    </w:p>
    <w:p w14:paraId="5D636FA7" w14:textId="77777777" w:rsidR="005478BB" w:rsidRPr="00894B20" w:rsidRDefault="005478BB" w:rsidP="005478BB">
      <w:pPr>
        <w:numPr>
          <w:ilvl w:val="0"/>
          <w:numId w:val="29"/>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business priorities. </w:t>
      </w:r>
    </w:p>
    <w:p w14:paraId="23DFF722" w14:textId="7F41595F"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The framework remains consistent.</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Professional judgement ensures its application remains proportionate.</w:t>
      </w:r>
    </w:p>
    <w:p w14:paraId="6218A0AD" w14:textId="77777777" w:rsidR="005478BB" w:rsidRPr="00894B20" w:rsidRDefault="004124F0" w:rsidP="005478BB">
      <w:pPr>
        <w:spacing w:after="0" w:line="240" w:lineRule="auto"/>
        <w:rPr>
          <w:rFonts w:eastAsia="Times New Roman" w:cs="Times New Roman"/>
          <w:kern w:val="0"/>
          <w:sz w:val="20"/>
          <w:szCs w:val="20"/>
          <w:lang w:eastAsia="en-GB"/>
          <w14:ligatures w14:val="none"/>
        </w:rPr>
      </w:pPr>
      <w:r>
        <w:pict w14:anchorId="090D2E46">
          <v:rect id="Horizontal Line 111" o:spid="_x0000_s105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D8F811" w14:textId="77777777" w:rsidR="005478BB" w:rsidRPr="00894B20" w:rsidRDefault="005478BB" w:rsidP="005478BB">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Balancing Best Practice</w:t>
      </w:r>
    </w:p>
    <w:p w14:paraId="6C9193B1" w14:textId="38AE58F1"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Industry best practice should always inform consultancy.</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It should not automatically dictate recommendations.</w:t>
      </w:r>
    </w:p>
    <w:p w14:paraId="27DBEC15" w14:textId="77777777"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Consultants should recognise that organisations differ in:</w:t>
      </w:r>
    </w:p>
    <w:p w14:paraId="3AFCA1FE" w14:textId="77777777" w:rsidR="005478BB" w:rsidRPr="00894B20" w:rsidRDefault="005478BB" w:rsidP="005478BB">
      <w:pPr>
        <w:numPr>
          <w:ilvl w:val="0"/>
          <w:numId w:val="30"/>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size; </w:t>
      </w:r>
    </w:p>
    <w:p w14:paraId="08DF683D" w14:textId="77777777" w:rsidR="005478BB" w:rsidRPr="00894B20" w:rsidRDefault="005478BB" w:rsidP="005478BB">
      <w:pPr>
        <w:numPr>
          <w:ilvl w:val="0"/>
          <w:numId w:val="30"/>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complexity; </w:t>
      </w:r>
    </w:p>
    <w:p w14:paraId="7DAEB343" w14:textId="77777777" w:rsidR="005478BB" w:rsidRPr="00894B20" w:rsidRDefault="005478BB" w:rsidP="005478BB">
      <w:pPr>
        <w:numPr>
          <w:ilvl w:val="0"/>
          <w:numId w:val="30"/>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capability; </w:t>
      </w:r>
    </w:p>
    <w:p w14:paraId="32202001" w14:textId="77777777" w:rsidR="005478BB" w:rsidRPr="00894B20" w:rsidRDefault="005478BB" w:rsidP="005478BB">
      <w:pPr>
        <w:numPr>
          <w:ilvl w:val="0"/>
          <w:numId w:val="30"/>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risk appetite; </w:t>
      </w:r>
    </w:p>
    <w:p w14:paraId="15789A36" w14:textId="77777777" w:rsidR="005478BB" w:rsidRPr="00894B20" w:rsidRDefault="005478BB" w:rsidP="005478BB">
      <w:pPr>
        <w:numPr>
          <w:ilvl w:val="0"/>
          <w:numId w:val="30"/>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regulatory obligations; and </w:t>
      </w:r>
    </w:p>
    <w:p w14:paraId="4EC0C6E8" w14:textId="77777777" w:rsidR="005478BB" w:rsidRPr="00894B20" w:rsidRDefault="005478BB" w:rsidP="005478BB">
      <w:pPr>
        <w:numPr>
          <w:ilvl w:val="0"/>
          <w:numId w:val="30"/>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available resources. </w:t>
      </w:r>
    </w:p>
    <w:p w14:paraId="1E80B7A2" w14:textId="419A0360"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Recommendations should therefore balance recognised best practice with practical implementation.</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The objective is improvement.</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Not unnecessary process.</w:t>
      </w:r>
    </w:p>
    <w:p w14:paraId="4B118CB4" w14:textId="77777777" w:rsidR="005478BB" w:rsidRPr="00894B20" w:rsidRDefault="004124F0" w:rsidP="005478BB">
      <w:pPr>
        <w:spacing w:after="0" w:line="240" w:lineRule="auto"/>
        <w:rPr>
          <w:rFonts w:eastAsia="Times New Roman" w:cs="Times New Roman"/>
          <w:kern w:val="0"/>
          <w:sz w:val="20"/>
          <w:szCs w:val="20"/>
          <w:lang w:eastAsia="en-GB"/>
          <w14:ligatures w14:val="none"/>
        </w:rPr>
      </w:pPr>
      <w:r>
        <w:pict w14:anchorId="4BB640E0">
          <v:rect id="Horizontal Line 112" o:spid="_x0000_s105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4FC0D6" w14:textId="77777777" w:rsidR="005478BB" w:rsidRPr="00894B20" w:rsidRDefault="005478BB" w:rsidP="005478BB">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Managing Professional Disagreement</w:t>
      </w:r>
    </w:p>
    <w:p w14:paraId="1A6BE595" w14:textId="4E1C5364"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Consultants may occasionally encounter differing professional opinions.Such differences should be explored respectfully and objectively.</w:t>
      </w:r>
    </w:p>
    <w:p w14:paraId="38533F46" w14:textId="77777777"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Discussion should remain focused upon:</w:t>
      </w:r>
    </w:p>
    <w:p w14:paraId="6CAF3878" w14:textId="77777777" w:rsidR="005478BB" w:rsidRPr="00894B20" w:rsidRDefault="005478BB" w:rsidP="005478BB">
      <w:pPr>
        <w:numPr>
          <w:ilvl w:val="0"/>
          <w:numId w:val="31"/>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evidence; </w:t>
      </w:r>
    </w:p>
    <w:p w14:paraId="19163DD8" w14:textId="77777777" w:rsidR="005478BB" w:rsidRPr="00894B20" w:rsidRDefault="005478BB" w:rsidP="005478BB">
      <w:pPr>
        <w:numPr>
          <w:ilvl w:val="0"/>
          <w:numId w:val="31"/>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business outcomes; </w:t>
      </w:r>
    </w:p>
    <w:p w14:paraId="054F50AD" w14:textId="77777777" w:rsidR="005478BB" w:rsidRPr="00894B20" w:rsidRDefault="005478BB" w:rsidP="005478BB">
      <w:pPr>
        <w:numPr>
          <w:ilvl w:val="0"/>
          <w:numId w:val="31"/>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organisational priorities; and </w:t>
      </w:r>
    </w:p>
    <w:p w14:paraId="4ED6C215" w14:textId="77777777" w:rsidR="005478BB" w:rsidRPr="00894B20" w:rsidRDefault="005478BB" w:rsidP="005478BB">
      <w:pPr>
        <w:numPr>
          <w:ilvl w:val="0"/>
          <w:numId w:val="31"/>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professional reasoning. </w:t>
      </w:r>
    </w:p>
    <w:p w14:paraId="00AF4D22" w14:textId="362CBD5E"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Personal preference should never outweigh objective evidence.</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Professional disagreement should strengthen understanding rather than create conflict.</w:t>
      </w:r>
    </w:p>
    <w:p w14:paraId="602EC546" w14:textId="77777777" w:rsidR="005478BB" w:rsidRPr="00894B20" w:rsidRDefault="004124F0" w:rsidP="005478BB">
      <w:pPr>
        <w:spacing w:after="0" w:line="240" w:lineRule="auto"/>
        <w:rPr>
          <w:rFonts w:eastAsia="Times New Roman" w:cs="Times New Roman"/>
          <w:kern w:val="0"/>
          <w:sz w:val="20"/>
          <w:szCs w:val="20"/>
          <w:lang w:eastAsia="en-GB"/>
          <w14:ligatures w14:val="none"/>
        </w:rPr>
      </w:pPr>
      <w:r>
        <w:pict w14:anchorId="035E1DDC">
          <v:rect id="Horizontal Line 113" o:spid="_x0000_s105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5309E9" w14:textId="77777777" w:rsidR="005478BB" w:rsidRPr="00894B20" w:rsidRDefault="005478BB" w:rsidP="005478BB">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lastRenderedPageBreak/>
        <w:t>Exercising Sound Judgement</w:t>
      </w:r>
    </w:p>
    <w:p w14:paraId="75B02222" w14:textId="77777777"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Good professional judgement is characterised by:</w:t>
      </w:r>
    </w:p>
    <w:p w14:paraId="011A612D" w14:textId="77777777" w:rsidR="005478BB" w:rsidRPr="00894B20" w:rsidRDefault="005478BB" w:rsidP="005478BB">
      <w:pPr>
        <w:numPr>
          <w:ilvl w:val="0"/>
          <w:numId w:val="32"/>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objectivity; </w:t>
      </w:r>
    </w:p>
    <w:p w14:paraId="6C0EA155" w14:textId="77777777" w:rsidR="005478BB" w:rsidRPr="00894B20" w:rsidRDefault="005478BB" w:rsidP="005478BB">
      <w:pPr>
        <w:numPr>
          <w:ilvl w:val="0"/>
          <w:numId w:val="32"/>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curiosity; </w:t>
      </w:r>
    </w:p>
    <w:p w14:paraId="08503D9C" w14:textId="77777777" w:rsidR="005478BB" w:rsidRPr="00894B20" w:rsidRDefault="005478BB" w:rsidP="005478BB">
      <w:pPr>
        <w:numPr>
          <w:ilvl w:val="0"/>
          <w:numId w:val="32"/>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proportionality; </w:t>
      </w:r>
    </w:p>
    <w:p w14:paraId="09582EC4" w14:textId="77777777" w:rsidR="005478BB" w:rsidRPr="00894B20" w:rsidRDefault="005478BB" w:rsidP="005478BB">
      <w:pPr>
        <w:numPr>
          <w:ilvl w:val="0"/>
          <w:numId w:val="32"/>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integrity; </w:t>
      </w:r>
    </w:p>
    <w:p w14:paraId="1706C54F" w14:textId="77777777" w:rsidR="005478BB" w:rsidRPr="00894B20" w:rsidRDefault="005478BB" w:rsidP="005478BB">
      <w:pPr>
        <w:numPr>
          <w:ilvl w:val="0"/>
          <w:numId w:val="32"/>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consistency; </w:t>
      </w:r>
    </w:p>
    <w:p w14:paraId="79CC32B3" w14:textId="77777777" w:rsidR="005478BB" w:rsidRPr="00894B20" w:rsidRDefault="005478BB" w:rsidP="005478BB">
      <w:pPr>
        <w:numPr>
          <w:ilvl w:val="0"/>
          <w:numId w:val="32"/>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critical thinking; and </w:t>
      </w:r>
    </w:p>
    <w:p w14:paraId="29C1F66A" w14:textId="77777777" w:rsidR="005478BB" w:rsidRPr="00894B20" w:rsidRDefault="005478BB" w:rsidP="005478BB">
      <w:pPr>
        <w:numPr>
          <w:ilvl w:val="0"/>
          <w:numId w:val="32"/>
        </w:num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 xml:space="preserve">accountability. </w:t>
      </w:r>
    </w:p>
    <w:p w14:paraId="1116FDE1" w14:textId="77777777"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Consultants should remain willing to reconsider conclusions where new evidence becomes available.</w:t>
      </w:r>
    </w:p>
    <w:p w14:paraId="3A164B26" w14:textId="77777777"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Professional judgement should evolve with understanding.</w:t>
      </w:r>
    </w:p>
    <w:p w14:paraId="044DC34E" w14:textId="77777777" w:rsidR="005478BB" w:rsidRPr="00894B20" w:rsidRDefault="004124F0" w:rsidP="005478BB">
      <w:pPr>
        <w:spacing w:after="0" w:line="240" w:lineRule="auto"/>
        <w:rPr>
          <w:rFonts w:eastAsia="Times New Roman" w:cs="Times New Roman"/>
          <w:kern w:val="0"/>
          <w:sz w:val="20"/>
          <w:szCs w:val="20"/>
          <w:lang w:eastAsia="en-GB"/>
          <w14:ligatures w14:val="none"/>
        </w:rPr>
      </w:pPr>
      <w:r>
        <w:pict w14:anchorId="5206F637">
          <v:rect id="Horizontal Line 114" o:sp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4A3A4A" w14:textId="77777777" w:rsidR="005478BB" w:rsidRPr="00894B20" w:rsidRDefault="005478BB" w:rsidP="005478BB">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Knowing When Not to Recommend</w:t>
      </w:r>
    </w:p>
    <w:p w14:paraId="30CB64F4" w14:textId="1CE1EBDD"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Professional judgement also requires recognising when change is unnecessary.</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Consultants should avoid recommending activity simply because best practice suggests it.</w:t>
      </w:r>
    </w:p>
    <w:p w14:paraId="71D95338" w14:textId="7FE66283"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Recommendations should only be made where they are expected to deliver meaningful value, reduce risk or improve organisational capability.</w:t>
      </w:r>
      <w:r w:rsidR="00920374">
        <w:rPr>
          <w:rFonts w:eastAsia="Times New Roman" w:cs="Times New Roman"/>
          <w:kern w:val="0"/>
          <w:sz w:val="20"/>
          <w:szCs w:val="20"/>
          <w:lang w:eastAsia="en-GB"/>
          <w14:ligatures w14:val="none"/>
        </w:rPr>
        <w:t xml:space="preserve"> </w:t>
      </w:r>
      <w:r w:rsidR="000560D0" w:rsidRPr="000560D0">
        <w:rPr>
          <w:sz w:val="20"/>
          <w:szCs w:val="20"/>
        </w:rPr>
        <w:t>Sometimes the most appropriate recommendation is to maintain existing practice or to defer change until organisational circumstances are more appropriate</w:t>
      </w:r>
      <w:r w:rsidR="000560D0">
        <w:t>.</w:t>
      </w:r>
      <w:r w:rsidR="000560D0">
        <w:br/>
      </w:r>
      <w:r w:rsidR="000560D0">
        <w:br/>
      </w:r>
      <w:r w:rsidRPr="00894B20">
        <w:rPr>
          <w:rFonts w:eastAsia="Times New Roman" w:cs="Times New Roman"/>
          <w:kern w:val="0"/>
          <w:sz w:val="20"/>
          <w:szCs w:val="20"/>
          <w:lang w:eastAsia="en-GB"/>
          <w14:ligatures w14:val="none"/>
        </w:rPr>
        <w:t>Knowing when not to recommend change demonstrates professional maturity.</w:t>
      </w:r>
    </w:p>
    <w:p w14:paraId="395A857A" w14:textId="77777777" w:rsidR="005478BB" w:rsidRPr="00894B20" w:rsidRDefault="004124F0" w:rsidP="005478BB">
      <w:pPr>
        <w:spacing w:after="0" w:line="240" w:lineRule="auto"/>
        <w:rPr>
          <w:rFonts w:eastAsia="Times New Roman" w:cs="Times New Roman"/>
          <w:kern w:val="0"/>
          <w:sz w:val="20"/>
          <w:szCs w:val="20"/>
          <w:lang w:eastAsia="en-GB"/>
          <w14:ligatures w14:val="none"/>
        </w:rPr>
      </w:pPr>
      <w:r>
        <w:pict w14:anchorId="24B93973">
          <v:rect id="Horizontal Line 115" o:spid="_x0000_s1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BF7601" w14:textId="77777777" w:rsidR="005478BB" w:rsidRPr="00894B20" w:rsidRDefault="005478BB" w:rsidP="005478BB">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Accountability for Judgement</w:t>
      </w:r>
    </w:p>
    <w:p w14:paraId="3B35F4E9" w14:textId="3A2B008E"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Consultants are accountable for the professional judgement they exercise.</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Every recommendation should be capable of explanation.</w:t>
      </w:r>
    </w:p>
    <w:p w14:paraId="7176CA31" w14:textId="34D905FA"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The reasoning behind conclusions should be transparent and supported by evidence.</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Clients should understand not only what is being recommended, but why the recommendation is appropriate for their organisation.</w:t>
      </w:r>
    </w:p>
    <w:p w14:paraId="75379C67" w14:textId="77777777"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Transparency strengthens confidence.</w:t>
      </w:r>
    </w:p>
    <w:p w14:paraId="71781D1E" w14:textId="77777777" w:rsidR="005478BB" w:rsidRPr="00894B20" w:rsidRDefault="004124F0" w:rsidP="005478BB">
      <w:pPr>
        <w:spacing w:after="0" w:line="240" w:lineRule="auto"/>
        <w:rPr>
          <w:rFonts w:eastAsia="Times New Roman" w:cs="Times New Roman"/>
          <w:kern w:val="0"/>
          <w:sz w:val="20"/>
          <w:szCs w:val="20"/>
          <w:lang w:eastAsia="en-GB"/>
          <w14:ligatures w14:val="none"/>
        </w:rPr>
      </w:pPr>
      <w:r>
        <w:pict w14:anchorId="1E8E3946">
          <v:rect id="Horizontal Line 116" o:spid="_x0000_s105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01F1EC" w14:textId="77777777" w:rsidR="005478BB" w:rsidRPr="00894B20" w:rsidRDefault="005478BB" w:rsidP="005478BB">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894B20">
        <w:rPr>
          <w:rFonts w:eastAsia="Times New Roman" w:cs="Times New Roman"/>
          <w:b/>
          <w:bCs/>
          <w:kern w:val="0"/>
          <w:sz w:val="20"/>
          <w:szCs w:val="20"/>
          <w:lang w:eastAsia="en-GB"/>
          <w14:ligatures w14:val="none"/>
        </w:rPr>
        <w:t>Professional Judgement Statement</w:t>
      </w:r>
    </w:p>
    <w:p w14:paraId="6DAAC578" w14:textId="77777777"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Professional judgement combines evidence, experience and structured thinking to support better business decisions.</w:t>
      </w:r>
    </w:p>
    <w:p w14:paraId="74D2ACE7" w14:textId="308F39D2" w:rsidR="005478BB" w:rsidRPr="00894B20" w:rsidRDefault="005478BB" w:rsidP="005478BB">
      <w:pPr>
        <w:spacing w:before="100" w:beforeAutospacing="1" w:after="100" w:afterAutospacing="1" w:line="240" w:lineRule="auto"/>
        <w:rPr>
          <w:rFonts w:eastAsia="Times New Roman" w:cs="Times New Roman"/>
          <w:kern w:val="0"/>
          <w:sz w:val="20"/>
          <w:szCs w:val="20"/>
          <w:lang w:eastAsia="en-GB"/>
          <w14:ligatures w14:val="none"/>
        </w:rPr>
      </w:pPr>
      <w:r w:rsidRPr="00894B20">
        <w:rPr>
          <w:rFonts w:eastAsia="Times New Roman" w:cs="Times New Roman"/>
          <w:kern w:val="0"/>
          <w:sz w:val="20"/>
          <w:szCs w:val="20"/>
          <w:lang w:eastAsia="en-GB"/>
          <w14:ligatures w14:val="none"/>
        </w:rPr>
        <w:t>It ensures that every engagement remains consistent in methodology whilst remaining proportionate to the organisation it serves.</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Professional judgement is therefore not a substitute for evidence.</w:t>
      </w:r>
      <w:r w:rsidR="00920374">
        <w:rPr>
          <w:rFonts w:eastAsia="Times New Roman" w:cs="Times New Roman"/>
          <w:kern w:val="0"/>
          <w:sz w:val="20"/>
          <w:szCs w:val="20"/>
          <w:lang w:eastAsia="en-GB"/>
          <w14:ligatures w14:val="none"/>
        </w:rPr>
        <w:t xml:space="preserve"> </w:t>
      </w:r>
      <w:r w:rsidRPr="00894B20">
        <w:rPr>
          <w:rFonts w:eastAsia="Times New Roman" w:cs="Times New Roman"/>
          <w:kern w:val="0"/>
          <w:sz w:val="20"/>
          <w:szCs w:val="20"/>
          <w:lang w:eastAsia="en-GB"/>
          <w14:ligatures w14:val="none"/>
        </w:rPr>
        <w:t>It is the disciplined application of evidence in the interests of the client.</w:t>
      </w:r>
    </w:p>
    <w:p w14:paraId="4709FDDF" w14:textId="77777777" w:rsidR="00BE4A60" w:rsidRDefault="00BE4A60" w:rsidP="003856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381DBAC7" w14:textId="07619E7E" w:rsidR="00385653" w:rsidRPr="00BE4A60" w:rsidRDefault="00385653" w:rsidP="00BE4A60">
      <w:pPr>
        <w:spacing w:before="100" w:beforeAutospacing="1" w:after="100" w:afterAutospacing="1" w:line="240" w:lineRule="auto"/>
        <w:ind w:left="4320"/>
        <w:outlineLvl w:val="0"/>
        <w:rPr>
          <w:rFonts w:asciiTheme="majorHAnsi" w:eastAsia="Times New Roman" w:hAnsiTheme="majorHAnsi" w:cs="Times New Roman"/>
          <w:b/>
          <w:bCs/>
          <w:kern w:val="36"/>
          <w:sz w:val="44"/>
          <w:szCs w:val="44"/>
          <w:lang w:eastAsia="en-GB"/>
          <w14:ligatures w14:val="none"/>
        </w:rPr>
      </w:pPr>
      <w:r w:rsidRPr="00BE4A60">
        <w:rPr>
          <w:rFonts w:asciiTheme="majorHAnsi" w:eastAsia="Times New Roman" w:hAnsiTheme="majorHAnsi" w:cs="Times New Roman"/>
          <w:b/>
          <w:bCs/>
          <w:kern w:val="36"/>
          <w:sz w:val="44"/>
          <w:szCs w:val="44"/>
          <w:lang w:eastAsia="en-GB"/>
          <w14:ligatures w14:val="none"/>
        </w:rPr>
        <w:t>08</w:t>
      </w:r>
    </w:p>
    <w:p w14:paraId="67932674" w14:textId="77777777" w:rsidR="00385653" w:rsidRPr="00BE4A60" w:rsidRDefault="00385653" w:rsidP="00BE4A60">
      <w:pPr>
        <w:spacing w:before="100" w:beforeAutospacing="1" w:after="100" w:afterAutospacing="1" w:line="240" w:lineRule="auto"/>
        <w:ind w:left="2880"/>
        <w:outlineLvl w:val="0"/>
        <w:rPr>
          <w:rFonts w:asciiTheme="majorHAnsi" w:eastAsia="Times New Roman" w:hAnsiTheme="majorHAnsi" w:cs="Times New Roman"/>
          <w:b/>
          <w:bCs/>
          <w:kern w:val="36"/>
          <w:sz w:val="44"/>
          <w:szCs w:val="44"/>
          <w:lang w:eastAsia="en-GB"/>
          <w14:ligatures w14:val="none"/>
        </w:rPr>
      </w:pPr>
      <w:r w:rsidRPr="00BE4A60">
        <w:rPr>
          <w:rFonts w:asciiTheme="majorHAnsi" w:eastAsia="Times New Roman" w:hAnsiTheme="majorHAnsi" w:cs="Times New Roman"/>
          <w:b/>
          <w:bCs/>
          <w:kern w:val="36"/>
          <w:sz w:val="44"/>
          <w:szCs w:val="44"/>
          <w:lang w:eastAsia="en-GB"/>
          <w14:ligatures w14:val="none"/>
        </w:rPr>
        <w:t>Consultancy Ethics</w:t>
      </w:r>
    </w:p>
    <w:p w14:paraId="133718E5" w14:textId="77777777" w:rsidR="00385653" w:rsidRPr="00231B08" w:rsidRDefault="00385653" w:rsidP="00231B08">
      <w:pPr>
        <w:spacing w:before="100" w:beforeAutospacing="1" w:after="100" w:afterAutospacing="1" w:line="240" w:lineRule="auto"/>
        <w:ind w:left="1440"/>
        <w:rPr>
          <w:rFonts w:eastAsia="Times New Roman" w:cs="Times New Roman"/>
          <w:kern w:val="0"/>
          <w:sz w:val="22"/>
          <w:szCs w:val="22"/>
          <w:lang w:eastAsia="en-GB"/>
          <w14:ligatures w14:val="none"/>
        </w:rPr>
      </w:pPr>
      <w:r w:rsidRPr="00231B08">
        <w:rPr>
          <w:rFonts w:eastAsia="Times New Roman" w:cs="Times New Roman"/>
          <w:i/>
          <w:iCs/>
          <w:kern w:val="0"/>
          <w:sz w:val="22"/>
          <w:szCs w:val="22"/>
          <w:lang w:eastAsia="en-GB"/>
          <w14:ligatures w14:val="none"/>
        </w:rPr>
        <w:t>"Professional integrity is demonstrated through every decision, every recommendation and every client relationship."</w:t>
      </w:r>
    </w:p>
    <w:p w14:paraId="6D5D0B95" w14:textId="77777777" w:rsidR="00231B08" w:rsidRDefault="00231B08" w:rsidP="00385653">
      <w:pPr>
        <w:spacing w:before="100" w:beforeAutospacing="1" w:after="100" w:afterAutospacing="1" w:line="240" w:lineRule="auto"/>
        <w:outlineLvl w:val="1"/>
        <w:rPr>
          <w:rFonts w:eastAsia="Times New Roman" w:cs="Times New Roman"/>
          <w:b/>
          <w:bCs/>
          <w:kern w:val="0"/>
          <w:sz w:val="20"/>
          <w:szCs w:val="20"/>
          <w:lang w:eastAsia="en-GB"/>
          <w14:ligatures w14:val="none"/>
        </w:rPr>
      </w:pPr>
    </w:p>
    <w:p w14:paraId="43C2BA1F" w14:textId="410EBC5D" w:rsidR="00385653" w:rsidRPr="00BE4A60" w:rsidRDefault="00385653" w:rsidP="00385653">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Ethics as a Professional Standard</w:t>
      </w:r>
    </w:p>
    <w:p w14:paraId="443FDDDA" w14:textId="68D59AE0"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Ethics are fundamental to professional consultancy.</w:t>
      </w:r>
      <w:r w:rsidR="00231B08">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Clients engage KHITServices expecting independent advice, objective judgement and recommendations made solely in their best interests.</w:t>
      </w:r>
    </w:p>
    <w:p w14:paraId="5DBC88C2" w14:textId="63D41523"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That expectation creates a professional responsibility extending beyond technical competence.</w:t>
      </w:r>
      <w:r w:rsidR="00231B08">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Consultants should act with integrity, honesty and transparency throughout every engagement.</w:t>
      </w:r>
    </w:p>
    <w:p w14:paraId="24D7507F" w14:textId="77777777"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Professional ethics are demonstrated through consistent actions rather than statements of intent.</w:t>
      </w:r>
    </w:p>
    <w:p w14:paraId="7337DFB1" w14:textId="77777777" w:rsidR="00385653" w:rsidRPr="00BE4A60" w:rsidRDefault="004124F0" w:rsidP="00385653">
      <w:pPr>
        <w:spacing w:after="0" w:line="240" w:lineRule="auto"/>
        <w:rPr>
          <w:rFonts w:eastAsia="Times New Roman" w:cs="Times New Roman"/>
          <w:kern w:val="0"/>
          <w:sz w:val="20"/>
          <w:szCs w:val="20"/>
          <w:lang w:eastAsia="en-GB"/>
          <w14:ligatures w14:val="none"/>
        </w:rPr>
      </w:pPr>
      <w:r>
        <w:pict w14:anchorId="7A0982A5">
          <v:rect id="Horizontal Line 125" o:spid="_x0000_s1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8D750C" w14:textId="77777777" w:rsidR="00385653" w:rsidRPr="00BE4A60" w:rsidRDefault="00385653" w:rsidP="00385653">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Acting in the Client's Best Interests</w:t>
      </w:r>
    </w:p>
    <w:p w14:paraId="4FA1D402" w14:textId="4AC538D9"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Every recommendation should support the long-term interests of the client.</w:t>
      </w:r>
      <w:r w:rsidR="00231B08">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Consultants should never recommend work that is unnecessary, disproportionate or unlikely to provide meaningful value.</w:t>
      </w:r>
    </w:p>
    <w:p w14:paraId="0E4ECC48" w14:textId="5F539D9A"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Professional advice should always reflect the organisation's objectives, operational requirements and business priorities.</w:t>
      </w:r>
      <w:r w:rsidR="00231B08">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The client's interests should remain the primary consideration in every professional decision.</w:t>
      </w:r>
    </w:p>
    <w:p w14:paraId="7FFFA3F8" w14:textId="77777777" w:rsidR="00385653" w:rsidRPr="00BE4A60" w:rsidRDefault="004124F0" w:rsidP="00385653">
      <w:pPr>
        <w:spacing w:after="0" w:line="240" w:lineRule="auto"/>
        <w:rPr>
          <w:rFonts w:eastAsia="Times New Roman" w:cs="Times New Roman"/>
          <w:kern w:val="0"/>
          <w:sz w:val="20"/>
          <w:szCs w:val="20"/>
          <w:lang w:eastAsia="en-GB"/>
          <w14:ligatures w14:val="none"/>
        </w:rPr>
      </w:pPr>
      <w:r>
        <w:pict w14:anchorId="49EED8F8">
          <v:rect id="Horizontal Line 126" o:spid="_x0000_s10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425BAE" w14:textId="77777777" w:rsidR="00385653" w:rsidRPr="00BE4A60" w:rsidRDefault="00385653" w:rsidP="00385653">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Independence and Objectivity</w:t>
      </w:r>
    </w:p>
    <w:p w14:paraId="45C3DBFB" w14:textId="77777777"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Consultants should remain free from influences that could compromise professional judgement.</w:t>
      </w:r>
    </w:p>
    <w:p w14:paraId="05DB07C0" w14:textId="77777777"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Recommendations should never be affected by:</w:t>
      </w:r>
    </w:p>
    <w:p w14:paraId="3EC502E1" w14:textId="77777777" w:rsidR="00385653" w:rsidRPr="00BE4A60" w:rsidRDefault="00385653" w:rsidP="00385653">
      <w:pPr>
        <w:numPr>
          <w:ilvl w:val="0"/>
          <w:numId w:val="33"/>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commercial relationships; </w:t>
      </w:r>
    </w:p>
    <w:p w14:paraId="270C3912" w14:textId="77777777" w:rsidR="00385653" w:rsidRPr="00BE4A60" w:rsidRDefault="00385653" w:rsidP="00385653">
      <w:pPr>
        <w:numPr>
          <w:ilvl w:val="0"/>
          <w:numId w:val="33"/>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supplier preferences; </w:t>
      </w:r>
    </w:p>
    <w:p w14:paraId="1AF63E62" w14:textId="77777777" w:rsidR="00385653" w:rsidRPr="00BE4A60" w:rsidRDefault="00385653" w:rsidP="00385653">
      <w:pPr>
        <w:numPr>
          <w:ilvl w:val="0"/>
          <w:numId w:val="33"/>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technology vendors; </w:t>
      </w:r>
    </w:p>
    <w:p w14:paraId="73C3FD15" w14:textId="77777777" w:rsidR="00385653" w:rsidRPr="00BE4A60" w:rsidRDefault="00385653" w:rsidP="00385653">
      <w:pPr>
        <w:numPr>
          <w:ilvl w:val="0"/>
          <w:numId w:val="33"/>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personal gain; </w:t>
      </w:r>
    </w:p>
    <w:p w14:paraId="40D0F368" w14:textId="77777777" w:rsidR="00385653" w:rsidRPr="00BE4A60" w:rsidRDefault="00385653" w:rsidP="00385653">
      <w:pPr>
        <w:numPr>
          <w:ilvl w:val="0"/>
          <w:numId w:val="33"/>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external pressure; or </w:t>
      </w:r>
    </w:p>
    <w:p w14:paraId="2B16C276" w14:textId="77777777" w:rsidR="00385653" w:rsidRPr="00BE4A60" w:rsidRDefault="00385653" w:rsidP="00385653">
      <w:pPr>
        <w:numPr>
          <w:ilvl w:val="0"/>
          <w:numId w:val="33"/>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predetermined outcomes. </w:t>
      </w:r>
    </w:p>
    <w:p w14:paraId="5A93AD70" w14:textId="1103FE23"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Independence is not simply a characteristic of KHITServices.</w:t>
      </w:r>
      <w:r w:rsidR="00231B08">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It is an ethical responsibility.</w:t>
      </w:r>
    </w:p>
    <w:p w14:paraId="6E7184BD" w14:textId="77777777" w:rsidR="00385653" w:rsidRPr="00BE4A60" w:rsidRDefault="004124F0" w:rsidP="00385653">
      <w:pPr>
        <w:spacing w:after="0" w:line="240" w:lineRule="auto"/>
        <w:rPr>
          <w:rFonts w:eastAsia="Times New Roman" w:cs="Times New Roman"/>
          <w:kern w:val="0"/>
          <w:sz w:val="20"/>
          <w:szCs w:val="20"/>
          <w:lang w:eastAsia="en-GB"/>
          <w14:ligatures w14:val="none"/>
        </w:rPr>
      </w:pPr>
      <w:r>
        <w:pict w14:anchorId="25A80FF4">
          <v:rect id="Horizontal Line 127" o:spid="_x0000_s10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FE4BD0" w14:textId="77777777" w:rsidR="00385653" w:rsidRPr="00BE4A60" w:rsidRDefault="00385653" w:rsidP="00385653">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Honesty and Transparency</w:t>
      </w:r>
    </w:p>
    <w:p w14:paraId="1DAF1580" w14:textId="6E273F33" w:rsidR="00385653" w:rsidRPr="004342DE" w:rsidRDefault="00385653">
      <w:pPr>
        <w:pStyle w:val="ListParagraph"/>
        <w:numPr>
          <w:ilvl w:val="0"/>
          <w:numId w:val="58"/>
        </w:numPr>
        <w:spacing w:before="100" w:beforeAutospacing="1" w:after="100" w:afterAutospacing="1" w:line="240" w:lineRule="auto"/>
        <w:rPr>
          <w:rFonts w:eastAsia="Times New Roman" w:cs="Times New Roman"/>
          <w:kern w:val="0"/>
          <w:sz w:val="20"/>
          <w:szCs w:val="20"/>
          <w:lang w:eastAsia="en-GB"/>
          <w14:ligatures w14:val="none"/>
        </w:rPr>
      </w:pPr>
      <w:r w:rsidRPr="004342DE">
        <w:rPr>
          <w:rFonts w:eastAsia="Times New Roman" w:cs="Times New Roman"/>
          <w:kern w:val="0"/>
          <w:sz w:val="20"/>
          <w:szCs w:val="20"/>
          <w:lang w:eastAsia="en-GB"/>
          <w14:ligatures w14:val="none"/>
        </w:rPr>
        <w:t xml:space="preserve">Consultants should </w:t>
      </w:r>
      <w:r w:rsidR="00231B08" w:rsidRPr="004342DE">
        <w:rPr>
          <w:rFonts w:eastAsia="Times New Roman" w:cs="Times New Roman"/>
          <w:kern w:val="0"/>
          <w:sz w:val="20"/>
          <w:szCs w:val="20"/>
          <w:lang w:eastAsia="en-GB"/>
          <w14:ligatures w14:val="none"/>
        </w:rPr>
        <w:t>always communicate openly and honestly</w:t>
      </w:r>
      <w:r w:rsidRPr="004342DE">
        <w:rPr>
          <w:rFonts w:eastAsia="Times New Roman" w:cs="Times New Roman"/>
          <w:kern w:val="0"/>
          <w:sz w:val="20"/>
          <w:szCs w:val="20"/>
          <w:lang w:eastAsia="en-GB"/>
          <w14:ligatures w14:val="none"/>
        </w:rPr>
        <w:t>.</w:t>
      </w:r>
    </w:p>
    <w:p w14:paraId="60D8860C" w14:textId="77777777" w:rsidR="00385653" w:rsidRPr="004342DE" w:rsidRDefault="00385653">
      <w:pPr>
        <w:pStyle w:val="ListParagraph"/>
        <w:numPr>
          <w:ilvl w:val="0"/>
          <w:numId w:val="58"/>
        </w:numPr>
        <w:spacing w:before="100" w:beforeAutospacing="1" w:after="100" w:afterAutospacing="1" w:line="240" w:lineRule="auto"/>
        <w:rPr>
          <w:rFonts w:eastAsia="Times New Roman" w:cs="Times New Roman"/>
          <w:kern w:val="0"/>
          <w:sz w:val="20"/>
          <w:szCs w:val="20"/>
          <w:lang w:eastAsia="en-GB"/>
          <w14:ligatures w14:val="none"/>
        </w:rPr>
      </w:pPr>
      <w:r w:rsidRPr="004342DE">
        <w:rPr>
          <w:rFonts w:eastAsia="Times New Roman" w:cs="Times New Roman"/>
          <w:kern w:val="0"/>
          <w:sz w:val="20"/>
          <w:szCs w:val="20"/>
          <w:lang w:eastAsia="en-GB"/>
          <w14:ligatures w14:val="none"/>
        </w:rPr>
        <w:t>Where evidence is incomplete, this should be acknowledged.</w:t>
      </w:r>
    </w:p>
    <w:p w14:paraId="6D9B5D30" w14:textId="77777777" w:rsidR="00385653" w:rsidRPr="004342DE" w:rsidRDefault="00385653">
      <w:pPr>
        <w:pStyle w:val="ListParagraph"/>
        <w:numPr>
          <w:ilvl w:val="0"/>
          <w:numId w:val="58"/>
        </w:numPr>
        <w:spacing w:before="100" w:beforeAutospacing="1" w:after="100" w:afterAutospacing="1" w:line="240" w:lineRule="auto"/>
        <w:rPr>
          <w:rFonts w:eastAsia="Times New Roman" w:cs="Times New Roman"/>
          <w:kern w:val="0"/>
          <w:sz w:val="20"/>
          <w:szCs w:val="20"/>
          <w:lang w:eastAsia="en-GB"/>
          <w14:ligatures w14:val="none"/>
        </w:rPr>
      </w:pPr>
      <w:r w:rsidRPr="004342DE">
        <w:rPr>
          <w:rFonts w:eastAsia="Times New Roman" w:cs="Times New Roman"/>
          <w:kern w:val="0"/>
          <w:sz w:val="20"/>
          <w:szCs w:val="20"/>
          <w:lang w:eastAsia="en-GB"/>
          <w14:ligatures w14:val="none"/>
        </w:rPr>
        <w:t>Where uncertainty exists, it should be explained.</w:t>
      </w:r>
    </w:p>
    <w:p w14:paraId="7C52EAAD" w14:textId="77777777" w:rsidR="00385653" w:rsidRPr="004342DE" w:rsidRDefault="00385653">
      <w:pPr>
        <w:pStyle w:val="ListParagraph"/>
        <w:numPr>
          <w:ilvl w:val="0"/>
          <w:numId w:val="58"/>
        </w:numPr>
        <w:spacing w:before="100" w:beforeAutospacing="1" w:after="100" w:afterAutospacing="1" w:line="240" w:lineRule="auto"/>
        <w:rPr>
          <w:rFonts w:eastAsia="Times New Roman" w:cs="Times New Roman"/>
          <w:kern w:val="0"/>
          <w:sz w:val="20"/>
          <w:szCs w:val="20"/>
          <w:lang w:eastAsia="en-GB"/>
          <w14:ligatures w14:val="none"/>
        </w:rPr>
      </w:pPr>
      <w:r w:rsidRPr="004342DE">
        <w:rPr>
          <w:rFonts w:eastAsia="Times New Roman" w:cs="Times New Roman"/>
          <w:kern w:val="0"/>
          <w:sz w:val="20"/>
          <w:szCs w:val="20"/>
          <w:lang w:eastAsia="en-GB"/>
          <w14:ligatures w14:val="none"/>
        </w:rPr>
        <w:t>Where mistakes occur, they should be addressed promptly and professionally.</w:t>
      </w:r>
    </w:p>
    <w:p w14:paraId="1401F2CD" w14:textId="77777777"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Professional credibility is strengthened through transparency rather than certainty.</w:t>
      </w:r>
    </w:p>
    <w:p w14:paraId="29CC5101" w14:textId="77777777" w:rsidR="00385653" w:rsidRPr="00BE4A60" w:rsidRDefault="004124F0" w:rsidP="00385653">
      <w:pPr>
        <w:spacing w:after="0" w:line="240" w:lineRule="auto"/>
        <w:rPr>
          <w:rFonts w:eastAsia="Times New Roman" w:cs="Times New Roman"/>
          <w:kern w:val="0"/>
          <w:sz w:val="20"/>
          <w:szCs w:val="20"/>
          <w:lang w:eastAsia="en-GB"/>
          <w14:ligatures w14:val="none"/>
        </w:rPr>
      </w:pPr>
      <w:r>
        <w:pict w14:anchorId="0E5E2FBE">
          <v:rect id="Horizontal Line 128" o:spid="_x0000_s10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4C657D" w14:textId="77777777" w:rsidR="00385653" w:rsidRPr="00BE4A60" w:rsidRDefault="00385653" w:rsidP="00385653">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Respect for Confidentiality</w:t>
      </w:r>
    </w:p>
    <w:p w14:paraId="2BED13F7" w14:textId="4D960713"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Consultants are frequently entrusted with sensitive commercial information.</w:t>
      </w:r>
      <w:r w:rsidR="004342DE">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Confidentiality should be maintained throughout and beyond the engagement.</w:t>
      </w:r>
    </w:p>
    <w:p w14:paraId="4123B8BB" w14:textId="77777777"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Information should only be disclosed where:</w:t>
      </w:r>
    </w:p>
    <w:p w14:paraId="1272BB26" w14:textId="77777777" w:rsidR="00385653" w:rsidRPr="00BE4A60" w:rsidRDefault="00385653" w:rsidP="00385653">
      <w:pPr>
        <w:numPr>
          <w:ilvl w:val="0"/>
          <w:numId w:val="34"/>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authorised by the client; </w:t>
      </w:r>
    </w:p>
    <w:p w14:paraId="568252C8" w14:textId="77777777" w:rsidR="00385653" w:rsidRPr="00BE4A60" w:rsidRDefault="00385653" w:rsidP="00385653">
      <w:pPr>
        <w:numPr>
          <w:ilvl w:val="0"/>
          <w:numId w:val="34"/>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required by law; or </w:t>
      </w:r>
    </w:p>
    <w:p w14:paraId="60AEA26A" w14:textId="77777777" w:rsidR="00385653" w:rsidRPr="00BE4A60" w:rsidRDefault="00385653" w:rsidP="00385653">
      <w:pPr>
        <w:numPr>
          <w:ilvl w:val="0"/>
          <w:numId w:val="34"/>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necessary to fulfil agreed professional obligations. </w:t>
      </w:r>
    </w:p>
    <w:p w14:paraId="26999B98" w14:textId="77777777"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Respecting confidentiality protects both the client and the integrity of the consultancy.</w:t>
      </w:r>
    </w:p>
    <w:p w14:paraId="6DF2DCF3" w14:textId="77777777" w:rsidR="00385653" w:rsidRPr="00BE4A60" w:rsidRDefault="004124F0" w:rsidP="00385653">
      <w:pPr>
        <w:spacing w:after="0" w:line="240" w:lineRule="auto"/>
        <w:rPr>
          <w:rFonts w:eastAsia="Times New Roman" w:cs="Times New Roman"/>
          <w:kern w:val="0"/>
          <w:sz w:val="20"/>
          <w:szCs w:val="20"/>
          <w:lang w:eastAsia="en-GB"/>
          <w14:ligatures w14:val="none"/>
        </w:rPr>
      </w:pPr>
      <w:r>
        <w:pict w14:anchorId="3821C64F">
          <v:rect id="Horizontal Line 129" o:spid="_x0000_s10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13421A" w14:textId="77777777" w:rsidR="00385653" w:rsidRPr="00BE4A60" w:rsidRDefault="00385653" w:rsidP="00385653">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Avoiding Conflicts of Interest</w:t>
      </w:r>
    </w:p>
    <w:p w14:paraId="0ED3A010" w14:textId="2E859B80"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Consultants should identify and disclose any actual, potential or perceived conflicts of interest.</w:t>
      </w:r>
      <w:r w:rsidR="004342DE">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Where a conflict cannot be appropriately managed, the consultant should withdraw from the relevant activity or engagement.</w:t>
      </w:r>
    </w:p>
    <w:p w14:paraId="67B036BD" w14:textId="77777777"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Professional independence should never be compromised by personal, financial or commercial interests.</w:t>
      </w:r>
    </w:p>
    <w:p w14:paraId="6E30E1F3" w14:textId="77777777" w:rsidR="00385653" w:rsidRPr="00BE4A60" w:rsidRDefault="004124F0" w:rsidP="00385653">
      <w:pPr>
        <w:spacing w:after="0" w:line="240" w:lineRule="auto"/>
        <w:rPr>
          <w:rFonts w:eastAsia="Times New Roman" w:cs="Times New Roman"/>
          <w:kern w:val="0"/>
          <w:sz w:val="20"/>
          <w:szCs w:val="20"/>
          <w:lang w:eastAsia="en-GB"/>
          <w14:ligatures w14:val="none"/>
        </w:rPr>
      </w:pPr>
      <w:r>
        <w:pict w14:anchorId="36026624">
          <v:rect id="Horizontal Line 130"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5919B1" w14:textId="77777777" w:rsidR="00385653" w:rsidRPr="00BE4A60" w:rsidRDefault="00385653" w:rsidP="00385653">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Respecting Others</w:t>
      </w:r>
    </w:p>
    <w:p w14:paraId="493B833A" w14:textId="77777777"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Professional consultancy depends upon constructive relationships.</w:t>
      </w:r>
    </w:p>
    <w:p w14:paraId="0B261F71" w14:textId="77777777"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Consultants should:</w:t>
      </w:r>
    </w:p>
    <w:p w14:paraId="5090DD95" w14:textId="77777777" w:rsidR="00385653" w:rsidRPr="00BE4A60" w:rsidRDefault="00385653" w:rsidP="00385653">
      <w:pPr>
        <w:numPr>
          <w:ilvl w:val="0"/>
          <w:numId w:val="35"/>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treat all individuals with respect; </w:t>
      </w:r>
    </w:p>
    <w:p w14:paraId="60918B6C" w14:textId="77777777" w:rsidR="00385653" w:rsidRPr="00BE4A60" w:rsidRDefault="00385653" w:rsidP="00385653">
      <w:pPr>
        <w:numPr>
          <w:ilvl w:val="0"/>
          <w:numId w:val="35"/>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value differing perspectives; </w:t>
      </w:r>
    </w:p>
    <w:p w14:paraId="4A9E9676" w14:textId="77777777" w:rsidR="00385653" w:rsidRPr="00BE4A60" w:rsidRDefault="00385653" w:rsidP="00385653">
      <w:pPr>
        <w:numPr>
          <w:ilvl w:val="0"/>
          <w:numId w:val="35"/>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avoid personal criticism; </w:t>
      </w:r>
    </w:p>
    <w:p w14:paraId="40FEF9BE" w14:textId="77777777" w:rsidR="00385653" w:rsidRPr="00BE4A60" w:rsidRDefault="00385653" w:rsidP="00385653">
      <w:pPr>
        <w:numPr>
          <w:ilvl w:val="0"/>
          <w:numId w:val="35"/>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recognise the expertise of others; and </w:t>
      </w:r>
    </w:p>
    <w:p w14:paraId="10BFD5CD" w14:textId="77777777" w:rsidR="00385653" w:rsidRPr="00BE4A60" w:rsidRDefault="00385653" w:rsidP="00385653">
      <w:pPr>
        <w:numPr>
          <w:ilvl w:val="0"/>
          <w:numId w:val="35"/>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contribute positively to collaborative working. </w:t>
      </w:r>
    </w:p>
    <w:p w14:paraId="2102920F" w14:textId="7EFC10D0"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lastRenderedPageBreak/>
        <w:t>Professional disagreement should always remain respectful.</w:t>
      </w:r>
      <w:r w:rsidR="004342DE">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The objective is improved understanding rather than personal validation.</w:t>
      </w:r>
    </w:p>
    <w:p w14:paraId="7AAA10A1" w14:textId="77777777" w:rsidR="00385653" w:rsidRPr="00BE4A60" w:rsidRDefault="004124F0" w:rsidP="00385653">
      <w:pPr>
        <w:spacing w:after="0" w:line="240" w:lineRule="auto"/>
        <w:rPr>
          <w:rFonts w:eastAsia="Times New Roman" w:cs="Times New Roman"/>
          <w:kern w:val="0"/>
          <w:sz w:val="20"/>
          <w:szCs w:val="20"/>
          <w:lang w:eastAsia="en-GB"/>
          <w14:ligatures w14:val="none"/>
        </w:rPr>
      </w:pPr>
      <w:r>
        <w:pict w14:anchorId="125F3149">
          <v:rect id="Horizontal Line 131"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4CDFC1" w14:textId="77777777" w:rsidR="00385653" w:rsidRPr="00BE4A60" w:rsidRDefault="00385653" w:rsidP="00385653">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Responsible Recommendations</w:t>
      </w:r>
    </w:p>
    <w:p w14:paraId="7FD8996C" w14:textId="2F4AF934"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Recommendations should never be influenced by the desire to increase consultancy activity or generate additional work.</w:t>
      </w:r>
      <w:r w:rsidR="004342DE">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Consultants should recommend only those actions that they genuinely believe will improve the organisation.</w:t>
      </w:r>
    </w:p>
    <w:p w14:paraId="3CEA3516" w14:textId="24310F68"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Where no action is required, that should be stated with equal confidence.</w:t>
      </w:r>
      <w:r w:rsidR="004342DE">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Professional integrity sometimes means recommending less rather than more.</w:t>
      </w:r>
    </w:p>
    <w:p w14:paraId="00036B42" w14:textId="77777777" w:rsidR="00385653" w:rsidRPr="00BE4A60" w:rsidRDefault="004124F0" w:rsidP="00385653">
      <w:pPr>
        <w:spacing w:after="0" w:line="240" w:lineRule="auto"/>
        <w:rPr>
          <w:rFonts w:eastAsia="Times New Roman" w:cs="Times New Roman"/>
          <w:kern w:val="0"/>
          <w:sz w:val="20"/>
          <w:szCs w:val="20"/>
          <w:lang w:eastAsia="en-GB"/>
          <w14:ligatures w14:val="none"/>
        </w:rPr>
      </w:pPr>
      <w:r>
        <w:pict w14:anchorId="2B236340">
          <v:rect id="Horizontal Line 132"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36636C" w14:textId="77777777" w:rsidR="00385653" w:rsidRPr="00BE4A60" w:rsidRDefault="00385653" w:rsidP="00385653">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Protecting the Reputation of KHITServices</w:t>
      </w:r>
    </w:p>
    <w:p w14:paraId="2790F2AA" w14:textId="77777777"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Every consultant contributes to the reputation of KHITServices.</w:t>
      </w:r>
    </w:p>
    <w:p w14:paraId="47BEF081" w14:textId="73942583"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Ethical conduct extends beyond formal engagements and includes every professional interaction undertaken whilst representing the practice.</w:t>
      </w:r>
      <w:r w:rsidR="004342DE">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Consultants should avoid any behaviour likely to undermine confidence in the organisation, its methodology or its professional standards.</w:t>
      </w:r>
    </w:p>
    <w:p w14:paraId="16A4C9A3" w14:textId="0AAEF4D5"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The reputation of KHITServices is built gradually through consistent ethical behaviour.</w:t>
      </w:r>
      <w:r w:rsidR="004342DE">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It should never be compromised for short-term advantage.</w:t>
      </w:r>
    </w:p>
    <w:p w14:paraId="4AD834FA" w14:textId="77777777" w:rsidR="00385653" w:rsidRPr="00BE4A60" w:rsidRDefault="004124F0" w:rsidP="00385653">
      <w:pPr>
        <w:spacing w:after="0" w:line="240" w:lineRule="auto"/>
        <w:rPr>
          <w:rFonts w:eastAsia="Times New Roman" w:cs="Times New Roman"/>
          <w:kern w:val="0"/>
          <w:sz w:val="20"/>
          <w:szCs w:val="20"/>
          <w:lang w:eastAsia="en-GB"/>
          <w14:ligatures w14:val="none"/>
        </w:rPr>
      </w:pPr>
      <w:r>
        <w:pict w14:anchorId="313C30A6">
          <v:rect id="Horizontal Line 133"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754597" w14:textId="77777777" w:rsidR="00385653" w:rsidRPr="00BE4A60" w:rsidRDefault="00385653" w:rsidP="00385653">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Consultancy Ethics Statement</w:t>
      </w:r>
    </w:p>
    <w:p w14:paraId="24FBABD7" w14:textId="77777777"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The professional integrity of KHITServices is founded upon independence, honesty, objectivity and respect.</w:t>
      </w:r>
    </w:p>
    <w:p w14:paraId="65FC25DA" w14:textId="77777777"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Every consultant has a responsibility to act in the best interests of the client, to exercise professional judgement ethically and to protect the reputation of the practice through consistent professional conduct.</w:t>
      </w:r>
    </w:p>
    <w:p w14:paraId="16D26D11" w14:textId="08F185A2" w:rsidR="00385653" w:rsidRPr="00BE4A60" w:rsidRDefault="00385653" w:rsidP="0038565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Professional ethics are not an additional standard.</w:t>
      </w:r>
      <w:r w:rsidR="004342DE">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They are the foundation upon which every other consultancy standard depends.</w:t>
      </w:r>
    </w:p>
    <w:p w14:paraId="126443EF" w14:textId="74F33F7B" w:rsidR="004342DE" w:rsidRDefault="004342DE">
      <w:pPr>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br w:type="page"/>
      </w:r>
    </w:p>
    <w:p w14:paraId="32D7430D" w14:textId="77777777" w:rsidR="00BE4A60" w:rsidRDefault="00BE4A60" w:rsidP="00E47C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498F1089" w14:textId="14296068" w:rsidR="00E47C9D" w:rsidRPr="00BE4A60" w:rsidRDefault="00E47C9D" w:rsidP="00BE4A60">
      <w:pPr>
        <w:spacing w:before="100" w:beforeAutospacing="1" w:after="100" w:afterAutospacing="1" w:line="240" w:lineRule="auto"/>
        <w:ind w:left="3600"/>
        <w:outlineLvl w:val="0"/>
        <w:rPr>
          <w:rFonts w:eastAsia="Times New Roman" w:cs="Times New Roman"/>
          <w:b/>
          <w:bCs/>
          <w:kern w:val="36"/>
          <w:sz w:val="44"/>
          <w:szCs w:val="44"/>
          <w:lang w:eastAsia="en-GB"/>
          <w14:ligatures w14:val="none"/>
        </w:rPr>
      </w:pPr>
      <w:r w:rsidRPr="00BE4A60">
        <w:rPr>
          <w:rFonts w:eastAsia="Times New Roman" w:cs="Times New Roman"/>
          <w:b/>
          <w:bCs/>
          <w:kern w:val="36"/>
          <w:sz w:val="44"/>
          <w:szCs w:val="44"/>
          <w:lang w:eastAsia="en-GB"/>
          <w14:ligatures w14:val="none"/>
        </w:rPr>
        <w:t>09</w:t>
      </w:r>
    </w:p>
    <w:p w14:paraId="107A3E20" w14:textId="77777777" w:rsidR="00E47C9D" w:rsidRPr="00BE4A60" w:rsidRDefault="00E47C9D" w:rsidP="00BE4A60">
      <w:pPr>
        <w:spacing w:before="100" w:beforeAutospacing="1" w:after="100" w:afterAutospacing="1" w:line="240" w:lineRule="auto"/>
        <w:ind w:left="720"/>
        <w:outlineLvl w:val="0"/>
        <w:rPr>
          <w:rFonts w:eastAsia="Times New Roman" w:cs="Times New Roman"/>
          <w:b/>
          <w:bCs/>
          <w:kern w:val="36"/>
          <w:sz w:val="44"/>
          <w:szCs w:val="44"/>
          <w:lang w:eastAsia="en-GB"/>
          <w14:ligatures w14:val="none"/>
        </w:rPr>
      </w:pPr>
      <w:r w:rsidRPr="00BE4A60">
        <w:rPr>
          <w:rFonts w:eastAsia="Times New Roman" w:cs="Times New Roman"/>
          <w:b/>
          <w:bCs/>
          <w:kern w:val="36"/>
          <w:sz w:val="44"/>
          <w:szCs w:val="44"/>
          <w:lang w:eastAsia="en-GB"/>
          <w14:ligatures w14:val="none"/>
        </w:rPr>
        <w:t>Continuous Professional Development</w:t>
      </w:r>
    </w:p>
    <w:p w14:paraId="3CAE09BF" w14:textId="77777777" w:rsidR="00E47C9D" w:rsidRPr="004342DE" w:rsidRDefault="00E47C9D" w:rsidP="00BE4A60">
      <w:pPr>
        <w:spacing w:before="100" w:beforeAutospacing="1" w:after="100" w:afterAutospacing="1" w:line="240" w:lineRule="auto"/>
        <w:ind w:left="720"/>
        <w:rPr>
          <w:rFonts w:ascii="Aptos" w:eastAsia="Times New Roman" w:hAnsi="Aptos" w:cs="Times New Roman"/>
          <w:kern w:val="0"/>
          <w:sz w:val="22"/>
          <w:szCs w:val="22"/>
          <w:lang w:eastAsia="en-GB"/>
          <w14:ligatures w14:val="none"/>
        </w:rPr>
      </w:pPr>
      <w:r w:rsidRPr="004342DE">
        <w:rPr>
          <w:rFonts w:ascii="Aptos" w:eastAsia="Times New Roman" w:hAnsi="Aptos" w:cs="Times New Roman"/>
          <w:i/>
          <w:iCs/>
          <w:kern w:val="0"/>
          <w:sz w:val="22"/>
          <w:szCs w:val="22"/>
          <w:lang w:eastAsia="en-GB"/>
          <w14:ligatures w14:val="none"/>
        </w:rPr>
        <w:t>"Professional excellence is maintained through continual learning, reflection and improvement."</w:t>
      </w:r>
    </w:p>
    <w:p w14:paraId="0D5938C5" w14:textId="77777777" w:rsidR="004342DE" w:rsidRDefault="004342DE" w:rsidP="00E47C9D">
      <w:pPr>
        <w:spacing w:before="100" w:beforeAutospacing="1" w:after="100" w:afterAutospacing="1" w:line="240" w:lineRule="auto"/>
        <w:outlineLvl w:val="1"/>
        <w:rPr>
          <w:rFonts w:eastAsia="Times New Roman" w:cs="Times New Roman"/>
          <w:b/>
          <w:bCs/>
          <w:kern w:val="0"/>
          <w:sz w:val="20"/>
          <w:szCs w:val="20"/>
          <w:lang w:eastAsia="en-GB"/>
          <w14:ligatures w14:val="none"/>
        </w:rPr>
      </w:pPr>
    </w:p>
    <w:p w14:paraId="7BB8C018" w14:textId="27268F6E" w:rsidR="00E47C9D" w:rsidRPr="00BE4A60" w:rsidRDefault="00E47C9D" w:rsidP="00E47C9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A Commitment to Professional Growth</w:t>
      </w:r>
    </w:p>
    <w:p w14:paraId="79AE6581"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Professional consultancy requires continual development.</w:t>
      </w:r>
    </w:p>
    <w:p w14:paraId="327911C1" w14:textId="77777777" w:rsidR="00E47C9D" w:rsidRPr="004342DE" w:rsidRDefault="00E47C9D">
      <w:pPr>
        <w:pStyle w:val="ListParagraph"/>
        <w:numPr>
          <w:ilvl w:val="0"/>
          <w:numId w:val="59"/>
        </w:numPr>
        <w:spacing w:before="100" w:beforeAutospacing="1" w:after="100" w:afterAutospacing="1" w:line="240" w:lineRule="auto"/>
        <w:rPr>
          <w:rFonts w:eastAsia="Times New Roman" w:cs="Times New Roman"/>
          <w:kern w:val="0"/>
          <w:sz w:val="20"/>
          <w:szCs w:val="20"/>
          <w:lang w:eastAsia="en-GB"/>
          <w14:ligatures w14:val="none"/>
        </w:rPr>
      </w:pPr>
      <w:r w:rsidRPr="004342DE">
        <w:rPr>
          <w:rFonts w:eastAsia="Times New Roman" w:cs="Times New Roman"/>
          <w:kern w:val="0"/>
          <w:sz w:val="20"/>
          <w:szCs w:val="20"/>
          <w:lang w:eastAsia="en-GB"/>
          <w14:ligatures w14:val="none"/>
        </w:rPr>
        <w:t>Business environments evolve.</w:t>
      </w:r>
    </w:p>
    <w:p w14:paraId="69AAF7BF" w14:textId="77777777" w:rsidR="00E47C9D" w:rsidRPr="004342DE" w:rsidRDefault="00E47C9D">
      <w:pPr>
        <w:pStyle w:val="ListParagraph"/>
        <w:numPr>
          <w:ilvl w:val="0"/>
          <w:numId w:val="59"/>
        </w:numPr>
        <w:spacing w:before="100" w:beforeAutospacing="1" w:after="100" w:afterAutospacing="1" w:line="240" w:lineRule="auto"/>
        <w:rPr>
          <w:rFonts w:eastAsia="Times New Roman" w:cs="Times New Roman"/>
          <w:kern w:val="0"/>
          <w:sz w:val="20"/>
          <w:szCs w:val="20"/>
          <w:lang w:eastAsia="en-GB"/>
          <w14:ligatures w14:val="none"/>
        </w:rPr>
      </w:pPr>
      <w:r w:rsidRPr="004342DE">
        <w:rPr>
          <w:rFonts w:eastAsia="Times New Roman" w:cs="Times New Roman"/>
          <w:kern w:val="0"/>
          <w:sz w:val="20"/>
          <w:szCs w:val="20"/>
          <w:lang w:eastAsia="en-GB"/>
          <w14:ligatures w14:val="none"/>
        </w:rPr>
        <w:t>Technologies change.</w:t>
      </w:r>
    </w:p>
    <w:p w14:paraId="5EEF4409" w14:textId="77777777" w:rsidR="00E47C9D" w:rsidRPr="004342DE" w:rsidRDefault="00E47C9D">
      <w:pPr>
        <w:pStyle w:val="ListParagraph"/>
        <w:numPr>
          <w:ilvl w:val="0"/>
          <w:numId w:val="59"/>
        </w:numPr>
        <w:spacing w:before="100" w:beforeAutospacing="1" w:after="100" w:afterAutospacing="1" w:line="240" w:lineRule="auto"/>
        <w:rPr>
          <w:rFonts w:eastAsia="Times New Roman" w:cs="Times New Roman"/>
          <w:kern w:val="0"/>
          <w:sz w:val="20"/>
          <w:szCs w:val="20"/>
          <w:lang w:eastAsia="en-GB"/>
          <w14:ligatures w14:val="none"/>
        </w:rPr>
      </w:pPr>
      <w:r w:rsidRPr="004342DE">
        <w:rPr>
          <w:rFonts w:eastAsia="Times New Roman" w:cs="Times New Roman"/>
          <w:kern w:val="0"/>
          <w:sz w:val="20"/>
          <w:szCs w:val="20"/>
          <w:lang w:eastAsia="en-GB"/>
          <w14:ligatures w14:val="none"/>
        </w:rPr>
        <w:t>Industry practices mature.</w:t>
      </w:r>
    </w:p>
    <w:p w14:paraId="1C11EB75" w14:textId="77777777" w:rsidR="00E47C9D" w:rsidRPr="004342DE" w:rsidRDefault="00E47C9D">
      <w:pPr>
        <w:pStyle w:val="ListParagraph"/>
        <w:numPr>
          <w:ilvl w:val="0"/>
          <w:numId w:val="59"/>
        </w:numPr>
        <w:spacing w:before="100" w:beforeAutospacing="1" w:after="100" w:afterAutospacing="1" w:line="240" w:lineRule="auto"/>
        <w:rPr>
          <w:rFonts w:eastAsia="Times New Roman" w:cs="Times New Roman"/>
          <w:kern w:val="0"/>
          <w:sz w:val="20"/>
          <w:szCs w:val="20"/>
          <w:lang w:eastAsia="en-GB"/>
          <w14:ligatures w14:val="none"/>
        </w:rPr>
      </w:pPr>
      <w:r w:rsidRPr="004342DE">
        <w:rPr>
          <w:rFonts w:eastAsia="Times New Roman" w:cs="Times New Roman"/>
          <w:kern w:val="0"/>
          <w:sz w:val="20"/>
          <w:szCs w:val="20"/>
          <w:lang w:eastAsia="en-GB"/>
          <w14:ligatures w14:val="none"/>
        </w:rPr>
        <w:t>Client expectations develop.</w:t>
      </w:r>
    </w:p>
    <w:p w14:paraId="7682A757"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Consultants should therefore commit to maintaining and developing their professional knowledge throughout their careers.</w:t>
      </w:r>
    </w:p>
    <w:p w14:paraId="6A72CAFB" w14:textId="34F7C43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Professional development is not an occasional activity.It is an ongoing professional responsibility.</w:t>
      </w:r>
    </w:p>
    <w:p w14:paraId="50E1EBD4" w14:textId="77777777" w:rsidR="00E47C9D" w:rsidRPr="00BE4A60" w:rsidRDefault="004124F0" w:rsidP="00E47C9D">
      <w:pPr>
        <w:spacing w:after="0" w:line="240" w:lineRule="auto"/>
        <w:rPr>
          <w:rFonts w:eastAsia="Times New Roman" w:cs="Times New Roman"/>
          <w:kern w:val="0"/>
          <w:sz w:val="20"/>
          <w:szCs w:val="20"/>
          <w:lang w:eastAsia="en-GB"/>
          <w14:ligatures w14:val="none"/>
        </w:rPr>
      </w:pPr>
      <w:r>
        <w:pict w14:anchorId="3B05899B">
          <v:rect id="Horizontal Line 143"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210C65" w14:textId="77777777" w:rsidR="00E47C9D" w:rsidRPr="00BE4A60" w:rsidRDefault="00E47C9D" w:rsidP="00E47C9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Developing Knowledge</w:t>
      </w:r>
    </w:p>
    <w:p w14:paraId="3CE53324"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Consultants should actively maintain knowledge of:</w:t>
      </w:r>
    </w:p>
    <w:p w14:paraId="3FE7CB9D" w14:textId="77777777" w:rsidR="00E47C9D" w:rsidRPr="00BE4A60" w:rsidRDefault="00E47C9D" w:rsidP="00E47C9D">
      <w:pPr>
        <w:numPr>
          <w:ilvl w:val="0"/>
          <w:numId w:val="36"/>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Service Management practices; </w:t>
      </w:r>
    </w:p>
    <w:p w14:paraId="3A7B1037" w14:textId="77777777" w:rsidR="00E47C9D" w:rsidRPr="00BE4A60" w:rsidRDefault="00E47C9D" w:rsidP="00E47C9D">
      <w:pPr>
        <w:numPr>
          <w:ilvl w:val="0"/>
          <w:numId w:val="36"/>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governance principles; </w:t>
      </w:r>
    </w:p>
    <w:p w14:paraId="1E29E114" w14:textId="77777777" w:rsidR="00E47C9D" w:rsidRPr="00BE4A60" w:rsidRDefault="00E47C9D" w:rsidP="00E47C9D">
      <w:pPr>
        <w:numPr>
          <w:ilvl w:val="0"/>
          <w:numId w:val="36"/>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business operations; </w:t>
      </w:r>
    </w:p>
    <w:p w14:paraId="47AC809A" w14:textId="77777777" w:rsidR="00E47C9D" w:rsidRPr="00BE4A60" w:rsidRDefault="00E47C9D" w:rsidP="00E47C9D">
      <w:pPr>
        <w:numPr>
          <w:ilvl w:val="0"/>
          <w:numId w:val="36"/>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emerging technologies; </w:t>
      </w:r>
    </w:p>
    <w:p w14:paraId="3FCE6099" w14:textId="77777777" w:rsidR="00E47C9D" w:rsidRPr="00BE4A60" w:rsidRDefault="00E47C9D" w:rsidP="00E47C9D">
      <w:pPr>
        <w:numPr>
          <w:ilvl w:val="0"/>
          <w:numId w:val="36"/>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industry developments; </w:t>
      </w:r>
    </w:p>
    <w:p w14:paraId="6B5CA073" w14:textId="77777777" w:rsidR="00E47C9D" w:rsidRPr="00BE4A60" w:rsidRDefault="00E47C9D" w:rsidP="00E47C9D">
      <w:pPr>
        <w:numPr>
          <w:ilvl w:val="0"/>
          <w:numId w:val="36"/>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regulatory considerations relevant to clients; and </w:t>
      </w:r>
    </w:p>
    <w:p w14:paraId="5B8457EF" w14:textId="77777777" w:rsidR="00E47C9D" w:rsidRPr="00BE4A60" w:rsidRDefault="00E47C9D" w:rsidP="00E47C9D">
      <w:pPr>
        <w:numPr>
          <w:ilvl w:val="0"/>
          <w:numId w:val="36"/>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consultancy techniques. </w:t>
      </w:r>
    </w:p>
    <w:p w14:paraId="2D169DB9" w14:textId="7C1FDBAD"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Knowledge should be applied thoughtfully rather than accumulated for its own sake.</w:t>
      </w:r>
      <w:r w:rsidR="004342DE">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The objective is improved professional capability rather than simply increasing technical expertise.</w:t>
      </w:r>
    </w:p>
    <w:p w14:paraId="57AD9E71" w14:textId="77777777" w:rsidR="00E47C9D" w:rsidRPr="00BE4A60" w:rsidRDefault="004124F0" w:rsidP="00E47C9D">
      <w:pPr>
        <w:spacing w:after="0" w:line="240" w:lineRule="auto"/>
        <w:rPr>
          <w:rFonts w:eastAsia="Times New Roman" w:cs="Times New Roman"/>
          <w:kern w:val="0"/>
          <w:sz w:val="20"/>
          <w:szCs w:val="20"/>
          <w:lang w:eastAsia="en-GB"/>
          <w14:ligatures w14:val="none"/>
        </w:rPr>
      </w:pPr>
      <w:r>
        <w:pict w14:anchorId="237D3255">
          <v:rect id="Horizontal Line 144"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C2AB1D" w14:textId="77777777" w:rsidR="004342DE" w:rsidRDefault="004342DE">
      <w:pPr>
        <w:rPr>
          <w:rFonts w:eastAsia="Times New Roman" w:cs="Times New Roman"/>
          <w:b/>
          <w:bCs/>
          <w:kern w:val="0"/>
          <w:sz w:val="20"/>
          <w:szCs w:val="20"/>
          <w:lang w:eastAsia="en-GB"/>
          <w14:ligatures w14:val="none"/>
        </w:rPr>
      </w:pPr>
      <w:r>
        <w:rPr>
          <w:rFonts w:eastAsia="Times New Roman" w:cs="Times New Roman"/>
          <w:b/>
          <w:bCs/>
          <w:kern w:val="0"/>
          <w:sz w:val="20"/>
          <w:szCs w:val="20"/>
          <w:lang w:eastAsia="en-GB"/>
          <w14:ligatures w14:val="none"/>
        </w:rPr>
        <w:br w:type="page"/>
      </w:r>
    </w:p>
    <w:p w14:paraId="3AA445E5" w14:textId="6D3B6C9D" w:rsidR="00E47C9D" w:rsidRPr="00BE4A60" w:rsidRDefault="00E47C9D" w:rsidP="00E47C9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lastRenderedPageBreak/>
        <w:t>Learning from Engagements</w:t>
      </w:r>
    </w:p>
    <w:p w14:paraId="4B1A2ACC"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Every consultancy engagement provides an opportunity to learn.</w:t>
      </w:r>
    </w:p>
    <w:p w14:paraId="45E8AE53"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Consultants should reflect upon:</w:t>
      </w:r>
    </w:p>
    <w:p w14:paraId="0A74744E" w14:textId="77777777" w:rsidR="00E47C9D" w:rsidRPr="00BE4A60" w:rsidRDefault="00E47C9D" w:rsidP="00E47C9D">
      <w:pPr>
        <w:numPr>
          <w:ilvl w:val="0"/>
          <w:numId w:val="37"/>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what worked well; </w:t>
      </w:r>
    </w:p>
    <w:p w14:paraId="309E991F" w14:textId="77777777" w:rsidR="00E47C9D" w:rsidRPr="00BE4A60" w:rsidRDefault="00E47C9D" w:rsidP="00E47C9D">
      <w:pPr>
        <w:numPr>
          <w:ilvl w:val="0"/>
          <w:numId w:val="37"/>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what could have been improved; </w:t>
      </w:r>
    </w:p>
    <w:p w14:paraId="4F650A5C" w14:textId="77777777" w:rsidR="00E47C9D" w:rsidRPr="00BE4A60" w:rsidRDefault="00E47C9D" w:rsidP="00E47C9D">
      <w:pPr>
        <w:numPr>
          <w:ilvl w:val="0"/>
          <w:numId w:val="37"/>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feedback received; </w:t>
      </w:r>
    </w:p>
    <w:p w14:paraId="724B4BED" w14:textId="77777777" w:rsidR="00E47C9D" w:rsidRPr="00BE4A60" w:rsidRDefault="00E47C9D" w:rsidP="00E47C9D">
      <w:pPr>
        <w:numPr>
          <w:ilvl w:val="0"/>
          <w:numId w:val="37"/>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recommendations that delivered value; and </w:t>
      </w:r>
    </w:p>
    <w:p w14:paraId="4DACC180" w14:textId="77777777" w:rsidR="00E47C9D" w:rsidRPr="00BE4A60" w:rsidRDefault="00E47C9D" w:rsidP="00E47C9D">
      <w:pPr>
        <w:numPr>
          <w:ilvl w:val="0"/>
          <w:numId w:val="37"/>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lessons applicable to future engagements. </w:t>
      </w:r>
    </w:p>
    <w:p w14:paraId="3F85AFD3" w14:textId="1200A9E3"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Reflection transforms experience into professional growth.</w:t>
      </w:r>
      <w:r w:rsidR="004342DE">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Learning should become part of normal consultancy practice.</w:t>
      </w:r>
    </w:p>
    <w:p w14:paraId="06B71922" w14:textId="77777777" w:rsidR="00E47C9D" w:rsidRPr="00BE4A60" w:rsidRDefault="004124F0" w:rsidP="00E47C9D">
      <w:pPr>
        <w:spacing w:after="0" w:line="240" w:lineRule="auto"/>
        <w:rPr>
          <w:rFonts w:eastAsia="Times New Roman" w:cs="Times New Roman"/>
          <w:kern w:val="0"/>
          <w:sz w:val="20"/>
          <w:szCs w:val="20"/>
          <w:lang w:eastAsia="en-GB"/>
          <w14:ligatures w14:val="none"/>
        </w:rPr>
      </w:pPr>
      <w:r>
        <w:pict w14:anchorId="5DF1A306">
          <v:rect id="Horizontal Line 145"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4BDAE9" w14:textId="77777777" w:rsidR="00E47C9D" w:rsidRPr="00BE4A60" w:rsidRDefault="00E47C9D" w:rsidP="00E47C9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Sharing Knowledge</w:t>
      </w:r>
    </w:p>
    <w:p w14:paraId="2E19E0E8"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Professional knowledge should be shared for the benefit of the wider practice.</w:t>
      </w:r>
    </w:p>
    <w:p w14:paraId="31D5E9F7"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Consultants are encouraged to contribute to:</w:t>
      </w:r>
    </w:p>
    <w:p w14:paraId="767D7FB8" w14:textId="77777777" w:rsidR="00E47C9D" w:rsidRPr="00BE4A60" w:rsidRDefault="00E47C9D" w:rsidP="00E47C9D">
      <w:pPr>
        <w:numPr>
          <w:ilvl w:val="0"/>
          <w:numId w:val="38"/>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professional discussions; </w:t>
      </w:r>
    </w:p>
    <w:p w14:paraId="4799B1A0" w14:textId="77777777" w:rsidR="00E47C9D" w:rsidRPr="00BE4A60" w:rsidRDefault="00E47C9D" w:rsidP="00E47C9D">
      <w:pPr>
        <w:numPr>
          <w:ilvl w:val="0"/>
          <w:numId w:val="38"/>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knowledge articles; </w:t>
      </w:r>
    </w:p>
    <w:p w14:paraId="6E4023A9" w14:textId="77777777" w:rsidR="00E47C9D" w:rsidRPr="00BE4A60" w:rsidRDefault="00E47C9D" w:rsidP="00E47C9D">
      <w:pPr>
        <w:numPr>
          <w:ilvl w:val="0"/>
          <w:numId w:val="38"/>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engagement case studies; </w:t>
      </w:r>
    </w:p>
    <w:p w14:paraId="2DA4F0BF" w14:textId="77777777" w:rsidR="00E47C9D" w:rsidRPr="00BE4A60" w:rsidRDefault="00E47C9D" w:rsidP="00E47C9D">
      <w:pPr>
        <w:numPr>
          <w:ilvl w:val="0"/>
          <w:numId w:val="38"/>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reusable templates; </w:t>
      </w:r>
    </w:p>
    <w:p w14:paraId="2BB4ADDF" w14:textId="77777777" w:rsidR="00E47C9D" w:rsidRPr="00BE4A60" w:rsidRDefault="00E47C9D" w:rsidP="00E47C9D">
      <w:pPr>
        <w:numPr>
          <w:ilvl w:val="0"/>
          <w:numId w:val="38"/>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improvements to the Professional Library; and </w:t>
      </w:r>
    </w:p>
    <w:p w14:paraId="4D7F1FB9" w14:textId="77777777" w:rsidR="00E47C9D" w:rsidRPr="00BE4A60" w:rsidRDefault="00E47C9D" w:rsidP="00E47C9D">
      <w:pPr>
        <w:numPr>
          <w:ilvl w:val="0"/>
          <w:numId w:val="38"/>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enhancements to consultancy methods. </w:t>
      </w:r>
    </w:p>
    <w:p w14:paraId="20F0E2A3"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Sharing knowledge strengthens consistency across the practice and supports continual improvement.</w:t>
      </w:r>
    </w:p>
    <w:p w14:paraId="5433464E" w14:textId="77777777" w:rsidR="00E47C9D" w:rsidRPr="00BE4A60" w:rsidRDefault="004124F0" w:rsidP="00E47C9D">
      <w:pPr>
        <w:spacing w:after="0" w:line="240" w:lineRule="auto"/>
        <w:rPr>
          <w:rFonts w:eastAsia="Times New Roman" w:cs="Times New Roman"/>
          <w:kern w:val="0"/>
          <w:sz w:val="20"/>
          <w:szCs w:val="20"/>
          <w:lang w:eastAsia="en-GB"/>
          <w14:ligatures w14:val="none"/>
        </w:rPr>
      </w:pPr>
      <w:r>
        <w:pict w14:anchorId="4721DF20">
          <v:rect id="Horizontal Line 146"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1CF5ED" w14:textId="77777777" w:rsidR="00E47C9D" w:rsidRPr="00BE4A60" w:rsidRDefault="00E47C9D" w:rsidP="00E47C9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Maintaining the Professional Library</w:t>
      </w:r>
    </w:p>
    <w:p w14:paraId="48136BE6"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The KHITServices Professional Library should continue to evolve as experience grows.</w:t>
      </w:r>
    </w:p>
    <w:p w14:paraId="2C1F387D"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Consultants should identify opportunities to improve:</w:t>
      </w:r>
    </w:p>
    <w:p w14:paraId="44C6D665" w14:textId="77777777" w:rsidR="00E47C9D" w:rsidRPr="00BE4A60" w:rsidRDefault="00E47C9D" w:rsidP="00E47C9D">
      <w:pPr>
        <w:numPr>
          <w:ilvl w:val="0"/>
          <w:numId w:val="39"/>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publications; </w:t>
      </w:r>
    </w:p>
    <w:p w14:paraId="1B1BC95E" w14:textId="77777777" w:rsidR="00E47C9D" w:rsidRPr="00BE4A60" w:rsidRDefault="00E47C9D" w:rsidP="00E47C9D">
      <w:pPr>
        <w:numPr>
          <w:ilvl w:val="0"/>
          <w:numId w:val="39"/>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methodologies; </w:t>
      </w:r>
    </w:p>
    <w:p w14:paraId="1408EB79" w14:textId="77777777" w:rsidR="00E47C9D" w:rsidRPr="00BE4A60" w:rsidRDefault="00E47C9D" w:rsidP="00E47C9D">
      <w:pPr>
        <w:numPr>
          <w:ilvl w:val="0"/>
          <w:numId w:val="39"/>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templates; </w:t>
      </w:r>
    </w:p>
    <w:p w14:paraId="353E5002" w14:textId="77777777" w:rsidR="00E47C9D" w:rsidRPr="00BE4A60" w:rsidRDefault="00E47C9D" w:rsidP="00E47C9D">
      <w:pPr>
        <w:numPr>
          <w:ilvl w:val="0"/>
          <w:numId w:val="39"/>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engagement guidance; </w:t>
      </w:r>
    </w:p>
    <w:p w14:paraId="32902868" w14:textId="77777777" w:rsidR="00E47C9D" w:rsidRPr="00BE4A60" w:rsidRDefault="00E47C9D" w:rsidP="00E47C9D">
      <w:pPr>
        <w:numPr>
          <w:ilvl w:val="0"/>
          <w:numId w:val="39"/>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reporting standards; and </w:t>
      </w:r>
    </w:p>
    <w:p w14:paraId="5F6AE2CA" w14:textId="77777777" w:rsidR="00E47C9D" w:rsidRPr="00BE4A60" w:rsidRDefault="00E47C9D" w:rsidP="00E47C9D">
      <w:pPr>
        <w:numPr>
          <w:ilvl w:val="0"/>
          <w:numId w:val="39"/>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supporting documentation. </w:t>
      </w:r>
    </w:p>
    <w:p w14:paraId="228B4463"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Suggestions for improvement should be evidence-based and aligned with the principles established throughout the Professional Library.</w:t>
      </w:r>
    </w:p>
    <w:p w14:paraId="53CB5E1C" w14:textId="77777777" w:rsidR="00E47C9D" w:rsidRPr="00BE4A60" w:rsidRDefault="004124F0" w:rsidP="00E47C9D">
      <w:pPr>
        <w:spacing w:after="0" w:line="240" w:lineRule="auto"/>
        <w:rPr>
          <w:rFonts w:eastAsia="Times New Roman" w:cs="Times New Roman"/>
          <w:kern w:val="0"/>
          <w:sz w:val="20"/>
          <w:szCs w:val="20"/>
          <w:lang w:eastAsia="en-GB"/>
          <w14:ligatures w14:val="none"/>
        </w:rPr>
      </w:pPr>
      <w:r>
        <w:pict w14:anchorId="5B25AC50">
          <v:rect id="Horizontal Line 147"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6DBA1C" w14:textId="77777777" w:rsidR="009B0740" w:rsidRDefault="009B0740">
      <w:pPr>
        <w:rPr>
          <w:rFonts w:eastAsia="Times New Roman" w:cs="Times New Roman"/>
          <w:b/>
          <w:bCs/>
          <w:kern w:val="0"/>
          <w:sz w:val="20"/>
          <w:szCs w:val="20"/>
          <w:lang w:eastAsia="en-GB"/>
          <w14:ligatures w14:val="none"/>
        </w:rPr>
      </w:pPr>
      <w:r>
        <w:rPr>
          <w:rFonts w:eastAsia="Times New Roman" w:cs="Times New Roman"/>
          <w:b/>
          <w:bCs/>
          <w:kern w:val="0"/>
          <w:sz w:val="20"/>
          <w:szCs w:val="20"/>
          <w:lang w:eastAsia="en-GB"/>
          <w14:ligatures w14:val="none"/>
        </w:rPr>
        <w:br w:type="page"/>
      </w:r>
    </w:p>
    <w:p w14:paraId="3BE63156" w14:textId="4B04AD00" w:rsidR="00E47C9D" w:rsidRPr="00BE4A60" w:rsidRDefault="00E47C9D" w:rsidP="00E47C9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lastRenderedPageBreak/>
        <w:t>Professional Development Activities</w:t>
      </w:r>
    </w:p>
    <w:p w14:paraId="08FF8FEE"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Professional development may include:</w:t>
      </w:r>
    </w:p>
    <w:p w14:paraId="4F414F36" w14:textId="77777777" w:rsidR="00E47C9D" w:rsidRPr="00BE4A60" w:rsidRDefault="00E47C9D" w:rsidP="00E47C9D">
      <w:pPr>
        <w:numPr>
          <w:ilvl w:val="0"/>
          <w:numId w:val="40"/>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structured learning; </w:t>
      </w:r>
    </w:p>
    <w:p w14:paraId="1788BBD6" w14:textId="77777777" w:rsidR="00E47C9D" w:rsidRPr="00BE4A60" w:rsidRDefault="00E47C9D" w:rsidP="00E47C9D">
      <w:pPr>
        <w:numPr>
          <w:ilvl w:val="0"/>
          <w:numId w:val="40"/>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professional reading; </w:t>
      </w:r>
    </w:p>
    <w:p w14:paraId="739AC5D3" w14:textId="77777777" w:rsidR="00E47C9D" w:rsidRPr="00BE4A60" w:rsidRDefault="00E47C9D" w:rsidP="00E47C9D">
      <w:pPr>
        <w:numPr>
          <w:ilvl w:val="0"/>
          <w:numId w:val="40"/>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industry events; </w:t>
      </w:r>
    </w:p>
    <w:p w14:paraId="13A41BA1" w14:textId="77777777" w:rsidR="00E47C9D" w:rsidRPr="00BE4A60" w:rsidRDefault="00E47C9D" w:rsidP="00E47C9D">
      <w:pPr>
        <w:numPr>
          <w:ilvl w:val="0"/>
          <w:numId w:val="40"/>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peer discussion; </w:t>
      </w:r>
    </w:p>
    <w:p w14:paraId="19C4993A" w14:textId="77777777" w:rsidR="00E47C9D" w:rsidRPr="00BE4A60" w:rsidRDefault="00E47C9D" w:rsidP="00E47C9D">
      <w:pPr>
        <w:numPr>
          <w:ilvl w:val="0"/>
          <w:numId w:val="40"/>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mentoring; </w:t>
      </w:r>
    </w:p>
    <w:p w14:paraId="26370037" w14:textId="77777777" w:rsidR="00E47C9D" w:rsidRPr="00BE4A60" w:rsidRDefault="00E47C9D" w:rsidP="00E47C9D">
      <w:pPr>
        <w:numPr>
          <w:ilvl w:val="0"/>
          <w:numId w:val="40"/>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reflective practice; </w:t>
      </w:r>
    </w:p>
    <w:p w14:paraId="27101606" w14:textId="77777777" w:rsidR="00E47C9D" w:rsidRPr="00BE4A60" w:rsidRDefault="00E47C9D" w:rsidP="00E47C9D">
      <w:pPr>
        <w:numPr>
          <w:ilvl w:val="0"/>
          <w:numId w:val="40"/>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self-directed research; and </w:t>
      </w:r>
    </w:p>
    <w:p w14:paraId="2F29A811" w14:textId="77777777" w:rsidR="00E47C9D" w:rsidRPr="00BE4A60" w:rsidRDefault="00E47C9D" w:rsidP="00E47C9D">
      <w:pPr>
        <w:numPr>
          <w:ilvl w:val="0"/>
          <w:numId w:val="40"/>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practical application through consultancy engagements. </w:t>
      </w:r>
    </w:p>
    <w:p w14:paraId="6C215D61"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The method of learning is less important than the commitment to continual improvement.</w:t>
      </w:r>
    </w:p>
    <w:p w14:paraId="57083DD6" w14:textId="77777777" w:rsidR="00E47C9D" w:rsidRPr="00BE4A60" w:rsidRDefault="004124F0" w:rsidP="00E47C9D">
      <w:pPr>
        <w:spacing w:after="0" w:line="240" w:lineRule="auto"/>
        <w:rPr>
          <w:rFonts w:eastAsia="Times New Roman" w:cs="Times New Roman"/>
          <w:kern w:val="0"/>
          <w:sz w:val="20"/>
          <w:szCs w:val="20"/>
          <w:lang w:eastAsia="en-GB"/>
          <w14:ligatures w14:val="none"/>
        </w:rPr>
      </w:pPr>
      <w:r>
        <w:pict w14:anchorId="3565C59D">
          <v:rect id="Horizontal Line 148"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390E49" w14:textId="77777777" w:rsidR="00E47C9D" w:rsidRPr="00BE4A60" w:rsidRDefault="00E47C9D" w:rsidP="00E47C9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Reflective Practice</w:t>
      </w:r>
    </w:p>
    <w:p w14:paraId="11E5F4AB"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Consultants should regularly reflect upon their own professional performance.</w:t>
      </w:r>
    </w:p>
    <w:p w14:paraId="3DE7F80C"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Reflection should consider:</w:t>
      </w:r>
    </w:p>
    <w:p w14:paraId="0723B97B" w14:textId="77777777" w:rsidR="00E47C9D" w:rsidRPr="00BE4A60" w:rsidRDefault="00E47C9D" w:rsidP="00E47C9D">
      <w:pPr>
        <w:numPr>
          <w:ilvl w:val="0"/>
          <w:numId w:val="41"/>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quality of professional judgement; </w:t>
      </w:r>
    </w:p>
    <w:p w14:paraId="008F645A" w14:textId="77777777" w:rsidR="00E47C9D" w:rsidRPr="00BE4A60" w:rsidRDefault="00E47C9D" w:rsidP="00E47C9D">
      <w:pPr>
        <w:numPr>
          <w:ilvl w:val="0"/>
          <w:numId w:val="41"/>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effectiveness of communication; </w:t>
      </w:r>
    </w:p>
    <w:p w14:paraId="18097ACF" w14:textId="77777777" w:rsidR="00E47C9D" w:rsidRPr="00BE4A60" w:rsidRDefault="00E47C9D" w:rsidP="00E47C9D">
      <w:pPr>
        <w:numPr>
          <w:ilvl w:val="0"/>
          <w:numId w:val="41"/>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client outcomes; </w:t>
      </w:r>
    </w:p>
    <w:p w14:paraId="3EB90DD3" w14:textId="77777777" w:rsidR="00E47C9D" w:rsidRPr="00BE4A60" w:rsidRDefault="00E47C9D" w:rsidP="00E47C9D">
      <w:pPr>
        <w:numPr>
          <w:ilvl w:val="0"/>
          <w:numId w:val="41"/>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professional conduct; </w:t>
      </w:r>
    </w:p>
    <w:p w14:paraId="5C542697" w14:textId="77777777" w:rsidR="00E47C9D" w:rsidRPr="00BE4A60" w:rsidRDefault="00E47C9D" w:rsidP="00E47C9D">
      <w:pPr>
        <w:numPr>
          <w:ilvl w:val="0"/>
          <w:numId w:val="41"/>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evidence gathering; and </w:t>
      </w:r>
    </w:p>
    <w:p w14:paraId="2359434D" w14:textId="77777777" w:rsidR="00E47C9D" w:rsidRPr="00BE4A60" w:rsidRDefault="00E47C9D" w:rsidP="00E47C9D">
      <w:pPr>
        <w:numPr>
          <w:ilvl w:val="0"/>
          <w:numId w:val="41"/>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opportunities for personal improvement. </w:t>
      </w:r>
    </w:p>
    <w:p w14:paraId="3277AFA6"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Professional reflection encourages continual development and strengthens future decision-making.</w:t>
      </w:r>
    </w:p>
    <w:p w14:paraId="349A4281" w14:textId="77777777" w:rsidR="00E47C9D" w:rsidRPr="00BE4A60" w:rsidRDefault="004124F0" w:rsidP="00E47C9D">
      <w:pPr>
        <w:spacing w:after="0" w:line="240" w:lineRule="auto"/>
        <w:rPr>
          <w:rFonts w:eastAsia="Times New Roman" w:cs="Times New Roman"/>
          <w:kern w:val="0"/>
          <w:sz w:val="20"/>
          <w:szCs w:val="20"/>
          <w:lang w:eastAsia="en-GB"/>
          <w14:ligatures w14:val="none"/>
        </w:rPr>
      </w:pPr>
      <w:r>
        <w:pict w14:anchorId="6A6AAF78">
          <v:rect id="Horizontal Line 149"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F6287B" w14:textId="77777777" w:rsidR="00E47C9D" w:rsidRPr="00BE4A60" w:rsidRDefault="00E47C9D" w:rsidP="00E47C9D">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Responsibility for Development</w:t>
      </w:r>
    </w:p>
    <w:p w14:paraId="66A02887" w14:textId="2B296C05"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Every consultant is responsible for maintaining their own professional capability.</w:t>
      </w:r>
      <w:r w:rsidR="009B0740">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KHITServices provides the framework, standards and methodology.</w:t>
      </w:r>
    </w:p>
    <w:p w14:paraId="78490AEC" w14:textId="78D2F9B3"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Individual consultants are responsible for developing the knowledge, experience and judgement required to apply them effectively.</w:t>
      </w:r>
      <w:r w:rsidR="009B0740">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Professional growth cannot be delegated.</w:t>
      </w:r>
      <w:r w:rsidR="009B0740">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It is a personal commitment.</w:t>
      </w:r>
    </w:p>
    <w:p w14:paraId="2535015D" w14:textId="77777777" w:rsidR="00E47C9D" w:rsidRPr="00BE4A60" w:rsidRDefault="004124F0" w:rsidP="00E47C9D">
      <w:pPr>
        <w:spacing w:after="0" w:line="240" w:lineRule="auto"/>
        <w:rPr>
          <w:rFonts w:eastAsia="Times New Roman" w:cs="Times New Roman"/>
          <w:kern w:val="0"/>
          <w:sz w:val="20"/>
          <w:szCs w:val="20"/>
          <w:lang w:eastAsia="en-GB"/>
          <w14:ligatures w14:val="none"/>
        </w:rPr>
      </w:pPr>
      <w:r>
        <w:pict w14:anchorId="4389A029">
          <v:rect id="Horizontal Line 150"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820966" w14:textId="02776EEF" w:rsidR="00E47C9D" w:rsidRPr="00BE4A60" w:rsidRDefault="00E83BBA" w:rsidP="009B0740">
      <w:pPr>
        <w:rPr>
          <w:rFonts w:eastAsia="Times New Roman" w:cs="Times New Roman"/>
          <w:b/>
          <w:bCs/>
          <w:kern w:val="0"/>
          <w:sz w:val="20"/>
          <w:szCs w:val="20"/>
          <w:lang w:eastAsia="en-GB"/>
          <w14:ligatures w14:val="none"/>
        </w:rPr>
      </w:pPr>
      <w:r>
        <w:rPr>
          <w:rFonts w:eastAsia="Times New Roman" w:cs="Times New Roman"/>
          <w:b/>
          <w:bCs/>
          <w:kern w:val="0"/>
          <w:sz w:val="20"/>
          <w:szCs w:val="20"/>
          <w:lang w:eastAsia="en-GB"/>
          <w14:ligatures w14:val="none"/>
        </w:rPr>
        <w:br/>
      </w:r>
      <w:r w:rsidR="00E47C9D" w:rsidRPr="00BE4A60">
        <w:rPr>
          <w:rFonts w:eastAsia="Times New Roman" w:cs="Times New Roman"/>
          <w:b/>
          <w:bCs/>
          <w:kern w:val="0"/>
          <w:sz w:val="20"/>
          <w:szCs w:val="20"/>
          <w:lang w:eastAsia="en-GB"/>
          <w14:ligatures w14:val="none"/>
        </w:rPr>
        <w:t>Continuous Professional Development Statement</w:t>
      </w:r>
    </w:p>
    <w:p w14:paraId="00AF8C3D" w14:textId="77777777" w:rsidR="00E47C9D" w:rsidRPr="00BE4A60"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Continuous Professional Development ensures that the knowledge, skills and professional judgement of KHITServices consultants continue to evolve alongside the organisations they support.</w:t>
      </w:r>
    </w:p>
    <w:p w14:paraId="69A3AF23" w14:textId="77777777" w:rsidR="00E47C9D" w:rsidRDefault="00E47C9D" w:rsidP="00E47C9D">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By learning from experience, sharing knowledge and contributing to continual improvement, consultants strengthen both their own professional capability and the long-term quality of the KHITServices practice.</w:t>
      </w:r>
    </w:p>
    <w:p w14:paraId="3531E947" w14:textId="19154DFB" w:rsidR="009B0740" w:rsidRDefault="009B0740">
      <w:pPr>
        <w:rPr>
          <w:rFonts w:eastAsia="Times New Roman" w:cs="Times New Roman"/>
          <w:kern w:val="0"/>
          <w:sz w:val="20"/>
          <w:szCs w:val="20"/>
          <w:lang w:eastAsia="en-GB"/>
          <w14:ligatures w14:val="none"/>
        </w:rPr>
      </w:pPr>
      <w:r>
        <w:rPr>
          <w:rFonts w:eastAsia="Times New Roman" w:cs="Times New Roman"/>
          <w:kern w:val="0"/>
          <w:sz w:val="20"/>
          <w:szCs w:val="20"/>
          <w:lang w:eastAsia="en-GB"/>
          <w14:ligatures w14:val="none"/>
        </w:rPr>
        <w:lastRenderedPageBreak/>
        <w:br w:type="page"/>
      </w:r>
    </w:p>
    <w:p w14:paraId="615D55A5" w14:textId="77777777" w:rsidR="00BE4A60" w:rsidRPr="00BE4A60" w:rsidRDefault="00BE4A60" w:rsidP="00E47C9D">
      <w:pPr>
        <w:spacing w:before="100" w:beforeAutospacing="1" w:after="100" w:afterAutospacing="1" w:line="240" w:lineRule="auto"/>
        <w:rPr>
          <w:rFonts w:eastAsia="Times New Roman" w:cs="Times New Roman"/>
          <w:kern w:val="0"/>
          <w:sz w:val="20"/>
          <w:szCs w:val="20"/>
          <w:lang w:eastAsia="en-GB"/>
          <w14:ligatures w14:val="none"/>
        </w:rPr>
      </w:pPr>
    </w:p>
    <w:p w14:paraId="1AB0E6DE" w14:textId="77777777" w:rsidR="00276BA5" w:rsidRPr="00BE4A60" w:rsidRDefault="00276BA5" w:rsidP="00BE4A60">
      <w:pPr>
        <w:spacing w:before="100" w:beforeAutospacing="1" w:after="100" w:afterAutospacing="1" w:line="240" w:lineRule="auto"/>
        <w:ind w:left="3600"/>
        <w:outlineLvl w:val="0"/>
        <w:rPr>
          <w:rFonts w:ascii="Aptos" w:eastAsia="Times New Roman" w:hAnsi="Aptos" w:cs="Times New Roman"/>
          <w:b/>
          <w:bCs/>
          <w:kern w:val="36"/>
          <w:sz w:val="44"/>
          <w:szCs w:val="44"/>
          <w:lang w:eastAsia="en-GB"/>
          <w14:ligatures w14:val="none"/>
        </w:rPr>
      </w:pPr>
      <w:r w:rsidRPr="00BE4A60">
        <w:rPr>
          <w:rFonts w:ascii="Aptos" w:eastAsia="Times New Roman" w:hAnsi="Aptos" w:cs="Times New Roman"/>
          <w:b/>
          <w:bCs/>
          <w:kern w:val="36"/>
          <w:sz w:val="44"/>
          <w:szCs w:val="44"/>
          <w:lang w:eastAsia="en-GB"/>
          <w14:ligatures w14:val="none"/>
        </w:rPr>
        <w:t>10</w:t>
      </w:r>
    </w:p>
    <w:p w14:paraId="0F9594AA" w14:textId="77777777" w:rsidR="00276BA5" w:rsidRPr="00BE4A60" w:rsidRDefault="00276BA5" w:rsidP="00BE4A60">
      <w:pPr>
        <w:spacing w:before="100" w:beforeAutospacing="1" w:after="100" w:afterAutospacing="1" w:line="240" w:lineRule="auto"/>
        <w:ind w:left="720"/>
        <w:outlineLvl w:val="0"/>
        <w:rPr>
          <w:rFonts w:ascii="Aptos" w:eastAsia="Times New Roman" w:hAnsi="Aptos" w:cs="Times New Roman"/>
          <w:b/>
          <w:bCs/>
          <w:kern w:val="36"/>
          <w:sz w:val="44"/>
          <w:szCs w:val="44"/>
          <w:lang w:eastAsia="en-GB"/>
          <w14:ligatures w14:val="none"/>
        </w:rPr>
      </w:pPr>
      <w:r w:rsidRPr="00BE4A60">
        <w:rPr>
          <w:rFonts w:ascii="Aptos" w:eastAsia="Times New Roman" w:hAnsi="Aptos" w:cs="Times New Roman"/>
          <w:b/>
          <w:bCs/>
          <w:kern w:val="36"/>
          <w:sz w:val="44"/>
          <w:szCs w:val="44"/>
          <w:lang w:eastAsia="en-GB"/>
          <w14:ligatures w14:val="none"/>
        </w:rPr>
        <w:t>Maintaining Professional Standards</w:t>
      </w:r>
    </w:p>
    <w:p w14:paraId="7874F234" w14:textId="77777777" w:rsidR="00276BA5" w:rsidRPr="00E83BBA" w:rsidRDefault="00276BA5" w:rsidP="00E83BBA">
      <w:pPr>
        <w:spacing w:before="100" w:beforeAutospacing="1" w:after="100" w:afterAutospacing="1" w:line="240" w:lineRule="auto"/>
        <w:ind w:left="1440"/>
        <w:rPr>
          <w:rFonts w:eastAsia="Times New Roman" w:cs="Times New Roman"/>
          <w:kern w:val="0"/>
          <w:sz w:val="22"/>
          <w:szCs w:val="22"/>
          <w:lang w:eastAsia="en-GB"/>
          <w14:ligatures w14:val="none"/>
        </w:rPr>
      </w:pPr>
      <w:r w:rsidRPr="00E83BBA">
        <w:rPr>
          <w:rFonts w:eastAsia="Times New Roman" w:cs="Times New Roman"/>
          <w:i/>
          <w:iCs/>
          <w:kern w:val="0"/>
          <w:sz w:val="22"/>
          <w:szCs w:val="22"/>
          <w:lang w:eastAsia="en-GB"/>
          <w14:ligatures w14:val="none"/>
        </w:rPr>
        <w:t>"Professional standards are sustained through consistency, accountability and continual improvement."</w:t>
      </w:r>
    </w:p>
    <w:p w14:paraId="7668FFD1" w14:textId="77777777" w:rsidR="00E83BBA" w:rsidRDefault="00E83BBA" w:rsidP="00276BA5">
      <w:pPr>
        <w:spacing w:before="100" w:beforeAutospacing="1" w:after="100" w:afterAutospacing="1" w:line="240" w:lineRule="auto"/>
        <w:outlineLvl w:val="1"/>
        <w:rPr>
          <w:rFonts w:eastAsia="Times New Roman" w:cs="Times New Roman"/>
          <w:b/>
          <w:bCs/>
          <w:kern w:val="0"/>
          <w:sz w:val="20"/>
          <w:szCs w:val="20"/>
          <w:lang w:eastAsia="en-GB"/>
          <w14:ligatures w14:val="none"/>
        </w:rPr>
      </w:pPr>
    </w:p>
    <w:p w14:paraId="397CBACA" w14:textId="648C536A" w:rsidR="00276BA5" w:rsidRPr="00BE4A60" w:rsidRDefault="00276BA5" w:rsidP="00276BA5">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Protecting the Standard</w:t>
      </w:r>
    </w:p>
    <w:p w14:paraId="0116A1A4"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The standards defined within this publication establish the minimum professional expectations for every consultancy engagement delivered by KHITServices.</w:t>
      </w:r>
    </w:p>
    <w:p w14:paraId="2ECDBE5F" w14:textId="30D3C6A2"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Maintaining these standards is essential to protecting the reputation of the practice and ensuring that every client receives a consistent, professional experience.</w:t>
      </w:r>
      <w:r w:rsidR="00E83BBA">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Professional standards should remain consistent regardless of the consultant, the engagement or the organisation being supported.</w:t>
      </w:r>
    </w:p>
    <w:p w14:paraId="5FD1BCB2" w14:textId="1928B3CB"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Consistency strengthens confidence.Confidence strengthens reputation.</w:t>
      </w:r>
    </w:p>
    <w:p w14:paraId="0C40CF82" w14:textId="77777777" w:rsidR="00276BA5" w:rsidRPr="00BE4A60" w:rsidRDefault="004124F0" w:rsidP="00276BA5">
      <w:pPr>
        <w:spacing w:after="0" w:line="240" w:lineRule="auto"/>
        <w:rPr>
          <w:rFonts w:eastAsia="Times New Roman" w:cs="Times New Roman"/>
          <w:kern w:val="0"/>
          <w:sz w:val="20"/>
          <w:szCs w:val="20"/>
          <w:lang w:eastAsia="en-GB"/>
          <w14:ligatures w14:val="none"/>
        </w:rPr>
      </w:pPr>
      <w:r>
        <w:pict w14:anchorId="792428FD">
          <v:rect id="Horizontal Line 159"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6575B6" w14:textId="77777777" w:rsidR="00276BA5" w:rsidRPr="00BE4A60" w:rsidRDefault="00276BA5" w:rsidP="00276BA5">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Responsibility</w:t>
      </w:r>
    </w:p>
    <w:p w14:paraId="28618589"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Maintaining professional standards is a shared responsibility.</w:t>
      </w:r>
    </w:p>
    <w:p w14:paraId="404C9802"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KHITServices is responsible for providing:</w:t>
      </w:r>
    </w:p>
    <w:p w14:paraId="55706A41" w14:textId="77777777" w:rsidR="00276BA5" w:rsidRPr="00BE4A60" w:rsidRDefault="00276BA5" w:rsidP="00276BA5">
      <w:pPr>
        <w:numPr>
          <w:ilvl w:val="0"/>
          <w:numId w:val="42"/>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the Professional Library; </w:t>
      </w:r>
    </w:p>
    <w:p w14:paraId="54A91E2C" w14:textId="77777777" w:rsidR="00276BA5" w:rsidRPr="00BE4A60" w:rsidRDefault="00276BA5" w:rsidP="00276BA5">
      <w:pPr>
        <w:numPr>
          <w:ilvl w:val="0"/>
          <w:numId w:val="42"/>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the KHIT Professional Framework; </w:t>
      </w:r>
    </w:p>
    <w:p w14:paraId="76F760A9" w14:textId="77777777" w:rsidR="00276BA5" w:rsidRPr="00BE4A60" w:rsidRDefault="00276BA5" w:rsidP="00276BA5">
      <w:pPr>
        <w:numPr>
          <w:ilvl w:val="0"/>
          <w:numId w:val="42"/>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engagement methodologies; </w:t>
      </w:r>
    </w:p>
    <w:p w14:paraId="0B443C11" w14:textId="77777777" w:rsidR="00276BA5" w:rsidRPr="00BE4A60" w:rsidRDefault="00276BA5" w:rsidP="00276BA5">
      <w:pPr>
        <w:numPr>
          <w:ilvl w:val="0"/>
          <w:numId w:val="42"/>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supporting guidance; and </w:t>
      </w:r>
    </w:p>
    <w:p w14:paraId="53C117A4" w14:textId="77777777" w:rsidR="00276BA5" w:rsidRDefault="00276BA5" w:rsidP="00276BA5">
      <w:pPr>
        <w:numPr>
          <w:ilvl w:val="0"/>
          <w:numId w:val="42"/>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opportunities for continual improvement. </w:t>
      </w:r>
    </w:p>
    <w:p w14:paraId="6C991E64" w14:textId="19C1044B" w:rsidR="000560D0" w:rsidRPr="00BE4A60" w:rsidRDefault="000560D0" w:rsidP="00276BA5">
      <w:pPr>
        <w:numPr>
          <w:ilvl w:val="0"/>
          <w:numId w:val="42"/>
        </w:numPr>
        <w:spacing w:before="100" w:beforeAutospacing="1" w:after="100" w:afterAutospacing="1" w:line="240" w:lineRule="auto"/>
        <w:rPr>
          <w:rFonts w:eastAsia="Times New Roman" w:cs="Times New Roman"/>
          <w:kern w:val="0"/>
          <w:sz w:val="20"/>
          <w:szCs w:val="20"/>
          <w:lang w:eastAsia="en-GB"/>
          <w14:ligatures w14:val="none"/>
        </w:rPr>
      </w:pPr>
      <w:r>
        <w:rPr>
          <w:rFonts w:eastAsia="Times New Roman" w:cs="Times New Roman"/>
          <w:kern w:val="0"/>
          <w:sz w:val="20"/>
          <w:szCs w:val="20"/>
          <w:lang w:eastAsia="en-GB"/>
          <w14:ligatures w14:val="none"/>
        </w:rPr>
        <w:t>Approved digital consultancy toolsa</w:t>
      </w:r>
    </w:p>
    <w:p w14:paraId="7E9C2C7F" w14:textId="3E125AD4"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Individual consultants are responsible for applying these standards consistently throughout every engagement.</w:t>
      </w:r>
      <w:r w:rsidR="000104B3">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Professional standards are maintained through everyday decisions rather than occasional review.</w:t>
      </w:r>
    </w:p>
    <w:p w14:paraId="48640E4E" w14:textId="77777777" w:rsidR="00276BA5" w:rsidRPr="00BE4A60" w:rsidRDefault="004124F0" w:rsidP="00276BA5">
      <w:pPr>
        <w:spacing w:after="0" w:line="240" w:lineRule="auto"/>
        <w:rPr>
          <w:rFonts w:eastAsia="Times New Roman" w:cs="Times New Roman"/>
          <w:kern w:val="0"/>
          <w:sz w:val="20"/>
          <w:szCs w:val="20"/>
          <w:lang w:eastAsia="en-GB"/>
          <w14:ligatures w14:val="none"/>
        </w:rPr>
      </w:pPr>
      <w:r>
        <w:pict w14:anchorId="5F967D61">
          <v:rect id="Horizontal Line 160"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859E14" w14:textId="77777777" w:rsidR="00276BA5" w:rsidRPr="00BE4A60" w:rsidRDefault="00276BA5" w:rsidP="00276BA5">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Quality Assurance</w:t>
      </w:r>
    </w:p>
    <w:p w14:paraId="3E0E33A4"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Consultancy outputs should be capable of demonstrating:</w:t>
      </w:r>
    </w:p>
    <w:p w14:paraId="41DFF444" w14:textId="77777777" w:rsidR="00276BA5" w:rsidRPr="00BE4A60" w:rsidRDefault="00276BA5" w:rsidP="00276BA5">
      <w:pPr>
        <w:numPr>
          <w:ilvl w:val="0"/>
          <w:numId w:val="43"/>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professional conduct; </w:t>
      </w:r>
    </w:p>
    <w:p w14:paraId="47AABECD" w14:textId="77777777" w:rsidR="00276BA5" w:rsidRPr="00BE4A60" w:rsidRDefault="00276BA5" w:rsidP="00276BA5">
      <w:pPr>
        <w:numPr>
          <w:ilvl w:val="0"/>
          <w:numId w:val="43"/>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evidence-led recommendations; </w:t>
      </w:r>
    </w:p>
    <w:p w14:paraId="7C66A01A" w14:textId="77777777" w:rsidR="00276BA5" w:rsidRPr="00BE4A60" w:rsidRDefault="00276BA5" w:rsidP="00276BA5">
      <w:pPr>
        <w:numPr>
          <w:ilvl w:val="0"/>
          <w:numId w:val="43"/>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sound professional judgement; </w:t>
      </w:r>
    </w:p>
    <w:p w14:paraId="0818F94A" w14:textId="77777777" w:rsidR="00276BA5" w:rsidRPr="00BE4A60" w:rsidRDefault="00276BA5" w:rsidP="00276BA5">
      <w:pPr>
        <w:numPr>
          <w:ilvl w:val="0"/>
          <w:numId w:val="43"/>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lastRenderedPageBreak/>
        <w:t xml:space="preserve">consistency with the KHIT Professional Framework; and </w:t>
      </w:r>
    </w:p>
    <w:p w14:paraId="41203851" w14:textId="77777777" w:rsidR="00276BA5" w:rsidRPr="00BE4A60" w:rsidRDefault="00276BA5" w:rsidP="00276BA5">
      <w:pPr>
        <w:numPr>
          <w:ilvl w:val="0"/>
          <w:numId w:val="43"/>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alignment with the standards established throughout the Professional Library. </w:t>
      </w:r>
    </w:p>
    <w:p w14:paraId="5AB65662" w14:textId="4106DFCE"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Quality assurance should support continual improvement rather than create unnecessary administration.</w:t>
      </w:r>
      <w:r w:rsidR="000104B3">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Its purpose is to strengthen professional consistency and identify opportunities for learning.</w:t>
      </w:r>
    </w:p>
    <w:p w14:paraId="201CE557" w14:textId="77777777" w:rsidR="00276BA5" w:rsidRPr="00BE4A60" w:rsidRDefault="004124F0" w:rsidP="00276BA5">
      <w:pPr>
        <w:spacing w:after="0" w:line="240" w:lineRule="auto"/>
        <w:rPr>
          <w:rFonts w:eastAsia="Times New Roman" w:cs="Times New Roman"/>
          <w:kern w:val="0"/>
          <w:sz w:val="20"/>
          <w:szCs w:val="20"/>
          <w:lang w:eastAsia="en-GB"/>
          <w14:ligatures w14:val="none"/>
        </w:rPr>
      </w:pPr>
      <w:r>
        <w:pict w14:anchorId="68ECA20C">
          <v:rect id="Horizontal Line 82" o:spid="_x0000_s10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96F820" w14:textId="77777777" w:rsidR="00276BA5" w:rsidRPr="00BE4A60" w:rsidRDefault="00276BA5" w:rsidP="00276BA5">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Continuous Improvement</w:t>
      </w:r>
    </w:p>
    <w:p w14:paraId="2DB99BF9"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Professional standards should evolve as experience grows.</w:t>
      </w:r>
    </w:p>
    <w:p w14:paraId="44A169B6"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Feedback from clients, consultants and completed engagements should be used to strengthen:</w:t>
      </w:r>
    </w:p>
    <w:p w14:paraId="7F61452D" w14:textId="77777777" w:rsidR="00276BA5" w:rsidRPr="00BE4A60" w:rsidRDefault="00276BA5" w:rsidP="00276BA5">
      <w:pPr>
        <w:numPr>
          <w:ilvl w:val="0"/>
          <w:numId w:val="44"/>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consultancy methodologies; </w:t>
      </w:r>
    </w:p>
    <w:p w14:paraId="51A7DC49" w14:textId="77777777" w:rsidR="00276BA5" w:rsidRPr="00BE4A60" w:rsidRDefault="00276BA5" w:rsidP="00276BA5">
      <w:pPr>
        <w:numPr>
          <w:ilvl w:val="0"/>
          <w:numId w:val="44"/>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publications; </w:t>
      </w:r>
    </w:p>
    <w:p w14:paraId="2FBACFFC" w14:textId="77777777" w:rsidR="00276BA5" w:rsidRPr="00BE4A60" w:rsidRDefault="00276BA5" w:rsidP="00276BA5">
      <w:pPr>
        <w:numPr>
          <w:ilvl w:val="0"/>
          <w:numId w:val="44"/>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templates; </w:t>
      </w:r>
    </w:p>
    <w:p w14:paraId="2CC9CCDE" w14:textId="77777777" w:rsidR="00276BA5" w:rsidRPr="00BE4A60" w:rsidRDefault="00276BA5" w:rsidP="00276BA5">
      <w:pPr>
        <w:numPr>
          <w:ilvl w:val="0"/>
          <w:numId w:val="44"/>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guidance documents; </w:t>
      </w:r>
    </w:p>
    <w:p w14:paraId="54C51DB7" w14:textId="77777777" w:rsidR="00276BA5" w:rsidRPr="00BE4A60" w:rsidRDefault="00276BA5" w:rsidP="00276BA5">
      <w:pPr>
        <w:numPr>
          <w:ilvl w:val="0"/>
          <w:numId w:val="44"/>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digital applications; and </w:t>
      </w:r>
    </w:p>
    <w:p w14:paraId="2911D0BF" w14:textId="77777777" w:rsidR="00276BA5" w:rsidRPr="00BE4A60" w:rsidRDefault="00276BA5" w:rsidP="00276BA5">
      <w:pPr>
        <w:numPr>
          <w:ilvl w:val="0"/>
          <w:numId w:val="44"/>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supporting processes. </w:t>
      </w:r>
    </w:p>
    <w:p w14:paraId="2B81EC01"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Continual improvement ensures that KHITServices remains relevant whilst preserving the principles upon which the practice has been established.</w:t>
      </w:r>
    </w:p>
    <w:p w14:paraId="3247BA2E" w14:textId="77777777" w:rsidR="00276BA5" w:rsidRPr="00BE4A60" w:rsidRDefault="004124F0" w:rsidP="00276BA5">
      <w:pPr>
        <w:spacing w:after="0" w:line="240" w:lineRule="auto"/>
        <w:rPr>
          <w:rFonts w:eastAsia="Times New Roman" w:cs="Times New Roman"/>
          <w:kern w:val="0"/>
          <w:sz w:val="20"/>
          <w:szCs w:val="20"/>
          <w:lang w:eastAsia="en-GB"/>
          <w14:ligatures w14:val="none"/>
        </w:rPr>
      </w:pPr>
      <w:r>
        <w:pict w14:anchorId="42CC61CA">
          <v:rect id="Horizontal Line 162"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BE4C0F" w14:textId="77777777" w:rsidR="00276BA5" w:rsidRPr="00BE4A60" w:rsidRDefault="00276BA5" w:rsidP="00276BA5">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Reviewing Standards</w:t>
      </w:r>
    </w:p>
    <w:p w14:paraId="13788AA8"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The Professional Library should be reviewed periodically to ensure that it continues to reflect:</w:t>
      </w:r>
    </w:p>
    <w:p w14:paraId="126C1325" w14:textId="77777777" w:rsidR="00276BA5" w:rsidRPr="00BE4A60" w:rsidRDefault="00276BA5" w:rsidP="00276BA5">
      <w:pPr>
        <w:numPr>
          <w:ilvl w:val="0"/>
          <w:numId w:val="45"/>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professional best practice; </w:t>
      </w:r>
    </w:p>
    <w:p w14:paraId="57272A30" w14:textId="77777777" w:rsidR="00276BA5" w:rsidRPr="00BE4A60" w:rsidRDefault="00276BA5" w:rsidP="00276BA5">
      <w:pPr>
        <w:numPr>
          <w:ilvl w:val="0"/>
          <w:numId w:val="45"/>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organisational learning; </w:t>
      </w:r>
    </w:p>
    <w:p w14:paraId="148A52AD" w14:textId="77777777" w:rsidR="00276BA5" w:rsidRPr="00BE4A60" w:rsidRDefault="00276BA5" w:rsidP="00276BA5">
      <w:pPr>
        <w:numPr>
          <w:ilvl w:val="0"/>
          <w:numId w:val="45"/>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changes to consultancy services; </w:t>
      </w:r>
    </w:p>
    <w:p w14:paraId="19926528" w14:textId="77777777" w:rsidR="00276BA5" w:rsidRPr="00BE4A60" w:rsidRDefault="00276BA5" w:rsidP="00276BA5">
      <w:pPr>
        <w:numPr>
          <w:ilvl w:val="0"/>
          <w:numId w:val="45"/>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improvements to methodology; and </w:t>
      </w:r>
    </w:p>
    <w:p w14:paraId="203F6CC0" w14:textId="77777777" w:rsidR="00276BA5" w:rsidRPr="00BE4A60" w:rsidRDefault="00276BA5" w:rsidP="00276BA5">
      <w:pPr>
        <w:numPr>
          <w:ilvl w:val="0"/>
          <w:numId w:val="45"/>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developments within Service Management. </w:t>
      </w:r>
    </w:p>
    <w:p w14:paraId="3C3BC496"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Updates should be controlled through the established publication and revision process to preserve consistency across the Professional Library.</w:t>
      </w:r>
    </w:p>
    <w:p w14:paraId="5BF1893B" w14:textId="77777777" w:rsidR="00276BA5" w:rsidRPr="00BE4A60" w:rsidRDefault="004124F0" w:rsidP="00276BA5">
      <w:pPr>
        <w:spacing w:after="0" w:line="240" w:lineRule="auto"/>
        <w:rPr>
          <w:rFonts w:eastAsia="Times New Roman" w:cs="Times New Roman"/>
          <w:kern w:val="0"/>
          <w:sz w:val="20"/>
          <w:szCs w:val="20"/>
          <w:lang w:eastAsia="en-GB"/>
          <w14:ligatures w14:val="none"/>
        </w:rPr>
      </w:pPr>
      <w:r>
        <w:pict w14:anchorId="0B2A9A82">
          <v:rect id="Horizontal Line 163"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2A74FF" w14:textId="77777777" w:rsidR="00276BA5" w:rsidRPr="00BE4A60" w:rsidRDefault="00276BA5" w:rsidP="00276BA5">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Professional Accountability</w:t>
      </w:r>
    </w:p>
    <w:p w14:paraId="63D74F4C"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Every consultant should be prepared to explain and justify their professional decisions.</w:t>
      </w:r>
    </w:p>
    <w:p w14:paraId="560A0FB1"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Accountability includes:</w:t>
      </w:r>
    </w:p>
    <w:p w14:paraId="5B08E785" w14:textId="77777777" w:rsidR="00276BA5" w:rsidRPr="00BE4A60" w:rsidRDefault="00276BA5" w:rsidP="00276BA5">
      <w:pPr>
        <w:numPr>
          <w:ilvl w:val="0"/>
          <w:numId w:val="46"/>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accepting responsibility for recommendations; </w:t>
      </w:r>
    </w:p>
    <w:p w14:paraId="7FA6BA92" w14:textId="77777777" w:rsidR="00276BA5" w:rsidRPr="00BE4A60" w:rsidRDefault="00276BA5" w:rsidP="00276BA5">
      <w:pPr>
        <w:numPr>
          <w:ilvl w:val="0"/>
          <w:numId w:val="46"/>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maintaining accurate records; </w:t>
      </w:r>
    </w:p>
    <w:p w14:paraId="3A506A67" w14:textId="77777777" w:rsidR="00276BA5" w:rsidRPr="00BE4A60" w:rsidRDefault="00276BA5" w:rsidP="00276BA5">
      <w:pPr>
        <w:numPr>
          <w:ilvl w:val="0"/>
          <w:numId w:val="46"/>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supporting conclusions with evidence; </w:t>
      </w:r>
    </w:p>
    <w:p w14:paraId="3A0EB288" w14:textId="77777777" w:rsidR="00276BA5" w:rsidRPr="00BE4A60" w:rsidRDefault="00276BA5" w:rsidP="00276BA5">
      <w:pPr>
        <w:numPr>
          <w:ilvl w:val="0"/>
          <w:numId w:val="46"/>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acting in accordance with consultancy standards; and </w:t>
      </w:r>
    </w:p>
    <w:p w14:paraId="60E3DF53" w14:textId="77777777" w:rsidR="00276BA5" w:rsidRPr="00BE4A60" w:rsidRDefault="00276BA5" w:rsidP="00276BA5">
      <w:pPr>
        <w:numPr>
          <w:ilvl w:val="0"/>
          <w:numId w:val="46"/>
        </w:num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contributing to continual improvement. </w:t>
      </w:r>
    </w:p>
    <w:p w14:paraId="664960F9" w14:textId="42D3195F" w:rsidR="00276BA5" w:rsidRPr="00BE4A60" w:rsidRDefault="00276BA5" w:rsidP="000104B3">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lastRenderedPageBreak/>
        <w:t>Professional accountability protects both the consultant and the client.</w:t>
      </w:r>
    </w:p>
    <w:p w14:paraId="281A2DD0" w14:textId="77777777" w:rsidR="00276BA5" w:rsidRPr="00BE4A60" w:rsidRDefault="00276BA5" w:rsidP="00276BA5">
      <w:pPr>
        <w:spacing w:before="100" w:beforeAutospacing="1" w:after="100" w:afterAutospacing="1" w:line="240" w:lineRule="auto"/>
        <w:outlineLvl w:val="1"/>
        <w:rPr>
          <w:rFonts w:eastAsia="Times New Roman" w:cs="Times New Roman"/>
          <w:b/>
          <w:bCs/>
          <w:kern w:val="0"/>
          <w:sz w:val="20"/>
          <w:szCs w:val="20"/>
          <w:lang w:eastAsia="en-GB"/>
          <w14:ligatures w14:val="none"/>
        </w:rPr>
      </w:pPr>
      <w:r w:rsidRPr="00BE4A60">
        <w:rPr>
          <w:rFonts w:eastAsia="Times New Roman" w:cs="Times New Roman"/>
          <w:b/>
          <w:bCs/>
          <w:kern w:val="0"/>
          <w:sz w:val="20"/>
          <w:szCs w:val="20"/>
          <w:lang w:eastAsia="en-GB"/>
          <w14:ligatures w14:val="none"/>
        </w:rPr>
        <w:t>Preserving the KHITServices Reputation</w:t>
      </w:r>
    </w:p>
    <w:p w14:paraId="0F5C59FC"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The reputation of KHITServices has been built upon independent advice, evidence-led consultancy and practical Service Management.</w:t>
      </w:r>
    </w:p>
    <w:p w14:paraId="64F4CEB8"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Every engagement contributes to that reputation.</w:t>
      </w:r>
    </w:p>
    <w:p w14:paraId="1EAB4F33" w14:textId="726E8199"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Professional standards should therefore be viewed not as administrative requirements, but as </w:t>
      </w:r>
      <w:r w:rsidR="000104B3" w:rsidRPr="00BE4A60">
        <w:rPr>
          <w:rFonts w:eastAsia="Times New Roman" w:cs="Times New Roman"/>
          <w:kern w:val="0"/>
          <w:sz w:val="20"/>
          <w:szCs w:val="20"/>
          <w:lang w:eastAsia="en-GB"/>
          <w14:ligatures w14:val="none"/>
        </w:rPr>
        <w:t>how</w:t>
      </w:r>
      <w:r w:rsidRPr="00BE4A60">
        <w:rPr>
          <w:rFonts w:eastAsia="Times New Roman" w:cs="Times New Roman"/>
          <w:kern w:val="0"/>
          <w:sz w:val="20"/>
          <w:szCs w:val="20"/>
          <w:lang w:eastAsia="en-GB"/>
          <w14:ligatures w14:val="none"/>
        </w:rPr>
        <w:t xml:space="preserve"> the quality, consistency and credibility of the practice are maintained.</w:t>
      </w:r>
    </w:p>
    <w:p w14:paraId="2D0A0FA6" w14:textId="543B10C5"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 xml:space="preserve">The actions of every consultant reflect upon the </w:t>
      </w:r>
      <w:r w:rsidR="00761921" w:rsidRPr="00BE4A60">
        <w:rPr>
          <w:rFonts w:eastAsia="Times New Roman" w:cs="Times New Roman"/>
          <w:kern w:val="0"/>
          <w:sz w:val="20"/>
          <w:szCs w:val="20"/>
          <w:lang w:eastAsia="en-GB"/>
          <w14:ligatures w14:val="none"/>
        </w:rPr>
        <w:t>organisation</w:t>
      </w:r>
      <w:r w:rsidRPr="00BE4A60">
        <w:rPr>
          <w:rFonts w:eastAsia="Times New Roman" w:cs="Times New Roman"/>
          <w:kern w:val="0"/>
          <w:sz w:val="20"/>
          <w:szCs w:val="20"/>
          <w:lang w:eastAsia="en-GB"/>
          <w14:ligatures w14:val="none"/>
        </w:rPr>
        <w:t>.</w:t>
      </w:r>
    </w:p>
    <w:p w14:paraId="76072F04" w14:textId="77777777" w:rsidR="00276BA5" w:rsidRPr="00276BA5" w:rsidRDefault="004124F0" w:rsidP="00276BA5">
      <w:pPr>
        <w:spacing w:after="0" w:line="240" w:lineRule="auto"/>
        <w:rPr>
          <w:rFonts w:ascii="Times New Roman" w:eastAsia="Times New Roman" w:hAnsi="Times New Roman" w:cs="Times New Roman"/>
          <w:kern w:val="0"/>
          <w:lang w:eastAsia="en-GB"/>
          <w14:ligatures w14:val="none"/>
        </w:rPr>
      </w:pPr>
      <w:r>
        <w:pict w14:anchorId="4871B657">
          <v:rect id="Horizontal Line 165"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FEBCB9" w14:textId="77777777" w:rsidR="00BE4A60" w:rsidRDefault="00BE4A60">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14:paraId="0CA392E2" w14:textId="0AFA78F3" w:rsidR="00276BA5" w:rsidRPr="00BE4A60" w:rsidRDefault="00276BA5" w:rsidP="00BE4A60">
      <w:pPr>
        <w:spacing w:before="100" w:beforeAutospacing="1" w:after="100" w:afterAutospacing="1" w:line="240" w:lineRule="auto"/>
        <w:ind w:left="2160"/>
        <w:outlineLvl w:val="1"/>
        <w:rPr>
          <w:rFonts w:asciiTheme="majorHAnsi" w:eastAsia="Times New Roman" w:hAnsiTheme="majorHAnsi" w:cs="Times New Roman"/>
          <w:b/>
          <w:bCs/>
          <w:kern w:val="0"/>
          <w:sz w:val="44"/>
          <w:szCs w:val="44"/>
          <w:lang w:eastAsia="en-GB"/>
          <w14:ligatures w14:val="none"/>
        </w:rPr>
      </w:pPr>
      <w:r w:rsidRPr="00BE4A60">
        <w:rPr>
          <w:rFonts w:asciiTheme="majorHAnsi" w:eastAsia="Times New Roman" w:hAnsiTheme="majorHAnsi" w:cs="Times New Roman"/>
          <w:b/>
          <w:bCs/>
          <w:kern w:val="0"/>
          <w:sz w:val="44"/>
          <w:szCs w:val="44"/>
          <w:lang w:eastAsia="en-GB"/>
          <w14:ligatures w14:val="none"/>
        </w:rPr>
        <w:lastRenderedPageBreak/>
        <w:t>Closing Statement</w:t>
      </w:r>
    </w:p>
    <w:p w14:paraId="7A46A743"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The Consultancy Standards defined within this publication establish the professional behaviours, responsibilities and expectations that underpin every KHITServices engagement.</w:t>
      </w:r>
    </w:p>
    <w:p w14:paraId="038BBA44"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Together with the Brand Strategy, Brand Identity Manual and KHIT Professional Framework, these standards ensure that every consultant represents KHITServices with professionalism, integrity, independence and sound judgement.</w:t>
      </w:r>
    </w:p>
    <w:p w14:paraId="22757F06" w14:textId="77777777"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By maintaining these standards consistently, KHITServices continues to deliver consultancy that is evidence-led, proportionate and focused upon helping organisations improve the business services upon which they depend.</w:t>
      </w:r>
    </w:p>
    <w:p w14:paraId="03151C18" w14:textId="13DCF8F8" w:rsidR="00276BA5" w:rsidRPr="00BE4A60" w:rsidRDefault="00276BA5" w:rsidP="00276BA5">
      <w:pPr>
        <w:spacing w:before="100" w:beforeAutospacing="1" w:after="100" w:afterAutospacing="1" w:line="240" w:lineRule="auto"/>
        <w:rPr>
          <w:rFonts w:eastAsia="Times New Roman" w:cs="Times New Roman"/>
          <w:kern w:val="0"/>
          <w:sz w:val="20"/>
          <w:szCs w:val="20"/>
          <w:lang w:eastAsia="en-GB"/>
          <w14:ligatures w14:val="none"/>
        </w:rPr>
      </w:pPr>
      <w:r w:rsidRPr="00BE4A60">
        <w:rPr>
          <w:rFonts w:eastAsia="Times New Roman" w:cs="Times New Roman"/>
          <w:kern w:val="0"/>
          <w:sz w:val="20"/>
          <w:szCs w:val="20"/>
          <w:lang w:eastAsia="en-GB"/>
          <w14:ligatures w14:val="none"/>
        </w:rPr>
        <w:t>Professional standards are not simply documented.</w:t>
      </w:r>
      <w:r w:rsidR="00761921">
        <w:rPr>
          <w:rFonts w:eastAsia="Times New Roman" w:cs="Times New Roman"/>
          <w:kern w:val="0"/>
          <w:sz w:val="20"/>
          <w:szCs w:val="20"/>
          <w:lang w:eastAsia="en-GB"/>
          <w14:ligatures w14:val="none"/>
        </w:rPr>
        <w:t xml:space="preserve"> </w:t>
      </w:r>
      <w:r w:rsidRPr="00BE4A60">
        <w:rPr>
          <w:rFonts w:eastAsia="Times New Roman" w:cs="Times New Roman"/>
          <w:kern w:val="0"/>
          <w:sz w:val="20"/>
          <w:szCs w:val="20"/>
          <w:lang w:eastAsia="en-GB"/>
          <w14:ligatures w14:val="none"/>
        </w:rPr>
        <w:t>They are demonstrated through every engagement.</w:t>
      </w:r>
    </w:p>
    <w:p w14:paraId="5BE3726C" w14:textId="77777777" w:rsidR="00276BA5" w:rsidRPr="00276BA5" w:rsidRDefault="004124F0" w:rsidP="00276BA5">
      <w:pPr>
        <w:spacing w:after="0" w:line="240" w:lineRule="auto"/>
        <w:rPr>
          <w:rFonts w:ascii="Times New Roman" w:eastAsia="Times New Roman" w:hAnsi="Times New Roman" w:cs="Times New Roman"/>
          <w:kern w:val="0"/>
          <w:lang w:eastAsia="en-GB"/>
          <w14:ligatures w14:val="none"/>
        </w:rPr>
      </w:pPr>
      <w:r>
        <w:pict w14:anchorId="7F90E4EE">
          <v:rect id="Horizontal Line 166"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9D2A69" w14:textId="77777777" w:rsidR="00BE4A60" w:rsidRDefault="00BE4A60">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14:paraId="3FA991CC" w14:textId="1D163933" w:rsidR="00276BA5" w:rsidRPr="00BE4A60" w:rsidRDefault="00276BA5" w:rsidP="00276BA5">
      <w:pPr>
        <w:spacing w:before="100" w:beforeAutospacing="1" w:after="100" w:afterAutospacing="1" w:line="240" w:lineRule="auto"/>
        <w:outlineLvl w:val="1"/>
        <w:rPr>
          <w:rFonts w:asciiTheme="majorHAnsi" w:eastAsia="Times New Roman" w:hAnsiTheme="majorHAnsi" w:cs="Times New Roman"/>
          <w:b/>
          <w:bCs/>
          <w:kern w:val="0"/>
          <w:sz w:val="44"/>
          <w:szCs w:val="44"/>
          <w:lang w:eastAsia="en-GB"/>
          <w14:ligatures w14:val="none"/>
        </w:rPr>
      </w:pPr>
      <w:r w:rsidRPr="00BE4A60">
        <w:rPr>
          <w:rFonts w:asciiTheme="majorHAnsi" w:eastAsia="Times New Roman" w:hAnsiTheme="majorHAnsi" w:cs="Times New Roman"/>
          <w:b/>
          <w:bCs/>
          <w:kern w:val="0"/>
          <w:sz w:val="44"/>
          <w:szCs w:val="44"/>
          <w:lang w:eastAsia="en-GB"/>
          <w14:ligatures w14:val="none"/>
        </w:rPr>
        <w:lastRenderedPageBreak/>
        <w:t xml:space="preserve">Reference 1 – Professional Standards Summary </w:t>
      </w:r>
    </w:p>
    <w:p w14:paraId="28A00B38" w14:textId="57D63AF1" w:rsidR="00173472" w:rsidRDefault="00D62A6C" w:rsidP="00276BA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noProof/>
          <w:kern w:val="0"/>
          <w:sz w:val="36"/>
          <w:szCs w:val="36"/>
          <w:lang w:eastAsia="en-GB"/>
        </w:rPr>
        <w:drawing>
          <wp:inline distT="0" distB="0" distL="0" distR="0" wp14:anchorId="50A005F1" wp14:editId="645C825D">
            <wp:extent cx="5731510" cy="7670165"/>
            <wp:effectExtent l="0" t="0" r="0" b="635"/>
            <wp:docPr id="45078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88597" name="Picture 450788597"/>
                    <pic:cNvPicPr/>
                  </pic:nvPicPr>
                  <pic:blipFill>
                    <a:blip r:embed="rId5">
                      <a:extLst>
                        <a:ext uri="{28A0092B-C50C-407E-A947-70E740481C1C}">
                          <a14:useLocalDpi xmlns:a14="http://schemas.microsoft.com/office/drawing/2010/main" val="0"/>
                        </a:ext>
                      </a:extLst>
                    </a:blip>
                    <a:stretch>
                      <a:fillRect/>
                    </a:stretch>
                  </pic:blipFill>
                  <pic:spPr>
                    <a:xfrm>
                      <a:off x="0" y="0"/>
                      <a:ext cx="5731510" cy="7670165"/>
                    </a:xfrm>
                    <a:prstGeom prst="rect">
                      <a:avLst/>
                    </a:prstGeom>
                  </pic:spPr>
                </pic:pic>
              </a:graphicData>
            </a:graphic>
          </wp:inline>
        </w:drawing>
      </w:r>
    </w:p>
    <w:p w14:paraId="39B5C28A" w14:textId="6EEB7FE8" w:rsidR="00276BA5" w:rsidRPr="00BE4A60" w:rsidRDefault="00BE4A60" w:rsidP="00BE4A60">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14:paraId="0CF501C0" w14:textId="7CD35D34" w:rsidR="00276BA5" w:rsidRPr="00BE4A60" w:rsidRDefault="00276BA5" w:rsidP="00276BA5">
      <w:pPr>
        <w:spacing w:before="100" w:beforeAutospacing="1" w:after="100" w:afterAutospacing="1" w:line="240" w:lineRule="auto"/>
        <w:outlineLvl w:val="1"/>
        <w:rPr>
          <w:rFonts w:asciiTheme="majorHAnsi" w:eastAsia="Times New Roman" w:hAnsiTheme="majorHAnsi" w:cs="Times New Roman"/>
          <w:b/>
          <w:bCs/>
          <w:kern w:val="0"/>
          <w:sz w:val="44"/>
          <w:szCs w:val="44"/>
          <w:lang w:eastAsia="en-GB"/>
          <w14:ligatures w14:val="none"/>
        </w:rPr>
      </w:pPr>
      <w:r w:rsidRPr="00BE4A60">
        <w:rPr>
          <w:rFonts w:asciiTheme="majorHAnsi" w:eastAsia="Times New Roman" w:hAnsiTheme="majorHAnsi" w:cs="Times New Roman"/>
          <w:b/>
          <w:bCs/>
          <w:kern w:val="0"/>
          <w:sz w:val="44"/>
          <w:szCs w:val="44"/>
          <w:lang w:eastAsia="en-GB"/>
          <w14:ligatures w14:val="none"/>
        </w:rPr>
        <w:lastRenderedPageBreak/>
        <w:t xml:space="preserve">Reference 2 – Consultant Behaviour Model </w:t>
      </w:r>
    </w:p>
    <w:p w14:paraId="2A8B2CFC" w14:textId="1325BC26" w:rsidR="00B435DD" w:rsidRDefault="00D62A6C">
      <w:r>
        <w:rPr>
          <w:noProof/>
        </w:rPr>
        <w:drawing>
          <wp:inline distT="0" distB="0" distL="0" distR="0" wp14:anchorId="29AFC19E" wp14:editId="0B0F68EC">
            <wp:extent cx="5731510" cy="7670165"/>
            <wp:effectExtent l="0" t="0" r="0" b="635"/>
            <wp:docPr id="1056705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05921" name="Picture 1056705921"/>
                    <pic:cNvPicPr/>
                  </pic:nvPicPr>
                  <pic:blipFill>
                    <a:blip r:embed="rId6">
                      <a:extLst>
                        <a:ext uri="{28A0092B-C50C-407E-A947-70E740481C1C}">
                          <a14:useLocalDpi xmlns:a14="http://schemas.microsoft.com/office/drawing/2010/main" val="0"/>
                        </a:ext>
                      </a:extLst>
                    </a:blip>
                    <a:stretch>
                      <a:fillRect/>
                    </a:stretch>
                  </pic:blipFill>
                  <pic:spPr>
                    <a:xfrm>
                      <a:off x="0" y="0"/>
                      <a:ext cx="5731510" cy="7670165"/>
                    </a:xfrm>
                    <a:prstGeom prst="rect">
                      <a:avLst/>
                    </a:prstGeom>
                  </pic:spPr>
                </pic:pic>
              </a:graphicData>
            </a:graphic>
          </wp:inline>
        </w:drawing>
      </w:r>
    </w:p>
    <w:p w14:paraId="6A606BBD" w14:textId="5A04A2C2" w:rsidR="00BE4A60" w:rsidRDefault="00BE4A60">
      <w:r>
        <w:br w:type="page"/>
      </w:r>
    </w:p>
    <w:p w14:paraId="7EE4CF87" w14:textId="77777777" w:rsidR="000830B9" w:rsidRDefault="000830B9"/>
    <w:p w14:paraId="721BBD6B" w14:textId="77777777" w:rsidR="00606B2C" w:rsidRPr="00606B2C" w:rsidRDefault="00606B2C" w:rsidP="00606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06B2C">
        <w:rPr>
          <w:rFonts w:ascii="Times New Roman" w:eastAsia="Times New Roman" w:hAnsi="Times New Roman" w:cs="Times New Roman"/>
          <w:b/>
          <w:bCs/>
          <w:kern w:val="36"/>
          <w:sz w:val="48"/>
          <w:szCs w:val="48"/>
          <w:lang w:eastAsia="en-GB"/>
          <w14:ligatures w14:val="none"/>
        </w:rPr>
        <w:t>Publication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3368"/>
      </w:tblGrid>
      <w:tr w:rsidR="00606B2C" w:rsidRPr="00606B2C" w14:paraId="14377D46" w14:textId="77777777">
        <w:trPr>
          <w:tblHeader/>
          <w:tblCellSpacing w:w="15" w:type="dxa"/>
        </w:trPr>
        <w:tc>
          <w:tcPr>
            <w:tcW w:w="0" w:type="auto"/>
            <w:vAlign w:val="center"/>
            <w:hideMark/>
          </w:tcPr>
          <w:p w14:paraId="2D3EA569" w14:textId="77777777" w:rsidR="00606B2C" w:rsidRPr="00606B2C" w:rsidRDefault="00606B2C" w:rsidP="00606B2C">
            <w:pPr>
              <w:spacing w:after="0" w:line="240" w:lineRule="auto"/>
              <w:jc w:val="center"/>
              <w:rPr>
                <w:rFonts w:ascii="Times New Roman" w:eastAsia="Times New Roman" w:hAnsi="Times New Roman" w:cs="Times New Roman"/>
                <w:b/>
                <w:bCs/>
                <w:kern w:val="0"/>
                <w:lang w:eastAsia="en-GB"/>
                <w14:ligatures w14:val="none"/>
              </w:rPr>
            </w:pPr>
            <w:r w:rsidRPr="00606B2C">
              <w:rPr>
                <w:rFonts w:ascii="Times New Roman" w:eastAsia="Times New Roman" w:hAnsi="Times New Roman" w:cs="Times New Roman"/>
                <w:b/>
                <w:bCs/>
                <w:kern w:val="0"/>
                <w:lang w:eastAsia="en-GB"/>
                <w14:ligatures w14:val="none"/>
              </w:rPr>
              <w:t>Item</w:t>
            </w:r>
          </w:p>
        </w:tc>
        <w:tc>
          <w:tcPr>
            <w:tcW w:w="0" w:type="auto"/>
            <w:vAlign w:val="center"/>
            <w:hideMark/>
          </w:tcPr>
          <w:p w14:paraId="575C8A6E" w14:textId="77777777" w:rsidR="00606B2C" w:rsidRPr="00606B2C" w:rsidRDefault="00606B2C" w:rsidP="00606B2C">
            <w:pPr>
              <w:spacing w:after="0" w:line="240" w:lineRule="auto"/>
              <w:jc w:val="center"/>
              <w:rPr>
                <w:rFonts w:ascii="Times New Roman" w:eastAsia="Times New Roman" w:hAnsi="Times New Roman" w:cs="Times New Roman"/>
                <w:b/>
                <w:bCs/>
                <w:kern w:val="0"/>
                <w:lang w:eastAsia="en-GB"/>
                <w14:ligatures w14:val="none"/>
              </w:rPr>
            </w:pPr>
            <w:r w:rsidRPr="00606B2C">
              <w:rPr>
                <w:rFonts w:ascii="Times New Roman" w:eastAsia="Times New Roman" w:hAnsi="Times New Roman" w:cs="Times New Roman"/>
                <w:b/>
                <w:bCs/>
                <w:kern w:val="0"/>
                <w:lang w:eastAsia="en-GB"/>
                <w14:ligatures w14:val="none"/>
              </w:rPr>
              <w:t>Detail</w:t>
            </w:r>
          </w:p>
        </w:tc>
      </w:tr>
      <w:tr w:rsidR="00606B2C" w:rsidRPr="00606B2C" w14:paraId="5B949968" w14:textId="77777777">
        <w:trPr>
          <w:tblCellSpacing w:w="15" w:type="dxa"/>
        </w:trPr>
        <w:tc>
          <w:tcPr>
            <w:tcW w:w="0" w:type="auto"/>
            <w:vAlign w:val="center"/>
            <w:hideMark/>
          </w:tcPr>
          <w:p w14:paraId="2FCD9BB4"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Document ID</w:t>
            </w:r>
          </w:p>
        </w:tc>
        <w:tc>
          <w:tcPr>
            <w:tcW w:w="0" w:type="auto"/>
            <w:vAlign w:val="center"/>
            <w:hideMark/>
          </w:tcPr>
          <w:p w14:paraId="7DDB27D9"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CS001</w:t>
            </w:r>
          </w:p>
        </w:tc>
      </w:tr>
      <w:tr w:rsidR="00606B2C" w:rsidRPr="00606B2C" w14:paraId="5746806E" w14:textId="77777777">
        <w:trPr>
          <w:tblCellSpacing w:w="15" w:type="dxa"/>
        </w:trPr>
        <w:tc>
          <w:tcPr>
            <w:tcW w:w="0" w:type="auto"/>
            <w:vAlign w:val="center"/>
            <w:hideMark/>
          </w:tcPr>
          <w:p w14:paraId="6ECE0212"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Title</w:t>
            </w:r>
          </w:p>
        </w:tc>
        <w:tc>
          <w:tcPr>
            <w:tcW w:w="0" w:type="auto"/>
            <w:vAlign w:val="center"/>
            <w:hideMark/>
          </w:tcPr>
          <w:p w14:paraId="70325DD4"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Consultancy Standards</w:t>
            </w:r>
          </w:p>
        </w:tc>
      </w:tr>
      <w:tr w:rsidR="00606B2C" w:rsidRPr="00606B2C" w14:paraId="113E8747" w14:textId="77777777">
        <w:trPr>
          <w:tblCellSpacing w:w="15" w:type="dxa"/>
        </w:trPr>
        <w:tc>
          <w:tcPr>
            <w:tcW w:w="0" w:type="auto"/>
            <w:vAlign w:val="center"/>
            <w:hideMark/>
          </w:tcPr>
          <w:p w14:paraId="46B9E3E3"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Version</w:t>
            </w:r>
          </w:p>
        </w:tc>
        <w:tc>
          <w:tcPr>
            <w:tcW w:w="0" w:type="auto"/>
            <w:vAlign w:val="center"/>
            <w:hideMark/>
          </w:tcPr>
          <w:p w14:paraId="646852D4"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0.9</w:t>
            </w:r>
          </w:p>
        </w:tc>
      </w:tr>
      <w:tr w:rsidR="00606B2C" w:rsidRPr="00606B2C" w14:paraId="59D89233" w14:textId="77777777">
        <w:trPr>
          <w:tblCellSpacing w:w="15" w:type="dxa"/>
        </w:trPr>
        <w:tc>
          <w:tcPr>
            <w:tcW w:w="0" w:type="auto"/>
            <w:vAlign w:val="center"/>
            <w:hideMark/>
          </w:tcPr>
          <w:p w14:paraId="26D876BA"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Status</w:t>
            </w:r>
          </w:p>
        </w:tc>
        <w:tc>
          <w:tcPr>
            <w:tcW w:w="0" w:type="auto"/>
            <w:vAlign w:val="center"/>
            <w:hideMark/>
          </w:tcPr>
          <w:p w14:paraId="594F7F6E"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Working Draft – Editorial Review</w:t>
            </w:r>
          </w:p>
        </w:tc>
      </w:tr>
      <w:tr w:rsidR="00606B2C" w:rsidRPr="00606B2C" w14:paraId="40CCF458" w14:textId="77777777">
        <w:trPr>
          <w:tblCellSpacing w:w="15" w:type="dxa"/>
        </w:trPr>
        <w:tc>
          <w:tcPr>
            <w:tcW w:w="0" w:type="auto"/>
            <w:vAlign w:val="center"/>
            <w:hideMark/>
          </w:tcPr>
          <w:p w14:paraId="646D964D"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Author</w:t>
            </w:r>
          </w:p>
        </w:tc>
        <w:tc>
          <w:tcPr>
            <w:tcW w:w="0" w:type="auto"/>
            <w:vAlign w:val="center"/>
            <w:hideMark/>
          </w:tcPr>
          <w:p w14:paraId="5B2BF7C4"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Kevin Hughes</w:t>
            </w:r>
          </w:p>
        </w:tc>
      </w:tr>
      <w:tr w:rsidR="00606B2C" w:rsidRPr="00606B2C" w14:paraId="6F18D8A0" w14:textId="77777777">
        <w:trPr>
          <w:tblCellSpacing w:w="15" w:type="dxa"/>
        </w:trPr>
        <w:tc>
          <w:tcPr>
            <w:tcW w:w="0" w:type="auto"/>
            <w:vAlign w:val="center"/>
            <w:hideMark/>
          </w:tcPr>
          <w:p w14:paraId="11C69B27"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Owner</w:t>
            </w:r>
          </w:p>
        </w:tc>
        <w:tc>
          <w:tcPr>
            <w:tcW w:w="0" w:type="auto"/>
            <w:vAlign w:val="center"/>
            <w:hideMark/>
          </w:tcPr>
          <w:p w14:paraId="0B3AF014"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KHITServices</w:t>
            </w:r>
          </w:p>
        </w:tc>
      </w:tr>
      <w:tr w:rsidR="00606B2C" w:rsidRPr="00606B2C" w14:paraId="002CADD0" w14:textId="77777777">
        <w:trPr>
          <w:tblCellSpacing w:w="15" w:type="dxa"/>
        </w:trPr>
        <w:tc>
          <w:tcPr>
            <w:tcW w:w="0" w:type="auto"/>
            <w:vAlign w:val="center"/>
            <w:hideMark/>
          </w:tcPr>
          <w:p w14:paraId="273B5628"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Classification</w:t>
            </w:r>
          </w:p>
        </w:tc>
        <w:tc>
          <w:tcPr>
            <w:tcW w:w="0" w:type="auto"/>
            <w:vAlign w:val="center"/>
            <w:hideMark/>
          </w:tcPr>
          <w:p w14:paraId="2A6502E4"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Internal Controlled Document</w:t>
            </w:r>
          </w:p>
        </w:tc>
      </w:tr>
      <w:tr w:rsidR="00606B2C" w:rsidRPr="00606B2C" w14:paraId="10E11DB5" w14:textId="77777777">
        <w:trPr>
          <w:tblCellSpacing w:w="15" w:type="dxa"/>
        </w:trPr>
        <w:tc>
          <w:tcPr>
            <w:tcW w:w="0" w:type="auto"/>
            <w:vAlign w:val="center"/>
            <w:hideMark/>
          </w:tcPr>
          <w:p w14:paraId="4D14B4E4"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First Draft</w:t>
            </w:r>
          </w:p>
        </w:tc>
        <w:tc>
          <w:tcPr>
            <w:tcW w:w="0" w:type="auto"/>
            <w:vAlign w:val="center"/>
            <w:hideMark/>
          </w:tcPr>
          <w:p w14:paraId="2E6C6EBD"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July 2026</w:t>
            </w:r>
          </w:p>
        </w:tc>
      </w:tr>
      <w:tr w:rsidR="00606B2C" w:rsidRPr="00606B2C" w14:paraId="29F2DB20" w14:textId="77777777">
        <w:trPr>
          <w:tblCellSpacing w:w="15" w:type="dxa"/>
        </w:trPr>
        <w:tc>
          <w:tcPr>
            <w:tcW w:w="0" w:type="auto"/>
            <w:vAlign w:val="center"/>
            <w:hideMark/>
          </w:tcPr>
          <w:p w14:paraId="273D6273"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Review Cycle</w:t>
            </w:r>
          </w:p>
        </w:tc>
        <w:tc>
          <w:tcPr>
            <w:tcW w:w="0" w:type="auto"/>
            <w:vAlign w:val="center"/>
            <w:hideMark/>
          </w:tcPr>
          <w:p w14:paraId="78F6AA5E"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As Required</w:t>
            </w:r>
          </w:p>
        </w:tc>
      </w:tr>
      <w:tr w:rsidR="00606B2C" w:rsidRPr="00606B2C" w14:paraId="65275CDC" w14:textId="77777777">
        <w:trPr>
          <w:tblCellSpacing w:w="15" w:type="dxa"/>
        </w:trPr>
        <w:tc>
          <w:tcPr>
            <w:tcW w:w="0" w:type="auto"/>
            <w:vAlign w:val="center"/>
            <w:hideMark/>
          </w:tcPr>
          <w:p w14:paraId="64CD2195"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Related Documents</w:t>
            </w:r>
          </w:p>
        </w:tc>
        <w:tc>
          <w:tcPr>
            <w:tcW w:w="0" w:type="auto"/>
            <w:vAlign w:val="center"/>
            <w:hideMark/>
          </w:tcPr>
          <w:p w14:paraId="2C8E2B7E"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BS001, BR001, KM001</w:t>
            </w:r>
          </w:p>
        </w:tc>
      </w:tr>
    </w:tbl>
    <w:p w14:paraId="322246D4" w14:textId="77777777" w:rsidR="00606B2C" w:rsidRPr="00606B2C" w:rsidRDefault="004124F0" w:rsidP="00606B2C">
      <w:pPr>
        <w:spacing w:after="0" w:line="240" w:lineRule="auto"/>
        <w:rPr>
          <w:rFonts w:ascii="Times New Roman" w:eastAsia="Times New Roman" w:hAnsi="Times New Roman" w:cs="Times New Roman"/>
          <w:kern w:val="0"/>
          <w:lang w:eastAsia="en-GB"/>
          <w14:ligatures w14:val="none"/>
        </w:rPr>
      </w:pPr>
      <w:r>
        <w:pict w14:anchorId="4CBCFCF8">
          <v:rect id="Horizontal Line 89"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0403DC" w14:textId="77777777" w:rsidR="00606B2C" w:rsidRPr="00606B2C" w:rsidRDefault="00606B2C" w:rsidP="00606B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06B2C">
        <w:rPr>
          <w:rFonts w:ascii="Times New Roman" w:eastAsia="Times New Roman" w:hAnsi="Times New Roman" w:cs="Times New Roman"/>
          <w:b/>
          <w:bCs/>
          <w:kern w:val="36"/>
          <w:sz w:val="48"/>
          <w:szCs w:val="48"/>
          <w:lang w:eastAsia="en-GB"/>
          <w14:ligatures w14:val="none"/>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86"/>
        <w:gridCol w:w="1079"/>
        <w:gridCol w:w="6386"/>
      </w:tblGrid>
      <w:tr w:rsidR="00606B2C" w:rsidRPr="00606B2C" w14:paraId="78BDBCDE" w14:textId="77777777">
        <w:trPr>
          <w:tblHeader/>
          <w:tblCellSpacing w:w="15" w:type="dxa"/>
        </w:trPr>
        <w:tc>
          <w:tcPr>
            <w:tcW w:w="0" w:type="auto"/>
            <w:vAlign w:val="center"/>
            <w:hideMark/>
          </w:tcPr>
          <w:p w14:paraId="7D150EBF" w14:textId="77777777" w:rsidR="00606B2C" w:rsidRPr="00606B2C" w:rsidRDefault="00606B2C" w:rsidP="00606B2C">
            <w:pPr>
              <w:spacing w:after="0" w:line="240" w:lineRule="auto"/>
              <w:jc w:val="center"/>
              <w:rPr>
                <w:rFonts w:ascii="Times New Roman" w:eastAsia="Times New Roman" w:hAnsi="Times New Roman" w:cs="Times New Roman"/>
                <w:b/>
                <w:bCs/>
                <w:kern w:val="0"/>
                <w:lang w:eastAsia="en-GB"/>
                <w14:ligatures w14:val="none"/>
              </w:rPr>
            </w:pPr>
            <w:r w:rsidRPr="00606B2C">
              <w:rPr>
                <w:rFonts w:ascii="Times New Roman" w:eastAsia="Times New Roman" w:hAnsi="Times New Roman" w:cs="Times New Roman"/>
                <w:b/>
                <w:bCs/>
                <w:kern w:val="0"/>
                <w:lang w:eastAsia="en-GB"/>
                <w14:ligatures w14:val="none"/>
              </w:rPr>
              <w:t>Version</w:t>
            </w:r>
          </w:p>
        </w:tc>
        <w:tc>
          <w:tcPr>
            <w:tcW w:w="0" w:type="auto"/>
            <w:vAlign w:val="center"/>
            <w:hideMark/>
          </w:tcPr>
          <w:p w14:paraId="2BE3B0F2" w14:textId="77777777" w:rsidR="00606B2C" w:rsidRPr="00606B2C" w:rsidRDefault="00606B2C" w:rsidP="00606B2C">
            <w:pPr>
              <w:spacing w:after="0" w:line="240" w:lineRule="auto"/>
              <w:jc w:val="center"/>
              <w:rPr>
                <w:rFonts w:ascii="Times New Roman" w:eastAsia="Times New Roman" w:hAnsi="Times New Roman" w:cs="Times New Roman"/>
                <w:b/>
                <w:bCs/>
                <w:kern w:val="0"/>
                <w:lang w:eastAsia="en-GB"/>
                <w14:ligatures w14:val="none"/>
              </w:rPr>
            </w:pPr>
            <w:r w:rsidRPr="00606B2C">
              <w:rPr>
                <w:rFonts w:ascii="Times New Roman" w:eastAsia="Times New Roman" w:hAnsi="Times New Roman" w:cs="Times New Roman"/>
                <w:b/>
                <w:bCs/>
                <w:kern w:val="0"/>
                <w:lang w:eastAsia="en-GB"/>
                <w14:ligatures w14:val="none"/>
              </w:rPr>
              <w:t>Date</w:t>
            </w:r>
          </w:p>
        </w:tc>
        <w:tc>
          <w:tcPr>
            <w:tcW w:w="0" w:type="auto"/>
            <w:vAlign w:val="center"/>
            <w:hideMark/>
          </w:tcPr>
          <w:p w14:paraId="5907FB9F" w14:textId="77777777" w:rsidR="00606B2C" w:rsidRPr="00606B2C" w:rsidRDefault="00606B2C" w:rsidP="00606B2C">
            <w:pPr>
              <w:spacing w:after="0" w:line="240" w:lineRule="auto"/>
              <w:jc w:val="center"/>
              <w:rPr>
                <w:rFonts w:ascii="Times New Roman" w:eastAsia="Times New Roman" w:hAnsi="Times New Roman" w:cs="Times New Roman"/>
                <w:b/>
                <w:bCs/>
                <w:kern w:val="0"/>
                <w:lang w:eastAsia="en-GB"/>
                <w14:ligatures w14:val="none"/>
              </w:rPr>
            </w:pPr>
            <w:r w:rsidRPr="00606B2C">
              <w:rPr>
                <w:rFonts w:ascii="Times New Roman" w:eastAsia="Times New Roman" w:hAnsi="Times New Roman" w:cs="Times New Roman"/>
                <w:b/>
                <w:bCs/>
                <w:kern w:val="0"/>
                <w:lang w:eastAsia="en-GB"/>
                <w14:ligatures w14:val="none"/>
              </w:rPr>
              <w:t>Author</w:t>
            </w:r>
          </w:p>
        </w:tc>
        <w:tc>
          <w:tcPr>
            <w:tcW w:w="0" w:type="auto"/>
            <w:vAlign w:val="center"/>
            <w:hideMark/>
          </w:tcPr>
          <w:p w14:paraId="224CD616" w14:textId="77777777" w:rsidR="00606B2C" w:rsidRPr="00606B2C" w:rsidRDefault="00606B2C" w:rsidP="00606B2C">
            <w:pPr>
              <w:spacing w:after="0" w:line="240" w:lineRule="auto"/>
              <w:jc w:val="center"/>
              <w:rPr>
                <w:rFonts w:ascii="Times New Roman" w:eastAsia="Times New Roman" w:hAnsi="Times New Roman" w:cs="Times New Roman"/>
                <w:b/>
                <w:bCs/>
                <w:kern w:val="0"/>
                <w:lang w:eastAsia="en-GB"/>
                <w14:ligatures w14:val="none"/>
              </w:rPr>
            </w:pPr>
            <w:r w:rsidRPr="00606B2C">
              <w:rPr>
                <w:rFonts w:ascii="Times New Roman" w:eastAsia="Times New Roman" w:hAnsi="Times New Roman" w:cs="Times New Roman"/>
                <w:b/>
                <w:bCs/>
                <w:kern w:val="0"/>
                <w:lang w:eastAsia="en-GB"/>
                <w14:ligatures w14:val="none"/>
              </w:rPr>
              <w:t>Description</w:t>
            </w:r>
          </w:p>
        </w:tc>
      </w:tr>
      <w:tr w:rsidR="00606B2C" w:rsidRPr="00606B2C" w14:paraId="788665D8" w14:textId="77777777">
        <w:trPr>
          <w:tblCellSpacing w:w="15" w:type="dxa"/>
        </w:trPr>
        <w:tc>
          <w:tcPr>
            <w:tcW w:w="0" w:type="auto"/>
            <w:vAlign w:val="center"/>
            <w:hideMark/>
          </w:tcPr>
          <w:p w14:paraId="2203774D"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0.1</w:t>
            </w:r>
          </w:p>
        </w:tc>
        <w:tc>
          <w:tcPr>
            <w:tcW w:w="0" w:type="auto"/>
            <w:vAlign w:val="center"/>
            <w:hideMark/>
          </w:tcPr>
          <w:p w14:paraId="7A0498F7"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Jul 2026</w:t>
            </w:r>
          </w:p>
        </w:tc>
        <w:tc>
          <w:tcPr>
            <w:tcW w:w="0" w:type="auto"/>
            <w:vAlign w:val="center"/>
            <w:hideMark/>
          </w:tcPr>
          <w:p w14:paraId="1D6D2D53"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Kevin Hughes</w:t>
            </w:r>
          </w:p>
        </w:tc>
        <w:tc>
          <w:tcPr>
            <w:tcW w:w="0" w:type="auto"/>
            <w:vAlign w:val="center"/>
            <w:hideMark/>
          </w:tcPr>
          <w:p w14:paraId="00708AB8"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Initial draft</w:t>
            </w:r>
          </w:p>
        </w:tc>
      </w:tr>
      <w:tr w:rsidR="00606B2C" w:rsidRPr="00606B2C" w14:paraId="03901009" w14:textId="77777777">
        <w:trPr>
          <w:tblCellSpacing w:w="15" w:type="dxa"/>
        </w:trPr>
        <w:tc>
          <w:tcPr>
            <w:tcW w:w="0" w:type="auto"/>
            <w:vAlign w:val="center"/>
            <w:hideMark/>
          </w:tcPr>
          <w:p w14:paraId="56FE07BB"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0.5</w:t>
            </w:r>
          </w:p>
        </w:tc>
        <w:tc>
          <w:tcPr>
            <w:tcW w:w="0" w:type="auto"/>
            <w:vAlign w:val="center"/>
            <w:hideMark/>
          </w:tcPr>
          <w:p w14:paraId="6A7B6454"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Jul 2026</w:t>
            </w:r>
          </w:p>
        </w:tc>
        <w:tc>
          <w:tcPr>
            <w:tcW w:w="0" w:type="auto"/>
            <w:vAlign w:val="center"/>
            <w:hideMark/>
          </w:tcPr>
          <w:p w14:paraId="1AC4CABA"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Kevin Hughes</w:t>
            </w:r>
          </w:p>
        </w:tc>
        <w:tc>
          <w:tcPr>
            <w:tcW w:w="0" w:type="auto"/>
            <w:vAlign w:val="center"/>
            <w:hideMark/>
          </w:tcPr>
          <w:p w14:paraId="0AA1FDBE"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Core consultancy standards established</w:t>
            </w:r>
          </w:p>
        </w:tc>
      </w:tr>
      <w:tr w:rsidR="00606B2C" w:rsidRPr="00606B2C" w14:paraId="7160C855" w14:textId="77777777">
        <w:trPr>
          <w:tblCellSpacing w:w="15" w:type="dxa"/>
        </w:trPr>
        <w:tc>
          <w:tcPr>
            <w:tcW w:w="0" w:type="auto"/>
            <w:vAlign w:val="center"/>
            <w:hideMark/>
          </w:tcPr>
          <w:p w14:paraId="48C3CA9D"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0.8</w:t>
            </w:r>
          </w:p>
        </w:tc>
        <w:tc>
          <w:tcPr>
            <w:tcW w:w="0" w:type="auto"/>
            <w:vAlign w:val="center"/>
            <w:hideMark/>
          </w:tcPr>
          <w:p w14:paraId="1A40BC5C"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Jul 2026</w:t>
            </w:r>
          </w:p>
        </w:tc>
        <w:tc>
          <w:tcPr>
            <w:tcW w:w="0" w:type="auto"/>
            <w:vAlign w:val="center"/>
            <w:hideMark/>
          </w:tcPr>
          <w:p w14:paraId="4086C84C"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Kevin Hughes</w:t>
            </w:r>
          </w:p>
        </w:tc>
        <w:tc>
          <w:tcPr>
            <w:tcW w:w="0" w:type="auto"/>
            <w:vAlign w:val="center"/>
            <w:hideMark/>
          </w:tcPr>
          <w:p w14:paraId="0DBEF244"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Professional Library alignment completed</w:t>
            </w:r>
          </w:p>
        </w:tc>
      </w:tr>
      <w:tr w:rsidR="00606B2C" w:rsidRPr="00606B2C" w14:paraId="2D803AE4" w14:textId="77777777">
        <w:trPr>
          <w:tblCellSpacing w:w="15" w:type="dxa"/>
        </w:trPr>
        <w:tc>
          <w:tcPr>
            <w:tcW w:w="0" w:type="auto"/>
            <w:vAlign w:val="center"/>
            <w:hideMark/>
          </w:tcPr>
          <w:p w14:paraId="28F25679"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b/>
                <w:bCs/>
                <w:kern w:val="0"/>
                <w:lang w:eastAsia="en-GB"/>
                <w14:ligatures w14:val="none"/>
              </w:rPr>
              <w:t>0.9</w:t>
            </w:r>
          </w:p>
        </w:tc>
        <w:tc>
          <w:tcPr>
            <w:tcW w:w="0" w:type="auto"/>
            <w:vAlign w:val="center"/>
            <w:hideMark/>
          </w:tcPr>
          <w:p w14:paraId="73EC2184"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Jul 2026</w:t>
            </w:r>
          </w:p>
        </w:tc>
        <w:tc>
          <w:tcPr>
            <w:tcW w:w="0" w:type="auto"/>
            <w:vAlign w:val="center"/>
            <w:hideMark/>
          </w:tcPr>
          <w:p w14:paraId="44CEC2AF"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Kevin Hughes</w:t>
            </w:r>
          </w:p>
        </w:tc>
        <w:tc>
          <w:tcPr>
            <w:tcW w:w="0" w:type="auto"/>
            <w:vAlign w:val="center"/>
            <w:hideMark/>
          </w:tcPr>
          <w:p w14:paraId="4B0F8578" w14:textId="77777777" w:rsidR="00606B2C" w:rsidRPr="00606B2C" w:rsidRDefault="00606B2C" w:rsidP="00606B2C">
            <w:pPr>
              <w:spacing w:after="0" w:line="240" w:lineRule="auto"/>
              <w:rPr>
                <w:rFonts w:ascii="Times New Roman" w:eastAsia="Times New Roman" w:hAnsi="Times New Roman" w:cs="Times New Roman"/>
                <w:kern w:val="0"/>
                <w:lang w:eastAsia="en-GB"/>
                <w14:ligatures w14:val="none"/>
              </w:rPr>
            </w:pPr>
            <w:r w:rsidRPr="00606B2C">
              <w:rPr>
                <w:rFonts w:ascii="Times New Roman" w:eastAsia="Times New Roman" w:hAnsi="Times New Roman" w:cs="Times New Roman"/>
                <w:kern w:val="0"/>
                <w:lang w:eastAsia="en-GB"/>
                <w14:ligatures w14:val="none"/>
              </w:rPr>
              <w:t>Editorial review incorporating consultancy standards, evidence-led practice, professional judgement, ethics and continual improvement</w:t>
            </w:r>
          </w:p>
        </w:tc>
      </w:tr>
    </w:tbl>
    <w:p w14:paraId="6521F019" w14:textId="77777777" w:rsidR="00BE4A60" w:rsidRDefault="00BE4A60" w:rsidP="004F3C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6D12B21A" w14:textId="77777777" w:rsidR="00BE4A60" w:rsidRDefault="00BE4A60">
      <w:pPr>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br w:type="page"/>
      </w:r>
    </w:p>
    <w:p w14:paraId="7BCD25ED" w14:textId="6204CBFE" w:rsidR="004F3CA1" w:rsidRPr="004F3CA1" w:rsidRDefault="004F3CA1" w:rsidP="004F3C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3CA1">
        <w:rPr>
          <w:rFonts w:ascii="Times New Roman" w:eastAsia="Times New Roman" w:hAnsi="Times New Roman" w:cs="Times New Roman"/>
          <w:b/>
          <w:bCs/>
          <w:kern w:val="36"/>
          <w:sz w:val="48"/>
          <w:szCs w:val="48"/>
          <w:lang w:eastAsia="en-GB"/>
          <w14:ligatures w14:val="none"/>
        </w:rPr>
        <w:lastRenderedPageBreak/>
        <w:t>Copyright</w:t>
      </w:r>
    </w:p>
    <w:p w14:paraId="0834DED3" w14:textId="77777777" w:rsidR="004F3CA1" w:rsidRPr="004F3CA1" w:rsidRDefault="004F3CA1" w:rsidP="004F3C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F3CA1">
        <w:rPr>
          <w:rFonts w:ascii="Times New Roman" w:eastAsia="Times New Roman" w:hAnsi="Times New Roman" w:cs="Times New Roman"/>
          <w:b/>
          <w:bCs/>
          <w:kern w:val="0"/>
          <w:sz w:val="36"/>
          <w:szCs w:val="36"/>
          <w:lang w:eastAsia="en-GB"/>
          <w14:ligatures w14:val="none"/>
        </w:rPr>
        <w:t>Copyright</w:t>
      </w:r>
    </w:p>
    <w:p w14:paraId="6F550384" w14:textId="77777777" w:rsidR="004F3CA1" w:rsidRPr="004F3CA1" w:rsidRDefault="004F3CA1" w:rsidP="004F3C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3CA1">
        <w:rPr>
          <w:rFonts w:ascii="Times New Roman" w:eastAsia="Times New Roman" w:hAnsi="Times New Roman" w:cs="Times New Roman"/>
          <w:b/>
          <w:bCs/>
          <w:kern w:val="0"/>
          <w:lang w:eastAsia="en-GB"/>
          <w14:ligatures w14:val="none"/>
        </w:rPr>
        <w:t>© 2026 KHITServices. All rights reserved.</w:t>
      </w:r>
    </w:p>
    <w:p w14:paraId="2B74C801" w14:textId="77777777" w:rsidR="004F3CA1" w:rsidRPr="004F3CA1" w:rsidRDefault="004F3CA1" w:rsidP="004F3C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3CA1">
        <w:rPr>
          <w:rFonts w:ascii="Times New Roman" w:eastAsia="Times New Roman" w:hAnsi="Times New Roman" w:cs="Times New Roman"/>
          <w:kern w:val="0"/>
          <w:lang w:eastAsia="en-GB"/>
          <w14:ligatures w14:val="none"/>
        </w:rPr>
        <w:t>No part of this publication may be reproduced, distributed or transmitted in any form or by any means, including photocopying, recording or other electronic or mechanical methods, without the prior written permission of KHITServices, except for brief quotations used for review, academic reference or other purposes permitted by applicable copyright legislation.</w:t>
      </w:r>
    </w:p>
    <w:p w14:paraId="3A299B2A" w14:textId="77777777" w:rsidR="004F3CA1" w:rsidRPr="004F3CA1" w:rsidRDefault="004F3CA1" w:rsidP="004F3C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3CA1">
        <w:rPr>
          <w:rFonts w:ascii="Times New Roman" w:eastAsia="Times New Roman" w:hAnsi="Times New Roman" w:cs="Times New Roman"/>
          <w:kern w:val="0"/>
          <w:lang w:eastAsia="en-GB"/>
          <w14:ligatures w14:val="none"/>
        </w:rPr>
        <w:t xml:space="preserve">This publication forms part of the </w:t>
      </w:r>
      <w:r w:rsidRPr="004F3CA1">
        <w:rPr>
          <w:rFonts w:ascii="Times New Roman" w:eastAsia="Times New Roman" w:hAnsi="Times New Roman" w:cs="Times New Roman"/>
          <w:b/>
          <w:bCs/>
          <w:kern w:val="0"/>
          <w:lang w:eastAsia="en-GB"/>
          <w14:ligatures w14:val="none"/>
        </w:rPr>
        <w:t>KHITServices Professional Library</w:t>
      </w:r>
      <w:r w:rsidRPr="004F3CA1">
        <w:rPr>
          <w:rFonts w:ascii="Times New Roman" w:eastAsia="Times New Roman" w:hAnsi="Times New Roman" w:cs="Times New Roman"/>
          <w:kern w:val="0"/>
          <w:lang w:eastAsia="en-GB"/>
          <w14:ligatures w14:val="none"/>
        </w:rPr>
        <w:t xml:space="preserve"> and defines the professional standards governing the conduct, behaviour and responsibilities of consultants representing KHITServices.</w:t>
      </w:r>
    </w:p>
    <w:p w14:paraId="69327B10" w14:textId="77777777" w:rsidR="004F3CA1" w:rsidRPr="004F3CA1" w:rsidRDefault="004F3CA1" w:rsidP="004F3C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3CA1">
        <w:rPr>
          <w:rFonts w:ascii="Times New Roman" w:eastAsia="Times New Roman" w:hAnsi="Times New Roman" w:cs="Times New Roman"/>
          <w:kern w:val="0"/>
          <w:lang w:eastAsia="en-GB"/>
          <w14:ligatures w14:val="none"/>
        </w:rPr>
        <w:t>The consultancy standards, professional methodology, supporting guidance and associated intellectual property described within this publication remain the intellectual property of KHITServices.</w:t>
      </w:r>
    </w:p>
    <w:p w14:paraId="50A808BA" w14:textId="77777777" w:rsidR="004F3CA1" w:rsidRPr="004F3CA1" w:rsidRDefault="004F3CA1" w:rsidP="004F3C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3CA1">
        <w:rPr>
          <w:rFonts w:ascii="Times New Roman" w:eastAsia="Times New Roman" w:hAnsi="Times New Roman" w:cs="Times New Roman"/>
          <w:kern w:val="0"/>
          <w:lang w:eastAsia="en-GB"/>
          <w14:ligatures w14:val="none"/>
        </w:rPr>
        <w:t>Unauthorised reproduction, modification or commercial use of this publication, in whole or in part, is prohibited.</w:t>
      </w:r>
    </w:p>
    <w:p w14:paraId="5963A155" w14:textId="77777777" w:rsidR="004F3CA1" w:rsidRPr="004F3CA1" w:rsidRDefault="004124F0" w:rsidP="004F3CA1">
      <w:pPr>
        <w:spacing w:after="0" w:line="240" w:lineRule="auto"/>
        <w:rPr>
          <w:rFonts w:ascii="Times New Roman" w:eastAsia="Times New Roman" w:hAnsi="Times New Roman" w:cs="Times New Roman"/>
          <w:kern w:val="0"/>
          <w:lang w:eastAsia="en-GB"/>
          <w14:ligatures w14:val="none"/>
        </w:rPr>
      </w:pPr>
      <w:r>
        <w:pict w14:anchorId="37EF2ADA">
          <v:rect id="Horizontal Line 179"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4C9CC6" w14:textId="77777777" w:rsidR="000830B9" w:rsidRDefault="000830B9"/>
    <w:sectPr w:rsidR="00083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475FE"/>
    <w:multiLevelType w:val="multilevel"/>
    <w:tmpl w:val="E7D8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F43B4"/>
    <w:multiLevelType w:val="multilevel"/>
    <w:tmpl w:val="3180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354C"/>
    <w:multiLevelType w:val="multilevel"/>
    <w:tmpl w:val="D41C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F56B0"/>
    <w:multiLevelType w:val="multilevel"/>
    <w:tmpl w:val="E3A6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171D5"/>
    <w:multiLevelType w:val="multilevel"/>
    <w:tmpl w:val="AE0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90BAE"/>
    <w:multiLevelType w:val="multilevel"/>
    <w:tmpl w:val="8E7C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E5DAF"/>
    <w:multiLevelType w:val="multilevel"/>
    <w:tmpl w:val="94FE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A30F7"/>
    <w:multiLevelType w:val="multilevel"/>
    <w:tmpl w:val="4A1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A4C02"/>
    <w:multiLevelType w:val="multilevel"/>
    <w:tmpl w:val="4614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96359"/>
    <w:multiLevelType w:val="multilevel"/>
    <w:tmpl w:val="48EE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50A3E"/>
    <w:multiLevelType w:val="multilevel"/>
    <w:tmpl w:val="2D6E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23B78"/>
    <w:multiLevelType w:val="multilevel"/>
    <w:tmpl w:val="4200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E4809"/>
    <w:multiLevelType w:val="multilevel"/>
    <w:tmpl w:val="B06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47F3B"/>
    <w:multiLevelType w:val="multilevel"/>
    <w:tmpl w:val="95B0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90747"/>
    <w:multiLevelType w:val="multilevel"/>
    <w:tmpl w:val="A526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43FF7"/>
    <w:multiLevelType w:val="multilevel"/>
    <w:tmpl w:val="713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42C8E"/>
    <w:multiLevelType w:val="multilevel"/>
    <w:tmpl w:val="EAA4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F4071"/>
    <w:multiLevelType w:val="multilevel"/>
    <w:tmpl w:val="F5D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161F44"/>
    <w:multiLevelType w:val="hybridMultilevel"/>
    <w:tmpl w:val="42680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4479B1"/>
    <w:multiLevelType w:val="hybridMultilevel"/>
    <w:tmpl w:val="B644F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387F01"/>
    <w:multiLevelType w:val="hybridMultilevel"/>
    <w:tmpl w:val="247E7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6E2B84"/>
    <w:multiLevelType w:val="multilevel"/>
    <w:tmpl w:val="5584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3264F"/>
    <w:multiLevelType w:val="multilevel"/>
    <w:tmpl w:val="C858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9474E"/>
    <w:multiLevelType w:val="hybridMultilevel"/>
    <w:tmpl w:val="7E62F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0F02D00"/>
    <w:multiLevelType w:val="multilevel"/>
    <w:tmpl w:val="3AFA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FE358F"/>
    <w:multiLevelType w:val="multilevel"/>
    <w:tmpl w:val="D184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6121EA"/>
    <w:multiLevelType w:val="multilevel"/>
    <w:tmpl w:val="8D0C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F83037"/>
    <w:multiLevelType w:val="multilevel"/>
    <w:tmpl w:val="CB70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E77966"/>
    <w:multiLevelType w:val="multilevel"/>
    <w:tmpl w:val="FCC4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10B92"/>
    <w:multiLevelType w:val="hybridMultilevel"/>
    <w:tmpl w:val="0396D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64093D"/>
    <w:multiLevelType w:val="multilevel"/>
    <w:tmpl w:val="3B3A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005EA2"/>
    <w:multiLevelType w:val="multilevel"/>
    <w:tmpl w:val="6942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F11744"/>
    <w:multiLevelType w:val="hybridMultilevel"/>
    <w:tmpl w:val="81D07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CFD00B0"/>
    <w:multiLevelType w:val="hybridMultilevel"/>
    <w:tmpl w:val="21FAE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C9237C"/>
    <w:multiLevelType w:val="multilevel"/>
    <w:tmpl w:val="E6C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0B5E5D"/>
    <w:multiLevelType w:val="hybridMultilevel"/>
    <w:tmpl w:val="A1326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24E6624"/>
    <w:multiLevelType w:val="multilevel"/>
    <w:tmpl w:val="7658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430DE5"/>
    <w:multiLevelType w:val="multilevel"/>
    <w:tmpl w:val="85B8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CB528B"/>
    <w:multiLevelType w:val="multilevel"/>
    <w:tmpl w:val="CD78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383509"/>
    <w:multiLevelType w:val="multilevel"/>
    <w:tmpl w:val="9B02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AB65D1"/>
    <w:multiLevelType w:val="multilevel"/>
    <w:tmpl w:val="AB3E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06823"/>
    <w:multiLevelType w:val="hybridMultilevel"/>
    <w:tmpl w:val="A7029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C7E2250"/>
    <w:multiLevelType w:val="multilevel"/>
    <w:tmpl w:val="3152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86258F"/>
    <w:multiLevelType w:val="multilevel"/>
    <w:tmpl w:val="366C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9E0623"/>
    <w:multiLevelType w:val="multilevel"/>
    <w:tmpl w:val="335E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F06BED"/>
    <w:multiLevelType w:val="multilevel"/>
    <w:tmpl w:val="7DE6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736242"/>
    <w:multiLevelType w:val="hybridMultilevel"/>
    <w:tmpl w:val="B2226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8A97722"/>
    <w:multiLevelType w:val="multilevel"/>
    <w:tmpl w:val="5C72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DE4EE2"/>
    <w:multiLevelType w:val="multilevel"/>
    <w:tmpl w:val="D46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F930D2"/>
    <w:multiLevelType w:val="multilevel"/>
    <w:tmpl w:val="5EDA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494C9E"/>
    <w:multiLevelType w:val="multilevel"/>
    <w:tmpl w:val="432C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360FB2"/>
    <w:multiLevelType w:val="hybridMultilevel"/>
    <w:tmpl w:val="B3F07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F5B48A0"/>
    <w:multiLevelType w:val="multilevel"/>
    <w:tmpl w:val="D52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541C11"/>
    <w:multiLevelType w:val="hybridMultilevel"/>
    <w:tmpl w:val="BCE04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38E6156"/>
    <w:multiLevelType w:val="multilevel"/>
    <w:tmpl w:val="B160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1C255D"/>
    <w:multiLevelType w:val="multilevel"/>
    <w:tmpl w:val="538A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657D4E"/>
    <w:multiLevelType w:val="hybridMultilevel"/>
    <w:tmpl w:val="F788A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BF954F1"/>
    <w:multiLevelType w:val="multilevel"/>
    <w:tmpl w:val="B6E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7F3127"/>
    <w:multiLevelType w:val="multilevel"/>
    <w:tmpl w:val="B6CE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312219">
    <w:abstractNumId w:val="52"/>
  </w:num>
  <w:num w:numId="2" w16cid:durableId="1512840393">
    <w:abstractNumId w:val="2"/>
  </w:num>
  <w:num w:numId="3" w16cid:durableId="1883711926">
    <w:abstractNumId w:val="34"/>
  </w:num>
  <w:num w:numId="4" w16cid:durableId="2056150745">
    <w:abstractNumId w:val="47"/>
  </w:num>
  <w:num w:numId="5" w16cid:durableId="1484815258">
    <w:abstractNumId w:val="1"/>
  </w:num>
  <w:num w:numId="6" w16cid:durableId="405110561">
    <w:abstractNumId w:val="12"/>
  </w:num>
  <w:num w:numId="7" w16cid:durableId="1021127054">
    <w:abstractNumId w:val="55"/>
  </w:num>
  <w:num w:numId="8" w16cid:durableId="1030647148">
    <w:abstractNumId w:val="38"/>
  </w:num>
  <w:num w:numId="9" w16cid:durableId="1798990415">
    <w:abstractNumId w:val="16"/>
  </w:num>
  <w:num w:numId="10" w16cid:durableId="1433548934">
    <w:abstractNumId w:val="22"/>
  </w:num>
  <w:num w:numId="11" w16cid:durableId="1745452659">
    <w:abstractNumId w:val="17"/>
  </w:num>
  <w:num w:numId="12" w16cid:durableId="1706252103">
    <w:abstractNumId w:val="42"/>
  </w:num>
  <w:num w:numId="13" w16cid:durableId="269893984">
    <w:abstractNumId w:val="3"/>
  </w:num>
  <w:num w:numId="14" w16cid:durableId="1762993367">
    <w:abstractNumId w:val="24"/>
  </w:num>
  <w:num w:numId="15" w16cid:durableId="2110806305">
    <w:abstractNumId w:val="28"/>
  </w:num>
  <w:num w:numId="16" w16cid:durableId="901135016">
    <w:abstractNumId w:val="4"/>
  </w:num>
  <w:num w:numId="17" w16cid:durableId="1832017944">
    <w:abstractNumId w:val="54"/>
  </w:num>
  <w:num w:numId="18" w16cid:durableId="435102148">
    <w:abstractNumId w:val="39"/>
  </w:num>
  <w:num w:numId="19" w16cid:durableId="603728581">
    <w:abstractNumId w:val="13"/>
  </w:num>
  <w:num w:numId="20" w16cid:durableId="474838654">
    <w:abstractNumId w:val="6"/>
  </w:num>
  <w:num w:numId="21" w16cid:durableId="89785081">
    <w:abstractNumId w:val="14"/>
  </w:num>
  <w:num w:numId="22" w16cid:durableId="548536540">
    <w:abstractNumId w:val="26"/>
  </w:num>
  <w:num w:numId="23" w16cid:durableId="18091009">
    <w:abstractNumId w:val="15"/>
  </w:num>
  <w:num w:numId="24" w16cid:durableId="1004670974">
    <w:abstractNumId w:val="37"/>
  </w:num>
  <w:num w:numId="25" w16cid:durableId="1934245982">
    <w:abstractNumId w:val="30"/>
  </w:num>
  <w:num w:numId="26" w16cid:durableId="2122990308">
    <w:abstractNumId w:val="10"/>
  </w:num>
  <w:num w:numId="27" w16cid:durableId="933513033">
    <w:abstractNumId w:val="45"/>
  </w:num>
  <w:num w:numId="28" w16cid:durableId="310334549">
    <w:abstractNumId w:val="50"/>
  </w:num>
  <w:num w:numId="29" w16cid:durableId="1488595797">
    <w:abstractNumId w:val="9"/>
  </w:num>
  <w:num w:numId="30" w16cid:durableId="550387071">
    <w:abstractNumId w:val="7"/>
  </w:num>
  <w:num w:numId="31" w16cid:durableId="743995549">
    <w:abstractNumId w:val="44"/>
  </w:num>
  <w:num w:numId="32" w16cid:durableId="2054229563">
    <w:abstractNumId w:val="48"/>
  </w:num>
  <w:num w:numId="33" w16cid:durableId="1381979691">
    <w:abstractNumId w:val="57"/>
  </w:num>
  <w:num w:numId="34" w16cid:durableId="1444034897">
    <w:abstractNumId w:val="5"/>
  </w:num>
  <w:num w:numId="35" w16cid:durableId="500585620">
    <w:abstractNumId w:val="8"/>
  </w:num>
  <w:num w:numId="36" w16cid:durableId="272830335">
    <w:abstractNumId w:val="58"/>
  </w:num>
  <w:num w:numId="37" w16cid:durableId="253781780">
    <w:abstractNumId w:val="31"/>
  </w:num>
  <w:num w:numId="38" w16cid:durableId="677386108">
    <w:abstractNumId w:val="36"/>
  </w:num>
  <w:num w:numId="39" w16cid:durableId="38943917">
    <w:abstractNumId w:val="25"/>
  </w:num>
  <w:num w:numId="40" w16cid:durableId="1524171556">
    <w:abstractNumId w:val="49"/>
  </w:num>
  <w:num w:numId="41" w16cid:durableId="1113860080">
    <w:abstractNumId w:val="21"/>
  </w:num>
  <w:num w:numId="42" w16cid:durableId="342974071">
    <w:abstractNumId w:val="43"/>
  </w:num>
  <w:num w:numId="43" w16cid:durableId="911819003">
    <w:abstractNumId w:val="40"/>
  </w:num>
  <w:num w:numId="44" w16cid:durableId="1502508167">
    <w:abstractNumId w:val="11"/>
  </w:num>
  <w:num w:numId="45" w16cid:durableId="1948541544">
    <w:abstractNumId w:val="27"/>
  </w:num>
  <w:num w:numId="46" w16cid:durableId="550267674">
    <w:abstractNumId w:val="0"/>
  </w:num>
  <w:num w:numId="47" w16cid:durableId="402025935">
    <w:abstractNumId w:val="53"/>
  </w:num>
  <w:num w:numId="48" w16cid:durableId="1230926427">
    <w:abstractNumId w:val="46"/>
  </w:num>
  <w:num w:numId="49" w16cid:durableId="1286036365">
    <w:abstractNumId w:val="56"/>
  </w:num>
  <w:num w:numId="50" w16cid:durableId="2064868599">
    <w:abstractNumId w:val="20"/>
  </w:num>
  <w:num w:numId="51" w16cid:durableId="416513383">
    <w:abstractNumId w:val="32"/>
  </w:num>
  <w:num w:numId="52" w16cid:durableId="1834760147">
    <w:abstractNumId w:val="41"/>
  </w:num>
  <w:num w:numId="53" w16cid:durableId="407919139">
    <w:abstractNumId w:val="33"/>
  </w:num>
  <w:num w:numId="54" w16cid:durableId="170920838">
    <w:abstractNumId w:val="35"/>
  </w:num>
  <w:num w:numId="55" w16cid:durableId="2095585654">
    <w:abstractNumId w:val="51"/>
  </w:num>
  <w:num w:numId="56" w16cid:durableId="1839689576">
    <w:abstractNumId w:val="18"/>
  </w:num>
  <w:num w:numId="57" w16cid:durableId="94055901">
    <w:abstractNumId w:val="19"/>
  </w:num>
  <w:num w:numId="58" w16cid:durableId="1244532647">
    <w:abstractNumId w:val="23"/>
  </w:num>
  <w:num w:numId="59" w16cid:durableId="1814172430">
    <w:abstractNumId w:val="29"/>
  </w:num>
  <w:numIdMacAtCleanup w:val="5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D3"/>
    <w:rsid w:val="000104B3"/>
    <w:rsid w:val="000560D0"/>
    <w:rsid w:val="00056B13"/>
    <w:rsid w:val="000830B9"/>
    <w:rsid w:val="000E1DFF"/>
    <w:rsid w:val="00173472"/>
    <w:rsid w:val="0018474C"/>
    <w:rsid w:val="00193DB7"/>
    <w:rsid w:val="001A6BD3"/>
    <w:rsid w:val="001C2AA9"/>
    <w:rsid w:val="001D3E5B"/>
    <w:rsid w:val="00205CAA"/>
    <w:rsid w:val="002201F3"/>
    <w:rsid w:val="00231B08"/>
    <w:rsid w:val="002515A3"/>
    <w:rsid w:val="00276BA5"/>
    <w:rsid w:val="003054EA"/>
    <w:rsid w:val="00385653"/>
    <w:rsid w:val="00396579"/>
    <w:rsid w:val="003C7C5F"/>
    <w:rsid w:val="003F68BA"/>
    <w:rsid w:val="004124F0"/>
    <w:rsid w:val="00415CF0"/>
    <w:rsid w:val="004342DE"/>
    <w:rsid w:val="00473D27"/>
    <w:rsid w:val="004F3CA1"/>
    <w:rsid w:val="0052028E"/>
    <w:rsid w:val="005478BB"/>
    <w:rsid w:val="00572D68"/>
    <w:rsid w:val="005F18C1"/>
    <w:rsid w:val="005F5369"/>
    <w:rsid w:val="006047A7"/>
    <w:rsid w:val="00606B2C"/>
    <w:rsid w:val="006663D5"/>
    <w:rsid w:val="00713F2C"/>
    <w:rsid w:val="007355CA"/>
    <w:rsid w:val="00745B63"/>
    <w:rsid w:val="00761921"/>
    <w:rsid w:val="00772967"/>
    <w:rsid w:val="00840122"/>
    <w:rsid w:val="00865E16"/>
    <w:rsid w:val="00894B20"/>
    <w:rsid w:val="008C1B03"/>
    <w:rsid w:val="008D54B0"/>
    <w:rsid w:val="00920374"/>
    <w:rsid w:val="009A7F18"/>
    <w:rsid w:val="009B0740"/>
    <w:rsid w:val="00AF2185"/>
    <w:rsid w:val="00B435DD"/>
    <w:rsid w:val="00BB7BF1"/>
    <w:rsid w:val="00BE1C29"/>
    <w:rsid w:val="00BE4A60"/>
    <w:rsid w:val="00C51CF2"/>
    <w:rsid w:val="00C55F0E"/>
    <w:rsid w:val="00C80B8C"/>
    <w:rsid w:val="00CA1BF8"/>
    <w:rsid w:val="00D10D85"/>
    <w:rsid w:val="00D55A48"/>
    <w:rsid w:val="00D62A6C"/>
    <w:rsid w:val="00DC5D26"/>
    <w:rsid w:val="00E045EA"/>
    <w:rsid w:val="00E15465"/>
    <w:rsid w:val="00E47C9D"/>
    <w:rsid w:val="00E7254C"/>
    <w:rsid w:val="00E76F3B"/>
    <w:rsid w:val="00E7779C"/>
    <w:rsid w:val="00E83BBA"/>
    <w:rsid w:val="00EE7CF5"/>
    <w:rsid w:val="00FA3B60"/>
    <w:rsid w:val="00FB0AF0"/>
    <w:rsid w:val="00FB18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08"/>
    <o:shapelayout v:ext="edit">
      <o:idmap v:ext="edit" data="1"/>
    </o:shapelayout>
  </w:shapeDefaults>
  <w:decimalSymbol w:val="."/>
  <w:listSeparator w:val=","/>
  <w14:docId w14:val="0046E3D1"/>
  <w15:chartTrackingRefBased/>
  <w15:docId w15:val="{435AABBA-365C-A547-8A73-54C8A6115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6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6B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6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6B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BD3"/>
    <w:rPr>
      <w:rFonts w:eastAsiaTheme="majorEastAsia" w:cstheme="majorBidi"/>
      <w:color w:val="272727" w:themeColor="text1" w:themeTint="D8"/>
    </w:rPr>
  </w:style>
  <w:style w:type="paragraph" w:styleId="Title">
    <w:name w:val="Title"/>
    <w:basedOn w:val="Normal"/>
    <w:next w:val="Normal"/>
    <w:link w:val="TitleChar"/>
    <w:uiPriority w:val="10"/>
    <w:qFormat/>
    <w:rsid w:val="001A6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BD3"/>
    <w:pPr>
      <w:spacing w:before="160"/>
      <w:jc w:val="center"/>
    </w:pPr>
    <w:rPr>
      <w:i/>
      <w:iCs/>
      <w:color w:val="404040" w:themeColor="text1" w:themeTint="BF"/>
    </w:rPr>
  </w:style>
  <w:style w:type="character" w:customStyle="1" w:styleId="QuoteChar">
    <w:name w:val="Quote Char"/>
    <w:basedOn w:val="DefaultParagraphFont"/>
    <w:link w:val="Quote"/>
    <w:uiPriority w:val="29"/>
    <w:rsid w:val="001A6BD3"/>
    <w:rPr>
      <w:i/>
      <w:iCs/>
      <w:color w:val="404040" w:themeColor="text1" w:themeTint="BF"/>
    </w:rPr>
  </w:style>
  <w:style w:type="paragraph" w:styleId="ListParagraph">
    <w:name w:val="List Paragraph"/>
    <w:basedOn w:val="Normal"/>
    <w:uiPriority w:val="34"/>
    <w:qFormat/>
    <w:rsid w:val="001A6BD3"/>
    <w:pPr>
      <w:ind w:left="720"/>
      <w:contextualSpacing/>
    </w:pPr>
  </w:style>
  <w:style w:type="character" w:styleId="IntenseEmphasis">
    <w:name w:val="Intense Emphasis"/>
    <w:basedOn w:val="DefaultParagraphFont"/>
    <w:uiPriority w:val="21"/>
    <w:qFormat/>
    <w:rsid w:val="001A6BD3"/>
    <w:rPr>
      <w:i/>
      <w:iCs/>
      <w:color w:val="0F4761" w:themeColor="accent1" w:themeShade="BF"/>
    </w:rPr>
  </w:style>
  <w:style w:type="paragraph" w:styleId="IntenseQuote">
    <w:name w:val="Intense Quote"/>
    <w:basedOn w:val="Normal"/>
    <w:next w:val="Normal"/>
    <w:link w:val="IntenseQuoteChar"/>
    <w:uiPriority w:val="30"/>
    <w:qFormat/>
    <w:rsid w:val="001A6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BD3"/>
    <w:rPr>
      <w:i/>
      <w:iCs/>
      <w:color w:val="0F4761" w:themeColor="accent1" w:themeShade="BF"/>
    </w:rPr>
  </w:style>
  <w:style w:type="character" w:styleId="IntenseReference">
    <w:name w:val="Intense Reference"/>
    <w:basedOn w:val="DefaultParagraphFont"/>
    <w:uiPriority w:val="32"/>
    <w:qFormat/>
    <w:rsid w:val="001A6BD3"/>
    <w:rPr>
      <w:b/>
      <w:bCs/>
      <w:smallCaps/>
      <w:color w:val="0F4761" w:themeColor="accent1" w:themeShade="BF"/>
      <w:spacing w:val="5"/>
    </w:rPr>
  </w:style>
  <w:style w:type="paragraph" w:styleId="NormalWeb">
    <w:name w:val="Normal (Web)"/>
    <w:basedOn w:val="Normal"/>
    <w:uiPriority w:val="99"/>
    <w:semiHidden/>
    <w:unhideWhenUsed/>
    <w:rsid w:val="00BB7B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B7BF1"/>
    <w:rPr>
      <w:b/>
      <w:bCs/>
    </w:rPr>
  </w:style>
  <w:style w:type="character" w:styleId="Emphasis">
    <w:name w:val="Emphasis"/>
    <w:basedOn w:val="DefaultParagraphFont"/>
    <w:uiPriority w:val="20"/>
    <w:qFormat/>
    <w:rsid w:val="00CA1BF8"/>
    <w:rPr>
      <w:i/>
      <w:iCs/>
    </w:rPr>
  </w:style>
  <w:style w:type="paragraph" w:styleId="HTMLPreformatted">
    <w:name w:val="HTML Preformatted"/>
    <w:basedOn w:val="Normal"/>
    <w:link w:val="HTMLPreformattedChar"/>
    <w:uiPriority w:val="99"/>
    <w:semiHidden/>
    <w:unhideWhenUsed/>
    <w:rsid w:val="00276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76BA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76BA5"/>
    <w:rPr>
      <w:rFonts w:ascii="Courier New" w:eastAsia="Times New Roman" w:hAnsi="Courier New" w:cs="Courier New"/>
      <w:sz w:val="20"/>
      <w:szCs w:val="20"/>
    </w:rPr>
  </w:style>
  <w:style w:type="paragraph" w:customStyle="1" w:styleId="pdq2pgselectionanchorcontainer">
    <w:name w:val="pdq2pg_selectionanchorcontainer"/>
    <w:basedOn w:val="Normal"/>
    <w:rsid w:val="000560D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41</Pages>
  <Words>7449</Words>
  <Characters>42462</Characters>
  <Application>Microsoft Office Word</Application>
  <DocSecurity>0</DocSecurity>
  <Lines>353</Lines>
  <Paragraphs>99</Paragraphs>
  <ScaleCrop>false</ScaleCrop>
  <Company/>
  <LinksUpToDate>false</LinksUpToDate>
  <CharactersWithSpaces>49812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hughes</dc:creator>
  <cp:keywords/>
  <dc:description/>
  <cp:lastModifiedBy>kevin hughes</cp:lastModifiedBy>
  <cp:revision>3</cp:revision>
  <dcterms:created xsi:type="dcterms:W3CDTF">2026-07-04T17:30:00Z</dcterms:created>
  <dcterms:modified xsi:type="dcterms:W3CDTF">2026-07-04T18:20:00Z</dcterms:modified>
</cp:coreProperties>
</file>