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3CD" w:rsidRPr="009A43CD" w:rsidRDefault="009A43CD" w:rsidP="009A4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DevOps Assessment – Technical Documentation</w: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1. Overview</w:t>
      </w:r>
    </w:p>
    <w:p w:rsidR="009A43CD" w:rsidRPr="009A43CD" w:rsidRDefault="009A43CD" w:rsidP="009A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document outlines the architecture, infrastructure design, CI/CD workflows, security posture, and observability strategy for the DevOps assessment environment. The system is designed to follow cloud-native principles, emphasizing scalability, isolation, and automation using AWS managed services and Infrastructure as Code (</w:t>
      </w:r>
      <w:proofErr w:type="spellStart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IaC</w:t>
      </w:r>
      <w:proofErr w:type="spellEnd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).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5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2. System Architecture</w:t>
      </w:r>
    </w:p>
    <w:p w:rsidR="009A43CD" w:rsidRPr="009A43CD" w:rsidRDefault="009A43CD" w:rsidP="009A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solution is fully deployed on AWS and follows a layered, secure architecture.</w: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Core Components</w:t>
      </w:r>
    </w:p>
    <w:p w:rsidR="009A43CD" w:rsidRPr="009A43CD" w:rsidRDefault="009A43CD" w:rsidP="009A4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VPC (Virtual Private Cloud</w:t>
      </w:r>
      <w:proofErr w:type="gramStart"/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</w:t>
      </w:r>
      <w:proofErr w:type="gramEnd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Provisioned using 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terraform-</w:t>
      </w:r>
      <w:proofErr w:type="spellStart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aws</w:t>
      </w:r>
      <w:proofErr w:type="spellEnd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-modules/</w:t>
      </w:r>
      <w:proofErr w:type="spellStart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vpc</w:t>
      </w:r>
      <w:proofErr w:type="spellEnd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aws</w:t>
      </w:r>
      <w:proofErr w:type="spellEnd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.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2 Public Subnets (ALB layer)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2 Private Subnets (ECS + RDS layer)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Single NAT Gateway for outbound internet access from private resources </w:t>
      </w:r>
    </w:p>
    <w:p w:rsidR="009A43CD" w:rsidRPr="009A43CD" w:rsidRDefault="009A43CD" w:rsidP="009A4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Application Load Balancer (ALB)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Exposed to public internet on </w:t>
      </w: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port 80 (HTTP)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Routes incoming traffic to ECS services in private subnets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Performs health checks on 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/health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endpoint </w:t>
      </w:r>
    </w:p>
    <w:p w:rsidR="009A43CD" w:rsidRPr="009A43CD" w:rsidRDefault="009A43CD" w:rsidP="009A4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ECS </w:t>
      </w:r>
      <w:proofErr w:type="spellStart"/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Fargate</w:t>
      </w:r>
      <w:proofErr w:type="spellEnd"/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Cluster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Serverless</w:t>
      </w:r>
      <w:proofErr w:type="spellEnd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container runtime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Runs </w:t>
      </w:r>
      <w:proofErr w:type="spellStart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devops</w:t>
      </w:r>
      <w:proofErr w:type="spellEnd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-app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container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Pulls images dynamically from ECR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Deployed in private subnets (no direct public access) </w:t>
      </w:r>
    </w:p>
    <w:p w:rsidR="009A43CD" w:rsidRPr="009A43CD" w:rsidRDefault="009A43CD" w:rsidP="009A4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Amazon ECR (Elastic Container Registry)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Stores versioned Docker images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Integrated with CI/CD pipeline for automated pushes </w:t>
      </w:r>
    </w:p>
    <w:p w:rsidR="009A43CD" w:rsidRPr="009A43CD" w:rsidRDefault="009A43CD" w:rsidP="009A4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Amazon RDS (PostgreSQL)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Multi-AZ capable (configured in private subnets)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No public accessibility </w:t>
      </w:r>
    </w:p>
    <w:p w:rsidR="009A43CD" w:rsidRPr="009A43CD" w:rsidRDefault="009A43CD" w:rsidP="009A43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Accessible only via ECS security group 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6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3. Infrastructure as Code (Terraform)</w:t>
      </w:r>
    </w:p>
    <w:p w:rsidR="009A43CD" w:rsidRPr="009A43CD" w:rsidRDefault="009A43CD" w:rsidP="009A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infrastructure is modularized to improve maintainability, reusability, and fault isolation.</w: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lastRenderedPageBreak/>
        <w:t>Directory Structure</w:t>
      </w:r>
    </w:p>
    <w:p w:rsidR="009A43CD" w:rsidRPr="009A43CD" w:rsidRDefault="009A43CD" w:rsidP="009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terraform/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├── backend.tf                # Remote state (S3 + </w:t>
      </w:r>
      <w:proofErr w:type="spellStart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DynamoDB</w:t>
      </w:r>
      <w:proofErr w:type="spellEnd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locking)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├── main.tf                   # Root module orchestration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├── variables.tf              # Input variables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├── outputs.tf                # Exported values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└── modules/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├── </w:t>
      </w:r>
      <w:proofErr w:type="spellStart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vpc</w:t>
      </w:r>
      <w:proofErr w:type="spellEnd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/                  # Network layer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├── compute/              # ECS, ALB, ECR resources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├── database/             # RDS and subnet groups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├── security/             # Security groups and rules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└── monitoring/           # </w:t>
      </w:r>
      <w:proofErr w:type="spellStart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CloudWatch</w:t>
      </w:r>
      <w:proofErr w:type="spellEnd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dashboards and alarms</w: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Design Principles</w:t>
      </w:r>
    </w:p>
    <w:p w:rsidR="009A43CD" w:rsidRPr="009A43CD" w:rsidRDefault="009A43CD" w:rsidP="009A4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Modular Isolation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Each layer is independently manageable </w:t>
      </w:r>
    </w:p>
    <w:p w:rsidR="009A43CD" w:rsidRPr="009A43CD" w:rsidRDefault="009A43CD" w:rsidP="009A4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Remote State Management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S3 backend with </w:t>
      </w:r>
      <w:proofErr w:type="spellStart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DynamoDB</w:t>
      </w:r>
      <w:proofErr w:type="spellEnd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locking </w:t>
      </w:r>
    </w:p>
    <w:p w:rsidR="009A43CD" w:rsidRPr="009A43CD" w:rsidRDefault="009A43CD" w:rsidP="009A43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Reusability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Modules can be reused across environments (staging/prod) 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7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4. Application Design</w:t>
      </w:r>
    </w:p>
    <w:p w:rsidR="009A43CD" w:rsidRPr="009A43CD" w:rsidRDefault="009A43CD" w:rsidP="009A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 lightweight Node.js application built using Express.js.</w: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API Endpoints</w: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9A43CD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GET /health</w:t>
      </w:r>
    </w:p>
    <w:p w:rsidR="009A43CD" w:rsidRPr="009A43CD" w:rsidRDefault="009A43CD" w:rsidP="009A43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Response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200 OK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Payload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</w:t>
      </w:r>
    </w:p>
    <w:p w:rsidR="009A43CD" w:rsidRPr="009A43CD" w:rsidRDefault="009A43CD" w:rsidP="009A4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{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proofErr w:type="gramStart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gramEnd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"status": "ok",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"message": "API is running"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}</w:t>
      </w:r>
    </w:p>
    <w:p w:rsidR="009A43CD" w:rsidRPr="009A43CD" w:rsidRDefault="009A43CD" w:rsidP="009A4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Purpose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Used by ALB health checks 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8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9A43CD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GET /</w:t>
      </w:r>
      <w:proofErr w:type="spellStart"/>
      <w:r w:rsidRPr="009A43CD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db</w:t>
      </w:r>
      <w:proofErr w:type="spellEnd"/>
      <w:r w:rsidRPr="009A43CD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-health</w:t>
      </w:r>
    </w:p>
    <w:p w:rsidR="009A43CD" w:rsidRPr="009A43CD" w:rsidRDefault="009A43CD" w:rsidP="009A4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Response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</w:t>
      </w:r>
    </w:p>
    <w:p w:rsidR="009A43CD" w:rsidRPr="009A43CD" w:rsidRDefault="009A43CD" w:rsidP="009A43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200 OK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DB connection successful </w:t>
      </w:r>
    </w:p>
    <w:p w:rsidR="009A43CD" w:rsidRPr="009A43CD" w:rsidRDefault="009A43CD" w:rsidP="009A43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500 Internal Server Error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Connection failure </w:t>
      </w:r>
    </w:p>
    <w:p w:rsidR="009A43CD" w:rsidRPr="009A43CD" w:rsidRDefault="009A43CD" w:rsidP="009A4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Purpose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Validates ECS → RDS connectivity 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9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lastRenderedPageBreak/>
        <w:t>5. CI/CD Pipeline</w:t>
      </w:r>
    </w:p>
    <w:p w:rsidR="009A43CD" w:rsidRPr="009A43CD" w:rsidRDefault="009A43CD" w:rsidP="009A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Implemented using </w:t>
      </w: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GitHub Actions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Workflow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857"/>
        <w:gridCol w:w="5871"/>
      </w:tblGrid>
      <w:tr w:rsidR="009A43CD" w:rsidRPr="009A43CD" w:rsidTr="009A4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43CD" w:rsidRPr="009A43CD" w:rsidRDefault="009A43CD" w:rsidP="009A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9A4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9A43CD" w:rsidRPr="009A43CD" w:rsidRDefault="009A43CD" w:rsidP="009A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9A4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9A43CD" w:rsidRPr="009A43CD" w:rsidRDefault="009A43CD" w:rsidP="009A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9A4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Description</w:t>
            </w:r>
          </w:p>
        </w:tc>
      </w:tr>
      <w:tr w:rsidR="009A43CD" w:rsidRPr="009A43CD" w:rsidTr="009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3CD" w:rsidRPr="009A43CD" w:rsidRDefault="009A43CD" w:rsidP="009A4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9A4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ci.yml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43CD" w:rsidRPr="009A43CD" w:rsidRDefault="009A43CD" w:rsidP="009A4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A43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Pull Request → </w:t>
            </w:r>
            <w:r w:rsidRPr="009A43CD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:rsidR="009A43CD" w:rsidRPr="009A43CD" w:rsidRDefault="009A43CD" w:rsidP="009A4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A43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Runs tests, audits dependencies, builds Docker image, scans using </w:t>
            </w:r>
            <w:proofErr w:type="spellStart"/>
            <w:r w:rsidRPr="009A43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Trivy</w:t>
            </w:r>
            <w:proofErr w:type="spellEnd"/>
          </w:p>
        </w:tc>
      </w:tr>
      <w:tr w:rsidR="009A43CD" w:rsidRPr="009A43CD" w:rsidTr="009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3CD" w:rsidRPr="009A43CD" w:rsidRDefault="009A43CD" w:rsidP="009A4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A4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cd-</w:t>
            </w:r>
            <w:proofErr w:type="spellStart"/>
            <w:r w:rsidRPr="009A4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staging.yml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43CD" w:rsidRPr="009A43CD" w:rsidRDefault="009A43CD" w:rsidP="009A4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A43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Push → </w:t>
            </w:r>
            <w:r w:rsidRPr="009A43CD">
              <w:rPr>
                <w:rFonts w:ascii="Courier New" w:eastAsia="Times New Roman" w:hAnsi="Courier New" w:cs="Courier New"/>
                <w:sz w:val="20"/>
                <w:szCs w:val="20"/>
                <w:lang w:eastAsia="en-IN" w:bidi="ta-IN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:rsidR="009A43CD" w:rsidRPr="009A43CD" w:rsidRDefault="009A43CD" w:rsidP="009A4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A43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Builds image, pushes to ECR, updates ECS service</w:t>
            </w:r>
          </w:p>
        </w:tc>
      </w:tr>
      <w:tr w:rsidR="009A43CD" w:rsidRPr="009A43CD" w:rsidTr="009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3CD" w:rsidRPr="009A43CD" w:rsidRDefault="009A43CD" w:rsidP="009A4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A4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cd-</w:t>
            </w:r>
            <w:proofErr w:type="spellStart"/>
            <w:r w:rsidRPr="009A4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prod.yml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43CD" w:rsidRPr="009A43CD" w:rsidRDefault="009A43CD" w:rsidP="009A4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A43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Manual Trigger</w:t>
            </w:r>
          </w:p>
        </w:tc>
        <w:tc>
          <w:tcPr>
            <w:tcW w:w="0" w:type="auto"/>
            <w:vAlign w:val="center"/>
            <w:hideMark/>
          </w:tcPr>
          <w:p w:rsidR="009A43CD" w:rsidRPr="009A43CD" w:rsidRDefault="009A43CD" w:rsidP="009A4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9A43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Deploys selected image SHA to production</w:t>
            </w:r>
          </w:p>
        </w:tc>
      </w:tr>
    </w:tbl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0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CI Pipeline (</w:t>
      </w:r>
      <w:proofErr w:type="spellStart"/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ci.yml</w:t>
      </w:r>
      <w:proofErr w:type="spellEnd"/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)</w:t>
      </w:r>
    </w:p>
    <w:p w:rsidR="009A43CD" w:rsidRPr="009A43CD" w:rsidRDefault="009A43CD" w:rsidP="009A4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Install dependencies </w:t>
      </w:r>
    </w:p>
    <w:p w:rsidR="009A43CD" w:rsidRPr="009A43CD" w:rsidRDefault="009A43CD" w:rsidP="009A4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Run unit tests </w:t>
      </w:r>
    </w:p>
    <w:p w:rsidR="009A43CD" w:rsidRPr="009A43CD" w:rsidRDefault="009A43CD" w:rsidP="009A4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Run </w:t>
      </w:r>
      <w:proofErr w:type="spellStart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npm</w:t>
      </w:r>
      <w:proofErr w:type="spellEnd"/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audit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Build Docker image </w:t>
      </w:r>
    </w:p>
    <w:p w:rsidR="009A43CD" w:rsidRPr="009A43CD" w:rsidRDefault="009A43CD" w:rsidP="009A4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Perform security scan using </w:t>
      </w:r>
      <w:proofErr w:type="spellStart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Trivy</w:t>
      </w:r>
      <w:proofErr w:type="spellEnd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1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CD Pipeline (Staging)</w:t>
      </w:r>
    </w:p>
    <w:p w:rsidR="009A43CD" w:rsidRPr="009A43CD" w:rsidRDefault="009A43CD" w:rsidP="009A4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Authenticate with AWS </w:t>
      </w:r>
    </w:p>
    <w:p w:rsidR="009A43CD" w:rsidRPr="009A43CD" w:rsidRDefault="009A43CD" w:rsidP="009A4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Build Docker image using 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$GITHUB_SHA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Push image to ECR </w:t>
      </w:r>
    </w:p>
    <w:p w:rsidR="009A43CD" w:rsidRPr="009A43CD" w:rsidRDefault="009A43CD" w:rsidP="009A4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Update ECS Task Definition </w:t>
      </w:r>
    </w:p>
    <w:p w:rsidR="009A43CD" w:rsidRPr="009A43CD" w:rsidRDefault="009A43CD" w:rsidP="009A4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Perform rolling deployment on </w:t>
      </w:r>
      <w:proofErr w:type="spellStart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Fargate</w:t>
      </w:r>
      <w:proofErr w:type="spellEnd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2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CD Pipeline (Production)</w:t>
      </w:r>
    </w:p>
    <w:p w:rsidR="009A43CD" w:rsidRPr="009A43CD" w:rsidRDefault="009A43CD" w:rsidP="009A4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Manual approval required </w:t>
      </w:r>
    </w:p>
    <w:p w:rsidR="009A43CD" w:rsidRPr="009A43CD" w:rsidRDefault="009A43CD" w:rsidP="009A4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User provides image SHA </w:t>
      </w:r>
    </w:p>
    <w:p w:rsidR="009A43CD" w:rsidRPr="009A43CD" w:rsidRDefault="009A43CD" w:rsidP="009A4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Deploys immutable version to production 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3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6. Security Architecture</w: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Network Security</w:t>
      </w:r>
    </w:p>
    <w:p w:rsidR="009A43CD" w:rsidRPr="009A43CD" w:rsidRDefault="009A43CD" w:rsidP="009A4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ALB Security Group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Allows inbound traffic from </w:t>
      </w:r>
      <w:r w:rsidRPr="009A43CD">
        <w:rPr>
          <w:rFonts w:ascii="Courier New" w:eastAsia="Times New Roman" w:hAnsi="Courier New" w:cs="Courier New"/>
          <w:sz w:val="20"/>
          <w:szCs w:val="20"/>
          <w:lang w:eastAsia="en-IN" w:bidi="ta-IN"/>
        </w:rPr>
        <w:t>0.0.0.0/0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(HTTP only) </w:t>
      </w:r>
    </w:p>
    <w:p w:rsidR="009A43CD" w:rsidRPr="009A43CD" w:rsidRDefault="009A43CD" w:rsidP="009A4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ECS Security Group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Accepts traffic only from ALB SG </w:t>
      </w:r>
    </w:p>
    <w:p w:rsidR="009A43CD" w:rsidRPr="009A43CD" w:rsidRDefault="009A43CD" w:rsidP="009A4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RDS Security Group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Accepts traffic only from ECS SG </w:t>
      </w:r>
    </w:p>
    <w:p w:rsidR="009A43CD" w:rsidRPr="009A43CD" w:rsidRDefault="009A43CD" w:rsidP="009A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Segoe UI Symbol" w:eastAsia="Times New Roman" w:hAnsi="Segoe UI Symbol" w:cs="Segoe UI Symbol"/>
          <w:sz w:val="24"/>
          <w:szCs w:val="24"/>
          <w:lang w:eastAsia="en-IN" w:bidi="ta-IN"/>
        </w:rPr>
        <w:t>👉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gramStart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</w:t>
      </w:r>
      <w:proofErr w:type="gramEnd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enforces </w:t>
      </w: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strict east-west traffic control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4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IAM &amp; Least Privilege</w:t>
      </w:r>
    </w:p>
    <w:p w:rsidR="009A43CD" w:rsidRPr="009A43CD" w:rsidRDefault="009A43CD" w:rsidP="009A4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ECS Task Execution Role: </w:t>
      </w:r>
    </w:p>
    <w:p w:rsidR="009A43CD" w:rsidRPr="009A43CD" w:rsidRDefault="009A43CD" w:rsidP="009A43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Pull images from ECR </w:t>
      </w:r>
    </w:p>
    <w:p w:rsidR="009A43CD" w:rsidRPr="009A43CD" w:rsidRDefault="009A43CD" w:rsidP="009A43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Push logs to </w:t>
      </w:r>
      <w:proofErr w:type="spellStart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CloudWatch</w:t>
      </w:r>
      <w:proofErr w:type="spellEnd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No excessive permissions 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5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Isolation Strategy</w:t>
      </w:r>
    </w:p>
    <w:p w:rsidR="009A43CD" w:rsidRPr="009A43CD" w:rsidRDefault="009A43CD" w:rsidP="009A4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No public IPs for ECS or RDS </w:t>
      </w:r>
    </w:p>
    <w:p w:rsidR="009A43CD" w:rsidRPr="009A43CD" w:rsidRDefault="009A43CD" w:rsidP="009A4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Private subnet deployment </w:t>
      </w:r>
    </w:p>
    <w:p w:rsidR="009A43CD" w:rsidRPr="009A43CD" w:rsidRDefault="009A43CD" w:rsidP="009A4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Controlled NAT-based outbound access 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6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7. Observability &amp; Monitoring</w:t>
      </w:r>
    </w:p>
    <w:p w:rsidR="009A43CD" w:rsidRPr="009A43CD" w:rsidRDefault="009A43CD" w:rsidP="009A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Implemented using AWS </w:t>
      </w:r>
      <w:proofErr w:type="spellStart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CloudWatch</w:t>
      </w:r>
      <w:proofErr w:type="spellEnd"/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Metrics &amp; Alerts</w:t>
      </w:r>
    </w:p>
    <w:p w:rsidR="009A43CD" w:rsidRPr="009A43CD" w:rsidRDefault="009A43CD" w:rsidP="009A43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ECS High CPU Alarm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Threshold: &gt; 85% </w:t>
      </w:r>
    </w:p>
    <w:p w:rsidR="009A43CD" w:rsidRPr="009A43CD" w:rsidRDefault="009A43CD" w:rsidP="009A43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Duration: 4 minutes </w:t>
      </w:r>
    </w:p>
    <w:p w:rsidR="009A43CD" w:rsidRPr="009A43CD" w:rsidRDefault="009A43CD" w:rsidP="009A43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ALB 5XX Error Alarm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9A43CD" w:rsidRPr="009A43CD" w:rsidRDefault="009A43CD" w:rsidP="009A43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Trigger: ≥ 10 errors in 1 minute 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7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Dashboard</w:t>
      </w:r>
    </w:p>
    <w:p w:rsidR="009A43CD" w:rsidRPr="009A43CD" w:rsidRDefault="009A43CD" w:rsidP="009A4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Centralized dashboard includes:</w:t>
      </w:r>
    </w:p>
    <w:p w:rsidR="009A43CD" w:rsidRPr="009A43CD" w:rsidRDefault="009A43CD" w:rsidP="009A43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ECS CPU &amp; Memory utilization </w:t>
      </w:r>
    </w:p>
    <w:p w:rsidR="009A43CD" w:rsidRPr="009A43CD" w:rsidRDefault="009A43CD" w:rsidP="009A43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ALB request count &amp; error rates </w:t>
      </w:r>
    </w:p>
    <w:p w:rsidR="009A43CD" w:rsidRPr="009A43CD" w:rsidRDefault="009A43CD" w:rsidP="009A43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RDS connection metrics </w:t>
      </w:r>
    </w:p>
    <w:p w:rsidR="009A43CD" w:rsidRPr="009A43CD" w:rsidRDefault="009A43CD" w:rsidP="009A4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pict>
          <v:rect id="_x0000_i1038" style="width:0;height:1.5pt" o:hralign="center" o:hrstd="t" o:hr="t" fillcolor="#a0a0a0" stroked="f"/>
        </w:pict>
      </w:r>
    </w:p>
    <w:p w:rsidR="009A43CD" w:rsidRPr="009A43CD" w:rsidRDefault="009A43CD" w:rsidP="009A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8. Reliability &amp; Deployment Strategy</w:t>
      </w:r>
    </w:p>
    <w:p w:rsidR="009A43CD" w:rsidRPr="009A43CD" w:rsidRDefault="009A43CD" w:rsidP="009A4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Rolling Deployments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via ECS </w:t>
      </w:r>
    </w:p>
    <w:p w:rsidR="009A43CD" w:rsidRPr="009A43CD" w:rsidRDefault="009A43CD" w:rsidP="009A4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Health Check Validation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before traffic routing </w:t>
      </w:r>
    </w:p>
    <w:p w:rsidR="009A43CD" w:rsidRPr="009A43CD" w:rsidRDefault="009A43CD" w:rsidP="009A4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Immutable Image Strategy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using SHA tags </w:t>
      </w:r>
    </w:p>
    <w:p w:rsidR="009A43CD" w:rsidRPr="009A43CD" w:rsidRDefault="009A43CD" w:rsidP="009A4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A4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Separation of Environments</w:t>
      </w:r>
      <w:r w:rsidRPr="009A43C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(staging vs production) </w:t>
      </w:r>
    </w:p>
    <w:p w:rsidR="00E66A52" w:rsidRPr="009A43CD" w:rsidRDefault="00E66A52" w:rsidP="001E5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bookmarkStart w:id="0" w:name="_GoBack"/>
      <w:bookmarkEnd w:id="0"/>
    </w:p>
    <w:sectPr w:rsidR="00E66A52" w:rsidRPr="009A43CD" w:rsidSect="00BF2A5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47A6"/>
    <w:multiLevelType w:val="multilevel"/>
    <w:tmpl w:val="E300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6E44"/>
    <w:multiLevelType w:val="multilevel"/>
    <w:tmpl w:val="D1B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E7FC2"/>
    <w:multiLevelType w:val="multilevel"/>
    <w:tmpl w:val="FBC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614"/>
    <w:multiLevelType w:val="multilevel"/>
    <w:tmpl w:val="155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02D99"/>
    <w:multiLevelType w:val="multilevel"/>
    <w:tmpl w:val="F51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0097"/>
    <w:multiLevelType w:val="multilevel"/>
    <w:tmpl w:val="79D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86B5A"/>
    <w:multiLevelType w:val="multilevel"/>
    <w:tmpl w:val="765A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D6794"/>
    <w:multiLevelType w:val="multilevel"/>
    <w:tmpl w:val="E79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47E16"/>
    <w:multiLevelType w:val="multilevel"/>
    <w:tmpl w:val="C21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B4D77"/>
    <w:multiLevelType w:val="multilevel"/>
    <w:tmpl w:val="1C0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D4ED2"/>
    <w:multiLevelType w:val="multilevel"/>
    <w:tmpl w:val="1E62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43578"/>
    <w:multiLevelType w:val="multilevel"/>
    <w:tmpl w:val="1814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024DE"/>
    <w:multiLevelType w:val="multilevel"/>
    <w:tmpl w:val="3B8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04281"/>
    <w:multiLevelType w:val="multilevel"/>
    <w:tmpl w:val="241A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715CD"/>
    <w:multiLevelType w:val="multilevel"/>
    <w:tmpl w:val="FD04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E08B6"/>
    <w:multiLevelType w:val="multilevel"/>
    <w:tmpl w:val="C9C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9"/>
  </w:num>
  <w:num w:numId="4">
    <w:abstractNumId w:val="14"/>
  </w:num>
  <w:num w:numId="5">
    <w:abstractNumId w:val="2"/>
  </w:num>
  <w:num w:numId="6">
    <w:abstractNumId w:val="12"/>
  </w:num>
  <w:num w:numId="7">
    <w:abstractNumId w:val="4"/>
  </w:num>
  <w:num w:numId="8">
    <w:abstractNumId w:val="0"/>
  </w:num>
  <w:num w:numId="9">
    <w:abstractNumId w:val="1"/>
  </w:num>
  <w:num w:numId="10">
    <w:abstractNumId w:val="8"/>
  </w:num>
  <w:num w:numId="11">
    <w:abstractNumId w:val="7"/>
  </w:num>
  <w:num w:numId="12">
    <w:abstractNumId w:val="13"/>
  </w:num>
  <w:num w:numId="13">
    <w:abstractNumId w:val="3"/>
  </w:num>
  <w:num w:numId="14">
    <w:abstractNumId w:val="5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E2B"/>
    <w:rsid w:val="001B5054"/>
    <w:rsid w:val="001E50B5"/>
    <w:rsid w:val="007B5E2B"/>
    <w:rsid w:val="009A43CD"/>
    <w:rsid w:val="00E6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513F4"/>
  <w15:chartTrackingRefBased/>
  <w15:docId w15:val="{9B73A691-BA76-46FF-B07C-350EA370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43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9A43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9A43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Heading4">
    <w:name w:val="heading 4"/>
    <w:basedOn w:val="Normal"/>
    <w:link w:val="Heading4Char"/>
    <w:uiPriority w:val="9"/>
    <w:qFormat/>
    <w:rsid w:val="009A43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F2A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F2A55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9A43C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9A43CD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9A43CD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9A43CD"/>
    <w:rPr>
      <w:rFonts w:ascii="Times New Roman" w:eastAsia="Times New Roman" w:hAnsi="Times New Roman" w:cs="Times New Roman"/>
      <w:b/>
      <w:bCs/>
      <w:sz w:val="24"/>
      <w:szCs w:val="24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9A4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9A43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43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3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3CD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r">
    <w:name w:val="ͼr"/>
    <w:basedOn w:val="DefaultParagraphFont"/>
    <w:rsid w:val="009A43CD"/>
  </w:style>
  <w:style w:type="character" w:customStyle="1" w:styleId="whitespace-normal">
    <w:name w:val="whitespace-normal"/>
    <w:basedOn w:val="DefaultParagraphFont"/>
    <w:rsid w:val="009A4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02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23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7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1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7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8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83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02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4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89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2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0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9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8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4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6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2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Pathak</dc:creator>
  <cp:keywords/>
  <dc:description/>
  <cp:lastModifiedBy>Shivam Pathak</cp:lastModifiedBy>
  <cp:revision>3</cp:revision>
  <dcterms:created xsi:type="dcterms:W3CDTF">2026-04-21T17:14:00Z</dcterms:created>
  <dcterms:modified xsi:type="dcterms:W3CDTF">2026-04-21T17:15:00Z</dcterms:modified>
</cp:coreProperties>
</file>