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7AF20493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932792" w:rsidRPr="00932792">
        <w:rPr>
          <w:b/>
          <w:color w:val="4472C4" w:themeColor="accent1"/>
          <w:sz w:val="28"/>
          <w:szCs w:val="28"/>
          <w:u w:val="single"/>
        </w:rPr>
        <w:t>47 St.</w:t>
      </w:r>
      <w:r w:rsidR="00932792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932792" w:rsidRPr="00932792">
        <w:rPr>
          <w:b/>
          <w:color w:val="4472C4" w:themeColor="accent1"/>
          <w:sz w:val="28"/>
          <w:szCs w:val="28"/>
          <w:u w:val="single"/>
        </w:rPr>
        <w:t>Mary’s</w:t>
      </w:r>
      <w:r w:rsidR="004359CE">
        <w:rPr>
          <w:b/>
          <w:color w:val="4472C4" w:themeColor="accent1"/>
          <w:sz w:val="28"/>
          <w:szCs w:val="28"/>
          <w:u w:val="single"/>
        </w:rPr>
        <w:t xml:space="preserve"> Avenue</w:t>
      </w:r>
      <w:r w:rsidR="00932792" w:rsidRPr="00932792">
        <w:rPr>
          <w:b/>
          <w:color w:val="4472C4" w:themeColor="accent1"/>
          <w:sz w:val="28"/>
          <w:szCs w:val="28"/>
          <w:u w:val="single"/>
        </w:rPr>
        <w:t xml:space="preserve"> TW19</w:t>
      </w:r>
      <w:r w:rsidR="00932792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932792" w:rsidRPr="00932792">
        <w:rPr>
          <w:b/>
          <w:color w:val="4472C4" w:themeColor="accent1"/>
          <w:sz w:val="28"/>
          <w:szCs w:val="28"/>
          <w:u w:val="single"/>
        </w:rPr>
        <w:t>7</w:t>
      </w:r>
      <w:r w:rsidR="004359CE">
        <w:rPr>
          <w:b/>
          <w:color w:val="4472C4" w:themeColor="accent1"/>
          <w:sz w:val="28"/>
          <w:szCs w:val="28"/>
          <w:u w:val="single"/>
        </w:rPr>
        <w:t>J</w:t>
      </w:r>
      <w:r w:rsidR="00932792" w:rsidRPr="00932792">
        <w:rPr>
          <w:b/>
          <w:color w:val="4472C4" w:themeColor="accent1"/>
          <w:sz w:val="28"/>
          <w:szCs w:val="28"/>
          <w:u w:val="single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7ED5125" w:rsidR="007C055E" w:rsidRDefault="00CE46D5" w:rsidP="008458F2">
            <w:r>
              <w:t>NO EPC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5B789912" w:rsidR="007C055E" w:rsidRDefault="00932792" w:rsidP="000B51A0">
            <w:r>
              <w:t>E</w:t>
            </w:r>
            <w:r w:rsidR="00010211">
              <w:t>-</w:t>
            </w:r>
            <w:r>
              <w:t>45</w:t>
            </w:r>
            <w:r w:rsidR="00DF5B15">
              <w:t xml:space="preserve"> (000</w:t>
            </w:r>
            <w:r>
              <w:t>500</w:t>
            </w:r>
            <w:r w:rsidR="00261D4B">
              <w:t>)</w:t>
            </w:r>
            <w:r w:rsidR="00137F4F">
              <w:t xml:space="preserve"> 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145F42FF" w:rsidR="007C055E" w:rsidRDefault="00932792" w:rsidP="007C055E">
            <w:r>
              <w:t>C</w:t>
            </w:r>
            <w:r w:rsidR="00DF5B15">
              <w:t>-</w:t>
            </w:r>
            <w:r>
              <w:t>74</w:t>
            </w:r>
            <w:r w:rsidR="00A422D9">
              <w:t xml:space="preserve"> </w:t>
            </w:r>
            <w:r w:rsidR="00DF5B15">
              <w:t>(000</w:t>
            </w:r>
            <w:r>
              <w:t>501</w:t>
            </w:r>
            <w:r w:rsidR="00DF5B15">
              <w:t>)</w:t>
            </w:r>
            <w:r w:rsidR="00137F4F">
              <w:t xml:space="preserve"> 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5CDAB77E" w:rsidR="009E75FE" w:rsidRDefault="00932792" w:rsidP="007C055E">
            <w:r>
              <w:t>66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326B01AD" w:rsidR="00231C28" w:rsidRPr="00932792" w:rsidRDefault="00932792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CWI</w:t>
      </w:r>
    </w:p>
    <w:p w14:paraId="4E2C25A2" w14:textId="078BECCE" w:rsidR="00932792" w:rsidRDefault="00932792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BOILER </w:t>
      </w:r>
    </w:p>
    <w:p w14:paraId="1E084FBD" w14:textId="7BEAD372" w:rsidR="00932792" w:rsidRPr="00EC6456" w:rsidRDefault="00932792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HC: TTZC ALL ROOMS 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5EEC7BB9" w:rsidR="009E75FE" w:rsidRDefault="00CE46D5" w:rsidP="007C055E">
            <w:r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57934131" w:rsidR="009E75FE" w:rsidRDefault="00CD3C04" w:rsidP="007C055E">
            <w:r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6F164701" w:rsidR="009E75FE" w:rsidRDefault="00800197" w:rsidP="00081E1B">
            <w:r>
              <w:t>N</w:t>
            </w:r>
            <w:r w:rsidR="007B5829">
              <w:t>o</w:t>
            </w:r>
            <w:r w:rsidR="00CE46D5">
              <w:t>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647908BC" w:rsidR="00B06966" w:rsidRDefault="005532E5" w:rsidP="00B06966">
            <w:r>
              <w:t>No</w:t>
            </w:r>
            <w:r w:rsidR="00455FCF">
              <w:t>,</w:t>
            </w:r>
            <w:r w:rsidR="00723502">
              <w:t xml:space="preserve"> </w:t>
            </w:r>
            <w:r w:rsidRPr="000215AF">
              <w:rPr>
                <w:highlight w:val="yellow"/>
              </w:rPr>
              <w:t>“see notes below”</w:t>
            </w:r>
          </w:p>
        </w:tc>
      </w:tr>
    </w:tbl>
    <w:p w14:paraId="7ECB654F" w14:textId="457C2952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>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 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486D5B2E" w14:textId="77777777" w:rsidR="00800197" w:rsidRPr="00800197" w:rsidRDefault="00800197" w:rsidP="00EC6456">
      <w:pPr>
        <w:pStyle w:val="ListParagraph"/>
        <w:numPr>
          <w:ilvl w:val="0"/>
          <w:numId w:val="13"/>
        </w:numPr>
      </w:pPr>
      <w:bookmarkStart w:id="1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  <w:r w:rsidRPr="003255C8">
        <w:rPr>
          <w:b/>
        </w:rPr>
        <w:t xml:space="preserve"> </w:t>
      </w:r>
    </w:p>
    <w:p w14:paraId="41BDC36C" w14:textId="16BBEC3B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in day light. (Dark photos are not accepted)</w:t>
      </w:r>
    </w:p>
    <w:p w14:paraId="4DCA6C42" w14:textId="51C308F0" w:rsidR="00800197" w:rsidRPr="005532E5" w:rsidRDefault="00800197" w:rsidP="00800197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living room,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423AC35E" w14:textId="2D7F720A" w:rsidR="005532E5" w:rsidRPr="007B5829" w:rsidRDefault="007B5829" w:rsidP="00800197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Must </w:t>
      </w:r>
      <w:r w:rsidR="005532E5">
        <w:rPr>
          <w:b/>
          <w:bCs/>
        </w:rPr>
        <w:t>Do take a photo of cylinder without insulation</w:t>
      </w:r>
    </w:p>
    <w:p w14:paraId="7167A365" w14:textId="43F3743C" w:rsidR="007B5829" w:rsidRPr="0064727B" w:rsidRDefault="007B5829" w:rsidP="00800197">
      <w:pPr>
        <w:pStyle w:val="ListParagraph"/>
        <w:numPr>
          <w:ilvl w:val="0"/>
          <w:numId w:val="13"/>
        </w:numPr>
      </w:pPr>
      <w:r w:rsidRPr="00567740">
        <w:rPr>
          <w:b/>
        </w:rPr>
        <w:t>Gas meter:</w:t>
      </w:r>
      <w:r>
        <w:t xml:space="preserve"> Install earth bonding on gas meter</w:t>
      </w:r>
    </w:p>
    <w:bookmarkEnd w:id="4"/>
    <w:p w14:paraId="24E8A87C" w14:textId="77777777" w:rsidR="00E544FA" w:rsidRPr="00763FDC" w:rsidRDefault="00E544FA" w:rsidP="00E544FA">
      <w:pPr>
        <w:pStyle w:val="ListParagraph"/>
        <w:ind w:left="630"/>
      </w:pPr>
    </w:p>
    <w:bookmarkEnd w:id="0"/>
    <w:p w14:paraId="348A9124" w14:textId="77777777" w:rsidR="001F343F" w:rsidRPr="009E75FE" w:rsidRDefault="000215AF" w:rsidP="001F343F">
      <w:pPr>
        <w:rPr>
          <w:b/>
          <w:bCs/>
        </w:rPr>
      </w:pPr>
      <w:r>
        <w:t xml:space="preserve"> </w:t>
      </w:r>
      <w:r w:rsidR="001F343F" w:rsidRPr="009E75FE">
        <w:rPr>
          <w:b/>
          <w:bCs/>
        </w:rPr>
        <w:t xml:space="preserve">NOTES FOR </w:t>
      </w:r>
      <w:r w:rsidR="001F343F">
        <w:rPr>
          <w:b/>
          <w:bCs/>
        </w:rPr>
        <w:t>GAS</w:t>
      </w:r>
      <w:r w:rsidR="001F343F"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1F343F" w14:paraId="4D27AEEF" w14:textId="77777777" w:rsidTr="00666AA0">
        <w:tc>
          <w:tcPr>
            <w:tcW w:w="5310" w:type="dxa"/>
          </w:tcPr>
          <w:p w14:paraId="42EEF057" w14:textId="77777777" w:rsidR="001F343F" w:rsidRPr="009E75FE" w:rsidRDefault="001F343F" w:rsidP="00666AA0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14:paraId="63870069" w14:textId="7337AA1F" w:rsidR="001F343F" w:rsidRDefault="001F343F" w:rsidP="00666AA0">
            <w:r>
              <w:t>(back boiler) living room</w:t>
            </w:r>
          </w:p>
        </w:tc>
      </w:tr>
      <w:tr w:rsidR="001F343F" w14:paraId="7E185D0A" w14:textId="77777777" w:rsidTr="00666AA0">
        <w:tc>
          <w:tcPr>
            <w:tcW w:w="5310" w:type="dxa"/>
          </w:tcPr>
          <w:p w14:paraId="066EEB28" w14:textId="77777777" w:rsidR="001F343F" w:rsidRPr="009E75FE" w:rsidRDefault="001F343F" w:rsidP="00666AA0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14:paraId="68401952" w14:textId="34EA3A9F" w:rsidR="001F343F" w:rsidRDefault="001F343F" w:rsidP="00666AA0">
            <w:r>
              <w:t>Unsure</w:t>
            </w:r>
          </w:p>
        </w:tc>
      </w:tr>
      <w:tr w:rsidR="001F343F" w14:paraId="3477614A" w14:textId="77777777" w:rsidTr="00666AA0">
        <w:trPr>
          <w:trHeight w:val="181"/>
        </w:trPr>
        <w:tc>
          <w:tcPr>
            <w:tcW w:w="5310" w:type="dxa"/>
          </w:tcPr>
          <w:p w14:paraId="07B64B50" w14:textId="77777777" w:rsidR="001F343F" w:rsidRPr="009E75FE" w:rsidRDefault="001F343F" w:rsidP="00666AA0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14:paraId="7773E725" w14:textId="7CEB525F" w:rsidR="001F343F" w:rsidRDefault="004359CE" w:rsidP="00666AA0">
            <w:r>
              <w:t xml:space="preserve">Main entrance door </w:t>
            </w:r>
          </w:p>
        </w:tc>
      </w:tr>
      <w:tr w:rsidR="001F343F" w14:paraId="67C9FED0" w14:textId="77777777" w:rsidTr="00666AA0">
        <w:tc>
          <w:tcPr>
            <w:tcW w:w="5310" w:type="dxa"/>
          </w:tcPr>
          <w:p w14:paraId="62DC2E9F" w14:textId="77777777" w:rsidR="001F343F" w:rsidRDefault="001F343F" w:rsidP="00666AA0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14:paraId="33F56254" w14:textId="64930BE8" w:rsidR="001F343F" w:rsidRDefault="001F343F" w:rsidP="00666AA0">
            <w:r>
              <w:t xml:space="preserve">Unsure </w:t>
            </w:r>
          </w:p>
        </w:tc>
      </w:tr>
      <w:tr w:rsidR="001F343F" w14:paraId="064F4828" w14:textId="77777777" w:rsidTr="00666AA0">
        <w:tc>
          <w:tcPr>
            <w:tcW w:w="5310" w:type="dxa"/>
          </w:tcPr>
          <w:p w14:paraId="4B416AA5" w14:textId="77777777" w:rsidR="001F343F" w:rsidRDefault="001F343F" w:rsidP="00666AA0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14:paraId="27A52A2A" w14:textId="77777777" w:rsidR="001F343F" w:rsidRDefault="001F343F" w:rsidP="00666AA0"/>
        </w:tc>
      </w:tr>
    </w:tbl>
    <w:p w14:paraId="438063DB" w14:textId="50C21E9C" w:rsidR="001F343F" w:rsidRDefault="001F343F" w:rsidP="001F343F">
      <w:pPr>
        <w:pStyle w:val="ListParagraph"/>
        <w:numPr>
          <w:ilvl w:val="0"/>
          <w:numId w:val="20"/>
        </w:numPr>
      </w:pPr>
      <w:bookmarkStart w:id="5" w:name="_Hlk165316570"/>
      <w:r>
        <w:t>Kindly take landscape photo of all radiators without TRV’S with visible both ends.</w:t>
      </w:r>
    </w:p>
    <w:p w14:paraId="382F4B79" w14:textId="133A7E24" w:rsidR="007B5829" w:rsidRDefault="007B5829" w:rsidP="007B5829">
      <w:pPr>
        <w:pStyle w:val="ListParagraph"/>
        <w:numPr>
          <w:ilvl w:val="0"/>
          <w:numId w:val="20"/>
        </w:numPr>
      </w:pPr>
      <w:r>
        <w:t xml:space="preserve">Kindly take </w:t>
      </w:r>
      <w:proofErr w:type="gramStart"/>
      <w:r>
        <w:t>pre installation</w:t>
      </w:r>
      <w:proofErr w:type="gramEnd"/>
      <w:r>
        <w:t xml:space="preserve"> photos of old boiler and its heating controls, including PRV and flue outside.</w:t>
      </w:r>
    </w:p>
    <w:p w14:paraId="096F36E7" w14:textId="77777777" w:rsidR="007B5829" w:rsidRDefault="007B5829" w:rsidP="007B5829">
      <w:pPr>
        <w:pStyle w:val="ListParagraph"/>
        <w:numPr>
          <w:ilvl w:val="0"/>
          <w:numId w:val="20"/>
        </w:numPr>
      </w:pPr>
      <w:proofErr w:type="gramStart"/>
      <w:r>
        <w:t>Pre Boiler</w:t>
      </w:r>
      <w:proofErr w:type="gramEnd"/>
      <w:r>
        <w:t xml:space="preserve"> Location with wide angle photos</w:t>
      </w:r>
    </w:p>
    <w:p w14:paraId="0A99FC82" w14:textId="77777777" w:rsidR="007B5829" w:rsidRDefault="007B5829" w:rsidP="007B5829">
      <w:pPr>
        <w:pStyle w:val="ListParagraph"/>
        <w:numPr>
          <w:ilvl w:val="0"/>
          <w:numId w:val="20"/>
        </w:numPr>
      </w:pPr>
      <w:r>
        <w:t xml:space="preserve">Small VIDEO of </w:t>
      </w:r>
      <w:proofErr w:type="gramStart"/>
      <w:r>
        <w:t>Pre Boiler</w:t>
      </w:r>
      <w:proofErr w:type="gramEnd"/>
      <w:r>
        <w:t xml:space="preserve"> to identify the Boiler Location with three different angles (maximum 5-7 seconds)</w:t>
      </w:r>
    </w:p>
    <w:p w14:paraId="421D37BD" w14:textId="49CCDD07" w:rsidR="001F343F" w:rsidRDefault="007B5829" w:rsidP="007B5829">
      <w:pPr>
        <w:pStyle w:val="ListParagraph"/>
        <w:numPr>
          <w:ilvl w:val="0"/>
          <w:numId w:val="20"/>
        </w:numPr>
      </w:pPr>
      <w:proofErr w:type="gramStart"/>
      <w:r>
        <w:t>Pre Boiler</w:t>
      </w:r>
      <w:proofErr w:type="gramEnd"/>
      <w:r>
        <w:t xml:space="preserve"> Pipe work photos</w:t>
      </w:r>
    </w:p>
    <w:bookmarkEnd w:id="5"/>
    <w:p w14:paraId="2C8B3B3F" w14:textId="4254F2CF" w:rsidR="001F343F" w:rsidRDefault="001F343F" w:rsidP="004359CE">
      <w:pPr>
        <w:pStyle w:val="ListParagraph"/>
        <w:numPr>
          <w:ilvl w:val="0"/>
          <w:numId w:val="20"/>
        </w:numPr>
        <w:rPr>
          <w:b/>
        </w:rPr>
      </w:pPr>
      <w:r w:rsidRPr="004359CE">
        <w:rPr>
          <w:b/>
        </w:rPr>
        <w:t>Heating Controls: Install TTZC of all the Bedrooms on Radiators</w:t>
      </w:r>
    </w:p>
    <w:p w14:paraId="4FF3CA3D" w14:textId="77777777" w:rsidR="004359CE" w:rsidRPr="004359CE" w:rsidRDefault="004359CE" w:rsidP="004359CE">
      <w:pPr>
        <w:pStyle w:val="ListParagraph"/>
        <w:rPr>
          <w:b/>
        </w:rPr>
      </w:pP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493ADDCE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 </w:t>
      </w:r>
    </w:p>
    <w:p w14:paraId="2F1B93A2" w14:textId="09B08AAE" w:rsidR="007D66E3" w:rsidRDefault="007D66E3" w:rsidP="00800197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proof of address is not provided. P</w:t>
      </w:r>
      <w:r w:rsidRPr="00C66CE4">
        <w:rPr>
          <w:b/>
          <w:bCs/>
        </w:rPr>
        <w:t>lease get</w:t>
      </w:r>
      <w:r>
        <w:rPr>
          <w:b/>
          <w:bCs/>
        </w:rPr>
        <w:t xml:space="preserve"> </w:t>
      </w:r>
      <w:r>
        <w:rPr>
          <w:b/>
          <w:bCs/>
        </w:rPr>
        <w:t>proof of address</w:t>
      </w:r>
      <w:r>
        <w:rPr>
          <w:b/>
          <w:bCs/>
        </w:rPr>
        <w:t xml:space="preserve"> </w:t>
      </w:r>
      <w:r>
        <w:rPr>
          <w:b/>
          <w:bCs/>
        </w:rPr>
        <w:t>before booking</w:t>
      </w:r>
      <w:bookmarkStart w:id="6" w:name="_GoBack"/>
      <w:bookmarkEnd w:id="6"/>
    </w:p>
    <w:p w14:paraId="20E84E8D" w14:textId="50FB7CA7" w:rsidR="00F90E1F" w:rsidRDefault="00BA1FBA" w:rsidP="00800197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This property is ground floor flat</w:t>
      </w:r>
    </w:p>
    <w:p w14:paraId="6E67AFE2" w14:textId="77777777" w:rsidR="00E544FA" w:rsidRPr="00C66CE4" w:rsidRDefault="00E544FA" w:rsidP="00E544FA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720FB"/>
    <w:multiLevelType w:val="hybridMultilevel"/>
    <w:tmpl w:val="EC7C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14"/>
  </w:num>
  <w:num w:numId="14">
    <w:abstractNumId w:val="13"/>
  </w:num>
  <w:num w:numId="15">
    <w:abstractNumId w:val="17"/>
  </w:num>
  <w:num w:numId="16">
    <w:abstractNumId w:val="3"/>
  </w:num>
  <w:num w:numId="17">
    <w:abstractNumId w:val="6"/>
  </w:num>
  <w:num w:numId="18">
    <w:abstractNumId w:val="19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1F343F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359CE"/>
    <w:rsid w:val="00455FCF"/>
    <w:rsid w:val="004602DB"/>
    <w:rsid w:val="00465229"/>
    <w:rsid w:val="004A7F51"/>
    <w:rsid w:val="004E1FFB"/>
    <w:rsid w:val="00542BA9"/>
    <w:rsid w:val="005532E5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B5829"/>
    <w:rsid w:val="007C055E"/>
    <w:rsid w:val="007D66E3"/>
    <w:rsid w:val="00800197"/>
    <w:rsid w:val="0082664E"/>
    <w:rsid w:val="00835B34"/>
    <w:rsid w:val="008458F2"/>
    <w:rsid w:val="008B70EC"/>
    <w:rsid w:val="008C4326"/>
    <w:rsid w:val="008C4E6F"/>
    <w:rsid w:val="008E42C0"/>
    <w:rsid w:val="00907B85"/>
    <w:rsid w:val="009173CF"/>
    <w:rsid w:val="0093155F"/>
    <w:rsid w:val="00932792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1FBA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544FA"/>
    <w:rsid w:val="00E607A8"/>
    <w:rsid w:val="00E95B59"/>
    <w:rsid w:val="00EB7235"/>
    <w:rsid w:val="00EC6456"/>
    <w:rsid w:val="00F224B4"/>
    <w:rsid w:val="00F40220"/>
    <w:rsid w:val="00F47901"/>
    <w:rsid w:val="00F871C5"/>
    <w:rsid w:val="00F90E1F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3</cp:revision>
  <dcterms:created xsi:type="dcterms:W3CDTF">2024-09-09T13:17:00Z</dcterms:created>
  <dcterms:modified xsi:type="dcterms:W3CDTF">2024-09-09T13:32:00Z</dcterms:modified>
</cp:coreProperties>
</file>