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5E6C44" w:rsidRPr="008230B6">
        <w:rPr>
          <w:b/>
          <w:color w:val="4472C4" w:themeColor="accent1"/>
          <w:sz w:val="28"/>
          <w:szCs w:val="28"/>
          <w:u w:val="single"/>
        </w:rPr>
        <w:t>35 Asquith Road Doncaster DN5 0NS</w:t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8"/>
        <w:gridCol w:w="5794"/>
        <w:gridCol w:w="1376"/>
      </w:tblGrid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470"/>
            </w:tblGrid>
            <w:tr w:rsidR="00216E25" w:rsidTr="00216E25">
              <w:trPr>
                <w:trHeight w:val="1"/>
              </w:trPr>
              <w:tc>
                <w:tcPr>
                  <w:tcW w:w="579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16E25" w:rsidRDefault="00216E25" w:rsidP="00216E2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Available EPC is for Domestic, commercial checked and not found.</w:t>
                  </w:r>
                </w:p>
              </w:tc>
            </w:tr>
          </w:tbl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5E6C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94m2, Exp march 2024, End terrace, wall S NI, Roof 300mm+, P, TRV’S, Thermostat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5E6C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  <w:r w:rsidR="00216E25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5E6C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EPC says 300mm loft insulation but we kept 200mm loft insulation in EPR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012B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street vie</w:t>
            </w:r>
            <w:r w:rsidR="0011118B">
              <w:rPr>
                <w:rFonts w:ascii="Calibri" w:eastAsia="Calibri" w:hAnsi="Calibri" w:cs="Calibri"/>
              </w:rPr>
              <w:t xml:space="preserve">w </w:t>
            </w:r>
            <w:r w:rsidR="005E6C44">
              <w:rPr>
                <w:rFonts w:ascii="Calibri" w:eastAsia="Calibri" w:hAnsi="Calibri" w:cs="Calibri"/>
              </w:rPr>
              <w:t xml:space="preserve">Zoopla, Right move (all </w:t>
            </w:r>
            <w:proofErr w:type="spellStart"/>
            <w:r w:rsidR="005E6C44">
              <w:rPr>
                <w:rFonts w:ascii="Calibri" w:eastAsia="Calibri" w:hAnsi="Calibri" w:cs="Calibri"/>
              </w:rPr>
              <w:t>cehcked</w:t>
            </w:r>
            <w:proofErr w:type="spellEnd"/>
            <w:r w:rsidR="005E6C44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. Project Good to go in </w:t>
            </w:r>
            <w:r w:rsidR="005E6C44">
              <w:t>ECO4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of following reasons:</w:t>
            </w:r>
          </w:p>
          <w:p w:rsidR="00A2572F" w:rsidRPr="0039545A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 Pre-Rating issue, </w:t>
            </w:r>
            <w:r w:rsidR="005E6C44">
              <w:rPr>
                <w:rFonts w:ascii="Calibri" w:eastAsia="Calibri" w:hAnsi="Calibri" w:cs="Calibri"/>
              </w:rPr>
              <w:t>E-53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5E6C44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11118B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F"/>
    <w:rsid w:val="00012BDD"/>
    <w:rsid w:val="00076C2A"/>
    <w:rsid w:val="0011118B"/>
    <w:rsid w:val="001238B7"/>
    <w:rsid w:val="00216E25"/>
    <w:rsid w:val="0039545A"/>
    <w:rsid w:val="00562ED5"/>
    <w:rsid w:val="005E6C44"/>
    <w:rsid w:val="007B5C83"/>
    <w:rsid w:val="007E56ED"/>
    <w:rsid w:val="00912262"/>
    <w:rsid w:val="00934833"/>
    <w:rsid w:val="00A2572F"/>
    <w:rsid w:val="00B11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F11B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pro-tech</cp:lastModifiedBy>
  <cp:revision>2</cp:revision>
  <dcterms:created xsi:type="dcterms:W3CDTF">2024-09-05T11:00:00Z</dcterms:created>
  <dcterms:modified xsi:type="dcterms:W3CDTF">2024-09-05T11:00:00Z</dcterms:modified>
</cp:coreProperties>
</file>