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12A1D93C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674148" w:rsidRPr="00674148">
        <w:rPr>
          <w:b/>
          <w:color w:val="4472C4" w:themeColor="accent1"/>
          <w:sz w:val="28"/>
          <w:szCs w:val="28"/>
          <w:u w:val="single"/>
        </w:rPr>
        <w:t xml:space="preserve">32 </w:t>
      </w:r>
      <w:r w:rsidR="00674148">
        <w:rPr>
          <w:b/>
          <w:color w:val="4472C4" w:themeColor="accent1"/>
          <w:sz w:val="28"/>
          <w:szCs w:val="28"/>
          <w:u w:val="single"/>
        </w:rPr>
        <w:t>A</w:t>
      </w:r>
      <w:r w:rsidR="00674148" w:rsidRPr="00674148">
        <w:rPr>
          <w:b/>
          <w:color w:val="4472C4" w:themeColor="accent1"/>
          <w:sz w:val="28"/>
          <w:szCs w:val="28"/>
          <w:u w:val="single"/>
        </w:rPr>
        <w:t xml:space="preserve">squith </w:t>
      </w:r>
      <w:r w:rsidR="00674148">
        <w:rPr>
          <w:b/>
          <w:color w:val="4472C4" w:themeColor="accent1"/>
          <w:sz w:val="28"/>
          <w:szCs w:val="28"/>
          <w:u w:val="single"/>
        </w:rPr>
        <w:t>R</w:t>
      </w:r>
      <w:r w:rsidR="00674148" w:rsidRPr="00674148">
        <w:rPr>
          <w:b/>
          <w:color w:val="4472C4" w:themeColor="accent1"/>
          <w:sz w:val="28"/>
          <w:szCs w:val="28"/>
          <w:u w:val="single"/>
        </w:rPr>
        <w:t xml:space="preserve">oad, </w:t>
      </w:r>
      <w:bookmarkStart w:id="0" w:name="_GoBack"/>
      <w:r w:rsidR="00674148">
        <w:rPr>
          <w:b/>
          <w:color w:val="4472C4" w:themeColor="accent1"/>
          <w:sz w:val="28"/>
          <w:szCs w:val="28"/>
          <w:u w:val="single"/>
        </w:rPr>
        <w:t>DN</w:t>
      </w:r>
      <w:r w:rsidR="00674148" w:rsidRPr="00674148">
        <w:rPr>
          <w:b/>
          <w:color w:val="4472C4" w:themeColor="accent1"/>
          <w:sz w:val="28"/>
          <w:szCs w:val="28"/>
          <w:u w:val="single"/>
        </w:rPr>
        <w:t>5 0</w:t>
      </w:r>
      <w:r w:rsidR="00674148">
        <w:rPr>
          <w:b/>
          <w:color w:val="4472C4" w:themeColor="accent1"/>
          <w:sz w:val="28"/>
          <w:szCs w:val="28"/>
          <w:u w:val="single"/>
        </w:rPr>
        <w:t>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C6120E1" w:rsidR="007C055E" w:rsidRDefault="00674148" w:rsidP="008458F2">
            <w:r>
              <w:t>D-60 (Exp Nov 2024)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2A4A9D13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674148">
              <w:t>1</w:t>
            </w:r>
            <w:r w:rsidR="00DF5B15">
              <w:t xml:space="preserve"> (000</w:t>
            </w:r>
            <w:r w:rsidR="00674148">
              <w:t>425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613C9A3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674148">
              <w:t>2</w:t>
            </w:r>
            <w:r w:rsidR="00A422D9">
              <w:t xml:space="preserve"> </w:t>
            </w:r>
            <w:r w:rsidR="00DF5B15">
              <w:t>(000</w:t>
            </w:r>
            <w:r w:rsidR="00674148">
              <w:t>426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84EFEDD" w:rsidR="009E75FE" w:rsidRDefault="00674148" w:rsidP="007C055E">
            <w:r>
              <w:t>78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21459FD" w:rsidR="009E75FE" w:rsidRDefault="00EC6456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50C6E8F0" w:rsidR="009E75FE" w:rsidRDefault="00674148" w:rsidP="00081E1B">
            <w:r>
              <w:t>No</w:t>
            </w:r>
            <w:r w:rsidR="00CE46D5">
              <w:t xml:space="preserve">,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60A2DFF7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580EE4">
              <w:t xml:space="preserve">white </w:t>
            </w:r>
            <w:r>
              <w:t>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38C6095" w14:textId="77777777" w:rsidR="00674148" w:rsidRPr="00CE46D5" w:rsidRDefault="00674148" w:rsidP="00674148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66256324"/>
      <w:bookmarkStart w:id="2" w:name="_Hlk158991267"/>
      <w:r w:rsidRPr="00E95B59">
        <w:rPr>
          <w:b/>
        </w:rPr>
        <w:t>kitchen:</w:t>
      </w:r>
      <w:r>
        <w:t xml:space="preserve"> </w:t>
      </w:r>
      <w:r w:rsidRPr="00E95B59">
        <w:t xml:space="preserve">Please check if the kitchen extraction </w:t>
      </w:r>
      <w:r>
        <w:t xml:space="preserve">hub </w:t>
      </w:r>
      <w:r w:rsidRPr="00E95B59">
        <w:t xml:space="preserve">is in working condition. If not </w:t>
      </w:r>
      <w:r>
        <w:t>then</w:t>
      </w:r>
      <w:r w:rsidRPr="00E95B59">
        <w:t xml:space="preserve"> install extractor fan in the kitchen</w:t>
      </w:r>
      <w:r>
        <w:t>.</w:t>
      </w:r>
    </w:p>
    <w:p w14:paraId="7DEC7534" w14:textId="41F19BAD" w:rsidR="00674148" w:rsidRPr="000215AF" w:rsidRDefault="00674148" w:rsidP="0067414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3B61D805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781FCB50" w14:textId="017AEC03" w:rsidR="00674148" w:rsidRPr="0064727B" w:rsidRDefault="00674148" w:rsidP="00674148">
      <w:pPr>
        <w:pStyle w:val="ListParagraph"/>
        <w:numPr>
          <w:ilvl w:val="0"/>
          <w:numId w:val="13"/>
        </w:numPr>
      </w:pPr>
      <w:bookmarkStart w:id="5" w:name="_Hlk167817787"/>
      <w:bookmarkEnd w:id="3"/>
      <w:bookmarkEnd w:id="4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0330A315" w14:textId="72AD02C7" w:rsidR="00567740" w:rsidRDefault="00567740" w:rsidP="00567740">
      <w:pPr>
        <w:pStyle w:val="ListParagraph"/>
        <w:numPr>
          <w:ilvl w:val="0"/>
          <w:numId w:val="13"/>
        </w:numPr>
      </w:pPr>
      <w:r w:rsidRPr="00567740">
        <w:rPr>
          <w:b/>
        </w:rPr>
        <w:t>Gas meter:</w:t>
      </w:r>
      <w:r w:rsidR="004E1FFB">
        <w:rPr>
          <w:b/>
        </w:rPr>
        <w:t xml:space="preserve"> </w:t>
      </w:r>
      <w:r>
        <w:t>Install earth bonding on gas meter</w:t>
      </w:r>
    </w:p>
    <w:bookmarkEnd w:id="5"/>
    <w:p w14:paraId="146B6875" w14:textId="02CC0B9E" w:rsidR="00EC488B" w:rsidRDefault="004E1FFB" w:rsidP="00EC488B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</w:t>
      </w:r>
      <w:r w:rsidR="00580EE4">
        <w:t>out</w:t>
      </w:r>
      <w:r>
        <w:t xml:space="preserve"> TRV’S with visible both ends.</w:t>
      </w:r>
    </w:p>
    <w:bookmarkEnd w:id="2"/>
    <w:p w14:paraId="754D05DC" w14:textId="2C384A46" w:rsidR="00AB296D" w:rsidRPr="00AB296D" w:rsidRDefault="000215AF" w:rsidP="00EC488B">
      <w:r>
        <w:t xml:space="preserve"> </w:t>
      </w:r>
    </w:p>
    <w:p w14:paraId="7CC4AA62" w14:textId="77777777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43D5D37B" w:rsidR="00DB4D9F" w:rsidRPr="00580EE4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290AA4D7" w14:textId="0C918086" w:rsidR="00580EE4" w:rsidRDefault="00580EE4" w:rsidP="00580EE4">
      <w:pPr>
        <w:pStyle w:val="ListParagraph"/>
        <w:numPr>
          <w:ilvl w:val="0"/>
          <w:numId w:val="8"/>
        </w:numPr>
        <w:rPr>
          <w:b/>
          <w:bCs/>
        </w:rPr>
      </w:pPr>
      <w:bookmarkStart w:id="6" w:name="_Hlk170744537"/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bookmarkEnd w:id="6"/>
    <w:p w14:paraId="7D1EF178" w14:textId="77777777" w:rsidR="00580EE4" w:rsidRPr="003A32EF" w:rsidRDefault="00580EE4" w:rsidP="00580EE4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0EE4"/>
    <w:rsid w:val="005861D2"/>
    <w:rsid w:val="005A3220"/>
    <w:rsid w:val="005B0E70"/>
    <w:rsid w:val="005C00A4"/>
    <w:rsid w:val="005C271C"/>
    <w:rsid w:val="00674148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642D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488B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5</cp:revision>
  <dcterms:created xsi:type="dcterms:W3CDTF">2024-08-03T09:50:00Z</dcterms:created>
  <dcterms:modified xsi:type="dcterms:W3CDTF">2024-08-08T09:27:00Z</dcterms:modified>
</cp:coreProperties>
</file>