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08ED" w14:textId="2207008B" w:rsidR="00DB0337" w:rsidRPr="00FE1645" w:rsidRDefault="00DB0337" w:rsidP="00665304">
      <w:pPr>
        <w:jc w:val="center"/>
        <w:rPr>
          <w:rFonts w:ascii="Times New Roman" w:hAnsi="Times New Roman" w:cs="Times New Roman"/>
          <w:b/>
          <w:bCs/>
          <w:sz w:val="24"/>
          <w:szCs w:val="24"/>
        </w:rPr>
      </w:pPr>
      <w:r w:rsidRPr="00FE1645">
        <w:rPr>
          <w:rFonts w:ascii="Times New Roman" w:hAnsi="Times New Roman" w:cs="Times New Roman"/>
          <w:b/>
          <w:bCs/>
          <w:sz w:val="24"/>
          <w:szCs w:val="24"/>
        </w:rPr>
        <w:t>TERMS AND CONDITIONS</w:t>
      </w:r>
    </w:p>
    <w:p w14:paraId="35A0BE5C" w14:textId="1D922DE9" w:rsidR="006C1D23" w:rsidRPr="00FE1645" w:rsidRDefault="006C1D23" w:rsidP="006C1D23">
      <w:pPr>
        <w:shd w:val="clear" w:color="auto" w:fill="FFFFFF"/>
        <w:spacing w:before="240" w:after="0"/>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Welcome to the </w:t>
      </w:r>
      <w:r w:rsidR="00865C7B">
        <w:rPr>
          <w:rFonts w:ascii="Times New Roman" w:eastAsia="Times New Roman" w:hAnsi="Times New Roman" w:cs="Times New Roman"/>
          <w:sz w:val="24"/>
          <w:szCs w:val="24"/>
        </w:rPr>
        <w:t>Credence Digital Leaning</w:t>
      </w:r>
      <w:r w:rsidRPr="00FE1645">
        <w:rPr>
          <w:rFonts w:ascii="Times New Roman" w:eastAsia="Times New Roman" w:hAnsi="Times New Roman" w:cs="Times New Roman"/>
          <w:sz w:val="24"/>
          <w:szCs w:val="24"/>
        </w:rPr>
        <w:t>!</w:t>
      </w:r>
    </w:p>
    <w:p w14:paraId="099AC200" w14:textId="5104EA3D" w:rsidR="000B3DE8" w:rsidRPr="00830609" w:rsidRDefault="000B3DE8" w:rsidP="00830609">
      <w:pPr>
        <w:pStyle w:val="ListParagraph"/>
        <w:numPr>
          <w:ilvl w:val="0"/>
          <w:numId w:val="6"/>
        </w:numPr>
        <w:shd w:val="clear" w:color="auto" w:fill="FFFFFF"/>
        <w:spacing w:before="240" w:after="0"/>
        <w:jc w:val="both"/>
        <w:rPr>
          <w:rFonts w:ascii="Times New Roman" w:eastAsia="Times New Roman" w:hAnsi="Times New Roman" w:cs="Times New Roman"/>
          <w:b/>
          <w:bCs/>
          <w:smallCaps/>
          <w:sz w:val="24"/>
          <w:szCs w:val="24"/>
        </w:rPr>
      </w:pPr>
      <w:r w:rsidRPr="00830609">
        <w:rPr>
          <w:rFonts w:ascii="Times New Roman" w:eastAsia="Times New Roman" w:hAnsi="Times New Roman" w:cs="Times New Roman"/>
          <w:b/>
          <w:bCs/>
          <w:smallCaps/>
          <w:sz w:val="24"/>
          <w:szCs w:val="24"/>
        </w:rPr>
        <w:t>Introduction</w:t>
      </w:r>
    </w:p>
    <w:p w14:paraId="4CD50C51" w14:textId="508718E3" w:rsidR="006C1D23" w:rsidRPr="00FE1645" w:rsidRDefault="006C1D23" w:rsidP="002D28C7">
      <w:pPr>
        <w:shd w:val="clear" w:color="auto" w:fill="FFFFFF"/>
        <w:spacing w:before="240" w:after="0"/>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W</w:t>
      </w:r>
      <w:r w:rsidR="00E45EB2">
        <w:rPr>
          <w:rFonts w:ascii="Times New Roman" w:eastAsia="Times New Roman" w:hAnsi="Times New Roman" w:cs="Times New Roman"/>
          <w:sz w:val="24"/>
          <w:szCs w:val="24"/>
        </w:rPr>
        <w:t xml:space="preserve">e, at </w:t>
      </w:r>
      <w:r w:rsidR="00865C7B">
        <w:rPr>
          <w:rFonts w:ascii="Times New Roman" w:eastAsia="Times New Roman" w:hAnsi="Times New Roman" w:cs="Times New Roman"/>
          <w:sz w:val="24"/>
          <w:szCs w:val="24"/>
        </w:rPr>
        <w:t xml:space="preserve">Credence Digital Leaning </w:t>
      </w:r>
      <w:proofErr w:type="spellStart"/>
      <w:r w:rsidR="00865C7B">
        <w:rPr>
          <w:rFonts w:ascii="Times New Roman" w:eastAsia="Times New Roman" w:hAnsi="Times New Roman" w:cs="Times New Roman"/>
          <w:sz w:val="24"/>
          <w:szCs w:val="24"/>
        </w:rPr>
        <w:t>Pvt.</w:t>
      </w:r>
      <w:proofErr w:type="spellEnd"/>
      <w:r w:rsidR="00865C7B">
        <w:rPr>
          <w:rFonts w:ascii="Times New Roman" w:eastAsia="Times New Roman" w:hAnsi="Times New Roman" w:cs="Times New Roman"/>
          <w:sz w:val="24"/>
          <w:szCs w:val="24"/>
        </w:rPr>
        <w:t xml:space="preserve"> Ltd. </w:t>
      </w:r>
      <w:r w:rsidR="00E45EB2">
        <w:rPr>
          <w:rFonts w:ascii="Times New Roman" w:eastAsia="Times New Roman" w:hAnsi="Times New Roman" w:cs="Times New Roman"/>
          <w:sz w:val="24"/>
          <w:szCs w:val="24"/>
        </w:rPr>
        <w:t>(“</w:t>
      </w:r>
      <w:r w:rsidR="00865C7B">
        <w:rPr>
          <w:rFonts w:ascii="Times New Roman" w:eastAsia="Times New Roman" w:hAnsi="Times New Roman" w:cs="Times New Roman"/>
          <w:b/>
          <w:bCs/>
          <w:sz w:val="24"/>
          <w:szCs w:val="24"/>
        </w:rPr>
        <w:t>Institute</w:t>
      </w:r>
      <w:r w:rsidR="00E45EB2">
        <w:rPr>
          <w:rFonts w:ascii="Times New Roman" w:eastAsia="Times New Roman" w:hAnsi="Times New Roman" w:cs="Times New Roman"/>
          <w:sz w:val="24"/>
          <w:szCs w:val="24"/>
        </w:rPr>
        <w:t>” or “</w:t>
      </w:r>
      <w:r w:rsidR="00E45EB2" w:rsidRPr="00E45EB2">
        <w:rPr>
          <w:rFonts w:ascii="Times New Roman" w:eastAsia="Times New Roman" w:hAnsi="Times New Roman" w:cs="Times New Roman"/>
          <w:b/>
          <w:bCs/>
          <w:sz w:val="24"/>
          <w:szCs w:val="24"/>
        </w:rPr>
        <w:t>we</w:t>
      </w:r>
      <w:r w:rsidR="00E45EB2">
        <w:rPr>
          <w:rFonts w:ascii="Times New Roman" w:eastAsia="Times New Roman" w:hAnsi="Times New Roman" w:cs="Times New Roman"/>
          <w:sz w:val="24"/>
          <w:szCs w:val="24"/>
        </w:rPr>
        <w:t>” or “</w:t>
      </w:r>
      <w:r w:rsidR="00E45EB2" w:rsidRPr="00E45EB2">
        <w:rPr>
          <w:rFonts w:ascii="Times New Roman" w:eastAsia="Times New Roman" w:hAnsi="Times New Roman" w:cs="Times New Roman"/>
          <w:b/>
          <w:bCs/>
          <w:sz w:val="24"/>
          <w:szCs w:val="24"/>
        </w:rPr>
        <w:t>us</w:t>
      </w:r>
      <w:r w:rsidR="00E45EB2">
        <w:rPr>
          <w:rFonts w:ascii="Times New Roman" w:eastAsia="Times New Roman" w:hAnsi="Times New Roman" w:cs="Times New Roman"/>
          <w:sz w:val="24"/>
          <w:szCs w:val="24"/>
        </w:rPr>
        <w:t>” or “</w:t>
      </w:r>
      <w:r w:rsidR="00E45EB2" w:rsidRPr="00E45EB2">
        <w:rPr>
          <w:rFonts w:ascii="Times New Roman" w:eastAsia="Times New Roman" w:hAnsi="Times New Roman" w:cs="Times New Roman"/>
          <w:b/>
          <w:bCs/>
          <w:sz w:val="24"/>
          <w:szCs w:val="24"/>
        </w:rPr>
        <w:t>our</w:t>
      </w:r>
      <w:r w:rsidR="00E45EB2">
        <w:rPr>
          <w:rFonts w:ascii="Times New Roman" w:eastAsia="Times New Roman" w:hAnsi="Times New Roman" w:cs="Times New Roman"/>
          <w:sz w:val="24"/>
          <w:szCs w:val="24"/>
        </w:rPr>
        <w:t xml:space="preserve">”) </w:t>
      </w:r>
      <w:r w:rsidRPr="00FE1645">
        <w:rPr>
          <w:rFonts w:ascii="Times New Roman" w:eastAsia="Times New Roman" w:hAnsi="Times New Roman" w:cs="Times New Roman"/>
          <w:sz w:val="24"/>
          <w:szCs w:val="24"/>
        </w:rPr>
        <w:t xml:space="preserve">are delighted that you have chosen </w:t>
      </w:r>
      <w:r w:rsidR="003030C2" w:rsidRPr="00FE1645">
        <w:rPr>
          <w:rFonts w:ascii="Times New Roman" w:eastAsia="Times New Roman" w:hAnsi="Times New Roman" w:cs="Times New Roman"/>
          <w:sz w:val="24"/>
          <w:szCs w:val="24"/>
        </w:rPr>
        <w:t>us</w:t>
      </w:r>
      <w:r w:rsidRPr="00FE1645">
        <w:rPr>
          <w:rFonts w:ascii="Times New Roman" w:eastAsia="Times New Roman" w:hAnsi="Times New Roman" w:cs="Times New Roman"/>
          <w:sz w:val="24"/>
          <w:szCs w:val="24"/>
        </w:rPr>
        <w:t xml:space="preserve"> to help with your on-line</w:t>
      </w:r>
      <w:r w:rsidR="005208E1">
        <w:rPr>
          <w:rFonts w:ascii="Times New Roman" w:eastAsia="Times New Roman" w:hAnsi="Times New Roman" w:cs="Times New Roman"/>
          <w:sz w:val="24"/>
          <w:szCs w:val="24"/>
        </w:rPr>
        <w:t>/ offline</w:t>
      </w:r>
      <w:r w:rsidRPr="00FE1645">
        <w:rPr>
          <w:rFonts w:ascii="Times New Roman" w:eastAsia="Times New Roman" w:hAnsi="Times New Roman" w:cs="Times New Roman"/>
          <w:sz w:val="24"/>
          <w:szCs w:val="24"/>
        </w:rPr>
        <w:t xml:space="preserve"> educational or training needs. </w:t>
      </w:r>
      <w:r w:rsidR="00BC744B" w:rsidRPr="00FE1645">
        <w:rPr>
          <w:rFonts w:ascii="Times New Roman" w:eastAsia="Times New Roman" w:hAnsi="Times New Roman" w:cs="Times New Roman"/>
          <w:sz w:val="24"/>
          <w:szCs w:val="24"/>
          <w:lang w:val="en-US"/>
        </w:rPr>
        <w:t>The Copyright Policy, Terms and Conditions, Privacy Policy</w:t>
      </w:r>
      <w:r w:rsidR="00865C7B">
        <w:rPr>
          <w:rFonts w:ascii="Times New Roman" w:eastAsia="Times New Roman" w:hAnsi="Times New Roman" w:cs="Times New Roman"/>
          <w:sz w:val="24"/>
          <w:szCs w:val="24"/>
          <w:lang w:val="en-US"/>
        </w:rPr>
        <w:t xml:space="preserve"> </w:t>
      </w:r>
      <w:r w:rsidR="00BC744B" w:rsidRPr="00FE1645">
        <w:rPr>
          <w:rFonts w:ascii="Times New Roman" w:eastAsia="Times New Roman" w:hAnsi="Times New Roman" w:cs="Times New Roman"/>
          <w:sz w:val="24"/>
          <w:szCs w:val="24"/>
          <w:lang w:val="en-US"/>
        </w:rPr>
        <w:t xml:space="preserve">and Refund Policy uploaded on the website </w:t>
      </w:r>
      <w:r w:rsidR="00865C7B" w:rsidRPr="00CB25C8">
        <w:rPr>
          <w:rFonts w:ascii="Times New Roman" w:eastAsia="Times New Roman" w:hAnsi="Times New Roman" w:cs="Times New Roman"/>
          <w:sz w:val="24"/>
          <w:szCs w:val="24"/>
          <w:highlight w:val="yellow"/>
          <w:lang w:val="en-US"/>
        </w:rPr>
        <w:t>[insert website address]</w:t>
      </w:r>
      <w:r w:rsidR="00865C7B">
        <w:rPr>
          <w:rFonts w:ascii="Times New Roman" w:eastAsia="Times New Roman" w:hAnsi="Times New Roman" w:cs="Times New Roman"/>
          <w:sz w:val="24"/>
          <w:szCs w:val="24"/>
          <w:lang w:val="en-US"/>
        </w:rPr>
        <w:t xml:space="preserve"> </w:t>
      </w:r>
      <w:r w:rsidR="00BC744B" w:rsidRPr="00FE1645">
        <w:rPr>
          <w:rFonts w:ascii="Times New Roman" w:eastAsia="Times New Roman" w:hAnsi="Times New Roman" w:cs="Times New Roman"/>
          <w:sz w:val="24"/>
          <w:szCs w:val="24"/>
          <w:lang w:val="en-US"/>
        </w:rPr>
        <w:t xml:space="preserve">are to be read in conjunction with one another. </w:t>
      </w:r>
      <w:r w:rsidRPr="00FE1645">
        <w:rPr>
          <w:rFonts w:ascii="Times New Roman" w:eastAsia="Times New Roman" w:hAnsi="Times New Roman" w:cs="Times New Roman"/>
          <w:sz w:val="24"/>
          <w:szCs w:val="24"/>
        </w:rPr>
        <w:t xml:space="preserve">The following </w:t>
      </w:r>
      <w:r w:rsidR="00E45EB2">
        <w:rPr>
          <w:rFonts w:ascii="Times New Roman" w:eastAsia="Times New Roman" w:hAnsi="Times New Roman" w:cs="Times New Roman"/>
          <w:sz w:val="24"/>
          <w:szCs w:val="24"/>
        </w:rPr>
        <w:t xml:space="preserve">pages </w:t>
      </w:r>
      <w:r w:rsidRPr="00FE1645">
        <w:rPr>
          <w:rFonts w:ascii="Times New Roman" w:eastAsia="Times New Roman" w:hAnsi="Times New Roman" w:cs="Times New Roman"/>
          <w:sz w:val="24"/>
          <w:szCs w:val="24"/>
        </w:rPr>
        <w:t>create the terms and conditions of a contract between you and us which covers: (a) your use of our website; and (b) how we make our learning program available to you</w:t>
      </w:r>
      <w:r w:rsidR="003030C2" w:rsidRPr="00FE1645">
        <w:rPr>
          <w:rFonts w:ascii="Times New Roman" w:eastAsia="Times New Roman" w:hAnsi="Times New Roman" w:cs="Times New Roman"/>
          <w:sz w:val="24"/>
          <w:szCs w:val="24"/>
        </w:rPr>
        <w:t>.</w:t>
      </w:r>
    </w:p>
    <w:p w14:paraId="5BC4D170" w14:textId="151B7090" w:rsidR="005D60BC" w:rsidRDefault="002D28C7" w:rsidP="0084143E">
      <w:pPr>
        <w:shd w:val="clear" w:color="auto" w:fill="FFFFFF"/>
        <w:spacing w:before="240" w:after="0"/>
        <w:jc w:val="both"/>
        <w:rPr>
          <w:rFonts w:ascii="Times New Roman" w:hAnsi="Times New Roman" w:cs="Times New Roman"/>
          <w:sz w:val="24"/>
          <w:szCs w:val="24"/>
        </w:rPr>
      </w:pPr>
      <w:r w:rsidRPr="00E45EB2">
        <w:rPr>
          <w:rFonts w:ascii="Times New Roman" w:eastAsia="Times New Roman" w:hAnsi="Times New Roman" w:cs="Times New Roman"/>
          <w:sz w:val="24"/>
          <w:szCs w:val="24"/>
        </w:rPr>
        <w:t xml:space="preserve">Institute </w:t>
      </w:r>
      <w:r w:rsidR="001D3B27" w:rsidRPr="00E45EB2">
        <w:rPr>
          <w:rFonts w:ascii="Times New Roman" w:eastAsia="Times New Roman" w:hAnsi="Times New Roman" w:cs="Times New Roman"/>
          <w:sz w:val="24"/>
          <w:szCs w:val="24"/>
        </w:rPr>
        <w:t xml:space="preserve">strives in bringing traditional knowledge of </w:t>
      </w:r>
      <w:r w:rsidR="00865C7B">
        <w:rPr>
          <w:rFonts w:ascii="Times New Roman" w:eastAsia="Times New Roman" w:hAnsi="Times New Roman" w:cs="Times New Roman"/>
          <w:sz w:val="24"/>
          <w:szCs w:val="24"/>
        </w:rPr>
        <w:t xml:space="preserve">mathematics, science, social science and other allied subjects </w:t>
      </w:r>
      <w:r w:rsidR="001D3B27" w:rsidRPr="00E45EB2">
        <w:rPr>
          <w:rFonts w:ascii="Times New Roman" w:eastAsia="Times New Roman" w:hAnsi="Times New Roman" w:cs="Times New Roman"/>
          <w:sz w:val="24"/>
          <w:szCs w:val="24"/>
        </w:rPr>
        <w:t>together with modern techniques of learning and their implementation</w:t>
      </w:r>
      <w:r w:rsidRPr="00E45EB2">
        <w:rPr>
          <w:rFonts w:ascii="Times New Roman" w:eastAsia="Times New Roman" w:hAnsi="Times New Roman" w:cs="Times New Roman"/>
          <w:sz w:val="24"/>
          <w:szCs w:val="24"/>
        </w:rPr>
        <w:t>.</w:t>
      </w:r>
      <w:r w:rsidRPr="00FE1645">
        <w:rPr>
          <w:rFonts w:ascii="Times New Roman" w:eastAsia="Times New Roman" w:hAnsi="Times New Roman" w:cs="Times New Roman"/>
          <w:sz w:val="24"/>
          <w:szCs w:val="24"/>
        </w:rPr>
        <w:t xml:space="preserve"> </w:t>
      </w:r>
      <w:r w:rsidR="001D3B27" w:rsidRPr="00FE1645">
        <w:rPr>
          <w:rFonts w:ascii="Times New Roman" w:eastAsia="Times New Roman" w:hAnsi="Times New Roman" w:cs="Times New Roman"/>
          <w:sz w:val="24"/>
          <w:szCs w:val="24"/>
        </w:rPr>
        <w:t xml:space="preserve">The Institute </w:t>
      </w:r>
      <w:r w:rsidRPr="00FE1645">
        <w:rPr>
          <w:rFonts w:ascii="Times New Roman" w:eastAsia="Times New Roman" w:hAnsi="Times New Roman" w:cs="Times New Roman"/>
          <w:sz w:val="24"/>
          <w:szCs w:val="24"/>
        </w:rPr>
        <w:t>requests you to carefully go through these terms &amp; conditions </w:t>
      </w:r>
      <w:r w:rsidRPr="00FE1645">
        <w:rPr>
          <w:rFonts w:ascii="Times New Roman" w:eastAsia="Times New Roman" w:hAnsi="Times New Roman" w:cs="Times New Roman"/>
          <w:b/>
          <w:bCs/>
          <w:sz w:val="24"/>
          <w:szCs w:val="24"/>
        </w:rPr>
        <w:t>(“Terms &amp; Conditions”</w:t>
      </w:r>
      <w:r w:rsidR="001D3B27" w:rsidRPr="00FE1645">
        <w:rPr>
          <w:rFonts w:ascii="Times New Roman" w:eastAsia="Times New Roman" w:hAnsi="Times New Roman" w:cs="Times New Roman"/>
          <w:b/>
          <w:bCs/>
          <w:sz w:val="24"/>
          <w:szCs w:val="24"/>
        </w:rPr>
        <w:t>)</w:t>
      </w:r>
      <w:r w:rsidRPr="00FE1645">
        <w:rPr>
          <w:rFonts w:ascii="Times New Roman" w:eastAsia="Times New Roman" w:hAnsi="Times New Roman" w:cs="Times New Roman"/>
          <w:b/>
          <w:bCs/>
          <w:sz w:val="24"/>
          <w:szCs w:val="24"/>
        </w:rPr>
        <w:t> </w:t>
      </w:r>
      <w:r w:rsidRPr="00FE1645">
        <w:rPr>
          <w:rFonts w:ascii="Times New Roman" w:eastAsia="Times New Roman" w:hAnsi="Times New Roman" w:cs="Times New Roman"/>
          <w:sz w:val="24"/>
          <w:szCs w:val="24"/>
        </w:rPr>
        <w:t xml:space="preserve">to </w:t>
      </w:r>
      <w:r w:rsidR="001D3B27" w:rsidRPr="00FE1645">
        <w:rPr>
          <w:rFonts w:ascii="Times New Roman" w:eastAsia="Times New Roman" w:hAnsi="Times New Roman" w:cs="Times New Roman"/>
          <w:sz w:val="24"/>
          <w:szCs w:val="24"/>
        </w:rPr>
        <w:t xml:space="preserve">access the knowledge provided by the Institute through its courses and on its website. </w:t>
      </w:r>
      <w:r w:rsidRPr="00FE1645">
        <w:rPr>
          <w:rFonts w:ascii="Times New Roman" w:eastAsia="Times New Roman" w:hAnsi="Times New Roman" w:cs="Times New Roman"/>
          <w:sz w:val="24"/>
          <w:szCs w:val="24"/>
        </w:rPr>
        <w:t>If you continue to browse and use this Website</w:t>
      </w:r>
      <w:r w:rsidR="001D3B27" w:rsidRPr="00FE1645">
        <w:rPr>
          <w:rFonts w:ascii="Times New Roman" w:eastAsia="Times New Roman" w:hAnsi="Times New Roman" w:cs="Times New Roman"/>
          <w:sz w:val="24"/>
          <w:szCs w:val="24"/>
        </w:rPr>
        <w:t xml:space="preserve"> or study the courses</w:t>
      </w:r>
      <w:r w:rsidRPr="00FE1645">
        <w:rPr>
          <w:rFonts w:ascii="Times New Roman" w:eastAsia="Times New Roman" w:hAnsi="Times New Roman" w:cs="Times New Roman"/>
          <w:sz w:val="24"/>
          <w:szCs w:val="24"/>
        </w:rPr>
        <w:t xml:space="preserve">, you irrevocably and unconditionally are agreeing to comply with, abide by and be bound by all the obligations as stipulated in the following Terms &amp; Conditions, which together with our other applicable policies which are incorporated herein by way of reference or available by hyperlink on the Website, shall govern </w:t>
      </w:r>
      <w:r w:rsidR="001D3B27" w:rsidRPr="00FE1645">
        <w:rPr>
          <w:rFonts w:ascii="Times New Roman" w:eastAsia="Times New Roman" w:hAnsi="Times New Roman" w:cs="Times New Roman"/>
          <w:sz w:val="24"/>
          <w:szCs w:val="24"/>
        </w:rPr>
        <w:t xml:space="preserve">the Institute’s </w:t>
      </w:r>
      <w:r w:rsidRPr="00FE1645">
        <w:rPr>
          <w:rFonts w:ascii="Times New Roman" w:eastAsia="Times New Roman" w:hAnsi="Times New Roman" w:cs="Times New Roman"/>
          <w:sz w:val="24"/>
          <w:szCs w:val="24"/>
        </w:rPr>
        <w:t xml:space="preserve">relationship with you in relation to this website. Accessing the network of </w:t>
      </w:r>
      <w:r w:rsidR="009A6B3E" w:rsidRPr="00FE1645">
        <w:rPr>
          <w:rFonts w:ascii="Times New Roman" w:eastAsia="Times New Roman" w:hAnsi="Times New Roman" w:cs="Times New Roman"/>
          <w:sz w:val="24"/>
          <w:szCs w:val="24"/>
        </w:rPr>
        <w:t xml:space="preserve">the Institute </w:t>
      </w:r>
      <w:r w:rsidRPr="00FE1645">
        <w:rPr>
          <w:rFonts w:ascii="Times New Roman" w:eastAsia="Times New Roman" w:hAnsi="Times New Roman" w:cs="Times New Roman"/>
          <w:sz w:val="24"/>
          <w:szCs w:val="24"/>
        </w:rPr>
        <w:t>on its online platform through any medium, including but not limited to the websites being </w:t>
      </w:r>
      <w:r w:rsidR="00865C7B" w:rsidRPr="00CB25C8">
        <w:rPr>
          <w:rFonts w:ascii="Times New Roman" w:eastAsia="Times New Roman" w:hAnsi="Times New Roman" w:cs="Times New Roman"/>
          <w:sz w:val="24"/>
          <w:szCs w:val="24"/>
          <w:highlight w:val="yellow"/>
        </w:rPr>
        <w:t>[insert website address]</w:t>
      </w:r>
      <w:r w:rsidR="00865C7B">
        <w:rPr>
          <w:rFonts w:ascii="Times New Roman" w:eastAsia="Times New Roman" w:hAnsi="Times New Roman" w:cs="Times New Roman"/>
          <w:sz w:val="24"/>
          <w:szCs w:val="24"/>
        </w:rPr>
        <w:t xml:space="preserve"> </w:t>
      </w:r>
      <w:r w:rsidRPr="00FE1645">
        <w:rPr>
          <w:rFonts w:ascii="Times New Roman" w:eastAsia="Times New Roman" w:hAnsi="Times New Roman" w:cs="Times New Roman"/>
          <w:sz w:val="24"/>
          <w:szCs w:val="24"/>
        </w:rPr>
        <w:t xml:space="preserve">on mobile phones and such other devices, is also subject to the Terms &amp; Conditions. </w:t>
      </w:r>
      <w:r w:rsidR="005B5C2C" w:rsidRPr="00FE1645">
        <w:rPr>
          <w:rFonts w:ascii="Times New Roman" w:eastAsia="Times New Roman" w:hAnsi="Times New Roman" w:cs="Times New Roman"/>
          <w:sz w:val="24"/>
          <w:szCs w:val="24"/>
        </w:rPr>
        <w:t>The Website is owned and operated by the Institute and these Terms &amp; Condit</w:t>
      </w:r>
      <w:r w:rsidR="0084143E">
        <w:rPr>
          <w:rFonts w:ascii="Times New Roman" w:eastAsia="Times New Roman" w:hAnsi="Times New Roman" w:cs="Times New Roman"/>
          <w:sz w:val="24"/>
          <w:szCs w:val="24"/>
        </w:rPr>
        <w:t>i</w:t>
      </w:r>
      <w:r w:rsidR="005B5C2C" w:rsidRPr="00FE1645">
        <w:rPr>
          <w:rFonts w:ascii="Times New Roman" w:eastAsia="Times New Roman" w:hAnsi="Times New Roman" w:cs="Times New Roman"/>
          <w:sz w:val="24"/>
          <w:szCs w:val="24"/>
        </w:rPr>
        <w:t xml:space="preserve">ons set out the rights and obligations of all users in relation to their use of the Website. </w:t>
      </w:r>
      <w:r w:rsidRPr="00FE1645">
        <w:rPr>
          <w:rFonts w:ascii="Times New Roman" w:eastAsia="Times New Roman" w:hAnsi="Times New Roman" w:cs="Times New Roman"/>
          <w:sz w:val="24"/>
          <w:szCs w:val="24"/>
        </w:rPr>
        <w:t xml:space="preserve">The Terms &amp; Conditions supersede all previous oral and written terms and conditions (if any) communicated to you and shall act as an agreement between </w:t>
      </w:r>
      <w:r w:rsidR="00FE0F84" w:rsidRPr="00FE1645">
        <w:rPr>
          <w:rFonts w:ascii="Times New Roman" w:eastAsia="Times New Roman" w:hAnsi="Times New Roman" w:cs="Times New Roman"/>
          <w:sz w:val="24"/>
          <w:szCs w:val="24"/>
        </w:rPr>
        <w:t xml:space="preserve">the Institute </w:t>
      </w:r>
      <w:r w:rsidRPr="00FE1645">
        <w:rPr>
          <w:rFonts w:ascii="Times New Roman" w:eastAsia="Times New Roman" w:hAnsi="Times New Roman" w:cs="Times New Roman"/>
          <w:sz w:val="24"/>
          <w:szCs w:val="24"/>
        </w:rPr>
        <w:t xml:space="preserve">and </w:t>
      </w:r>
      <w:r w:rsidR="00A3622C" w:rsidRPr="00FE1645">
        <w:rPr>
          <w:rFonts w:ascii="Times New Roman" w:eastAsia="Times New Roman" w:hAnsi="Times New Roman" w:cs="Times New Roman"/>
          <w:sz w:val="24"/>
          <w:szCs w:val="24"/>
        </w:rPr>
        <w:t xml:space="preserve">its </w:t>
      </w:r>
      <w:r w:rsidRPr="00FE1645">
        <w:rPr>
          <w:rFonts w:ascii="Times New Roman" w:eastAsia="Times New Roman" w:hAnsi="Times New Roman" w:cs="Times New Roman"/>
          <w:sz w:val="24"/>
          <w:szCs w:val="24"/>
        </w:rPr>
        <w:t>Users.</w:t>
      </w:r>
      <w:r w:rsidR="00404EE6" w:rsidRPr="00FE1645">
        <w:rPr>
          <w:rFonts w:ascii="Times New Roman" w:eastAsia="Times New Roman" w:hAnsi="Times New Roman" w:cs="Times New Roman"/>
          <w:sz w:val="24"/>
          <w:szCs w:val="24"/>
        </w:rPr>
        <w:t xml:space="preserve"> If you do not agree to these Terms &amp; Conditions, you may not use the Website.</w:t>
      </w:r>
    </w:p>
    <w:p w14:paraId="217FC3C0" w14:textId="35576828" w:rsidR="00E020A2" w:rsidRPr="005D60BC" w:rsidRDefault="005D60BC" w:rsidP="005D60BC">
      <w:pPr>
        <w:pStyle w:val="ListParagraph"/>
        <w:numPr>
          <w:ilvl w:val="0"/>
          <w:numId w:val="6"/>
        </w:numPr>
        <w:shd w:val="clear" w:color="auto" w:fill="FFFFFF"/>
        <w:spacing w:before="240" w:after="0"/>
        <w:jc w:val="both"/>
        <w:rPr>
          <w:rFonts w:ascii="Times New Roman" w:eastAsia="Times New Roman" w:hAnsi="Times New Roman" w:cs="Times New Roman"/>
          <w:b/>
          <w:bCs/>
          <w:smallCaps/>
          <w:sz w:val="24"/>
          <w:szCs w:val="24"/>
        </w:rPr>
      </w:pPr>
      <w:r w:rsidRPr="005D60BC">
        <w:rPr>
          <w:rFonts w:ascii="Times New Roman" w:hAnsi="Times New Roman" w:cs="Times New Roman"/>
          <w:b/>
          <w:bCs/>
          <w:smallCaps/>
          <w:sz w:val="24"/>
          <w:szCs w:val="24"/>
        </w:rPr>
        <w:t>Definitions</w:t>
      </w:r>
    </w:p>
    <w:p w14:paraId="15069A5E" w14:textId="77777777" w:rsidR="005D60BC" w:rsidRPr="005D60BC" w:rsidRDefault="005D60BC" w:rsidP="005D60BC">
      <w:pPr>
        <w:pStyle w:val="ListParagraph"/>
        <w:shd w:val="clear" w:color="auto" w:fill="FFFFFF"/>
        <w:spacing w:before="240" w:after="0"/>
        <w:jc w:val="both"/>
        <w:rPr>
          <w:rFonts w:ascii="Times New Roman" w:eastAsia="Times New Roman" w:hAnsi="Times New Roman" w:cs="Times New Roman"/>
          <w:sz w:val="24"/>
          <w:szCs w:val="24"/>
        </w:rPr>
      </w:pPr>
    </w:p>
    <w:p w14:paraId="09421FAC" w14:textId="100B8D48" w:rsidR="00133EE9" w:rsidRPr="005D60BC" w:rsidRDefault="00133EE9" w:rsidP="005D60BC">
      <w:pPr>
        <w:pStyle w:val="ListParagraph"/>
        <w:numPr>
          <w:ilvl w:val="0"/>
          <w:numId w:val="7"/>
        </w:numPr>
        <w:shd w:val="clear" w:color="auto" w:fill="FFFFFF"/>
        <w:spacing w:before="240" w:after="0"/>
        <w:jc w:val="both"/>
        <w:rPr>
          <w:rFonts w:ascii="Times New Roman" w:eastAsia="Times New Roman" w:hAnsi="Times New Roman" w:cs="Times New Roman"/>
          <w:sz w:val="24"/>
          <w:szCs w:val="24"/>
        </w:rPr>
      </w:pPr>
      <w:r w:rsidRPr="005D60BC">
        <w:rPr>
          <w:rFonts w:ascii="Times New Roman" w:eastAsia="Times New Roman" w:hAnsi="Times New Roman" w:cs="Times New Roman"/>
          <w:b/>
          <w:bCs/>
          <w:sz w:val="24"/>
          <w:szCs w:val="24"/>
        </w:rPr>
        <w:t>“</w:t>
      </w:r>
      <w:r w:rsidR="00064F99" w:rsidRPr="005D60BC">
        <w:rPr>
          <w:rFonts w:ascii="Times New Roman" w:eastAsia="Times New Roman" w:hAnsi="Times New Roman" w:cs="Times New Roman"/>
          <w:b/>
          <w:bCs/>
          <w:sz w:val="24"/>
          <w:szCs w:val="24"/>
        </w:rPr>
        <w:t>Institute</w:t>
      </w:r>
      <w:r w:rsidRPr="005D60BC">
        <w:rPr>
          <w:rFonts w:ascii="Times New Roman" w:eastAsia="Times New Roman" w:hAnsi="Times New Roman" w:cs="Times New Roman"/>
          <w:b/>
          <w:bCs/>
          <w:sz w:val="24"/>
          <w:szCs w:val="24"/>
        </w:rPr>
        <w:t>”</w:t>
      </w:r>
      <w:r w:rsidRPr="005D60BC">
        <w:rPr>
          <w:rFonts w:ascii="Times New Roman" w:eastAsia="Times New Roman" w:hAnsi="Times New Roman" w:cs="Times New Roman"/>
          <w:sz w:val="24"/>
          <w:szCs w:val="24"/>
        </w:rPr>
        <w:t> or </w:t>
      </w:r>
      <w:r w:rsidRPr="005D60BC">
        <w:rPr>
          <w:rFonts w:ascii="Times New Roman" w:eastAsia="Times New Roman" w:hAnsi="Times New Roman" w:cs="Times New Roman"/>
          <w:b/>
          <w:bCs/>
          <w:sz w:val="24"/>
          <w:szCs w:val="24"/>
        </w:rPr>
        <w:t>“us”</w:t>
      </w:r>
      <w:r w:rsidRPr="005D60BC">
        <w:rPr>
          <w:rFonts w:ascii="Times New Roman" w:eastAsia="Times New Roman" w:hAnsi="Times New Roman" w:cs="Times New Roman"/>
          <w:sz w:val="24"/>
          <w:szCs w:val="24"/>
        </w:rPr>
        <w:t> or </w:t>
      </w:r>
      <w:r w:rsidRPr="005D60BC">
        <w:rPr>
          <w:rFonts w:ascii="Times New Roman" w:eastAsia="Times New Roman" w:hAnsi="Times New Roman" w:cs="Times New Roman"/>
          <w:b/>
          <w:bCs/>
          <w:sz w:val="24"/>
          <w:szCs w:val="24"/>
        </w:rPr>
        <w:t>“we”</w:t>
      </w:r>
      <w:r w:rsidRPr="005D60BC">
        <w:rPr>
          <w:rFonts w:ascii="Times New Roman" w:eastAsia="Times New Roman" w:hAnsi="Times New Roman" w:cs="Times New Roman"/>
          <w:sz w:val="24"/>
          <w:szCs w:val="24"/>
        </w:rPr>
        <w:t> or </w:t>
      </w:r>
      <w:r w:rsidRPr="005D60BC">
        <w:rPr>
          <w:rFonts w:ascii="Times New Roman" w:eastAsia="Times New Roman" w:hAnsi="Times New Roman" w:cs="Times New Roman"/>
          <w:b/>
          <w:bCs/>
          <w:sz w:val="24"/>
          <w:szCs w:val="24"/>
        </w:rPr>
        <w:t>“our”</w:t>
      </w:r>
      <w:r w:rsidRPr="005D60BC">
        <w:rPr>
          <w:rFonts w:ascii="Times New Roman" w:eastAsia="Times New Roman" w:hAnsi="Times New Roman" w:cs="Times New Roman"/>
          <w:sz w:val="24"/>
          <w:szCs w:val="24"/>
        </w:rPr>
        <w:t xml:space="preserve"> shall mean and refer to </w:t>
      </w:r>
      <w:r w:rsidR="00865C7B">
        <w:rPr>
          <w:rFonts w:ascii="Times New Roman" w:eastAsia="Times New Roman" w:hAnsi="Times New Roman" w:cs="Times New Roman"/>
          <w:sz w:val="24"/>
          <w:szCs w:val="24"/>
        </w:rPr>
        <w:t xml:space="preserve">Credence Digital Learning </w:t>
      </w:r>
      <w:proofErr w:type="spellStart"/>
      <w:r w:rsidR="00865C7B">
        <w:rPr>
          <w:rFonts w:ascii="Times New Roman" w:eastAsia="Times New Roman" w:hAnsi="Times New Roman" w:cs="Times New Roman"/>
          <w:sz w:val="24"/>
          <w:szCs w:val="24"/>
        </w:rPr>
        <w:t>Pvt.</w:t>
      </w:r>
      <w:proofErr w:type="spellEnd"/>
      <w:r w:rsidR="00865C7B">
        <w:rPr>
          <w:rFonts w:ascii="Times New Roman" w:eastAsia="Times New Roman" w:hAnsi="Times New Roman" w:cs="Times New Roman"/>
          <w:sz w:val="24"/>
          <w:szCs w:val="24"/>
        </w:rPr>
        <w:t xml:space="preserve"> Ltd. </w:t>
      </w:r>
      <w:r w:rsidRPr="005D60BC">
        <w:rPr>
          <w:rFonts w:ascii="Times New Roman" w:eastAsia="Times New Roman" w:hAnsi="Times New Roman" w:cs="Times New Roman"/>
          <w:sz w:val="24"/>
          <w:szCs w:val="24"/>
        </w:rPr>
        <w:t>and its affiliates, officers, employees, agents, partners and licensors.</w:t>
      </w:r>
    </w:p>
    <w:p w14:paraId="38C15654" w14:textId="77777777" w:rsidR="005D60BC" w:rsidRPr="005D60BC" w:rsidRDefault="005D60BC" w:rsidP="005D60BC">
      <w:pPr>
        <w:pStyle w:val="ListParagraph"/>
        <w:shd w:val="clear" w:color="auto" w:fill="FFFFFF"/>
        <w:spacing w:before="240" w:after="0"/>
        <w:jc w:val="both"/>
        <w:rPr>
          <w:rFonts w:ascii="Times New Roman" w:eastAsia="Times New Roman" w:hAnsi="Times New Roman" w:cs="Times New Roman"/>
          <w:sz w:val="24"/>
          <w:szCs w:val="24"/>
        </w:rPr>
      </w:pPr>
    </w:p>
    <w:p w14:paraId="48C5BD7C" w14:textId="395CD0C1" w:rsidR="00133EE9" w:rsidRPr="005D60BC" w:rsidRDefault="00133EE9" w:rsidP="005D60BC">
      <w:pPr>
        <w:pStyle w:val="ListParagraph"/>
        <w:numPr>
          <w:ilvl w:val="0"/>
          <w:numId w:val="7"/>
        </w:numPr>
        <w:shd w:val="clear" w:color="auto" w:fill="FFFFFF"/>
        <w:spacing w:before="240" w:after="0"/>
        <w:jc w:val="both"/>
        <w:rPr>
          <w:rFonts w:ascii="Times New Roman" w:eastAsia="Times New Roman" w:hAnsi="Times New Roman" w:cs="Times New Roman"/>
          <w:sz w:val="24"/>
          <w:szCs w:val="24"/>
        </w:rPr>
      </w:pPr>
      <w:r w:rsidRPr="005D60BC">
        <w:rPr>
          <w:rFonts w:ascii="Times New Roman" w:eastAsia="Times New Roman" w:hAnsi="Times New Roman" w:cs="Times New Roman"/>
          <w:b/>
          <w:bCs/>
          <w:sz w:val="24"/>
          <w:szCs w:val="24"/>
        </w:rPr>
        <w:t>“User”, “You/you”, “Your/your”</w:t>
      </w:r>
      <w:r w:rsidRPr="005D60BC">
        <w:rPr>
          <w:rFonts w:ascii="Times New Roman" w:eastAsia="Times New Roman" w:hAnsi="Times New Roman" w:cs="Times New Roman"/>
          <w:sz w:val="24"/>
          <w:szCs w:val="24"/>
        </w:rPr>
        <w:t> means any person, user, </w:t>
      </w:r>
      <w:r w:rsidR="00704C29" w:rsidRPr="005D60BC">
        <w:rPr>
          <w:rFonts w:ascii="Times New Roman" w:eastAsia="Times New Roman" w:hAnsi="Times New Roman" w:cs="Times New Roman"/>
          <w:sz w:val="24"/>
          <w:szCs w:val="24"/>
        </w:rPr>
        <w:t>whether registered or not</w:t>
      </w:r>
      <w:r w:rsidRPr="005D60BC">
        <w:rPr>
          <w:rFonts w:ascii="Times New Roman" w:eastAsia="Times New Roman" w:hAnsi="Times New Roman" w:cs="Times New Roman"/>
          <w:sz w:val="24"/>
          <w:szCs w:val="24"/>
        </w:rPr>
        <w:t>, viewer</w:t>
      </w:r>
      <w:r w:rsidR="00704C29" w:rsidRPr="005D60BC">
        <w:rPr>
          <w:rFonts w:ascii="Times New Roman" w:eastAsia="Times New Roman" w:hAnsi="Times New Roman" w:cs="Times New Roman"/>
          <w:sz w:val="24"/>
          <w:szCs w:val="24"/>
        </w:rPr>
        <w:t>, student</w:t>
      </w:r>
      <w:r w:rsidRPr="005D60BC">
        <w:rPr>
          <w:rFonts w:ascii="Times New Roman" w:eastAsia="Times New Roman" w:hAnsi="Times New Roman" w:cs="Times New Roman"/>
          <w:sz w:val="24"/>
          <w:szCs w:val="24"/>
        </w:rPr>
        <w:t xml:space="preserve"> or </w:t>
      </w:r>
      <w:r w:rsidR="00704C29" w:rsidRPr="005D60BC">
        <w:rPr>
          <w:rFonts w:ascii="Times New Roman" w:eastAsia="Times New Roman" w:hAnsi="Times New Roman" w:cs="Times New Roman"/>
          <w:sz w:val="24"/>
          <w:szCs w:val="24"/>
        </w:rPr>
        <w:t xml:space="preserve">customer </w:t>
      </w:r>
      <w:r w:rsidRPr="005D60BC">
        <w:rPr>
          <w:rFonts w:ascii="Times New Roman" w:eastAsia="Times New Roman" w:hAnsi="Times New Roman" w:cs="Times New Roman"/>
          <w:sz w:val="24"/>
          <w:szCs w:val="24"/>
        </w:rPr>
        <w:t xml:space="preserve">who views, browses, accesses or uses our </w:t>
      </w:r>
      <w:proofErr w:type="gramStart"/>
      <w:r w:rsidRPr="005D60BC">
        <w:rPr>
          <w:rFonts w:ascii="Times New Roman" w:eastAsia="Times New Roman" w:hAnsi="Times New Roman" w:cs="Times New Roman"/>
          <w:sz w:val="24"/>
          <w:szCs w:val="24"/>
        </w:rPr>
        <w:t>Website</w:t>
      </w:r>
      <w:proofErr w:type="gramEnd"/>
      <w:r w:rsidRPr="005D60BC">
        <w:rPr>
          <w:rFonts w:ascii="Times New Roman" w:eastAsia="Times New Roman" w:hAnsi="Times New Roman" w:cs="Times New Roman"/>
          <w:sz w:val="24"/>
          <w:szCs w:val="24"/>
        </w:rPr>
        <w:t>;</w:t>
      </w:r>
    </w:p>
    <w:p w14:paraId="2E823EE8" w14:textId="77777777" w:rsidR="005D60BC" w:rsidRPr="005D60BC" w:rsidRDefault="005D60BC" w:rsidP="005D60BC">
      <w:pPr>
        <w:pStyle w:val="ListParagraph"/>
        <w:shd w:val="clear" w:color="auto" w:fill="FFFFFF"/>
        <w:spacing w:before="240" w:after="0"/>
        <w:jc w:val="both"/>
        <w:rPr>
          <w:rFonts w:ascii="Times New Roman" w:eastAsia="Times New Roman" w:hAnsi="Times New Roman" w:cs="Times New Roman"/>
          <w:sz w:val="24"/>
          <w:szCs w:val="24"/>
        </w:rPr>
      </w:pPr>
    </w:p>
    <w:p w14:paraId="650325A2" w14:textId="6C19A2AA" w:rsidR="00133EE9" w:rsidRPr="005D60BC" w:rsidRDefault="00133EE9" w:rsidP="005D60BC">
      <w:pPr>
        <w:pStyle w:val="ListParagraph"/>
        <w:numPr>
          <w:ilvl w:val="0"/>
          <w:numId w:val="7"/>
        </w:numPr>
        <w:shd w:val="clear" w:color="auto" w:fill="FFFFFF"/>
        <w:spacing w:before="240" w:after="0"/>
        <w:jc w:val="both"/>
        <w:rPr>
          <w:rFonts w:ascii="Times New Roman" w:eastAsia="Times New Roman" w:hAnsi="Times New Roman" w:cs="Times New Roman"/>
          <w:sz w:val="24"/>
          <w:szCs w:val="24"/>
        </w:rPr>
      </w:pPr>
      <w:r w:rsidRPr="005D60BC">
        <w:rPr>
          <w:rFonts w:ascii="Times New Roman" w:eastAsia="Times New Roman" w:hAnsi="Times New Roman" w:cs="Times New Roman"/>
          <w:b/>
          <w:bCs/>
          <w:sz w:val="24"/>
          <w:szCs w:val="24"/>
        </w:rPr>
        <w:t>“Use”</w:t>
      </w:r>
      <w:r w:rsidRPr="005D60BC">
        <w:rPr>
          <w:rFonts w:ascii="Times New Roman" w:eastAsia="Times New Roman" w:hAnsi="Times New Roman" w:cs="Times New Roman"/>
          <w:sz w:val="24"/>
          <w:szCs w:val="24"/>
        </w:rPr>
        <w:t> or </w:t>
      </w:r>
      <w:r w:rsidRPr="005D60BC">
        <w:rPr>
          <w:rFonts w:ascii="Times New Roman" w:eastAsia="Times New Roman" w:hAnsi="Times New Roman" w:cs="Times New Roman"/>
          <w:b/>
          <w:bCs/>
          <w:sz w:val="24"/>
          <w:szCs w:val="24"/>
        </w:rPr>
        <w:t>“Using”</w:t>
      </w:r>
      <w:r w:rsidRPr="005D60BC">
        <w:rPr>
          <w:rFonts w:ascii="Times New Roman" w:eastAsia="Times New Roman" w:hAnsi="Times New Roman" w:cs="Times New Roman"/>
          <w:sz w:val="24"/>
          <w:szCs w:val="24"/>
        </w:rPr>
        <w:t> means to browse, access, view, copy, availing Services or other benefit from using the Website;</w:t>
      </w:r>
    </w:p>
    <w:p w14:paraId="796A9B7C" w14:textId="77777777" w:rsidR="005D60BC" w:rsidRPr="005D60BC" w:rsidRDefault="005D60BC" w:rsidP="005D60BC">
      <w:pPr>
        <w:pStyle w:val="ListParagraph"/>
        <w:shd w:val="clear" w:color="auto" w:fill="FFFFFF"/>
        <w:spacing w:before="240" w:after="0"/>
        <w:jc w:val="both"/>
        <w:rPr>
          <w:rFonts w:ascii="Times New Roman" w:eastAsia="Times New Roman" w:hAnsi="Times New Roman" w:cs="Times New Roman"/>
          <w:sz w:val="24"/>
          <w:szCs w:val="24"/>
        </w:rPr>
      </w:pPr>
    </w:p>
    <w:p w14:paraId="44C7A971" w14:textId="55B41A87" w:rsidR="00133EE9" w:rsidRPr="005D60BC" w:rsidRDefault="00133EE9" w:rsidP="005D60BC">
      <w:pPr>
        <w:pStyle w:val="ListParagraph"/>
        <w:numPr>
          <w:ilvl w:val="0"/>
          <w:numId w:val="7"/>
        </w:numPr>
        <w:shd w:val="clear" w:color="auto" w:fill="FFFFFF"/>
        <w:spacing w:before="240" w:after="0"/>
        <w:jc w:val="both"/>
        <w:rPr>
          <w:rFonts w:ascii="Times New Roman" w:eastAsia="Times New Roman" w:hAnsi="Times New Roman" w:cs="Times New Roman"/>
          <w:sz w:val="24"/>
          <w:szCs w:val="24"/>
        </w:rPr>
      </w:pPr>
      <w:r w:rsidRPr="005D60BC">
        <w:rPr>
          <w:rFonts w:ascii="Times New Roman" w:eastAsia="Times New Roman" w:hAnsi="Times New Roman" w:cs="Times New Roman"/>
          <w:b/>
          <w:bCs/>
          <w:sz w:val="24"/>
          <w:szCs w:val="24"/>
        </w:rPr>
        <w:t>“Services”</w:t>
      </w:r>
      <w:r w:rsidRPr="005D60BC">
        <w:rPr>
          <w:rFonts w:ascii="Times New Roman" w:eastAsia="Times New Roman" w:hAnsi="Times New Roman" w:cs="Times New Roman"/>
          <w:sz w:val="24"/>
          <w:szCs w:val="24"/>
        </w:rPr>
        <w:t xml:space="preserve"> means the service of access to </w:t>
      </w:r>
      <w:r w:rsidR="00881914" w:rsidRPr="005D60BC">
        <w:rPr>
          <w:rFonts w:ascii="Times New Roman" w:eastAsia="Times New Roman" w:hAnsi="Times New Roman" w:cs="Times New Roman"/>
          <w:sz w:val="24"/>
          <w:szCs w:val="24"/>
        </w:rPr>
        <w:t xml:space="preserve">Institute’s </w:t>
      </w:r>
      <w:r w:rsidRPr="005D60BC">
        <w:rPr>
          <w:rFonts w:ascii="Times New Roman" w:eastAsia="Times New Roman" w:hAnsi="Times New Roman" w:cs="Times New Roman"/>
          <w:sz w:val="24"/>
          <w:szCs w:val="24"/>
        </w:rPr>
        <w:t xml:space="preserve">online technology platform for </w:t>
      </w:r>
      <w:r w:rsidR="00881914" w:rsidRPr="005D60BC">
        <w:rPr>
          <w:rFonts w:ascii="Times New Roman" w:eastAsia="Times New Roman" w:hAnsi="Times New Roman" w:cs="Times New Roman"/>
          <w:sz w:val="24"/>
          <w:szCs w:val="24"/>
        </w:rPr>
        <w:t>any purpose or for the purchase of any educational course listed on the Website and the resultant rights and obligations resulting from such purchase</w:t>
      </w:r>
      <w:r w:rsidR="00C21657" w:rsidRPr="005D60BC">
        <w:rPr>
          <w:rFonts w:ascii="Times New Roman" w:eastAsia="Times New Roman" w:hAnsi="Times New Roman" w:cs="Times New Roman"/>
          <w:sz w:val="24"/>
          <w:szCs w:val="24"/>
        </w:rPr>
        <w:t>;</w:t>
      </w:r>
    </w:p>
    <w:p w14:paraId="524F0E53" w14:textId="77777777" w:rsidR="005D60BC" w:rsidRPr="005D60BC" w:rsidRDefault="005D60BC" w:rsidP="005D60BC">
      <w:pPr>
        <w:pStyle w:val="ListParagraph"/>
        <w:shd w:val="clear" w:color="auto" w:fill="FFFFFF"/>
        <w:spacing w:before="240" w:after="0"/>
        <w:jc w:val="both"/>
        <w:rPr>
          <w:rFonts w:ascii="Times New Roman" w:eastAsia="Times New Roman" w:hAnsi="Times New Roman" w:cs="Times New Roman"/>
          <w:sz w:val="24"/>
          <w:szCs w:val="24"/>
        </w:rPr>
      </w:pPr>
    </w:p>
    <w:p w14:paraId="3ABC3BFA" w14:textId="1788D858" w:rsidR="00133EE9" w:rsidRPr="005D60BC" w:rsidRDefault="00133EE9" w:rsidP="005D60BC">
      <w:pPr>
        <w:pStyle w:val="ListParagraph"/>
        <w:numPr>
          <w:ilvl w:val="0"/>
          <w:numId w:val="7"/>
        </w:numPr>
        <w:shd w:val="clear" w:color="auto" w:fill="FFFFFF"/>
        <w:spacing w:before="240" w:after="0"/>
        <w:jc w:val="both"/>
        <w:rPr>
          <w:rFonts w:ascii="Times New Roman" w:eastAsia="Times New Roman" w:hAnsi="Times New Roman" w:cs="Times New Roman"/>
          <w:sz w:val="24"/>
          <w:szCs w:val="24"/>
        </w:rPr>
      </w:pPr>
      <w:r w:rsidRPr="005D60BC">
        <w:rPr>
          <w:rFonts w:ascii="Times New Roman" w:eastAsia="Times New Roman" w:hAnsi="Times New Roman" w:cs="Times New Roman"/>
          <w:b/>
          <w:bCs/>
          <w:sz w:val="24"/>
          <w:szCs w:val="24"/>
        </w:rPr>
        <w:t>“</w:t>
      </w:r>
      <w:proofErr w:type="gramStart"/>
      <w:r w:rsidRPr="005D60BC">
        <w:rPr>
          <w:rFonts w:ascii="Times New Roman" w:eastAsia="Times New Roman" w:hAnsi="Times New Roman" w:cs="Times New Roman"/>
          <w:b/>
          <w:bCs/>
          <w:sz w:val="24"/>
          <w:szCs w:val="24"/>
        </w:rPr>
        <w:t>Website”</w:t>
      </w:r>
      <w:r w:rsidRPr="005D60BC">
        <w:rPr>
          <w:rFonts w:ascii="Times New Roman" w:eastAsia="Times New Roman" w:hAnsi="Times New Roman" w:cs="Times New Roman"/>
          <w:sz w:val="24"/>
          <w:szCs w:val="24"/>
        </w:rPr>
        <w:t>  means</w:t>
      </w:r>
      <w:proofErr w:type="gramEnd"/>
      <w:r w:rsidRPr="005D60BC">
        <w:rPr>
          <w:rFonts w:ascii="Times New Roman" w:eastAsia="Times New Roman" w:hAnsi="Times New Roman" w:cs="Times New Roman"/>
          <w:sz w:val="24"/>
          <w:szCs w:val="24"/>
        </w:rPr>
        <w:t xml:space="preserve"> and includes </w:t>
      </w:r>
      <w:r w:rsidR="00C67D6D" w:rsidRPr="00CB25C8">
        <w:rPr>
          <w:rFonts w:ascii="Times New Roman" w:eastAsia="Times New Roman" w:hAnsi="Times New Roman" w:cs="Times New Roman"/>
          <w:sz w:val="24"/>
          <w:szCs w:val="24"/>
          <w:highlight w:val="yellow"/>
        </w:rPr>
        <w:t>[insert website address]</w:t>
      </w:r>
      <w:r w:rsidRPr="005D60BC">
        <w:rPr>
          <w:rFonts w:ascii="Times New Roman" w:eastAsia="Times New Roman" w:hAnsi="Times New Roman" w:cs="Times New Roman"/>
          <w:sz w:val="24"/>
          <w:szCs w:val="24"/>
        </w:rPr>
        <w:t xml:space="preserve">, </w:t>
      </w:r>
      <w:r w:rsidR="00C21657" w:rsidRPr="005D60BC">
        <w:rPr>
          <w:rFonts w:ascii="Times New Roman" w:eastAsia="Times New Roman" w:hAnsi="Times New Roman" w:cs="Times New Roman"/>
          <w:sz w:val="24"/>
          <w:szCs w:val="24"/>
        </w:rPr>
        <w:t>Institute</w:t>
      </w:r>
      <w:r w:rsidR="00C67D6D">
        <w:rPr>
          <w:rFonts w:ascii="Times New Roman" w:eastAsia="Times New Roman" w:hAnsi="Times New Roman" w:cs="Times New Roman"/>
          <w:sz w:val="24"/>
          <w:szCs w:val="24"/>
        </w:rPr>
        <w:t>’s</w:t>
      </w:r>
      <w:r w:rsidR="00C21657" w:rsidRPr="005D60BC">
        <w:rPr>
          <w:rFonts w:ascii="Times New Roman" w:eastAsia="Times New Roman" w:hAnsi="Times New Roman" w:cs="Times New Roman"/>
          <w:sz w:val="24"/>
          <w:szCs w:val="24"/>
        </w:rPr>
        <w:t xml:space="preserve"> </w:t>
      </w:r>
      <w:r w:rsidRPr="005D60BC">
        <w:rPr>
          <w:rFonts w:ascii="Times New Roman" w:eastAsia="Times New Roman" w:hAnsi="Times New Roman" w:cs="Times New Roman"/>
          <w:sz w:val="24"/>
          <w:szCs w:val="24"/>
        </w:rPr>
        <w:t xml:space="preserve">mobile application accessed through or downloaded from the app store – whether or </w:t>
      </w:r>
      <w:r w:rsidRPr="005D60BC">
        <w:rPr>
          <w:rFonts w:ascii="Times New Roman" w:eastAsia="Times New Roman" w:hAnsi="Times New Roman" w:cs="Times New Roman"/>
          <w:sz w:val="24"/>
          <w:szCs w:val="24"/>
        </w:rPr>
        <w:lastRenderedPageBreak/>
        <w:t>not Android or IOS, which might be used or accessed at any other platform where the Website can be accessed from.</w:t>
      </w:r>
    </w:p>
    <w:p w14:paraId="39F3D8F4" w14:textId="77777777" w:rsidR="003F5715" w:rsidRDefault="003F5715" w:rsidP="003F5715">
      <w:pPr>
        <w:pStyle w:val="ListParagraph"/>
        <w:shd w:val="clear" w:color="auto" w:fill="FFFFFF"/>
        <w:spacing w:before="240" w:after="0"/>
        <w:ind w:left="1080"/>
        <w:jc w:val="both"/>
        <w:rPr>
          <w:rFonts w:ascii="Times New Roman" w:hAnsi="Times New Roman" w:cs="Times New Roman"/>
          <w:b/>
          <w:bCs/>
          <w:smallCaps/>
          <w:sz w:val="24"/>
          <w:szCs w:val="24"/>
        </w:rPr>
      </w:pPr>
    </w:p>
    <w:p w14:paraId="6938ACFE" w14:textId="38E8117E" w:rsidR="003F5715" w:rsidRPr="00480555" w:rsidRDefault="003F5715" w:rsidP="003F5715">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480555">
        <w:rPr>
          <w:rFonts w:ascii="Times New Roman" w:hAnsi="Times New Roman" w:cs="Times New Roman"/>
          <w:b/>
          <w:bCs/>
          <w:smallCaps/>
          <w:sz w:val="24"/>
          <w:szCs w:val="24"/>
        </w:rPr>
        <w:t>Terms Of Service</w:t>
      </w:r>
    </w:p>
    <w:p w14:paraId="3E5186C8" w14:textId="77777777" w:rsidR="003F5715" w:rsidRDefault="003F5715" w:rsidP="003F5715">
      <w:pPr>
        <w:pStyle w:val="ListParagraph"/>
        <w:jc w:val="both"/>
        <w:rPr>
          <w:rFonts w:ascii="Times New Roman" w:hAnsi="Times New Roman" w:cs="Times New Roman"/>
          <w:sz w:val="24"/>
          <w:szCs w:val="24"/>
        </w:rPr>
      </w:pPr>
    </w:p>
    <w:p w14:paraId="58AC7FD2" w14:textId="77777777" w:rsidR="003F5715" w:rsidRPr="00044848" w:rsidRDefault="003F5715" w:rsidP="003F5715">
      <w:pPr>
        <w:pStyle w:val="ListParagraph"/>
        <w:numPr>
          <w:ilvl w:val="0"/>
          <w:numId w:val="11"/>
        </w:numPr>
        <w:jc w:val="both"/>
        <w:rPr>
          <w:rFonts w:ascii="Times New Roman" w:hAnsi="Times New Roman" w:cs="Times New Roman"/>
          <w:sz w:val="24"/>
          <w:szCs w:val="24"/>
        </w:rPr>
      </w:pPr>
      <w:r w:rsidRPr="00044848">
        <w:rPr>
          <w:rFonts w:ascii="Times New Roman" w:hAnsi="Times New Roman" w:cs="Times New Roman"/>
          <w:sz w:val="24"/>
          <w:szCs w:val="24"/>
        </w:rPr>
        <w:t>Subject to the clauses contained herein and other conditions on the Website,</w:t>
      </w:r>
      <w:r w:rsidRPr="00044848">
        <w:rPr>
          <w:rFonts w:ascii="Times New Roman" w:hAnsi="Times New Roman" w:cs="Times New Roman"/>
          <w:b/>
          <w:bCs/>
          <w:sz w:val="24"/>
          <w:szCs w:val="24"/>
        </w:rPr>
        <w:t xml:space="preserve"> ‍</w:t>
      </w:r>
      <w:r w:rsidRPr="00044848">
        <w:rPr>
          <w:rFonts w:ascii="Times New Roman" w:hAnsi="Times New Roman" w:cs="Times New Roman"/>
          <w:sz w:val="24"/>
          <w:szCs w:val="24"/>
        </w:rPr>
        <w:t xml:space="preserve">the Institute grants the User a limited, revocable, non-exclusive and non-transferable right to access and use the </w:t>
      </w:r>
      <w:r>
        <w:rPr>
          <w:rFonts w:ascii="Times New Roman" w:hAnsi="Times New Roman" w:cs="Times New Roman"/>
          <w:sz w:val="24"/>
          <w:szCs w:val="24"/>
        </w:rPr>
        <w:t>S</w:t>
      </w:r>
      <w:r w:rsidRPr="00044848">
        <w:rPr>
          <w:rFonts w:ascii="Times New Roman" w:hAnsi="Times New Roman" w:cs="Times New Roman"/>
          <w:sz w:val="24"/>
          <w:szCs w:val="24"/>
        </w:rPr>
        <w:t>ervices of the Institute for the duration of the course.</w:t>
      </w:r>
    </w:p>
    <w:p w14:paraId="6CB07AF8" w14:textId="77777777" w:rsidR="003F5715" w:rsidRDefault="003F5715" w:rsidP="003F5715">
      <w:pPr>
        <w:pStyle w:val="ListParagraph"/>
        <w:jc w:val="both"/>
        <w:rPr>
          <w:rFonts w:ascii="Times New Roman" w:hAnsi="Times New Roman" w:cs="Times New Roman"/>
          <w:sz w:val="24"/>
          <w:szCs w:val="24"/>
        </w:rPr>
      </w:pPr>
    </w:p>
    <w:p w14:paraId="496A7A93" w14:textId="77777777" w:rsidR="003F5715" w:rsidRPr="00044848" w:rsidRDefault="003F5715" w:rsidP="003F5715">
      <w:pPr>
        <w:pStyle w:val="ListParagraph"/>
        <w:numPr>
          <w:ilvl w:val="0"/>
          <w:numId w:val="11"/>
        </w:numPr>
        <w:jc w:val="both"/>
        <w:rPr>
          <w:rFonts w:ascii="Times New Roman" w:hAnsi="Times New Roman" w:cs="Times New Roman"/>
          <w:sz w:val="24"/>
          <w:szCs w:val="24"/>
        </w:rPr>
      </w:pPr>
      <w:r w:rsidRPr="00044848">
        <w:rPr>
          <w:rFonts w:ascii="Times New Roman" w:hAnsi="Times New Roman" w:cs="Times New Roman"/>
          <w:sz w:val="24"/>
          <w:szCs w:val="24"/>
        </w:rPr>
        <w:t>The User acknowledges that since all the courses are updated on a regular basis, therefore syllabus is subject to change without any prior notice.</w:t>
      </w:r>
    </w:p>
    <w:p w14:paraId="14ED2442" w14:textId="77777777" w:rsidR="003F5715" w:rsidRDefault="003F5715" w:rsidP="003F5715">
      <w:pPr>
        <w:pStyle w:val="ListParagraph"/>
        <w:jc w:val="both"/>
        <w:rPr>
          <w:rFonts w:ascii="Times New Roman" w:hAnsi="Times New Roman" w:cs="Times New Roman"/>
          <w:sz w:val="24"/>
          <w:szCs w:val="24"/>
        </w:rPr>
      </w:pPr>
    </w:p>
    <w:p w14:paraId="6894BD0F" w14:textId="77777777" w:rsidR="003F5715" w:rsidRDefault="003F5715" w:rsidP="003F5715">
      <w:pPr>
        <w:pStyle w:val="ListParagraph"/>
        <w:numPr>
          <w:ilvl w:val="0"/>
          <w:numId w:val="11"/>
        </w:numPr>
        <w:jc w:val="both"/>
        <w:rPr>
          <w:rFonts w:ascii="Times New Roman" w:hAnsi="Times New Roman" w:cs="Times New Roman"/>
          <w:sz w:val="24"/>
          <w:szCs w:val="24"/>
        </w:rPr>
      </w:pPr>
      <w:r w:rsidRPr="00044848">
        <w:rPr>
          <w:rFonts w:ascii="Times New Roman" w:hAnsi="Times New Roman" w:cs="Times New Roman"/>
          <w:sz w:val="24"/>
          <w:szCs w:val="24"/>
        </w:rPr>
        <w:t>The use of the Service is at the User’s own expense and risk. The User is responsible for meeting the technical and functional requirements and using the electronic communication facilities that are necessary to be able to access and use the Service. The User will at all times bear the risk of loss, theft or damage to any of its data.</w:t>
      </w:r>
    </w:p>
    <w:p w14:paraId="2D25D46C" w14:textId="77777777" w:rsidR="003F5715" w:rsidRPr="00044848" w:rsidRDefault="003F5715" w:rsidP="003F5715">
      <w:pPr>
        <w:pStyle w:val="ListParagraph"/>
        <w:rPr>
          <w:rFonts w:ascii="Times New Roman" w:hAnsi="Times New Roman" w:cs="Times New Roman"/>
          <w:sz w:val="24"/>
          <w:szCs w:val="24"/>
        </w:rPr>
      </w:pPr>
    </w:p>
    <w:p w14:paraId="1F530343" w14:textId="77777777" w:rsidR="003F5715" w:rsidRDefault="003F5715" w:rsidP="003F5715">
      <w:pPr>
        <w:pStyle w:val="ListParagraph"/>
        <w:numPr>
          <w:ilvl w:val="0"/>
          <w:numId w:val="11"/>
        </w:numPr>
        <w:jc w:val="both"/>
        <w:rPr>
          <w:rFonts w:ascii="Times New Roman" w:hAnsi="Times New Roman" w:cs="Times New Roman"/>
          <w:sz w:val="24"/>
          <w:szCs w:val="24"/>
        </w:rPr>
      </w:pPr>
      <w:r w:rsidRPr="000D5C9D">
        <w:rPr>
          <w:rFonts w:ascii="Times New Roman" w:hAnsi="Times New Roman" w:cs="Times New Roman"/>
          <w:b/>
          <w:bCs/>
          <w:sz w:val="24"/>
          <w:szCs w:val="24"/>
        </w:rPr>
        <w:t>Application Form</w:t>
      </w:r>
      <w:r>
        <w:rPr>
          <w:rFonts w:ascii="Times New Roman" w:hAnsi="Times New Roman" w:cs="Times New Roman"/>
          <w:sz w:val="24"/>
          <w:szCs w:val="24"/>
        </w:rPr>
        <w:t xml:space="preserve">: </w:t>
      </w:r>
      <w:r w:rsidRPr="00044848">
        <w:rPr>
          <w:rFonts w:ascii="Times New Roman" w:hAnsi="Times New Roman" w:cs="Times New Roman"/>
          <w:sz w:val="24"/>
          <w:szCs w:val="24"/>
        </w:rPr>
        <w:t>Acceptance of application form is at sole discretion of the Institute. If the application is rejected by the Institute at the outset, then full fees will be refunded. If the application form is not completely filled or if the application is not accompanied with the prescribed fees, the same will be rejected.</w:t>
      </w:r>
    </w:p>
    <w:p w14:paraId="4EB0D484" w14:textId="77777777" w:rsidR="003F5715" w:rsidRPr="00044848" w:rsidRDefault="003F5715" w:rsidP="003F5715">
      <w:pPr>
        <w:pStyle w:val="ListParagraph"/>
        <w:rPr>
          <w:rFonts w:ascii="Times New Roman" w:hAnsi="Times New Roman" w:cs="Times New Roman"/>
          <w:sz w:val="24"/>
          <w:szCs w:val="24"/>
        </w:rPr>
      </w:pPr>
    </w:p>
    <w:p w14:paraId="70D5A81D" w14:textId="77777777" w:rsidR="003F5715" w:rsidRDefault="003F5715" w:rsidP="003F5715">
      <w:pPr>
        <w:pStyle w:val="ListParagraph"/>
        <w:numPr>
          <w:ilvl w:val="0"/>
          <w:numId w:val="11"/>
        </w:numPr>
        <w:jc w:val="both"/>
        <w:rPr>
          <w:rFonts w:ascii="Times New Roman" w:hAnsi="Times New Roman" w:cs="Times New Roman"/>
          <w:sz w:val="24"/>
          <w:szCs w:val="24"/>
        </w:rPr>
      </w:pPr>
      <w:r w:rsidRPr="00044848">
        <w:rPr>
          <w:rFonts w:ascii="Times New Roman" w:hAnsi="Times New Roman" w:cs="Times New Roman"/>
          <w:sz w:val="24"/>
          <w:szCs w:val="24"/>
        </w:rPr>
        <w:t>After the acceptance of the application form and the resultant admission to any course, any fees paid cannot not be refunded under any circumstances.</w:t>
      </w:r>
      <w:r>
        <w:rPr>
          <w:rFonts w:ascii="Times New Roman" w:hAnsi="Times New Roman" w:cs="Times New Roman"/>
          <w:sz w:val="24"/>
          <w:szCs w:val="24"/>
        </w:rPr>
        <w:t xml:space="preserve"> Please refer to our </w:t>
      </w:r>
      <w:r w:rsidRPr="00C67D6D">
        <w:rPr>
          <w:rFonts w:ascii="Times New Roman" w:hAnsi="Times New Roman" w:cs="Times New Roman"/>
          <w:sz w:val="24"/>
          <w:szCs w:val="24"/>
          <w:highlight w:val="yellow"/>
        </w:rPr>
        <w:t>Refund Policy</w:t>
      </w:r>
      <w:r>
        <w:rPr>
          <w:rFonts w:ascii="Times New Roman" w:hAnsi="Times New Roman" w:cs="Times New Roman"/>
          <w:sz w:val="24"/>
          <w:szCs w:val="24"/>
        </w:rPr>
        <w:t xml:space="preserve"> for further details.</w:t>
      </w:r>
    </w:p>
    <w:p w14:paraId="4F9F4A69" w14:textId="77777777" w:rsidR="003F5715" w:rsidRPr="00044848" w:rsidRDefault="003F5715" w:rsidP="003F5715">
      <w:pPr>
        <w:pStyle w:val="ListParagraph"/>
        <w:rPr>
          <w:rFonts w:ascii="Times New Roman" w:hAnsi="Times New Roman" w:cs="Times New Roman"/>
          <w:sz w:val="24"/>
          <w:szCs w:val="24"/>
        </w:rPr>
      </w:pPr>
    </w:p>
    <w:p w14:paraId="0C93023C" w14:textId="667EF678" w:rsidR="00850155" w:rsidRPr="00850155" w:rsidRDefault="003F5715" w:rsidP="00850155">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Study Material</w:t>
      </w:r>
      <w:r>
        <w:rPr>
          <w:rFonts w:ascii="Times New Roman" w:hAnsi="Times New Roman" w:cs="Times New Roman"/>
          <w:sz w:val="24"/>
          <w:szCs w:val="24"/>
        </w:rPr>
        <w:t xml:space="preserve">: </w:t>
      </w:r>
      <w:r w:rsidRPr="00044848">
        <w:rPr>
          <w:rFonts w:ascii="Times New Roman" w:hAnsi="Times New Roman" w:cs="Times New Roman"/>
          <w:sz w:val="24"/>
          <w:szCs w:val="24"/>
        </w:rPr>
        <w:t xml:space="preserve">Users who do not pay their instalment fees will not be sent study material </w:t>
      </w:r>
      <w:r w:rsidR="00C67D6D">
        <w:rPr>
          <w:rFonts w:ascii="Times New Roman" w:hAnsi="Times New Roman" w:cs="Times New Roman"/>
          <w:sz w:val="24"/>
          <w:szCs w:val="24"/>
        </w:rPr>
        <w:t>– in whatever form</w:t>
      </w:r>
      <w:r w:rsidR="00E272C1">
        <w:rPr>
          <w:rFonts w:ascii="Times New Roman" w:hAnsi="Times New Roman" w:cs="Times New Roman"/>
          <w:sz w:val="24"/>
          <w:szCs w:val="24"/>
        </w:rPr>
        <w:t>, whether in pen tab, pen drive or physical printed study material</w:t>
      </w:r>
      <w:r w:rsidR="00C67D6D">
        <w:rPr>
          <w:rFonts w:ascii="Times New Roman" w:hAnsi="Times New Roman" w:cs="Times New Roman"/>
          <w:sz w:val="24"/>
          <w:szCs w:val="24"/>
        </w:rPr>
        <w:t xml:space="preserve"> – </w:t>
      </w:r>
      <w:r w:rsidRPr="00044848">
        <w:rPr>
          <w:rFonts w:ascii="Times New Roman" w:hAnsi="Times New Roman" w:cs="Times New Roman"/>
          <w:sz w:val="24"/>
          <w:szCs w:val="24"/>
        </w:rPr>
        <w:t>until</w:t>
      </w:r>
      <w:r w:rsidR="00C67D6D">
        <w:rPr>
          <w:rFonts w:ascii="Times New Roman" w:hAnsi="Times New Roman" w:cs="Times New Roman"/>
          <w:sz w:val="24"/>
          <w:szCs w:val="24"/>
        </w:rPr>
        <w:t xml:space="preserve"> </w:t>
      </w:r>
      <w:r w:rsidRPr="00044848">
        <w:rPr>
          <w:rFonts w:ascii="Times New Roman" w:hAnsi="Times New Roman" w:cs="Times New Roman"/>
          <w:sz w:val="24"/>
          <w:szCs w:val="24"/>
        </w:rPr>
        <w:t xml:space="preserve">dues are cleared. </w:t>
      </w:r>
      <w:r w:rsidR="00E272C1">
        <w:rPr>
          <w:rFonts w:ascii="Times New Roman" w:hAnsi="Times New Roman" w:cs="Times New Roman"/>
          <w:sz w:val="24"/>
          <w:szCs w:val="24"/>
        </w:rPr>
        <w:t xml:space="preserve">The password required to access the study material too will not be shared until the fee is paid. </w:t>
      </w:r>
      <w:r w:rsidRPr="00044848">
        <w:rPr>
          <w:rFonts w:ascii="Times New Roman" w:hAnsi="Times New Roman" w:cs="Times New Roman"/>
          <w:sz w:val="24"/>
          <w:szCs w:val="24"/>
        </w:rPr>
        <w:t xml:space="preserve">They shall not be allowed to appear in </w:t>
      </w:r>
      <w:r w:rsidR="00850155">
        <w:rPr>
          <w:rFonts w:ascii="Times New Roman" w:hAnsi="Times New Roman" w:cs="Times New Roman"/>
          <w:sz w:val="24"/>
          <w:szCs w:val="24"/>
        </w:rPr>
        <w:t xml:space="preserve">further tests or </w:t>
      </w:r>
      <w:r w:rsidRPr="00044848">
        <w:rPr>
          <w:rFonts w:ascii="Times New Roman" w:hAnsi="Times New Roman" w:cs="Times New Roman"/>
          <w:sz w:val="24"/>
          <w:szCs w:val="24"/>
        </w:rPr>
        <w:t>examination</w:t>
      </w:r>
      <w:r w:rsidR="00850155">
        <w:rPr>
          <w:rFonts w:ascii="Times New Roman" w:hAnsi="Times New Roman" w:cs="Times New Roman"/>
          <w:sz w:val="24"/>
          <w:szCs w:val="24"/>
        </w:rPr>
        <w:t>, if any</w:t>
      </w:r>
      <w:r w:rsidRPr="00044848">
        <w:rPr>
          <w:rFonts w:ascii="Times New Roman" w:hAnsi="Times New Roman" w:cs="Times New Roman"/>
          <w:sz w:val="24"/>
          <w:szCs w:val="24"/>
        </w:rPr>
        <w:t>.</w:t>
      </w:r>
    </w:p>
    <w:p w14:paraId="545B1F54" w14:textId="77777777" w:rsidR="00850155" w:rsidRDefault="00850155" w:rsidP="00850155">
      <w:pPr>
        <w:pStyle w:val="ListParagraph"/>
        <w:jc w:val="both"/>
        <w:rPr>
          <w:rFonts w:ascii="Times New Roman" w:hAnsi="Times New Roman" w:cs="Times New Roman"/>
          <w:sz w:val="24"/>
          <w:szCs w:val="24"/>
        </w:rPr>
      </w:pPr>
    </w:p>
    <w:p w14:paraId="1C00453B" w14:textId="28014905" w:rsidR="003F5715" w:rsidRPr="00CA5AA8" w:rsidRDefault="003F5715" w:rsidP="003F5715">
      <w:pPr>
        <w:pStyle w:val="ListParagraph"/>
        <w:numPr>
          <w:ilvl w:val="0"/>
          <w:numId w:val="11"/>
        </w:numPr>
        <w:jc w:val="both"/>
        <w:rPr>
          <w:rFonts w:ascii="Times New Roman" w:hAnsi="Times New Roman" w:cs="Times New Roman"/>
          <w:sz w:val="24"/>
          <w:szCs w:val="24"/>
        </w:rPr>
      </w:pPr>
      <w:r w:rsidRPr="00044848">
        <w:rPr>
          <w:rFonts w:ascii="Times New Roman" w:hAnsi="Times New Roman" w:cs="Times New Roman"/>
          <w:sz w:val="24"/>
          <w:szCs w:val="24"/>
        </w:rPr>
        <w:t xml:space="preserve">It is the responsibility of the User to inform about the change of address to the Institute immediately. </w:t>
      </w:r>
      <w:r w:rsidRPr="00CA5AA8">
        <w:rPr>
          <w:rFonts w:ascii="Times New Roman" w:hAnsi="Times New Roman" w:cs="Times New Roman"/>
          <w:sz w:val="24"/>
          <w:szCs w:val="24"/>
        </w:rPr>
        <w:t>Any User not getting study material on time should immediately inform the Institute.</w:t>
      </w:r>
    </w:p>
    <w:p w14:paraId="516C9F95" w14:textId="77777777" w:rsidR="003F5715" w:rsidRPr="00044848" w:rsidRDefault="003F5715" w:rsidP="003F5715">
      <w:pPr>
        <w:pStyle w:val="ListParagraph"/>
        <w:rPr>
          <w:rFonts w:ascii="Times New Roman" w:hAnsi="Times New Roman" w:cs="Times New Roman"/>
          <w:sz w:val="24"/>
          <w:szCs w:val="24"/>
        </w:rPr>
      </w:pPr>
    </w:p>
    <w:p w14:paraId="4F32E4FB" w14:textId="77777777" w:rsidR="003F5715" w:rsidRDefault="003F5715" w:rsidP="003F5715">
      <w:pPr>
        <w:pStyle w:val="ListParagraph"/>
        <w:numPr>
          <w:ilvl w:val="0"/>
          <w:numId w:val="11"/>
        </w:numPr>
        <w:jc w:val="both"/>
        <w:rPr>
          <w:rFonts w:ascii="Times New Roman" w:hAnsi="Times New Roman" w:cs="Times New Roman"/>
          <w:sz w:val="24"/>
          <w:szCs w:val="24"/>
        </w:rPr>
      </w:pPr>
      <w:r w:rsidRPr="00044848">
        <w:rPr>
          <w:rFonts w:ascii="Times New Roman" w:hAnsi="Times New Roman" w:cs="Times New Roman"/>
          <w:sz w:val="24"/>
          <w:szCs w:val="24"/>
        </w:rPr>
        <w:t>Institute has made every effort to ensure that the contents of the study material are correct. However, the Institute accepts no responsibility for any errors, omissions in the material or damage caused as an effect thereof.</w:t>
      </w:r>
    </w:p>
    <w:p w14:paraId="6E874075" w14:textId="77777777" w:rsidR="003F5715" w:rsidRPr="00044848" w:rsidRDefault="003F5715" w:rsidP="003F5715">
      <w:pPr>
        <w:pStyle w:val="ListParagraph"/>
        <w:rPr>
          <w:rFonts w:ascii="Times New Roman" w:hAnsi="Times New Roman" w:cs="Times New Roman"/>
          <w:sz w:val="24"/>
          <w:szCs w:val="24"/>
        </w:rPr>
      </w:pPr>
    </w:p>
    <w:p w14:paraId="55C0A916" w14:textId="01481512" w:rsidR="003F5715" w:rsidRDefault="003F5715" w:rsidP="003F5715">
      <w:pPr>
        <w:pStyle w:val="ListParagraph"/>
        <w:numPr>
          <w:ilvl w:val="0"/>
          <w:numId w:val="11"/>
        </w:numPr>
        <w:jc w:val="both"/>
        <w:rPr>
          <w:rFonts w:ascii="Times New Roman" w:hAnsi="Times New Roman" w:cs="Times New Roman"/>
          <w:sz w:val="24"/>
          <w:szCs w:val="24"/>
        </w:rPr>
      </w:pPr>
      <w:r w:rsidRPr="000710BD">
        <w:rPr>
          <w:rFonts w:ascii="Times New Roman" w:hAnsi="Times New Roman" w:cs="Times New Roman"/>
          <w:b/>
          <w:bCs/>
          <w:sz w:val="24"/>
          <w:szCs w:val="24"/>
        </w:rPr>
        <w:t>Medium of Instruction</w:t>
      </w:r>
      <w:r>
        <w:rPr>
          <w:rFonts w:ascii="Times New Roman" w:hAnsi="Times New Roman" w:cs="Times New Roman"/>
          <w:sz w:val="24"/>
          <w:szCs w:val="24"/>
        </w:rPr>
        <w:t xml:space="preserve">: </w:t>
      </w:r>
      <w:r w:rsidR="008C12F7">
        <w:rPr>
          <w:rFonts w:ascii="Times New Roman" w:hAnsi="Times New Roman" w:cs="Times New Roman"/>
          <w:sz w:val="24"/>
          <w:szCs w:val="24"/>
        </w:rPr>
        <w:t xml:space="preserve">The medium of teaching shall be English and / or Hindi or such other language as the specified course may be available in. </w:t>
      </w:r>
      <w:r w:rsidRPr="00044848">
        <w:rPr>
          <w:rFonts w:ascii="Times New Roman" w:hAnsi="Times New Roman" w:cs="Times New Roman"/>
          <w:sz w:val="24"/>
          <w:szCs w:val="24"/>
        </w:rPr>
        <w:t xml:space="preserve">Change of medium of language of study is </w:t>
      </w:r>
      <w:r w:rsidR="008C12F7">
        <w:rPr>
          <w:rFonts w:ascii="Times New Roman" w:hAnsi="Times New Roman" w:cs="Times New Roman"/>
          <w:sz w:val="24"/>
          <w:szCs w:val="24"/>
        </w:rPr>
        <w:t xml:space="preserve">not </w:t>
      </w:r>
      <w:r w:rsidRPr="00044848">
        <w:rPr>
          <w:rFonts w:ascii="Times New Roman" w:hAnsi="Times New Roman" w:cs="Times New Roman"/>
          <w:sz w:val="24"/>
          <w:szCs w:val="24"/>
        </w:rPr>
        <w:t>possible</w:t>
      </w:r>
      <w:r w:rsidR="008C12F7">
        <w:rPr>
          <w:rFonts w:ascii="Times New Roman" w:hAnsi="Times New Roman" w:cs="Times New Roman"/>
          <w:sz w:val="24"/>
          <w:szCs w:val="24"/>
        </w:rPr>
        <w:t xml:space="preserve"> after the course has been chosen</w:t>
      </w:r>
      <w:r w:rsidRPr="00044848">
        <w:rPr>
          <w:rFonts w:ascii="Times New Roman" w:hAnsi="Times New Roman" w:cs="Times New Roman"/>
          <w:sz w:val="24"/>
          <w:szCs w:val="24"/>
        </w:rPr>
        <w:t>.</w:t>
      </w:r>
    </w:p>
    <w:p w14:paraId="5B239013" w14:textId="77777777" w:rsidR="003F5715" w:rsidRPr="00044848" w:rsidRDefault="003F5715" w:rsidP="003F5715">
      <w:pPr>
        <w:pStyle w:val="ListParagraph"/>
        <w:rPr>
          <w:rFonts w:ascii="Times New Roman" w:hAnsi="Times New Roman" w:cs="Times New Roman"/>
          <w:sz w:val="24"/>
          <w:szCs w:val="24"/>
        </w:rPr>
      </w:pPr>
    </w:p>
    <w:p w14:paraId="7E5B15FF" w14:textId="268085FA" w:rsidR="003F5715" w:rsidRDefault="003F5715" w:rsidP="003F5715">
      <w:pPr>
        <w:pStyle w:val="ListParagraph"/>
        <w:numPr>
          <w:ilvl w:val="0"/>
          <w:numId w:val="11"/>
        </w:numPr>
        <w:jc w:val="both"/>
        <w:rPr>
          <w:rFonts w:ascii="Times New Roman" w:hAnsi="Times New Roman" w:cs="Times New Roman"/>
          <w:sz w:val="24"/>
          <w:szCs w:val="24"/>
        </w:rPr>
      </w:pPr>
      <w:r w:rsidRPr="00044848">
        <w:rPr>
          <w:rFonts w:ascii="Times New Roman" w:hAnsi="Times New Roman" w:cs="Times New Roman"/>
          <w:sz w:val="24"/>
          <w:szCs w:val="24"/>
        </w:rPr>
        <w:lastRenderedPageBreak/>
        <w:t>Any User who wishe</w:t>
      </w:r>
      <w:r>
        <w:rPr>
          <w:rFonts w:ascii="Times New Roman" w:hAnsi="Times New Roman" w:cs="Times New Roman"/>
          <w:sz w:val="24"/>
          <w:szCs w:val="24"/>
        </w:rPr>
        <w:t>s</w:t>
      </w:r>
      <w:r w:rsidRPr="00044848">
        <w:rPr>
          <w:rFonts w:ascii="Times New Roman" w:hAnsi="Times New Roman" w:cs="Times New Roman"/>
          <w:sz w:val="24"/>
          <w:szCs w:val="24"/>
        </w:rPr>
        <w:t xml:space="preserve"> to </w:t>
      </w:r>
      <w:r w:rsidR="00904A80">
        <w:rPr>
          <w:rFonts w:ascii="Times New Roman" w:hAnsi="Times New Roman" w:cs="Times New Roman"/>
          <w:sz w:val="24"/>
          <w:szCs w:val="24"/>
        </w:rPr>
        <w:t xml:space="preserve">access the same video in different languages, if it is available will have to pay separately for each medium of instruction. </w:t>
      </w:r>
      <w:r w:rsidRPr="00044848">
        <w:rPr>
          <w:rFonts w:ascii="Times New Roman" w:hAnsi="Times New Roman" w:cs="Times New Roman"/>
          <w:sz w:val="24"/>
          <w:szCs w:val="24"/>
        </w:rPr>
        <w:t xml:space="preserve">Hence, separate fees, as applicable, would </w:t>
      </w:r>
      <w:r w:rsidR="00904A80">
        <w:rPr>
          <w:rFonts w:ascii="Times New Roman" w:hAnsi="Times New Roman" w:cs="Times New Roman"/>
          <w:sz w:val="24"/>
          <w:szCs w:val="24"/>
        </w:rPr>
        <w:t xml:space="preserve">have to </w:t>
      </w:r>
      <w:r w:rsidRPr="00044848">
        <w:rPr>
          <w:rFonts w:ascii="Times New Roman" w:hAnsi="Times New Roman" w:cs="Times New Roman"/>
          <w:sz w:val="24"/>
          <w:szCs w:val="24"/>
        </w:rPr>
        <w:t xml:space="preserve">be paid for </w:t>
      </w:r>
      <w:r w:rsidR="00904A80">
        <w:rPr>
          <w:rFonts w:ascii="Times New Roman" w:hAnsi="Times New Roman" w:cs="Times New Roman"/>
          <w:sz w:val="24"/>
          <w:szCs w:val="24"/>
        </w:rPr>
        <w:t>different medium of instruction.</w:t>
      </w:r>
    </w:p>
    <w:p w14:paraId="0767C376" w14:textId="77777777" w:rsidR="003F5715" w:rsidRPr="00044848" w:rsidRDefault="003F5715" w:rsidP="003F5715">
      <w:pPr>
        <w:pStyle w:val="ListParagraph"/>
        <w:rPr>
          <w:rFonts w:ascii="Times New Roman" w:hAnsi="Times New Roman" w:cs="Times New Roman"/>
          <w:sz w:val="24"/>
          <w:szCs w:val="24"/>
        </w:rPr>
      </w:pPr>
    </w:p>
    <w:p w14:paraId="32C24808" w14:textId="1612FDBD" w:rsidR="003F5715" w:rsidRDefault="003F5715" w:rsidP="003F5715">
      <w:pPr>
        <w:pStyle w:val="ListParagraph"/>
        <w:numPr>
          <w:ilvl w:val="0"/>
          <w:numId w:val="11"/>
        </w:numPr>
        <w:jc w:val="both"/>
        <w:rPr>
          <w:rFonts w:ascii="Times New Roman" w:hAnsi="Times New Roman" w:cs="Times New Roman"/>
          <w:sz w:val="24"/>
          <w:szCs w:val="24"/>
        </w:rPr>
      </w:pPr>
      <w:r w:rsidRPr="000710BD">
        <w:rPr>
          <w:rFonts w:ascii="Times New Roman" w:hAnsi="Times New Roman" w:cs="Times New Roman"/>
          <w:b/>
          <w:bCs/>
          <w:sz w:val="24"/>
          <w:szCs w:val="24"/>
        </w:rPr>
        <w:t>Access to content</w:t>
      </w:r>
      <w:r>
        <w:rPr>
          <w:rFonts w:ascii="Times New Roman" w:hAnsi="Times New Roman" w:cs="Times New Roman"/>
          <w:sz w:val="24"/>
          <w:szCs w:val="24"/>
        </w:rPr>
        <w:t xml:space="preserve">: </w:t>
      </w:r>
      <w:r w:rsidRPr="00044848">
        <w:rPr>
          <w:rFonts w:ascii="Times New Roman" w:hAnsi="Times New Roman" w:cs="Times New Roman"/>
          <w:sz w:val="24"/>
          <w:szCs w:val="24"/>
        </w:rPr>
        <w:t xml:space="preserve">Users can access the Institute’s videos for </w:t>
      </w:r>
      <w:r w:rsidR="00FA1470">
        <w:rPr>
          <w:rFonts w:ascii="Times New Roman" w:hAnsi="Times New Roman" w:cs="Times New Roman"/>
          <w:sz w:val="24"/>
          <w:szCs w:val="24"/>
        </w:rPr>
        <w:t xml:space="preserve">a limited period of time depending upon the choice of each video, fee paid and options available. The time duration of access of a video or all courses in a particular video is shown to the user at the time of purchase of the course. </w:t>
      </w:r>
      <w:r w:rsidRPr="00044848">
        <w:rPr>
          <w:rFonts w:ascii="Times New Roman" w:hAnsi="Times New Roman" w:cs="Times New Roman"/>
          <w:sz w:val="24"/>
          <w:szCs w:val="24"/>
        </w:rPr>
        <w:t xml:space="preserve">However, reasonable restrictions may be placed and the privilege to access video for may be revoked without any prior notice. </w:t>
      </w:r>
    </w:p>
    <w:p w14:paraId="62521D4A" w14:textId="77777777" w:rsidR="003F5715" w:rsidRPr="000710BD" w:rsidRDefault="003F5715" w:rsidP="003F5715">
      <w:pPr>
        <w:pStyle w:val="ListParagraph"/>
        <w:rPr>
          <w:rFonts w:ascii="Times New Roman" w:hAnsi="Times New Roman" w:cs="Times New Roman"/>
          <w:sz w:val="24"/>
          <w:szCs w:val="24"/>
        </w:rPr>
      </w:pPr>
    </w:p>
    <w:p w14:paraId="033A9D8B" w14:textId="77777777" w:rsidR="003F5715" w:rsidRPr="000710BD" w:rsidRDefault="003F5715" w:rsidP="003F5715">
      <w:pPr>
        <w:pStyle w:val="ListParagraph"/>
        <w:numPr>
          <w:ilvl w:val="0"/>
          <w:numId w:val="11"/>
        </w:numPr>
        <w:jc w:val="both"/>
        <w:rPr>
          <w:rFonts w:ascii="Times New Roman" w:hAnsi="Times New Roman" w:cs="Times New Roman"/>
          <w:sz w:val="24"/>
          <w:szCs w:val="24"/>
        </w:rPr>
      </w:pPr>
      <w:r w:rsidRPr="000710BD">
        <w:rPr>
          <w:rFonts w:ascii="Times New Roman" w:hAnsi="Times New Roman" w:cs="Times New Roman"/>
          <w:sz w:val="24"/>
          <w:szCs w:val="24"/>
        </w:rPr>
        <w:t>The Institute has the right (but not the obligation), at its sole discretion, to review, edit, limit, refuse or remove content, or to limit or refuse the any User access to the Service. More specifically in the event the use of the Service, according to the Institute’s discretion, violates these Terms of Use.</w:t>
      </w:r>
    </w:p>
    <w:p w14:paraId="7ABA820F" w14:textId="77777777" w:rsidR="003F5715" w:rsidRPr="00480555" w:rsidRDefault="003F5715" w:rsidP="003F5715">
      <w:pPr>
        <w:pStyle w:val="ListParagraph"/>
        <w:shd w:val="clear" w:color="auto" w:fill="FFFFFF"/>
        <w:spacing w:before="240" w:after="0"/>
        <w:ind w:left="1080"/>
        <w:jc w:val="both"/>
        <w:rPr>
          <w:rFonts w:ascii="Times New Roman" w:hAnsi="Times New Roman" w:cs="Times New Roman"/>
          <w:b/>
          <w:bCs/>
          <w:sz w:val="24"/>
          <w:szCs w:val="24"/>
        </w:rPr>
      </w:pPr>
    </w:p>
    <w:p w14:paraId="601C6BDE" w14:textId="77777777" w:rsidR="003F5715" w:rsidRPr="00480555" w:rsidRDefault="003F5715" w:rsidP="003F5715">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480555">
        <w:rPr>
          <w:rFonts w:ascii="Times New Roman" w:hAnsi="Times New Roman" w:cs="Times New Roman"/>
          <w:b/>
          <w:bCs/>
          <w:smallCaps/>
          <w:sz w:val="24"/>
          <w:szCs w:val="24"/>
        </w:rPr>
        <w:t>Price And Payment</w:t>
      </w:r>
    </w:p>
    <w:p w14:paraId="3D62FC24" w14:textId="77777777" w:rsidR="003F5715" w:rsidRDefault="003F5715" w:rsidP="003F5715">
      <w:pPr>
        <w:pStyle w:val="ListParagraph"/>
        <w:jc w:val="both"/>
        <w:rPr>
          <w:rFonts w:ascii="Times New Roman" w:hAnsi="Times New Roman" w:cs="Times New Roman"/>
          <w:sz w:val="24"/>
          <w:szCs w:val="24"/>
        </w:rPr>
      </w:pPr>
    </w:p>
    <w:p w14:paraId="196FB86A" w14:textId="1E8050D7" w:rsidR="003F5715" w:rsidRPr="00480555" w:rsidRDefault="003F5715" w:rsidP="003F5715">
      <w:pPr>
        <w:pStyle w:val="ListParagraph"/>
        <w:numPr>
          <w:ilvl w:val="0"/>
          <w:numId w:val="12"/>
        </w:numPr>
        <w:jc w:val="both"/>
        <w:rPr>
          <w:rFonts w:ascii="Times New Roman" w:hAnsi="Times New Roman" w:cs="Times New Roman"/>
          <w:sz w:val="24"/>
          <w:szCs w:val="24"/>
        </w:rPr>
      </w:pPr>
      <w:r w:rsidRPr="00480555">
        <w:rPr>
          <w:rFonts w:ascii="Times New Roman" w:hAnsi="Times New Roman" w:cs="Times New Roman"/>
          <w:sz w:val="24"/>
          <w:szCs w:val="24"/>
        </w:rPr>
        <w:t>The User must make the payment</w:t>
      </w:r>
      <w:r w:rsidRPr="00480555">
        <w:rPr>
          <w:rFonts w:ascii="Times New Roman" w:hAnsi="Times New Roman" w:cs="Times New Roman"/>
          <w:b/>
          <w:bCs/>
          <w:sz w:val="24"/>
          <w:szCs w:val="24"/>
        </w:rPr>
        <w:t xml:space="preserve"> </w:t>
      </w:r>
      <w:r w:rsidRPr="00480555">
        <w:rPr>
          <w:rFonts w:ascii="Times New Roman" w:hAnsi="Times New Roman" w:cs="Times New Roman"/>
          <w:sz w:val="24"/>
          <w:szCs w:val="24"/>
        </w:rPr>
        <w:t>in</w:t>
      </w:r>
      <w:r w:rsidR="00974139">
        <w:rPr>
          <w:rFonts w:ascii="Times New Roman" w:hAnsi="Times New Roman" w:cs="Times New Roman"/>
          <w:sz w:val="24"/>
          <w:szCs w:val="24"/>
        </w:rPr>
        <w:t xml:space="preserve"> </w:t>
      </w:r>
      <w:r w:rsidRPr="00480555">
        <w:rPr>
          <w:rFonts w:ascii="Times New Roman" w:hAnsi="Times New Roman" w:cs="Times New Roman"/>
          <w:sz w:val="24"/>
          <w:szCs w:val="24"/>
        </w:rPr>
        <w:t xml:space="preserve">the currency in which the product price is quoted or is selected. If the User does not hold an account in the relevant currency, the User can pay by debit or credit card or any other method which may be introduced and </w:t>
      </w:r>
      <w:r w:rsidR="00C443DC">
        <w:rPr>
          <w:rFonts w:ascii="Times New Roman" w:hAnsi="Times New Roman" w:cs="Times New Roman"/>
          <w:sz w:val="24"/>
          <w:szCs w:val="24"/>
        </w:rPr>
        <w:t>i</w:t>
      </w:r>
      <w:r w:rsidRPr="00480555">
        <w:rPr>
          <w:rFonts w:ascii="Times New Roman" w:hAnsi="Times New Roman" w:cs="Times New Roman"/>
          <w:sz w:val="24"/>
          <w:szCs w:val="24"/>
        </w:rPr>
        <w:t xml:space="preserve">ntegrated by the Institute from time to time. The User’s card company should exchange the amount charged to the currency of the User’s country at their current rate. Such rate of conversion and applicable charges shall be </w:t>
      </w:r>
      <w:r w:rsidRPr="00480555">
        <w:rPr>
          <w:rFonts w:ascii="Times New Roman" w:eastAsia="Times New Roman" w:hAnsi="Times New Roman" w:cs="Times New Roman"/>
          <w:sz w:val="24"/>
          <w:szCs w:val="24"/>
        </w:rPr>
        <w:t>according to the contractual relation between the User and the Bank and the Institute shall not be liable for any discrepancy thereof.</w:t>
      </w:r>
    </w:p>
    <w:p w14:paraId="6E026AFC" w14:textId="77777777" w:rsidR="003F5715" w:rsidRDefault="003F5715" w:rsidP="003F5715">
      <w:pPr>
        <w:pStyle w:val="ListParagraph"/>
        <w:jc w:val="both"/>
        <w:rPr>
          <w:rFonts w:ascii="Times New Roman" w:hAnsi="Times New Roman" w:cs="Times New Roman"/>
          <w:sz w:val="24"/>
          <w:szCs w:val="24"/>
        </w:rPr>
      </w:pPr>
    </w:p>
    <w:p w14:paraId="6DCF3364" w14:textId="77777777" w:rsidR="003F5715" w:rsidRDefault="003F5715" w:rsidP="003F5715">
      <w:pPr>
        <w:pStyle w:val="ListParagraph"/>
        <w:numPr>
          <w:ilvl w:val="0"/>
          <w:numId w:val="12"/>
        </w:numPr>
        <w:jc w:val="both"/>
        <w:rPr>
          <w:rFonts w:ascii="Times New Roman" w:hAnsi="Times New Roman" w:cs="Times New Roman"/>
          <w:sz w:val="24"/>
          <w:szCs w:val="24"/>
        </w:rPr>
      </w:pPr>
      <w:r w:rsidRPr="00480555">
        <w:rPr>
          <w:rFonts w:ascii="Times New Roman" w:hAnsi="Times New Roman" w:cs="Times New Roman"/>
          <w:sz w:val="24"/>
          <w:szCs w:val="24"/>
        </w:rPr>
        <w:t>Payment may be made by credit card, debit card or any other such method as the Institute may introduce from time to time. The Institute reserves the absolute right to accept or refuse any payment made in any form.</w:t>
      </w:r>
    </w:p>
    <w:p w14:paraId="40F36842" w14:textId="77777777" w:rsidR="003F5715" w:rsidRPr="00480555" w:rsidRDefault="003F5715" w:rsidP="003F5715">
      <w:pPr>
        <w:pStyle w:val="ListParagraph"/>
        <w:rPr>
          <w:rFonts w:ascii="Times New Roman" w:hAnsi="Times New Roman" w:cs="Times New Roman"/>
          <w:sz w:val="24"/>
          <w:szCs w:val="24"/>
        </w:rPr>
      </w:pPr>
    </w:p>
    <w:p w14:paraId="54F3793A" w14:textId="77777777" w:rsidR="003F5715" w:rsidRPr="00480555" w:rsidRDefault="003F5715" w:rsidP="003F5715">
      <w:pPr>
        <w:pStyle w:val="ListParagraph"/>
        <w:numPr>
          <w:ilvl w:val="0"/>
          <w:numId w:val="12"/>
        </w:numPr>
        <w:jc w:val="both"/>
        <w:rPr>
          <w:rFonts w:ascii="Times New Roman" w:hAnsi="Times New Roman" w:cs="Times New Roman"/>
          <w:sz w:val="24"/>
          <w:szCs w:val="24"/>
        </w:rPr>
      </w:pPr>
      <w:r w:rsidRPr="00480555">
        <w:rPr>
          <w:rFonts w:ascii="Times New Roman" w:hAnsi="Times New Roman" w:cs="Times New Roman"/>
          <w:sz w:val="24"/>
          <w:szCs w:val="24"/>
        </w:rPr>
        <w:t>The Institute does not hold any credit / debit card details. They are held by third party payment providers. The User’s card company / bank may also do security checks to confirm the authenticity of the payment and to prevent fraud. The User’s such rights with the bank or the intermediary are unaffected by these Terms and Conditions.</w:t>
      </w:r>
    </w:p>
    <w:p w14:paraId="1B7E8A54" w14:textId="77777777" w:rsidR="003F5715" w:rsidRDefault="003F5715" w:rsidP="003F5715">
      <w:pPr>
        <w:pStyle w:val="ListParagraph"/>
        <w:shd w:val="clear" w:color="auto" w:fill="FFFFFF"/>
        <w:spacing w:before="240" w:after="0"/>
        <w:ind w:left="1080"/>
        <w:jc w:val="both"/>
        <w:rPr>
          <w:rFonts w:ascii="Times New Roman" w:hAnsi="Times New Roman" w:cs="Times New Roman"/>
          <w:b/>
          <w:bCs/>
          <w:sz w:val="24"/>
          <w:szCs w:val="24"/>
        </w:rPr>
      </w:pPr>
    </w:p>
    <w:p w14:paraId="608D6D57" w14:textId="38E269B0" w:rsidR="003F5715" w:rsidRPr="00C443DC" w:rsidRDefault="00C443DC" w:rsidP="003F5715">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C443DC">
        <w:rPr>
          <w:rFonts w:ascii="Times New Roman" w:hAnsi="Times New Roman" w:cs="Times New Roman"/>
          <w:b/>
          <w:bCs/>
          <w:smallCaps/>
          <w:sz w:val="24"/>
          <w:szCs w:val="24"/>
        </w:rPr>
        <w:t>Online Payment – Payment Gateway Terms</w:t>
      </w:r>
    </w:p>
    <w:p w14:paraId="2CA87E9E" w14:textId="611FEFF1" w:rsidR="003F5715" w:rsidRPr="00FE1645" w:rsidRDefault="003F5715" w:rsidP="003F5715">
      <w:pPr>
        <w:numPr>
          <w:ilvl w:val="0"/>
          <w:numId w:val="4"/>
        </w:numPr>
        <w:shd w:val="clear" w:color="auto" w:fill="FFFFFF"/>
        <w:spacing w:before="240" w:after="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The funds transfer for purchase of </w:t>
      </w:r>
      <w:r w:rsidR="003D446E">
        <w:rPr>
          <w:rFonts w:ascii="Times New Roman" w:eastAsia="Times New Roman" w:hAnsi="Times New Roman" w:cs="Times New Roman"/>
          <w:sz w:val="24"/>
          <w:szCs w:val="24"/>
        </w:rPr>
        <w:t xml:space="preserve">any educational course </w:t>
      </w:r>
      <w:r w:rsidRPr="00FE1645">
        <w:rPr>
          <w:rFonts w:ascii="Times New Roman" w:eastAsia="Times New Roman" w:hAnsi="Times New Roman" w:cs="Times New Roman"/>
          <w:sz w:val="24"/>
          <w:szCs w:val="24"/>
        </w:rPr>
        <w:t>will be done by using an electronic payment gateway facility</w:t>
      </w:r>
      <w:r>
        <w:rPr>
          <w:rFonts w:ascii="Times New Roman" w:eastAsia="Times New Roman" w:hAnsi="Times New Roman" w:cs="Times New Roman"/>
          <w:sz w:val="24"/>
          <w:szCs w:val="24"/>
        </w:rPr>
        <w:t xml:space="preserve"> </w:t>
      </w:r>
      <w:r w:rsidRPr="00FE1645">
        <w:rPr>
          <w:rFonts w:ascii="Times New Roman" w:eastAsia="Times New Roman" w:hAnsi="Times New Roman" w:cs="Times New Roman"/>
          <w:sz w:val="24"/>
          <w:szCs w:val="24"/>
        </w:rPr>
        <w:t>(“</w:t>
      </w:r>
      <w:r w:rsidRPr="00FE1645">
        <w:rPr>
          <w:rFonts w:ascii="Times New Roman" w:eastAsia="Times New Roman" w:hAnsi="Times New Roman" w:cs="Times New Roman"/>
          <w:b/>
          <w:bCs/>
          <w:sz w:val="24"/>
          <w:szCs w:val="24"/>
        </w:rPr>
        <w:t>Electronic Payment Gateway</w:t>
      </w:r>
      <w:r w:rsidRPr="00FE1645">
        <w:rPr>
          <w:rFonts w:ascii="Times New Roman" w:eastAsia="Times New Roman" w:hAnsi="Times New Roman" w:cs="Times New Roman"/>
          <w:sz w:val="24"/>
          <w:szCs w:val="24"/>
        </w:rPr>
        <w:t>”) for any sort of online payment. User cannot use or permit the use of the Electronic Payment Gateway or any related services for any illegal or improper purposes.</w:t>
      </w:r>
    </w:p>
    <w:p w14:paraId="570E4F56" w14:textId="77777777" w:rsidR="003F5715" w:rsidRPr="00FE1645" w:rsidRDefault="003F5715" w:rsidP="003F5715">
      <w:pPr>
        <w:numPr>
          <w:ilvl w:val="0"/>
          <w:numId w:val="4"/>
        </w:numPr>
        <w:shd w:val="clear" w:color="auto" w:fill="FFFFFF"/>
        <w:spacing w:before="240" w:after="15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Users shall utilize the Electronic Payment Gateway at their own risk. These risks would include but not be limited to misuse of password, internet fraud such as hacking, technology risks such as virus etc. and Institute disclaims all liability and responsibility for any claims, losses, damages, costs of whatsoever nature arising due to such risks.</w:t>
      </w:r>
    </w:p>
    <w:p w14:paraId="5B066B36" w14:textId="77777777" w:rsidR="003F5715" w:rsidRPr="00FE1645" w:rsidRDefault="003F5715" w:rsidP="003F5715">
      <w:pPr>
        <w:numPr>
          <w:ilvl w:val="0"/>
          <w:numId w:val="4"/>
        </w:numPr>
        <w:shd w:val="clear" w:color="auto" w:fill="FFFFFF"/>
        <w:spacing w:before="240" w:after="15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lastRenderedPageBreak/>
        <w:t>User understands that the Institute disclaims all liability, whether direct or indirect, whether arising out of loss of profit or otherwise arising out of any failure or inability by bank or any other intermediary to process any transaction or payment instructions for any reason.</w:t>
      </w:r>
    </w:p>
    <w:p w14:paraId="204BCFB6" w14:textId="77777777" w:rsidR="003F5715" w:rsidRPr="00FE1645" w:rsidRDefault="003F5715" w:rsidP="003F5715">
      <w:pPr>
        <w:numPr>
          <w:ilvl w:val="0"/>
          <w:numId w:val="4"/>
        </w:numPr>
        <w:shd w:val="clear" w:color="auto" w:fill="FFFFFF"/>
        <w:spacing w:before="240" w:after="150" w:line="276" w:lineRule="auto"/>
        <w:jc w:val="both"/>
        <w:rPr>
          <w:rFonts w:ascii="Times New Roman" w:hAnsi="Times New Roman" w:cs="Times New Roman"/>
          <w:b/>
          <w:bCs/>
          <w:sz w:val="24"/>
          <w:szCs w:val="24"/>
        </w:rPr>
      </w:pPr>
      <w:r w:rsidRPr="00FE1645">
        <w:rPr>
          <w:rFonts w:ascii="Times New Roman" w:eastAsia="Times New Roman" w:hAnsi="Times New Roman" w:cs="Times New Roman"/>
          <w:sz w:val="24"/>
          <w:szCs w:val="24"/>
        </w:rPr>
        <w:t>Institute may from time to time impose maximum and minimum limits on funds that may be transferred by virtue of the payment transfer service given. User realizes, accepts and agrees that the same is to reduce the risks of the user. User shall be bound by such limits imposed and shall strictly comply with them.</w:t>
      </w:r>
    </w:p>
    <w:p w14:paraId="05E07258" w14:textId="6B1E6F12" w:rsidR="002926D2" w:rsidRPr="00CA7E26" w:rsidRDefault="00CA7E26" w:rsidP="00CA7E26">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CA7E26">
        <w:rPr>
          <w:rFonts w:ascii="Times New Roman" w:hAnsi="Times New Roman" w:cs="Times New Roman"/>
          <w:b/>
          <w:bCs/>
          <w:smallCaps/>
          <w:sz w:val="24"/>
          <w:szCs w:val="24"/>
        </w:rPr>
        <w:t>Conduct Of Use</w:t>
      </w:r>
    </w:p>
    <w:p w14:paraId="454ABEDC" w14:textId="60956C50" w:rsidR="00316FF7" w:rsidRPr="00FE1645" w:rsidRDefault="00316FF7" w:rsidP="00316FF7">
      <w:pPr>
        <w:shd w:val="clear" w:color="auto" w:fill="FFFFFF"/>
        <w:spacing w:before="240" w:after="0"/>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User acknowledges that in accessing and using the Services offered by </w:t>
      </w:r>
      <w:r w:rsidR="0084143E">
        <w:rPr>
          <w:rFonts w:ascii="Times New Roman" w:eastAsia="Times New Roman" w:hAnsi="Times New Roman" w:cs="Times New Roman"/>
          <w:sz w:val="24"/>
          <w:szCs w:val="24"/>
        </w:rPr>
        <w:t>Institute</w:t>
      </w:r>
      <w:r w:rsidRPr="00FE1645">
        <w:rPr>
          <w:rFonts w:ascii="Times New Roman" w:eastAsia="Times New Roman" w:hAnsi="Times New Roman" w:cs="Times New Roman"/>
          <w:sz w:val="24"/>
          <w:szCs w:val="24"/>
        </w:rPr>
        <w:t xml:space="preserve">, </w:t>
      </w:r>
      <w:r w:rsidR="0084143E">
        <w:rPr>
          <w:rFonts w:ascii="Times New Roman" w:eastAsia="Times New Roman" w:hAnsi="Times New Roman" w:cs="Times New Roman"/>
          <w:sz w:val="24"/>
          <w:szCs w:val="24"/>
        </w:rPr>
        <w:t>U</w:t>
      </w:r>
      <w:r w:rsidRPr="00FE1645">
        <w:rPr>
          <w:rFonts w:ascii="Times New Roman" w:eastAsia="Times New Roman" w:hAnsi="Times New Roman" w:cs="Times New Roman"/>
          <w:sz w:val="24"/>
          <w:szCs w:val="24"/>
        </w:rPr>
        <w:t xml:space="preserve">ser may utilize the content and services offered on the </w:t>
      </w:r>
      <w:r w:rsidR="0084143E">
        <w:rPr>
          <w:rFonts w:ascii="Times New Roman" w:eastAsia="Times New Roman" w:hAnsi="Times New Roman" w:cs="Times New Roman"/>
          <w:sz w:val="24"/>
          <w:szCs w:val="24"/>
        </w:rPr>
        <w:t xml:space="preserve">Institute </w:t>
      </w:r>
      <w:r w:rsidRPr="00FE1645">
        <w:rPr>
          <w:rFonts w:ascii="Times New Roman" w:eastAsia="Times New Roman" w:hAnsi="Times New Roman" w:cs="Times New Roman"/>
          <w:sz w:val="24"/>
          <w:szCs w:val="24"/>
        </w:rPr>
        <w:t xml:space="preserve">Websites. User agrees to follow the terms and conditions for the use of such </w:t>
      </w:r>
      <w:r w:rsidR="0084143E">
        <w:rPr>
          <w:rFonts w:ascii="Times New Roman" w:eastAsia="Times New Roman" w:hAnsi="Times New Roman" w:cs="Times New Roman"/>
          <w:sz w:val="24"/>
          <w:szCs w:val="24"/>
        </w:rPr>
        <w:t xml:space="preserve">Institute </w:t>
      </w:r>
      <w:r w:rsidRPr="00FE1645">
        <w:rPr>
          <w:rFonts w:ascii="Times New Roman" w:eastAsia="Times New Roman" w:hAnsi="Times New Roman" w:cs="Times New Roman"/>
          <w:sz w:val="24"/>
          <w:szCs w:val="24"/>
        </w:rPr>
        <w:t xml:space="preserve">Websites as may be specified on such </w:t>
      </w:r>
      <w:r w:rsidR="0084143E">
        <w:rPr>
          <w:rFonts w:ascii="Times New Roman" w:eastAsia="Times New Roman" w:hAnsi="Times New Roman" w:cs="Times New Roman"/>
          <w:sz w:val="24"/>
          <w:szCs w:val="24"/>
        </w:rPr>
        <w:t xml:space="preserve">Institute </w:t>
      </w:r>
      <w:r w:rsidRPr="00FE1645">
        <w:rPr>
          <w:rFonts w:ascii="Times New Roman" w:eastAsia="Times New Roman" w:hAnsi="Times New Roman" w:cs="Times New Roman"/>
          <w:sz w:val="24"/>
          <w:szCs w:val="24"/>
        </w:rPr>
        <w:t xml:space="preserve">Websites from time to time. Notwithstanding such acceptance of the </w:t>
      </w:r>
      <w:r w:rsidR="0084143E">
        <w:rPr>
          <w:rFonts w:ascii="Times New Roman" w:eastAsia="Times New Roman" w:hAnsi="Times New Roman" w:cs="Times New Roman"/>
          <w:sz w:val="24"/>
          <w:szCs w:val="24"/>
        </w:rPr>
        <w:t xml:space="preserve">Institute </w:t>
      </w:r>
      <w:r w:rsidRPr="00FE1645">
        <w:rPr>
          <w:rFonts w:ascii="Times New Roman" w:eastAsia="Times New Roman" w:hAnsi="Times New Roman" w:cs="Times New Roman"/>
          <w:sz w:val="24"/>
          <w:szCs w:val="24"/>
        </w:rPr>
        <w:t>Websites terms, User acknowledges and agrees to the following, that:</w:t>
      </w:r>
    </w:p>
    <w:p w14:paraId="56668091" w14:textId="73E22B95" w:rsidR="00DF5B8D" w:rsidRPr="00FE1645" w:rsidRDefault="00DF5B8D" w:rsidP="00316FF7">
      <w:pPr>
        <w:numPr>
          <w:ilvl w:val="0"/>
          <w:numId w:val="1"/>
        </w:numPr>
        <w:shd w:val="clear" w:color="auto" w:fill="FFFFFF"/>
        <w:spacing w:before="240" w:after="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The Institute is an educational institute which offers expertise </w:t>
      </w:r>
      <w:r w:rsidR="00974139">
        <w:rPr>
          <w:rFonts w:ascii="Times New Roman" w:eastAsia="Times New Roman" w:hAnsi="Times New Roman" w:cs="Times New Roman"/>
          <w:sz w:val="24"/>
          <w:szCs w:val="24"/>
        </w:rPr>
        <w:t xml:space="preserve">educational subjects such as mathematics, science, social science and other allied subjects </w:t>
      </w:r>
      <w:r w:rsidRPr="00FE1645">
        <w:rPr>
          <w:rFonts w:ascii="Times New Roman" w:eastAsia="Times New Roman" w:hAnsi="Times New Roman" w:cs="Times New Roman"/>
          <w:sz w:val="24"/>
          <w:szCs w:val="24"/>
        </w:rPr>
        <w:t>and elucidates ways to create a successful career. The Institute wishes to deliver to our learners, the confidence to stand out in the crowd and achieve what they desire. The Institute is constantly dedicated to deliver high quality training and education with a stable studying environment to provide equal and fair attention to every learner</w:t>
      </w:r>
      <w:r w:rsidR="00AA370A" w:rsidRPr="00FE1645">
        <w:rPr>
          <w:rFonts w:ascii="Times New Roman" w:eastAsia="Times New Roman" w:hAnsi="Times New Roman" w:cs="Times New Roman"/>
          <w:sz w:val="24"/>
          <w:szCs w:val="24"/>
        </w:rPr>
        <w:t>.</w:t>
      </w:r>
    </w:p>
    <w:p w14:paraId="6C267C49" w14:textId="3991E2D2" w:rsidR="00316FF7" w:rsidRPr="00FE1645" w:rsidRDefault="00C95CE7" w:rsidP="00316FF7">
      <w:pPr>
        <w:numPr>
          <w:ilvl w:val="0"/>
          <w:numId w:val="1"/>
        </w:numPr>
        <w:shd w:val="clear" w:color="auto" w:fill="FFFFFF"/>
        <w:spacing w:before="240" w:after="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As long as User complies with the Terms &amp; Conditions, we grant user a personal, non-exclusive, non-transferable, limited privilege to enter and use the Website</w:t>
      </w:r>
      <w:r>
        <w:rPr>
          <w:rFonts w:ascii="Times New Roman" w:eastAsia="Times New Roman" w:hAnsi="Times New Roman" w:cs="Times New Roman"/>
          <w:sz w:val="24"/>
          <w:szCs w:val="24"/>
        </w:rPr>
        <w:t xml:space="preserve">. </w:t>
      </w:r>
      <w:r w:rsidR="00316FF7" w:rsidRPr="00FE1645">
        <w:rPr>
          <w:rFonts w:ascii="Times New Roman" w:eastAsia="Times New Roman" w:hAnsi="Times New Roman" w:cs="Times New Roman"/>
          <w:sz w:val="24"/>
          <w:szCs w:val="24"/>
        </w:rPr>
        <w:t>User shall not to copy, reproduce, sell, redistribute, publish, enter into a database, display, perform, modify, transmit, license, create derivatives from, transfer or in any way exploit any part of any information, content, materials, services available from or through the Websites, except that which user may download for personal, non‐commercial use.</w:t>
      </w:r>
    </w:p>
    <w:p w14:paraId="1B7AFB00" w14:textId="77DA080D" w:rsidR="00316FF7" w:rsidRPr="00FE1645" w:rsidRDefault="00316FF7" w:rsidP="00316FF7">
      <w:pPr>
        <w:numPr>
          <w:ilvl w:val="0"/>
          <w:numId w:val="1"/>
        </w:numPr>
        <w:shd w:val="clear" w:color="auto" w:fill="FFFFFF"/>
        <w:spacing w:before="240" w:after="15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User will not use </w:t>
      </w:r>
      <w:r w:rsidR="001660DC" w:rsidRPr="00FE1645">
        <w:rPr>
          <w:rFonts w:ascii="Times New Roman" w:eastAsia="Times New Roman" w:hAnsi="Times New Roman" w:cs="Times New Roman"/>
          <w:sz w:val="24"/>
          <w:szCs w:val="24"/>
        </w:rPr>
        <w:t xml:space="preserve">the Institute’s </w:t>
      </w:r>
      <w:r w:rsidRPr="00FE1645">
        <w:rPr>
          <w:rFonts w:ascii="Times New Roman" w:eastAsia="Times New Roman" w:hAnsi="Times New Roman" w:cs="Times New Roman"/>
          <w:sz w:val="24"/>
          <w:szCs w:val="24"/>
        </w:rPr>
        <w:t xml:space="preserve">Websites for any purpose that is unlawful, or prohibited by the Terms &amp; Conditions. User also agrees that user will not use the Websites in any manner that could damage, disable or impair the Websites or interfere with any other person’s use or enjoyment of </w:t>
      </w:r>
      <w:r w:rsidR="001660DC" w:rsidRPr="00FE1645">
        <w:rPr>
          <w:rFonts w:ascii="Times New Roman" w:eastAsia="Times New Roman" w:hAnsi="Times New Roman" w:cs="Times New Roman"/>
          <w:sz w:val="24"/>
          <w:szCs w:val="24"/>
        </w:rPr>
        <w:t>Institute</w:t>
      </w:r>
      <w:r w:rsidRPr="00FE1645">
        <w:rPr>
          <w:rFonts w:ascii="Times New Roman" w:eastAsia="Times New Roman" w:hAnsi="Times New Roman" w:cs="Times New Roman"/>
          <w:sz w:val="24"/>
          <w:szCs w:val="24"/>
        </w:rPr>
        <w:t>’s Websites.</w:t>
      </w:r>
    </w:p>
    <w:p w14:paraId="479D8532" w14:textId="77777777" w:rsidR="00C42396" w:rsidRPr="00FE1645" w:rsidRDefault="00FB360B" w:rsidP="00C42396">
      <w:pPr>
        <w:numPr>
          <w:ilvl w:val="0"/>
          <w:numId w:val="1"/>
        </w:numPr>
        <w:shd w:val="clear" w:color="auto" w:fill="FFFFFF"/>
        <w:spacing w:before="240" w:after="15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Users may not use the Website </w:t>
      </w:r>
      <w:r w:rsidR="0078572E" w:rsidRPr="00FE1645">
        <w:rPr>
          <w:rFonts w:ascii="Times New Roman" w:eastAsia="Times New Roman" w:hAnsi="Times New Roman" w:cs="Times New Roman"/>
          <w:sz w:val="24"/>
          <w:szCs w:val="24"/>
        </w:rPr>
        <w:t>to post, transmit or link to (</w:t>
      </w:r>
      <w:proofErr w:type="spellStart"/>
      <w:r w:rsidR="0078572E" w:rsidRPr="00FE1645">
        <w:rPr>
          <w:rFonts w:ascii="Times New Roman" w:eastAsia="Times New Roman" w:hAnsi="Times New Roman" w:cs="Times New Roman"/>
          <w:sz w:val="24"/>
          <w:szCs w:val="24"/>
        </w:rPr>
        <w:t>i</w:t>
      </w:r>
      <w:proofErr w:type="spellEnd"/>
      <w:r w:rsidR="0078572E" w:rsidRPr="00FE1645">
        <w:rPr>
          <w:rFonts w:ascii="Times New Roman" w:eastAsia="Times New Roman" w:hAnsi="Times New Roman" w:cs="Times New Roman"/>
          <w:sz w:val="24"/>
          <w:szCs w:val="24"/>
        </w:rPr>
        <w:t>) any advertisement, promotional materials or solicitation related to any product or service or (ii) software or programs which contain any harmful code, including, but not limited to, viruses, worms</w:t>
      </w:r>
      <w:r w:rsidR="00F90020" w:rsidRPr="00FE1645">
        <w:rPr>
          <w:rFonts w:ascii="Times New Roman" w:eastAsia="Times New Roman" w:hAnsi="Times New Roman" w:cs="Times New Roman"/>
          <w:sz w:val="24"/>
          <w:szCs w:val="24"/>
        </w:rPr>
        <w:t xml:space="preserve"> </w:t>
      </w:r>
      <w:r w:rsidR="0078572E" w:rsidRPr="00FE1645">
        <w:rPr>
          <w:rFonts w:ascii="Times New Roman" w:eastAsia="Times New Roman" w:hAnsi="Times New Roman" w:cs="Times New Roman"/>
          <w:sz w:val="24"/>
          <w:szCs w:val="24"/>
        </w:rPr>
        <w:t xml:space="preserve">or Trojan horses. You may not deploy to the </w:t>
      </w:r>
      <w:r w:rsidR="00361A08" w:rsidRPr="00FE1645">
        <w:rPr>
          <w:rFonts w:ascii="Times New Roman" w:eastAsia="Times New Roman" w:hAnsi="Times New Roman" w:cs="Times New Roman"/>
          <w:sz w:val="24"/>
          <w:szCs w:val="24"/>
        </w:rPr>
        <w:t>Webs</w:t>
      </w:r>
      <w:r w:rsidR="0078572E" w:rsidRPr="00FE1645">
        <w:rPr>
          <w:rFonts w:ascii="Times New Roman" w:eastAsia="Times New Roman" w:hAnsi="Times New Roman" w:cs="Times New Roman"/>
          <w:sz w:val="24"/>
          <w:szCs w:val="24"/>
        </w:rPr>
        <w:t>ite any robot, spider, site search/retrieval application, or other application designed to retrieve, index, “data mine,” information from the Site.</w:t>
      </w:r>
    </w:p>
    <w:p w14:paraId="2882ACE5" w14:textId="386BF1A8" w:rsidR="00F16836" w:rsidRPr="00FE1645" w:rsidRDefault="009C32B6" w:rsidP="00C42396">
      <w:pPr>
        <w:numPr>
          <w:ilvl w:val="0"/>
          <w:numId w:val="1"/>
        </w:numPr>
        <w:shd w:val="clear" w:color="auto" w:fill="FFFFFF"/>
        <w:spacing w:before="240" w:after="150" w:line="276" w:lineRule="auto"/>
        <w:jc w:val="both"/>
        <w:rPr>
          <w:rFonts w:ascii="Times New Roman" w:eastAsia="Times New Roman" w:hAnsi="Times New Roman" w:cs="Times New Roman"/>
          <w:sz w:val="24"/>
          <w:szCs w:val="24"/>
        </w:rPr>
      </w:pPr>
      <w:r w:rsidRPr="00FE1645">
        <w:rPr>
          <w:rFonts w:ascii="Times New Roman" w:hAnsi="Times New Roman" w:cs="Times New Roman"/>
          <w:sz w:val="24"/>
          <w:szCs w:val="24"/>
        </w:rPr>
        <w:lastRenderedPageBreak/>
        <w:t xml:space="preserve">User accept not to use this </w:t>
      </w:r>
      <w:r w:rsidR="003048EC">
        <w:rPr>
          <w:rFonts w:ascii="Times New Roman" w:hAnsi="Times New Roman" w:cs="Times New Roman"/>
          <w:sz w:val="24"/>
          <w:szCs w:val="24"/>
        </w:rPr>
        <w:t>W</w:t>
      </w:r>
      <w:r w:rsidRPr="00FE1645">
        <w:rPr>
          <w:rFonts w:ascii="Times New Roman" w:hAnsi="Times New Roman" w:cs="Times New Roman"/>
          <w:sz w:val="24"/>
          <w:szCs w:val="24"/>
        </w:rPr>
        <w:t xml:space="preserve">ebsite in any way that is unlawful, abusive, threatening, harassing, obscene, </w:t>
      </w:r>
      <w:proofErr w:type="spellStart"/>
      <w:r w:rsidRPr="00FE1645">
        <w:rPr>
          <w:rFonts w:ascii="Times New Roman" w:hAnsi="Times New Roman" w:cs="Times New Roman"/>
          <w:sz w:val="24"/>
          <w:szCs w:val="24"/>
        </w:rPr>
        <w:t>libelous</w:t>
      </w:r>
      <w:proofErr w:type="spellEnd"/>
      <w:r w:rsidRPr="00FE1645">
        <w:rPr>
          <w:rFonts w:ascii="Times New Roman" w:hAnsi="Times New Roman" w:cs="Times New Roman"/>
          <w:sz w:val="24"/>
          <w:szCs w:val="24"/>
        </w:rPr>
        <w:t xml:space="preserve">, hateful, or in any other way violating these terms and conditions. While using this website, you accept not to post any inaccurate or false information about yourself, or any information </w:t>
      </w:r>
      <w:r w:rsidR="003048EC">
        <w:rPr>
          <w:rFonts w:ascii="Times New Roman" w:hAnsi="Times New Roman" w:cs="Times New Roman"/>
          <w:sz w:val="24"/>
          <w:szCs w:val="24"/>
        </w:rPr>
        <w:t xml:space="preserve">about the User himself </w:t>
      </w:r>
      <w:r w:rsidRPr="00FE1645">
        <w:rPr>
          <w:rFonts w:ascii="Times New Roman" w:hAnsi="Times New Roman" w:cs="Times New Roman"/>
          <w:sz w:val="24"/>
          <w:szCs w:val="24"/>
        </w:rPr>
        <w:t xml:space="preserve">that is not a part </w:t>
      </w:r>
      <w:r w:rsidR="003048EC">
        <w:rPr>
          <w:rFonts w:ascii="Times New Roman" w:hAnsi="Times New Roman" w:cs="Times New Roman"/>
          <w:sz w:val="24"/>
          <w:szCs w:val="24"/>
        </w:rPr>
        <w:t>true</w:t>
      </w:r>
      <w:r w:rsidRPr="00FE1645">
        <w:rPr>
          <w:rFonts w:ascii="Times New Roman" w:hAnsi="Times New Roman" w:cs="Times New Roman"/>
          <w:sz w:val="24"/>
          <w:szCs w:val="24"/>
        </w:rPr>
        <w:t>, or any unsolicited advertisements or business proposals, or chain letters and junk mail.</w:t>
      </w:r>
    </w:p>
    <w:p w14:paraId="57FBF9DA" w14:textId="6A885C1B" w:rsidR="00316FF7" w:rsidRPr="00FE1645" w:rsidRDefault="00316FF7" w:rsidP="00316FF7">
      <w:pPr>
        <w:numPr>
          <w:ilvl w:val="0"/>
          <w:numId w:val="1"/>
        </w:numPr>
        <w:shd w:val="clear" w:color="auto" w:fill="FFFFFF"/>
        <w:spacing w:before="240" w:after="15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The software and hardware underlying the Websites as well as other internet related software which is required for accessing the Website are the legal property of the </w:t>
      </w:r>
      <w:r w:rsidR="003048EC">
        <w:rPr>
          <w:rFonts w:ascii="Times New Roman" w:eastAsia="Times New Roman" w:hAnsi="Times New Roman" w:cs="Times New Roman"/>
          <w:sz w:val="24"/>
          <w:szCs w:val="24"/>
        </w:rPr>
        <w:t>Institute</w:t>
      </w:r>
      <w:r w:rsidRPr="00FE1645">
        <w:rPr>
          <w:rFonts w:ascii="Times New Roman" w:eastAsia="Times New Roman" w:hAnsi="Times New Roman" w:cs="Times New Roman"/>
          <w:sz w:val="24"/>
          <w:szCs w:val="24"/>
        </w:rPr>
        <w:t xml:space="preserve">. The permission given by </w:t>
      </w:r>
      <w:r w:rsidR="004A664C" w:rsidRPr="00FE1645">
        <w:rPr>
          <w:rFonts w:ascii="Times New Roman" w:eastAsia="Times New Roman" w:hAnsi="Times New Roman" w:cs="Times New Roman"/>
          <w:sz w:val="24"/>
          <w:szCs w:val="24"/>
        </w:rPr>
        <w:t xml:space="preserve">Institute </w:t>
      </w:r>
      <w:r w:rsidRPr="00FE1645">
        <w:rPr>
          <w:rFonts w:ascii="Times New Roman" w:eastAsia="Times New Roman" w:hAnsi="Times New Roman" w:cs="Times New Roman"/>
          <w:sz w:val="24"/>
          <w:szCs w:val="24"/>
        </w:rPr>
        <w:t>to access the Websites will not convey any proprietary or ownership rights in the above software/ hardware. User agrees that user shall not attempt to modify, translate, disassemble, decompile or reverse engineer the software/hardware underlying the Website or create any derivative product based on the software / hardware.</w:t>
      </w:r>
    </w:p>
    <w:p w14:paraId="5167C68D" w14:textId="701A08FA" w:rsidR="00316FF7" w:rsidRPr="00C95CE7" w:rsidRDefault="00461C33" w:rsidP="00C95CE7">
      <w:pPr>
        <w:numPr>
          <w:ilvl w:val="0"/>
          <w:numId w:val="1"/>
        </w:numPr>
        <w:shd w:val="clear" w:color="auto" w:fill="FFFFFF"/>
        <w:spacing w:before="240" w:after="15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The </w:t>
      </w:r>
      <w:r w:rsidR="00847C1B" w:rsidRPr="00FE1645">
        <w:rPr>
          <w:rFonts w:ascii="Times New Roman" w:eastAsia="Times New Roman" w:hAnsi="Times New Roman" w:cs="Times New Roman"/>
          <w:sz w:val="24"/>
          <w:szCs w:val="24"/>
        </w:rPr>
        <w:t xml:space="preserve">Website </w:t>
      </w:r>
      <w:r w:rsidRPr="00FE1645">
        <w:rPr>
          <w:rFonts w:ascii="Times New Roman" w:eastAsia="Times New Roman" w:hAnsi="Times New Roman" w:cs="Times New Roman"/>
          <w:sz w:val="24"/>
          <w:szCs w:val="24"/>
        </w:rPr>
        <w:t xml:space="preserve">may contain links to other websites that are not owned or operated by </w:t>
      </w:r>
      <w:r w:rsidR="00847C1B" w:rsidRPr="00FE1645">
        <w:rPr>
          <w:rFonts w:ascii="Times New Roman" w:eastAsia="Times New Roman" w:hAnsi="Times New Roman" w:cs="Times New Roman"/>
          <w:sz w:val="24"/>
          <w:szCs w:val="24"/>
        </w:rPr>
        <w:t>the Institute</w:t>
      </w:r>
      <w:r w:rsidRPr="00FE1645">
        <w:rPr>
          <w:rFonts w:ascii="Times New Roman" w:eastAsia="Times New Roman" w:hAnsi="Times New Roman" w:cs="Times New Roman"/>
          <w:sz w:val="24"/>
          <w:szCs w:val="24"/>
        </w:rPr>
        <w:t xml:space="preserve">, and </w:t>
      </w:r>
      <w:r w:rsidR="00847C1B" w:rsidRPr="00FE1645">
        <w:rPr>
          <w:rFonts w:ascii="Times New Roman" w:eastAsia="Times New Roman" w:hAnsi="Times New Roman" w:cs="Times New Roman"/>
          <w:sz w:val="24"/>
          <w:szCs w:val="24"/>
        </w:rPr>
        <w:t>the User</w:t>
      </w:r>
      <w:r w:rsidRPr="00FE1645">
        <w:rPr>
          <w:rFonts w:ascii="Times New Roman" w:eastAsia="Times New Roman" w:hAnsi="Times New Roman" w:cs="Times New Roman"/>
          <w:sz w:val="24"/>
          <w:szCs w:val="24"/>
        </w:rPr>
        <w:t xml:space="preserve"> agree</w:t>
      </w:r>
      <w:r w:rsidR="00847C1B" w:rsidRPr="00FE1645">
        <w:rPr>
          <w:rFonts w:ascii="Times New Roman" w:eastAsia="Times New Roman" w:hAnsi="Times New Roman" w:cs="Times New Roman"/>
          <w:sz w:val="24"/>
          <w:szCs w:val="24"/>
        </w:rPr>
        <w:t>s</w:t>
      </w:r>
      <w:r w:rsidRPr="00FE1645">
        <w:rPr>
          <w:rFonts w:ascii="Times New Roman" w:eastAsia="Times New Roman" w:hAnsi="Times New Roman" w:cs="Times New Roman"/>
          <w:sz w:val="24"/>
          <w:szCs w:val="24"/>
        </w:rPr>
        <w:t xml:space="preserve"> that </w:t>
      </w:r>
      <w:r w:rsidR="00847C1B" w:rsidRPr="00FE1645">
        <w:rPr>
          <w:rFonts w:ascii="Times New Roman" w:eastAsia="Times New Roman" w:hAnsi="Times New Roman" w:cs="Times New Roman"/>
          <w:sz w:val="24"/>
          <w:szCs w:val="24"/>
        </w:rPr>
        <w:t xml:space="preserve">the Institute </w:t>
      </w:r>
      <w:r w:rsidRPr="00FE1645">
        <w:rPr>
          <w:rFonts w:ascii="Times New Roman" w:eastAsia="Times New Roman" w:hAnsi="Times New Roman" w:cs="Times New Roman"/>
          <w:sz w:val="24"/>
          <w:szCs w:val="24"/>
        </w:rPr>
        <w:t xml:space="preserve">provides links to such websites solely as a convenience and has no responsibility for the content or availability of such websites and that </w:t>
      </w:r>
      <w:r w:rsidR="00847C1B" w:rsidRPr="00FE1645">
        <w:rPr>
          <w:rFonts w:ascii="Times New Roman" w:eastAsia="Times New Roman" w:hAnsi="Times New Roman" w:cs="Times New Roman"/>
          <w:sz w:val="24"/>
          <w:szCs w:val="24"/>
        </w:rPr>
        <w:t xml:space="preserve">Institute </w:t>
      </w:r>
      <w:r w:rsidRPr="00FE1645">
        <w:rPr>
          <w:rFonts w:ascii="Times New Roman" w:eastAsia="Times New Roman" w:hAnsi="Times New Roman" w:cs="Times New Roman"/>
          <w:sz w:val="24"/>
          <w:szCs w:val="24"/>
        </w:rPr>
        <w:t>does not endorse such websites or any products or services associated therewith. Your use of such websites will be subject to the terms of use applicable to each such website.</w:t>
      </w:r>
    </w:p>
    <w:p w14:paraId="1538FECB" w14:textId="388AF4A1" w:rsidR="00316FF7" w:rsidRPr="00FE1645" w:rsidRDefault="00184B60" w:rsidP="00316FF7">
      <w:pPr>
        <w:numPr>
          <w:ilvl w:val="0"/>
          <w:numId w:val="1"/>
        </w:numPr>
        <w:shd w:val="clear" w:color="auto" w:fill="FFFFFF"/>
        <w:spacing w:before="240" w:after="15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Institute</w:t>
      </w:r>
      <w:r w:rsidR="00316FF7" w:rsidRPr="00FE1645">
        <w:rPr>
          <w:rFonts w:ascii="Times New Roman" w:eastAsia="Times New Roman" w:hAnsi="Times New Roman" w:cs="Times New Roman"/>
          <w:sz w:val="24"/>
          <w:szCs w:val="24"/>
        </w:rPr>
        <w:t xml:space="preserve"> shall not be liable if any transaction does not fructify or may not be completed or for any failure on part of the </w:t>
      </w:r>
      <w:r w:rsidRPr="00FE1645">
        <w:rPr>
          <w:rFonts w:ascii="Times New Roman" w:eastAsia="Times New Roman" w:hAnsi="Times New Roman" w:cs="Times New Roman"/>
          <w:sz w:val="24"/>
          <w:szCs w:val="24"/>
        </w:rPr>
        <w:t xml:space="preserve">Institute </w:t>
      </w:r>
      <w:r w:rsidR="00316FF7" w:rsidRPr="00FE1645">
        <w:rPr>
          <w:rFonts w:ascii="Times New Roman" w:eastAsia="Times New Roman" w:hAnsi="Times New Roman" w:cs="Times New Roman"/>
          <w:sz w:val="24"/>
          <w:szCs w:val="24"/>
        </w:rPr>
        <w:t>to perform any of its obligations under the Terms &amp; Conditions if performance is prevented, hindered or delayed by a Force Majeure event and in such case its obligations shall be suspended for so long as the Force Majeure event continues.</w:t>
      </w:r>
      <w:r w:rsidR="000413E0" w:rsidRPr="00FE1645">
        <w:rPr>
          <w:rFonts w:ascii="Times New Roman" w:eastAsia="Times New Roman" w:hAnsi="Times New Roman" w:cs="Times New Roman"/>
          <w:sz w:val="24"/>
          <w:szCs w:val="24"/>
        </w:rPr>
        <w:t xml:space="preserve"> Force Majeure Event means any event due to any cause beyond the reasonable control of the Institute, including without limitations, unavailability of communication systems, </w:t>
      </w:r>
      <w:r w:rsidR="00FB4510" w:rsidRPr="00FE1645">
        <w:rPr>
          <w:rFonts w:ascii="Times New Roman" w:eastAsia="Times New Roman" w:hAnsi="Times New Roman" w:cs="Times New Roman"/>
          <w:sz w:val="24"/>
          <w:szCs w:val="24"/>
        </w:rPr>
        <w:t>problems in delivery mechanism, pandemic, computer hacking, malfunctioning in computer terminal, faults or failures in telecommunication etc.</w:t>
      </w:r>
    </w:p>
    <w:p w14:paraId="4B0123B7" w14:textId="6C4AE509" w:rsidR="00316FF7" w:rsidRPr="00FE1645" w:rsidRDefault="00316FF7" w:rsidP="00316FF7">
      <w:pPr>
        <w:numPr>
          <w:ilvl w:val="0"/>
          <w:numId w:val="1"/>
        </w:numPr>
        <w:shd w:val="clear" w:color="auto" w:fill="FFFFFF"/>
        <w:spacing w:before="240" w:after="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Not all the products and services offered on </w:t>
      </w:r>
      <w:r w:rsidR="00184B60" w:rsidRPr="00FE1645">
        <w:rPr>
          <w:rFonts w:ascii="Times New Roman" w:eastAsia="Times New Roman" w:hAnsi="Times New Roman" w:cs="Times New Roman"/>
          <w:sz w:val="24"/>
          <w:szCs w:val="24"/>
        </w:rPr>
        <w:t xml:space="preserve">Institute’s </w:t>
      </w:r>
      <w:r w:rsidRPr="00FE1645">
        <w:rPr>
          <w:rFonts w:ascii="Times New Roman" w:eastAsia="Times New Roman" w:hAnsi="Times New Roman" w:cs="Times New Roman"/>
          <w:sz w:val="24"/>
          <w:szCs w:val="24"/>
        </w:rPr>
        <w:t xml:space="preserve">Websites are available in all geographic areas and </w:t>
      </w:r>
      <w:r w:rsidR="003048EC">
        <w:rPr>
          <w:rFonts w:ascii="Times New Roman" w:eastAsia="Times New Roman" w:hAnsi="Times New Roman" w:cs="Times New Roman"/>
          <w:sz w:val="24"/>
          <w:szCs w:val="24"/>
        </w:rPr>
        <w:t>U</w:t>
      </w:r>
      <w:r w:rsidRPr="00FE1645">
        <w:rPr>
          <w:rFonts w:ascii="Times New Roman" w:eastAsia="Times New Roman" w:hAnsi="Times New Roman" w:cs="Times New Roman"/>
          <w:sz w:val="24"/>
          <w:szCs w:val="24"/>
        </w:rPr>
        <w:t xml:space="preserve">ser may not be eligible for all the products or services offered by </w:t>
      </w:r>
      <w:r w:rsidR="007B44E4">
        <w:rPr>
          <w:rFonts w:ascii="Times New Roman" w:eastAsia="Times New Roman" w:hAnsi="Times New Roman" w:cs="Times New Roman"/>
          <w:sz w:val="24"/>
          <w:szCs w:val="24"/>
        </w:rPr>
        <w:t xml:space="preserve">the Institute </w:t>
      </w:r>
      <w:r w:rsidRPr="00FE1645">
        <w:rPr>
          <w:rFonts w:ascii="Times New Roman" w:eastAsia="Times New Roman" w:hAnsi="Times New Roman" w:cs="Times New Roman"/>
          <w:sz w:val="24"/>
          <w:szCs w:val="24"/>
        </w:rPr>
        <w:t xml:space="preserve">on the Websites. </w:t>
      </w:r>
      <w:r w:rsidR="00184B60" w:rsidRPr="00FE1645">
        <w:rPr>
          <w:rFonts w:ascii="Times New Roman" w:eastAsia="Times New Roman" w:hAnsi="Times New Roman" w:cs="Times New Roman"/>
          <w:sz w:val="24"/>
          <w:szCs w:val="24"/>
        </w:rPr>
        <w:t xml:space="preserve">The Institute </w:t>
      </w:r>
      <w:r w:rsidRPr="00FE1645">
        <w:rPr>
          <w:rFonts w:ascii="Times New Roman" w:eastAsia="Times New Roman" w:hAnsi="Times New Roman" w:cs="Times New Roman"/>
          <w:sz w:val="24"/>
          <w:szCs w:val="24"/>
        </w:rPr>
        <w:t>reserves the right to determine the availability and eligibility for any product or service.</w:t>
      </w:r>
    </w:p>
    <w:p w14:paraId="05C3FDC6" w14:textId="2F6E7202" w:rsidR="00316FF7" w:rsidRPr="00FE1645" w:rsidRDefault="00184B60" w:rsidP="00316FF7">
      <w:pPr>
        <w:numPr>
          <w:ilvl w:val="0"/>
          <w:numId w:val="2"/>
        </w:numPr>
        <w:shd w:val="clear" w:color="auto" w:fill="FFFFFF"/>
        <w:spacing w:before="240" w:after="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The User agrees to avail the </w:t>
      </w:r>
      <w:r w:rsidR="00316FF7" w:rsidRPr="00FE1645">
        <w:rPr>
          <w:rFonts w:ascii="Times New Roman" w:eastAsia="Times New Roman" w:hAnsi="Times New Roman" w:cs="Times New Roman"/>
          <w:sz w:val="24"/>
          <w:szCs w:val="24"/>
        </w:rPr>
        <w:t>Service(s) in accordance with the Terms &amp; Conditions mentioned herein.</w:t>
      </w:r>
    </w:p>
    <w:p w14:paraId="3B188E8B" w14:textId="74FE9780" w:rsidR="003333FD" w:rsidRPr="00FE1645" w:rsidRDefault="003333FD" w:rsidP="00316FF7">
      <w:pPr>
        <w:numPr>
          <w:ilvl w:val="0"/>
          <w:numId w:val="2"/>
        </w:numPr>
        <w:shd w:val="clear" w:color="auto" w:fill="FFFFFF"/>
        <w:spacing w:before="240" w:after="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The User agrees that </w:t>
      </w:r>
      <w:r w:rsidR="00B171EF" w:rsidRPr="00FE1645">
        <w:rPr>
          <w:rFonts w:ascii="Times New Roman" w:eastAsia="Times New Roman" w:hAnsi="Times New Roman" w:cs="Times New Roman"/>
          <w:sz w:val="24"/>
          <w:szCs w:val="24"/>
        </w:rPr>
        <w:t xml:space="preserve">any and / or all information that may be provided by you to </w:t>
      </w:r>
      <w:r w:rsidR="00AA6B3A" w:rsidRPr="00FE1645">
        <w:rPr>
          <w:rFonts w:ascii="Times New Roman" w:eastAsia="Times New Roman" w:hAnsi="Times New Roman" w:cs="Times New Roman"/>
          <w:sz w:val="24"/>
          <w:szCs w:val="24"/>
        </w:rPr>
        <w:t xml:space="preserve">the Institute </w:t>
      </w:r>
      <w:r w:rsidR="00B171EF" w:rsidRPr="00FE1645">
        <w:rPr>
          <w:rFonts w:ascii="Times New Roman" w:eastAsia="Times New Roman" w:hAnsi="Times New Roman" w:cs="Times New Roman"/>
          <w:sz w:val="24"/>
          <w:szCs w:val="24"/>
        </w:rPr>
        <w:t xml:space="preserve">from time to time, including but not limited to contact information, address and tax related information or any other information required under existing or future KYC or other norms and laws are true, complete and accurate and the Institute does not </w:t>
      </w:r>
      <w:r w:rsidR="00B171EF" w:rsidRPr="00FE1645">
        <w:rPr>
          <w:rFonts w:ascii="Times New Roman" w:eastAsia="Times New Roman" w:hAnsi="Times New Roman" w:cs="Times New Roman"/>
          <w:sz w:val="24"/>
          <w:szCs w:val="24"/>
        </w:rPr>
        <w:lastRenderedPageBreak/>
        <w:t>assume in any liability if the Institute is unable to perform its obligations due to such cause.</w:t>
      </w:r>
    </w:p>
    <w:p w14:paraId="515925BE" w14:textId="049C78BC" w:rsidR="006F3531" w:rsidRPr="00FE1645" w:rsidRDefault="0059754B" w:rsidP="006F3531">
      <w:pPr>
        <w:numPr>
          <w:ilvl w:val="0"/>
          <w:numId w:val="2"/>
        </w:numPr>
        <w:shd w:val="clear" w:color="auto" w:fill="FFFFFF"/>
        <w:spacing w:before="240" w:after="0" w:line="276" w:lineRule="auto"/>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 xml:space="preserve">User may use </w:t>
      </w:r>
      <w:r w:rsidRPr="001C4568">
        <w:rPr>
          <w:rFonts w:ascii="Times New Roman" w:hAnsi="Times New Roman" w:cs="Times New Roman"/>
          <w:sz w:val="24"/>
          <w:szCs w:val="24"/>
        </w:rPr>
        <w:t>the</w:t>
      </w:r>
      <w:r w:rsidR="0044688D" w:rsidRPr="00FE1645">
        <w:rPr>
          <w:rFonts w:ascii="Times New Roman" w:hAnsi="Times New Roman" w:cs="Times New Roman"/>
          <w:sz w:val="24"/>
          <w:szCs w:val="24"/>
        </w:rPr>
        <w:t xml:space="preserve"> Website only for lawful purposes. You may not use our </w:t>
      </w:r>
      <w:proofErr w:type="gramStart"/>
      <w:r w:rsidR="0044688D" w:rsidRPr="00FE1645">
        <w:rPr>
          <w:rFonts w:ascii="Times New Roman" w:hAnsi="Times New Roman" w:cs="Times New Roman"/>
          <w:sz w:val="24"/>
          <w:szCs w:val="24"/>
        </w:rPr>
        <w:t>Website</w:t>
      </w:r>
      <w:proofErr w:type="gramEnd"/>
      <w:r w:rsidR="006F3531" w:rsidRPr="00FE1645">
        <w:rPr>
          <w:rFonts w:ascii="Times New Roman" w:hAnsi="Times New Roman" w:cs="Times New Roman"/>
          <w:sz w:val="24"/>
          <w:szCs w:val="24"/>
        </w:rPr>
        <w:t xml:space="preserve"> </w:t>
      </w:r>
      <w:r w:rsidR="00B9292C">
        <w:rPr>
          <w:rFonts w:ascii="Times New Roman" w:hAnsi="Times New Roman" w:cs="Times New Roman"/>
          <w:sz w:val="24"/>
          <w:szCs w:val="24"/>
        </w:rPr>
        <w:t>(</w:t>
      </w:r>
      <w:proofErr w:type="spellStart"/>
      <w:r w:rsidR="00B9292C">
        <w:rPr>
          <w:rFonts w:ascii="Times New Roman" w:hAnsi="Times New Roman" w:cs="Times New Roman"/>
          <w:sz w:val="24"/>
          <w:szCs w:val="24"/>
        </w:rPr>
        <w:t>i</w:t>
      </w:r>
      <w:proofErr w:type="spellEnd"/>
      <w:r w:rsidR="00B9292C">
        <w:rPr>
          <w:rFonts w:ascii="Times New Roman" w:hAnsi="Times New Roman" w:cs="Times New Roman"/>
          <w:sz w:val="24"/>
          <w:szCs w:val="24"/>
        </w:rPr>
        <w:t xml:space="preserve">) </w:t>
      </w:r>
      <w:r w:rsidR="006F3531" w:rsidRPr="00FE1645">
        <w:rPr>
          <w:rFonts w:ascii="Times New Roman" w:hAnsi="Times New Roman" w:cs="Times New Roman"/>
          <w:sz w:val="24"/>
          <w:szCs w:val="24"/>
        </w:rPr>
        <w:t>i</w:t>
      </w:r>
      <w:r w:rsidR="0044688D" w:rsidRPr="00FE1645">
        <w:rPr>
          <w:rFonts w:ascii="Times New Roman" w:hAnsi="Times New Roman" w:cs="Times New Roman"/>
          <w:sz w:val="24"/>
          <w:szCs w:val="24"/>
        </w:rPr>
        <w:t>n any way that breaches any applicable local, national or international law or regulation</w:t>
      </w:r>
      <w:r w:rsidR="006F3531" w:rsidRPr="00FE1645">
        <w:rPr>
          <w:rFonts w:ascii="Times New Roman" w:hAnsi="Times New Roman" w:cs="Times New Roman"/>
          <w:sz w:val="24"/>
          <w:szCs w:val="24"/>
        </w:rPr>
        <w:t xml:space="preserve">; </w:t>
      </w:r>
      <w:r w:rsidR="00B9292C">
        <w:rPr>
          <w:rFonts w:ascii="Times New Roman" w:hAnsi="Times New Roman" w:cs="Times New Roman"/>
          <w:sz w:val="24"/>
          <w:szCs w:val="24"/>
        </w:rPr>
        <w:t xml:space="preserve">(ii) </w:t>
      </w:r>
      <w:r w:rsidR="0044688D" w:rsidRPr="00FE1645">
        <w:rPr>
          <w:rFonts w:ascii="Times New Roman" w:hAnsi="Times New Roman" w:cs="Times New Roman"/>
          <w:sz w:val="24"/>
          <w:szCs w:val="24"/>
        </w:rPr>
        <w:t>In any way that is unlawful or fraudulent, or has any unlawful or fraudulent purpose or effect</w:t>
      </w:r>
      <w:r w:rsidR="006F3531" w:rsidRPr="00FE1645">
        <w:rPr>
          <w:rFonts w:ascii="Times New Roman" w:hAnsi="Times New Roman" w:cs="Times New Roman"/>
          <w:sz w:val="24"/>
          <w:szCs w:val="24"/>
        </w:rPr>
        <w:t xml:space="preserve">; </w:t>
      </w:r>
      <w:r w:rsidR="00B9292C">
        <w:rPr>
          <w:rFonts w:ascii="Times New Roman" w:hAnsi="Times New Roman" w:cs="Times New Roman"/>
          <w:sz w:val="24"/>
          <w:szCs w:val="24"/>
        </w:rPr>
        <w:t xml:space="preserve">(iii) </w:t>
      </w:r>
      <w:r w:rsidR="0044688D" w:rsidRPr="00FE1645">
        <w:rPr>
          <w:rFonts w:ascii="Times New Roman" w:hAnsi="Times New Roman" w:cs="Times New Roman"/>
          <w:sz w:val="24"/>
          <w:szCs w:val="24"/>
        </w:rPr>
        <w:t>To send, knowingly receive, upload, download, use or re-use any material which does not comply with our content standard</w:t>
      </w:r>
      <w:r w:rsidR="006F3531" w:rsidRPr="00FE1645">
        <w:rPr>
          <w:rFonts w:ascii="Times New Roman" w:hAnsi="Times New Roman" w:cs="Times New Roman"/>
          <w:sz w:val="24"/>
          <w:szCs w:val="24"/>
        </w:rPr>
        <w:t>s or t</w:t>
      </w:r>
      <w:r w:rsidR="0044688D" w:rsidRPr="00FE1645">
        <w:rPr>
          <w:rFonts w:ascii="Times New Roman" w:hAnsi="Times New Roman" w:cs="Times New Roman"/>
          <w:sz w:val="24"/>
          <w:szCs w:val="24"/>
        </w:rPr>
        <w:t>o download any content from courses.</w:t>
      </w:r>
    </w:p>
    <w:p w14:paraId="044E3B70" w14:textId="1316A327" w:rsidR="0044688D" w:rsidRPr="00FE1645" w:rsidRDefault="002216F1" w:rsidP="00DB5E02">
      <w:pPr>
        <w:numPr>
          <w:ilvl w:val="0"/>
          <w:numId w:val="2"/>
        </w:numPr>
        <w:shd w:val="clear" w:color="auto" w:fill="FFFFFF"/>
        <w:spacing w:before="240" w:after="0" w:line="276" w:lineRule="auto"/>
        <w:jc w:val="both"/>
        <w:rPr>
          <w:rFonts w:ascii="Times New Roman" w:hAnsi="Times New Roman" w:cs="Times New Roman"/>
          <w:sz w:val="24"/>
          <w:szCs w:val="24"/>
        </w:rPr>
      </w:pPr>
      <w:r w:rsidRPr="00FE1645">
        <w:rPr>
          <w:rFonts w:ascii="Times New Roman" w:hAnsi="Times New Roman" w:cs="Times New Roman"/>
          <w:sz w:val="24"/>
          <w:szCs w:val="24"/>
        </w:rPr>
        <w:t xml:space="preserve">User also </w:t>
      </w:r>
      <w:r w:rsidR="0044688D" w:rsidRPr="00B9292C">
        <w:rPr>
          <w:rFonts w:ascii="Times New Roman" w:hAnsi="Times New Roman" w:cs="Times New Roman"/>
          <w:sz w:val="24"/>
          <w:szCs w:val="24"/>
        </w:rPr>
        <w:t>agree</w:t>
      </w:r>
      <w:r w:rsidRPr="00B9292C">
        <w:rPr>
          <w:rFonts w:ascii="Times New Roman" w:hAnsi="Times New Roman" w:cs="Times New Roman"/>
          <w:sz w:val="24"/>
          <w:szCs w:val="24"/>
        </w:rPr>
        <w:t>s</w:t>
      </w:r>
      <w:r w:rsidR="006F3531" w:rsidRPr="00FE1645">
        <w:rPr>
          <w:rFonts w:ascii="Times New Roman" w:eastAsia="Times New Roman" w:hAnsi="Times New Roman" w:cs="Times New Roman"/>
          <w:sz w:val="24"/>
          <w:szCs w:val="24"/>
        </w:rPr>
        <w:t xml:space="preserve"> </w:t>
      </w:r>
      <w:r w:rsidR="00B9292C">
        <w:rPr>
          <w:rFonts w:ascii="Times New Roman" w:hAnsi="Times New Roman" w:cs="Times New Roman"/>
          <w:sz w:val="24"/>
          <w:szCs w:val="24"/>
        </w:rPr>
        <w:t>(</w:t>
      </w:r>
      <w:proofErr w:type="spellStart"/>
      <w:r w:rsidR="00B9292C">
        <w:rPr>
          <w:rFonts w:ascii="Times New Roman" w:hAnsi="Times New Roman" w:cs="Times New Roman"/>
          <w:sz w:val="24"/>
          <w:szCs w:val="24"/>
        </w:rPr>
        <w:t>i</w:t>
      </w:r>
      <w:proofErr w:type="spellEnd"/>
      <w:r w:rsidR="00B9292C">
        <w:rPr>
          <w:rFonts w:ascii="Times New Roman" w:hAnsi="Times New Roman" w:cs="Times New Roman"/>
          <w:sz w:val="24"/>
          <w:szCs w:val="24"/>
        </w:rPr>
        <w:t xml:space="preserve">) </w:t>
      </w:r>
      <w:r w:rsidR="0044688D" w:rsidRPr="00FE1645">
        <w:rPr>
          <w:rFonts w:ascii="Times New Roman" w:hAnsi="Times New Roman" w:cs="Times New Roman"/>
          <w:sz w:val="24"/>
          <w:szCs w:val="24"/>
        </w:rPr>
        <w:t>Not to reproduce, duplicate, copy or re-sell any part of our website in contravention of the provisions of these Terms</w:t>
      </w:r>
      <w:r w:rsidR="006F3531" w:rsidRPr="00FE1645">
        <w:rPr>
          <w:rFonts w:ascii="Times New Roman" w:hAnsi="Times New Roman" w:cs="Times New Roman"/>
          <w:sz w:val="24"/>
          <w:szCs w:val="24"/>
        </w:rPr>
        <w:t xml:space="preserve">; (ii) </w:t>
      </w:r>
      <w:r w:rsidR="0044688D" w:rsidRPr="00FE1645">
        <w:rPr>
          <w:rFonts w:ascii="Times New Roman" w:hAnsi="Times New Roman" w:cs="Times New Roman"/>
          <w:sz w:val="24"/>
          <w:szCs w:val="24"/>
        </w:rPr>
        <w:t>Not to use ad-blocking software</w:t>
      </w:r>
      <w:r w:rsidR="006F3531" w:rsidRPr="00FE1645">
        <w:rPr>
          <w:rFonts w:ascii="Times New Roman" w:hAnsi="Times New Roman" w:cs="Times New Roman"/>
          <w:sz w:val="24"/>
          <w:szCs w:val="24"/>
        </w:rPr>
        <w:t xml:space="preserve">; (iii) </w:t>
      </w:r>
      <w:r w:rsidR="0044688D" w:rsidRPr="00FE1645">
        <w:rPr>
          <w:rFonts w:ascii="Times New Roman" w:hAnsi="Times New Roman" w:cs="Times New Roman"/>
          <w:sz w:val="24"/>
          <w:szCs w:val="24"/>
        </w:rPr>
        <w:t xml:space="preserve">Not to charge others for the use of </w:t>
      </w:r>
      <w:r w:rsidR="00B9292C">
        <w:rPr>
          <w:rFonts w:ascii="Times New Roman" w:hAnsi="Times New Roman" w:cs="Times New Roman"/>
          <w:sz w:val="24"/>
          <w:szCs w:val="24"/>
        </w:rPr>
        <w:t xml:space="preserve">the </w:t>
      </w:r>
      <w:r w:rsidR="0044688D" w:rsidRPr="00FE1645">
        <w:rPr>
          <w:rFonts w:ascii="Times New Roman" w:hAnsi="Times New Roman" w:cs="Times New Roman"/>
          <w:sz w:val="24"/>
          <w:szCs w:val="24"/>
        </w:rPr>
        <w:t xml:space="preserve">Institute unless in specific written agreement with </w:t>
      </w:r>
      <w:r w:rsidR="00B9292C">
        <w:rPr>
          <w:rFonts w:ascii="Times New Roman" w:hAnsi="Times New Roman" w:cs="Times New Roman"/>
          <w:sz w:val="24"/>
          <w:szCs w:val="24"/>
        </w:rPr>
        <w:t xml:space="preserve">the </w:t>
      </w:r>
      <w:r w:rsidR="0044688D" w:rsidRPr="00FE1645">
        <w:rPr>
          <w:rFonts w:ascii="Times New Roman" w:hAnsi="Times New Roman" w:cs="Times New Roman"/>
          <w:sz w:val="24"/>
          <w:szCs w:val="24"/>
        </w:rPr>
        <w:t xml:space="preserve">Institute </w:t>
      </w:r>
      <w:r w:rsidR="006F3531" w:rsidRPr="00FE1645">
        <w:rPr>
          <w:rFonts w:ascii="Times New Roman" w:hAnsi="Times New Roman" w:cs="Times New Roman"/>
          <w:sz w:val="24"/>
          <w:szCs w:val="24"/>
        </w:rPr>
        <w:t xml:space="preserve">and (iv) </w:t>
      </w:r>
      <w:r w:rsidR="0044688D" w:rsidRPr="00FE1645">
        <w:rPr>
          <w:rFonts w:ascii="Times New Roman" w:hAnsi="Times New Roman" w:cs="Times New Roman"/>
          <w:sz w:val="24"/>
          <w:szCs w:val="24"/>
        </w:rPr>
        <w:t>Not to reuse text or graphics from the Website or parts thereof.</w:t>
      </w:r>
    </w:p>
    <w:p w14:paraId="09C0581E" w14:textId="517BEFE2" w:rsidR="00A975EF" w:rsidRPr="00FE1645" w:rsidRDefault="00A975EF" w:rsidP="00DB5E02">
      <w:pPr>
        <w:numPr>
          <w:ilvl w:val="0"/>
          <w:numId w:val="2"/>
        </w:numPr>
        <w:shd w:val="clear" w:color="auto" w:fill="FFFFFF"/>
        <w:spacing w:before="240" w:after="0" w:line="276" w:lineRule="auto"/>
        <w:jc w:val="both"/>
        <w:rPr>
          <w:rFonts w:ascii="Times New Roman" w:hAnsi="Times New Roman" w:cs="Times New Roman"/>
          <w:sz w:val="24"/>
          <w:szCs w:val="24"/>
        </w:rPr>
      </w:pPr>
      <w:r w:rsidRPr="00FE1645">
        <w:rPr>
          <w:rFonts w:ascii="Times New Roman" w:hAnsi="Times New Roman" w:cs="Times New Roman"/>
          <w:sz w:val="24"/>
          <w:szCs w:val="24"/>
        </w:rPr>
        <w:t xml:space="preserve">‍User agrees not to create frames around the Institute’s Web Pages that alter in any way the visual presentation or appearance </w:t>
      </w:r>
      <w:r w:rsidR="00B51EB6" w:rsidRPr="00FE1645">
        <w:rPr>
          <w:rFonts w:ascii="Times New Roman" w:hAnsi="Times New Roman" w:cs="Times New Roman"/>
          <w:sz w:val="24"/>
          <w:szCs w:val="24"/>
        </w:rPr>
        <w:t>of the Website w</w:t>
      </w:r>
      <w:r w:rsidRPr="00FE1645">
        <w:rPr>
          <w:rFonts w:ascii="Times New Roman" w:hAnsi="Times New Roman" w:cs="Times New Roman"/>
          <w:sz w:val="24"/>
          <w:szCs w:val="24"/>
        </w:rPr>
        <w:t>ithout prior approval and written permission</w:t>
      </w:r>
      <w:r w:rsidR="00B51EB6" w:rsidRPr="00FE1645">
        <w:rPr>
          <w:rFonts w:ascii="Times New Roman" w:hAnsi="Times New Roman" w:cs="Times New Roman"/>
          <w:sz w:val="24"/>
          <w:szCs w:val="24"/>
        </w:rPr>
        <w:t xml:space="preserve"> from the Institute.</w:t>
      </w:r>
    </w:p>
    <w:p w14:paraId="45EF9649" w14:textId="7F596FA4" w:rsidR="00721048" w:rsidRPr="007764F6" w:rsidRDefault="007764F6" w:rsidP="007764F6">
      <w:pPr>
        <w:pStyle w:val="ListParagraph"/>
        <w:numPr>
          <w:ilvl w:val="0"/>
          <w:numId w:val="6"/>
        </w:numPr>
        <w:shd w:val="clear" w:color="auto" w:fill="FFFFFF"/>
        <w:spacing w:before="240" w:after="0"/>
        <w:jc w:val="both"/>
        <w:rPr>
          <w:rFonts w:ascii="Times New Roman" w:eastAsia="Times New Roman" w:hAnsi="Times New Roman" w:cs="Times New Roman"/>
          <w:b/>
          <w:bCs/>
          <w:smallCaps/>
          <w:sz w:val="24"/>
          <w:szCs w:val="24"/>
        </w:rPr>
      </w:pPr>
      <w:r w:rsidRPr="007764F6">
        <w:rPr>
          <w:rFonts w:ascii="Times New Roman" w:eastAsia="Times New Roman" w:hAnsi="Times New Roman" w:cs="Times New Roman"/>
          <w:b/>
          <w:bCs/>
          <w:smallCaps/>
          <w:sz w:val="24"/>
          <w:szCs w:val="24"/>
        </w:rPr>
        <w:t>Limitation Of Liability</w:t>
      </w:r>
    </w:p>
    <w:p w14:paraId="470AA359" w14:textId="77777777" w:rsidR="0023266F" w:rsidRPr="0023266F" w:rsidRDefault="0023266F" w:rsidP="0023266F">
      <w:pPr>
        <w:pStyle w:val="ListParagraph"/>
        <w:jc w:val="both"/>
        <w:rPr>
          <w:rFonts w:ascii="Times New Roman" w:hAnsi="Times New Roman" w:cs="Times New Roman"/>
          <w:sz w:val="24"/>
          <w:szCs w:val="24"/>
        </w:rPr>
      </w:pPr>
    </w:p>
    <w:p w14:paraId="0201F193" w14:textId="32F652BF" w:rsidR="0006483E" w:rsidRPr="0023266F" w:rsidRDefault="00DB0337" w:rsidP="0023266F">
      <w:pPr>
        <w:pStyle w:val="ListParagraph"/>
        <w:numPr>
          <w:ilvl w:val="0"/>
          <w:numId w:val="5"/>
        </w:numPr>
        <w:jc w:val="both"/>
        <w:rPr>
          <w:rFonts w:ascii="Times New Roman" w:hAnsi="Times New Roman" w:cs="Times New Roman"/>
          <w:sz w:val="24"/>
          <w:szCs w:val="24"/>
        </w:rPr>
      </w:pPr>
      <w:r w:rsidRPr="0023266F">
        <w:rPr>
          <w:rFonts w:ascii="Times New Roman" w:hAnsi="Times New Roman" w:cs="Times New Roman"/>
          <w:sz w:val="24"/>
          <w:szCs w:val="24"/>
        </w:rPr>
        <w:t>The material contained within the courses on the Website is provided without any guarantees, conditions or warranties as to its accuracy</w:t>
      </w:r>
      <w:r w:rsidR="008E30C6">
        <w:rPr>
          <w:rFonts w:ascii="Times New Roman" w:hAnsi="Times New Roman" w:cs="Times New Roman"/>
          <w:sz w:val="24"/>
          <w:szCs w:val="24"/>
        </w:rPr>
        <w:t xml:space="preserve"> or completeness</w:t>
      </w:r>
      <w:r w:rsidRPr="0023266F">
        <w:rPr>
          <w:rFonts w:ascii="Times New Roman" w:hAnsi="Times New Roman" w:cs="Times New Roman"/>
          <w:sz w:val="24"/>
          <w:szCs w:val="24"/>
        </w:rPr>
        <w:t xml:space="preserve">. </w:t>
      </w:r>
    </w:p>
    <w:p w14:paraId="1428C304" w14:textId="77777777" w:rsidR="0023266F" w:rsidRDefault="0023266F" w:rsidP="0023266F">
      <w:pPr>
        <w:pStyle w:val="ListParagraph"/>
        <w:jc w:val="both"/>
        <w:rPr>
          <w:rFonts w:ascii="Times New Roman" w:hAnsi="Times New Roman" w:cs="Times New Roman"/>
          <w:sz w:val="24"/>
          <w:szCs w:val="24"/>
        </w:rPr>
      </w:pPr>
    </w:p>
    <w:p w14:paraId="1947C581" w14:textId="7E295EDA" w:rsidR="006A3C09" w:rsidRPr="0023266F" w:rsidRDefault="0006483E" w:rsidP="0023266F">
      <w:pPr>
        <w:pStyle w:val="ListParagraph"/>
        <w:numPr>
          <w:ilvl w:val="0"/>
          <w:numId w:val="5"/>
        </w:numPr>
        <w:jc w:val="both"/>
        <w:rPr>
          <w:rFonts w:ascii="Times New Roman" w:hAnsi="Times New Roman" w:cs="Times New Roman"/>
          <w:sz w:val="24"/>
          <w:szCs w:val="24"/>
        </w:rPr>
      </w:pPr>
      <w:r w:rsidRPr="0023266F">
        <w:rPr>
          <w:rFonts w:ascii="Times New Roman" w:hAnsi="Times New Roman" w:cs="Times New Roman"/>
          <w:sz w:val="24"/>
          <w:szCs w:val="24"/>
        </w:rPr>
        <w:t xml:space="preserve">The Institute does not assume any responsibility </w:t>
      </w:r>
      <w:r w:rsidR="00745C61" w:rsidRPr="0023266F">
        <w:rPr>
          <w:rFonts w:ascii="Times New Roman" w:hAnsi="Times New Roman" w:cs="Times New Roman"/>
          <w:sz w:val="24"/>
          <w:szCs w:val="24"/>
        </w:rPr>
        <w:t>for any arrangements made by a User with anyone apart from the Institute. They are entirely at the risk and responsibility of the User.</w:t>
      </w:r>
    </w:p>
    <w:p w14:paraId="50C6B8D3" w14:textId="7C57D611" w:rsidR="0023266F" w:rsidRDefault="0023266F" w:rsidP="0023266F">
      <w:pPr>
        <w:pStyle w:val="ListParagraph"/>
        <w:jc w:val="both"/>
        <w:rPr>
          <w:rFonts w:ascii="Times New Roman" w:hAnsi="Times New Roman" w:cs="Times New Roman"/>
          <w:sz w:val="24"/>
          <w:szCs w:val="24"/>
        </w:rPr>
      </w:pPr>
    </w:p>
    <w:p w14:paraId="76C9CD43" w14:textId="7ACE20A1" w:rsidR="006A3C09" w:rsidRPr="0023266F" w:rsidRDefault="006A3C09" w:rsidP="0023266F">
      <w:pPr>
        <w:pStyle w:val="ListParagraph"/>
        <w:numPr>
          <w:ilvl w:val="0"/>
          <w:numId w:val="5"/>
        </w:numPr>
        <w:jc w:val="both"/>
        <w:rPr>
          <w:rFonts w:ascii="Times New Roman" w:hAnsi="Times New Roman" w:cs="Times New Roman"/>
          <w:sz w:val="24"/>
          <w:szCs w:val="24"/>
        </w:rPr>
      </w:pPr>
      <w:r w:rsidRPr="0023266F">
        <w:rPr>
          <w:rFonts w:ascii="Times New Roman" w:hAnsi="Times New Roman" w:cs="Times New Roman"/>
          <w:sz w:val="24"/>
          <w:szCs w:val="24"/>
        </w:rPr>
        <w:t>The Institute expressly excludes:</w:t>
      </w:r>
    </w:p>
    <w:p w14:paraId="00B35D41" w14:textId="77777777" w:rsidR="008D43E1" w:rsidRDefault="008D43E1" w:rsidP="008D43E1">
      <w:pPr>
        <w:pStyle w:val="ListParagraph"/>
        <w:ind w:left="1440"/>
        <w:jc w:val="both"/>
        <w:rPr>
          <w:rFonts w:ascii="Times New Roman" w:hAnsi="Times New Roman" w:cs="Times New Roman"/>
          <w:sz w:val="24"/>
          <w:szCs w:val="24"/>
        </w:rPr>
      </w:pPr>
    </w:p>
    <w:p w14:paraId="48CEC702" w14:textId="52E6F0DE" w:rsidR="006A3C09" w:rsidRPr="00B04880" w:rsidRDefault="00DB0337" w:rsidP="00B04880">
      <w:pPr>
        <w:pStyle w:val="ListParagraph"/>
        <w:numPr>
          <w:ilvl w:val="1"/>
          <w:numId w:val="8"/>
        </w:numPr>
        <w:jc w:val="both"/>
        <w:rPr>
          <w:rFonts w:ascii="Times New Roman" w:hAnsi="Times New Roman" w:cs="Times New Roman"/>
          <w:sz w:val="24"/>
          <w:szCs w:val="24"/>
        </w:rPr>
      </w:pPr>
      <w:r w:rsidRPr="00B04880">
        <w:rPr>
          <w:rFonts w:ascii="Times New Roman" w:hAnsi="Times New Roman" w:cs="Times New Roman"/>
          <w:sz w:val="24"/>
          <w:szCs w:val="24"/>
        </w:rPr>
        <w:t xml:space="preserve">All conditions, warranties and other terms which might otherwise be implied by statute, common law or the law of equity. </w:t>
      </w:r>
    </w:p>
    <w:p w14:paraId="26ABC7BF" w14:textId="77777777" w:rsidR="00B04880" w:rsidRDefault="00B04880" w:rsidP="00B04880">
      <w:pPr>
        <w:pStyle w:val="ListParagraph"/>
        <w:ind w:left="1440"/>
        <w:jc w:val="both"/>
        <w:rPr>
          <w:rFonts w:ascii="Times New Roman" w:hAnsi="Times New Roman" w:cs="Times New Roman"/>
          <w:sz w:val="24"/>
          <w:szCs w:val="24"/>
        </w:rPr>
      </w:pPr>
    </w:p>
    <w:p w14:paraId="2728D3F8" w14:textId="77F74733" w:rsidR="006A3C09" w:rsidRPr="00B04880" w:rsidRDefault="00DB0337" w:rsidP="00B04880">
      <w:pPr>
        <w:pStyle w:val="ListParagraph"/>
        <w:numPr>
          <w:ilvl w:val="1"/>
          <w:numId w:val="8"/>
        </w:numPr>
        <w:jc w:val="both"/>
        <w:rPr>
          <w:rFonts w:ascii="Times New Roman" w:hAnsi="Times New Roman" w:cs="Times New Roman"/>
          <w:sz w:val="24"/>
          <w:szCs w:val="24"/>
        </w:rPr>
      </w:pPr>
      <w:r w:rsidRPr="00B04880">
        <w:rPr>
          <w:rFonts w:ascii="Times New Roman" w:hAnsi="Times New Roman" w:cs="Times New Roman"/>
          <w:sz w:val="24"/>
          <w:szCs w:val="24"/>
        </w:rPr>
        <w:t xml:space="preserve">Any liability for loss or damage incurred by any </w:t>
      </w:r>
      <w:r w:rsidR="00675E61">
        <w:rPr>
          <w:rFonts w:ascii="Times New Roman" w:hAnsi="Times New Roman" w:cs="Times New Roman"/>
          <w:sz w:val="24"/>
          <w:szCs w:val="24"/>
        </w:rPr>
        <w:t>U</w:t>
      </w:r>
      <w:r w:rsidRPr="00B04880">
        <w:rPr>
          <w:rFonts w:ascii="Times New Roman" w:hAnsi="Times New Roman" w:cs="Times New Roman"/>
          <w:sz w:val="24"/>
          <w:szCs w:val="24"/>
        </w:rPr>
        <w:t>ser in connection with the use, inability to use, or results of the use of the Website, any websites linked to it and any material posted on it.</w:t>
      </w:r>
    </w:p>
    <w:p w14:paraId="4423ED94" w14:textId="77777777" w:rsidR="00B04880" w:rsidRDefault="00B04880" w:rsidP="00B04880">
      <w:pPr>
        <w:pStyle w:val="ListParagraph"/>
        <w:ind w:left="1440"/>
        <w:jc w:val="both"/>
        <w:rPr>
          <w:rFonts w:ascii="Times New Roman" w:hAnsi="Times New Roman" w:cs="Times New Roman"/>
          <w:sz w:val="24"/>
          <w:szCs w:val="24"/>
        </w:rPr>
      </w:pPr>
    </w:p>
    <w:p w14:paraId="70A05EEC" w14:textId="271AA475" w:rsidR="002926D2" w:rsidRPr="00B04880" w:rsidRDefault="00DB0337" w:rsidP="00B04880">
      <w:pPr>
        <w:pStyle w:val="ListParagraph"/>
        <w:numPr>
          <w:ilvl w:val="1"/>
          <w:numId w:val="8"/>
        </w:numPr>
        <w:jc w:val="both"/>
        <w:rPr>
          <w:rFonts w:ascii="Times New Roman" w:hAnsi="Times New Roman" w:cs="Times New Roman"/>
          <w:sz w:val="24"/>
          <w:szCs w:val="24"/>
        </w:rPr>
      </w:pPr>
      <w:r w:rsidRPr="00B04880">
        <w:rPr>
          <w:rFonts w:ascii="Times New Roman" w:hAnsi="Times New Roman" w:cs="Times New Roman"/>
          <w:sz w:val="24"/>
          <w:szCs w:val="24"/>
        </w:rPr>
        <w:t>Any liability for any bugs or faults in our systems or tools, and</w:t>
      </w:r>
    </w:p>
    <w:p w14:paraId="00698AC4" w14:textId="77777777" w:rsidR="00B04880" w:rsidRDefault="00B04880" w:rsidP="00B04880">
      <w:pPr>
        <w:pStyle w:val="ListParagraph"/>
        <w:ind w:left="1440"/>
        <w:jc w:val="both"/>
        <w:rPr>
          <w:rFonts w:ascii="Times New Roman" w:hAnsi="Times New Roman" w:cs="Times New Roman"/>
          <w:sz w:val="24"/>
          <w:szCs w:val="24"/>
        </w:rPr>
      </w:pPr>
    </w:p>
    <w:p w14:paraId="600A83CF" w14:textId="315E0EC6" w:rsidR="002926D2" w:rsidRPr="00B04880" w:rsidRDefault="00DB0337" w:rsidP="00B04880">
      <w:pPr>
        <w:pStyle w:val="ListParagraph"/>
        <w:numPr>
          <w:ilvl w:val="1"/>
          <w:numId w:val="8"/>
        </w:numPr>
        <w:jc w:val="both"/>
        <w:rPr>
          <w:rFonts w:ascii="Times New Roman" w:hAnsi="Times New Roman" w:cs="Times New Roman"/>
          <w:sz w:val="24"/>
          <w:szCs w:val="24"/>
        </w:rPr>
      </w:pPr>
      <w:r w:rsidRPr="00B04880">
        <w:rPr>
          <w:rFonts w:ascii="Times New Roman" w:hAnsi="Times New Roman" w:cs="Times New Roman"/>
          <w:sz w:val="24"/>
          <w:szCs w:val="24"/>
        </w:rPr>
        <w:t>Any liability for any direct, special, indirect or consequential loss or damage incurred by any user in connection with the Website or in connection with the use, inability to use,</w:t>
      </w:r>
      <w:r w:rsidR="006A3C09" w:rsidRPr="00B04880">
        <w:rPr>
          <w:rFonts w:ascii="Times New Roman" w:hAnsi="Times New Roman" w:cs="Times New Roman"/>
          <w:sz w:val="24"/>
          <w:szCs w:val="24"/>
        </w:rPr>
        <w:t xml:space="preserve"> </w:t>
      </w:r>
      <w:r w:rsidRPr="00B04880">
        <w:rPr>
          <w:rFonts w:ascii="Times New Roman" w:hAnsi="Times New Roman" w:cs="Times New Roman"/>
          <w:sz w:val="24"/>
          <w:szCs w:val="24"/>
        </w:rPr>
        <w:t>or results of the use of the Website, any websites linked to it and any materials posted on it, including, without limitation any liability for</w:t>
      </w:r>
      <w:r w:rsidR="006A3C09" w:rsidRPr="00B04880">
        <w:rPr>
          <w:rFonts w:ascii="Times New Roman" w:hAnsi="Times New Roman" w:cs="Times New Roman"/>
          <w:sz w:val="24"/>
          <w:szCs w:val="24"/>
        </w:rPr>
        <w:t xml:space="preserve"> loss of </w:t>
      </w:r>
      <w:r w:rsidRPr="00B04880">
        <w:rPr>
          <w:rFonts w:ascii="Times New Roman" w:hAnsi="Times New Roman" w:cs="Times New Roman"/>
          <w:sz w:val="24"/>
          <w:szCs w:val="24"/>
        </w:rPr>
        <w:t>income</w:t>
      </w:r>
      <w:r w:rsidR="006A3C09" w:rsidRPr="00B04880">
        <w:rPr>
          <w:rFonts w:ascii="Times New Roman" w:hAnsi="Times New Roman" w:cs="Times New Roman"/>
          <w:sz w:val="24"/>
          <w:szCs w:val="24"/>
        </w:rPr>
        <w:t xml:space="preserve">, </w:t>
      </w:r>
      <w:r w:rsidRPr="00B04880">
        <w:rPr>
          <w:rFonts w:ascii="Times New Roman" w:hAnsi="Times New Roman" w:cs="Times New Roman"/>
          <w:sz w:val="24"/>
          <w:szCs w:val="24"/>
        </w:rPr>
        <w:t>revenue</w:t>
      </w:r>
      <w:r w:rsidR="006A3C09" w:rsidRPr="00B04880">
        <w:rPr>
          <w:rFonts w:ascii="Times New Roman" w:hAnsi="Times New Roman" w:cs="Times New Roman"/>
          <w:sz w:val="24"/>
          <w:szCs w:val="24"/>
        </w:rPr>
        <w:t xml:space="preserve">, business, profits, contracts, anticipated savings, goodwill, time or </w:t>
      </w:r>
      <w:r w:rsidRPr="00B04880">
        <w:rPr>
          <w:rFonts w:ascii="Times New Roman" w:hAnsi="Times New Roman" w:cs="Times New Roman"/>
          <w:sz w:val="24"/>
          <w:szCs w:val="24"/>
        </w:rPr>
        <w:t xml:space="preserve">any other loss or damage of any kind, however arising and </w:t>
      </w:r>
      <w:r w:rsidRPr="00B04880">
        <w:rPr>
          <w:rFonts w:ascii="Times New Roman" w:hAnsi="Times New Roman" w:cs="Times New Roman"/>
          <w:sz w:val="24"/>
          <w:szCs w:val="24"/>
        </w:rPr>
        <w:lastRenderedPageBreak/>
        <w:t>whether caused by tort (including negligence), breach of contract or otherwise, even if foreseeable.</w:t>
      </w:r>
    </w:p>
    <w:p w14:paraId="694B665E" w14:textId="77777777" w:rsidR="00B04880" w:rsidRDefault="00B04880" w:rsidP="00B04880">
      <w:pPr>
        <w:pStyle w:val="ListParagraph"/>
        <w:ind w:left="1440"/>
        <w:jc w:val="both"/>
        <w:rPr>
          <w:rFonts w:ascii="Times New Roman" w:hAnsi="Times New Roman" w:cs="Times New Roman"/>
          <w:sz w:val="24"/>
          <w:szCs w:val="24"/>
        </w:rPr>
      </w:pPr>
    </w:p>
    <w:p w14:paraId="24F81F9C" w14:textId="63FE3D6D" w:rsidR="00860E7A" w:rsidRDefault="00E36CC7" w:rsidP="00B04880">
      <w:pPr>
        <w:pStyle w:val="ListParagraph"/>
        <w:numPr>
          <w:ilvl w:val="1"/>
          <w:numId w:val="8"/>
        </w:numPr>
        <w:jc w:val="both"/>
        <w:rPr>
          <w:rFonts w:ascii="Times New Roman" w:hAnsi="Times New Roman" w:cs="Times New Roman"/>
          <w:sz w:val="24"/>
          <w:szCs w:val="24"/>
        </w:rPr>
      </w:pPr>
      <w:r w:rsidRPr="00B04880">
        <w:rPr>
          <w:rFonts w:ascii="Times New Roman" w:hAnsi="Times New Roman" w:cs="Times New Roman"/>
          <w:sz w:val="24"/>
          <w:szCs w:val="24"/>
        </w:rPr>
        <w:t>However, even if any liability is owed to the Institute towards any User or third party, the same shall be limited only to the extent of monetary consideration paid towards the courses.</w:t>
      </w:r>
      <w:r w:rsidR="00570144" w:rsidRPr="00B04880">
        <w:rPr>
          <w:rFonts w:ascii="Times New Roman" w:hAnsi="Times New Roman" w:cs="Times New Roman"/>
          <w:sz w:val="24"/>
          <w:szCs w:val="24"/>
        </w:rPr>
        <w:t xml:space="preserve"> If no such consideration has been paid, the Institute will not have any monetary liability.</w:t>
      </w:r>
    </w:p>
    <w:p w14:paraId="07BF3428" w14:textId="77777777" w:rsidR="0031007D" w:rsidRPr="0031007D" w:rsidRDefault="0031007D" w:rsidP="0031007D">
      <w:pPr>
        <w:pStyle w:val="ListParagraph"/>
        <w:rPr>
          <w:rFonts w:ascii="Times New Roman" w:hAnsi="Times New Roman" w:cs="Times New Roman"/>
          <w:sz w:val="24"/>
          <w:szCs w:val="24"/>
        </w:rPr>
      </w:pPr>
    </w:p>
    <w:p w14:paraId="2B877C7B" w14:textId="481337D4" w:rsidR="0031007D" w:rsidRPr="00B04880" w:rsidRDefault="0031007D" w:rsidP="00A92C9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Institute is not liable for any fraud, whether online or not, conducted in the name of the Institute by any third parties. The User is requested to verify the authenticity before initiating any association.</w:t>
      </w:r>
    </w:p>
    <w:p w14:paraId="0721ECA4" w14:textId="3B801569" w:rsidR="00C038EB" w:rsidRPr="00C038EB" w:rsidRDefault="00C038EB" w:rsidP="00C038EB">
      <w:pPr>
        <w:pStyle w:val="ListParagraph"/>
        <w:shd w:val="clear" w:color="auto" w:fill="FFFFFF"/>
        <w:spacing w:before="240" w:after="0"/>
        <w:ind w:left="1080"/>
        <w:jc w:val="both"/>
        <w:rPr>
          <w:rFonts w:ascii="Times New Roman" w:hAnsi="Times New Roman" w:cs="Times New Roman"/>
          <w:sz w:val="24"/>
          <w:szCs w:val="24"/>
        </w:rPr>
      </w:pPr>
    </w:p>
    <w:p w14:paraId="052B7CEC" w14:textId="77777777" w:rsidR="00616EE5" w:rsidRPr="00616EE5" w:rsidRDefault="00C038EB" w:rsidP="00C038EB">
      <w:pPr>
        <w:pStyle w:val="ListParagraph"/>
        <w:numPr>
          <w:ilvl w:val="0"/>
          <w:numId w:val="6"/>
        </w:numPr>
        <w:shd w:val="clear" w:color="auto" w:fill="FFFFFF"/>
        <w:spacing w:before="240" w:after="0"/>
        <w:jc w:val="both"/>
        <w:rPr>
          <w:rFonts w:ascii="Times New Roman" w:hAnsi="Times New Roman" w:cs="Times New Roman"/>
          <w:b/>
          <w:bCs/>
          <w:sz w:val="24"/>
          <w:szCs w:val="24"/>
        </w:rPr>
      </w:pPr>
      <w:r w:rsidRPr="00616EE5">
        <w:rPr>
          <w:rFonts w:ascii="Times New Roman" w:eastAsia="Times New Roman" w:hAnsi="Times New Roman" w:cs="Times New Roman"/>
          <w:b/>
          <w:bCs/>
          <w:smallCaps/>
          <w:sz w:val="24"/>
          <w:szCs w:val="24"/>
        </w:rPr>
        <w:t>Terminatio</w:t>
      </w:r>
      <w:r w:rsidR="00616EE5" w:rsidRPr="00616EE5">
        <w:rPr>
          <w:rFonts w:ascii="Times New Roman" w:eastAsia="Times New Roman" w:hAnsi="Times New Roman" w:cs="Times New Roman"/>
          <w:b/>
          <w:bCs/>
          <w:smallCaps/>
          <w:sz w:val="24"/>
          <w:szCs w:val="24"/>
        </w:rPr>
        <w:t>n</w:t>
      </w:r>
    </w:p>
    <w:p w14:paraId="51F5EBB8" w14:textId="77777777" w:rsidR="00616EE5" w:rsidRDefault="00616EE5" w:rsidP="00616EE5">
      <w:pPr>
        <w:pStyle w:val="ListParagraph"/>
        <w:shd w:val="clear" w:color="auto" w:fill="FFFFFF"/>
        <w:spacing w:before="240" w:after="0"/>
        <w:jc w:val="both"/>
        <w:rPr>
          <w:rFonts w:ascii="Times New Roman" w:hAnsi="Times New Roman" w:cs="Times New Roman"/>
          <w:sz w:val="24"/>
          <w:szCs w:val="24"/>
        </w:rPr>
      </w:pPr>
    </w:p>
    <w:p w14:paraId="1D9E7365" w14:textId="317AE026" w:rsidR="002926D2" w:rsidRPr="00616EE5" w:rsidRDefault="008118D8" w:rsidP="00616EE5">
      <w:pPr>
        <w:pStyle w:val="ListParagraph"/>
        <w:numPr>
          <w:ilvl w:val="0"/>
          <w:numId w:val="9"/>
        </w:numPr>
        <w:shd w:val="clear" w:color="auto" w:fill="FFFFFF"/>
        <w:spacing w:before="240" w:after="0"/>
        <w:jc w:val="both"/>
        <w:rPr>
          <w:rFonts w:ascii="Times New Roman" w:hAnsi="Times New Roman" w:cs="Times New Roman"/>
          <w:sz w:val="24"/>
          <w:szCs w:val="24"/>
        </w:rPr>
      </w:pPr>
      <w:r w:rsidRPr="00616EE5">
        <w:rPr>
          <w:rFonts w:ascii="Times New Roman" w:hAnsi="Times New Roman" w:cs="Times New Roman"/>
          <w:sz w:val="24"/>
          <w:szCs w:val="24"/>
        </w:rPr>
        <w:t>The Institute</w:t>
      </w:r>
      <w:r w:rsidR="00DB0337" w:rsidRPr="00616EE5">
        <w:rPr>
          <w:rFonts w:ascii="Times New Roman" w:hAnsi="Times New Roman" w:cs="Times New Roman"/>
          <w:sz w:val="24"/>
          <w:szCs w:val="24"/>
        </w:rPr>
        <w:t xml:space="preserve"> retain</w:t>
      </w:r>
      <w:r w:rsidRPr="00616EE5">
        <w:rPr>
          <w:rFonts w:ascii="Times New Roman" w:hAnsi="Times New Roman" w:cs="Times New Roman"/>
          <w:sz w:val="24"/>
          <w:szCs w:val="24"/>
        </w:rPr>
        <w:t>s the</w:t>
      </w:r>
      <w:r w:rsidR="00DB0337" w:rsidRPr="00616EE5">
        <w:rPr>
          <w:rFonts w:ascii="Times New Roman" w:hAnsi="Times New Roman" w:cs="Times New Roman"/>
          <w:sz w:val="24"/>
          <w:szCs w:val="24"/>
        </w:rPr>
        <w:t xml:space="preserve"> discretion to deactivate </w:t>
      </w:r>
      <w:r w:rsidR="00EC0502" w:rsidRPr="00616EE5">
        <w:rPr>
          <w:rFonts w:ascii="Times New Roman" w:hAnsi="Times New Roman" w:cs="Times New Roman"/>
          <w:sz w:val="24"/>
          <w:szCs w:val="24"/>
        </w:rPr>
        <w:t xml:space="preserve">the User’s </w:t>
      </w:r>
      <w:r w:rsidR="00DB0337" w:rsidRPr="00616EE5">
        <w:rPr>
          <w:rFonts w:ascii="Times New Roman" w:hAnsi="Times New Roman" w:cs="Times New Roman"/>
          <w:sz w:val="24"/>
          <w:szCs w:val="24"/>
        </w:rPr>
        <w:t>account and access to the Website services at any time for any reason whatsoever at our absolute discretion</w:t>
      </w:r>
      <w:r w:rsidR="00EC0502" w:rsidRPr="00616EE5">
        <w:rPr>
          <w:rFonts w:ascii="Times New Roman" w:hAnsi="Times New Roman" w:cs="Times New Roman"/>
          <w:sz w:val="24"/>
          <w:szCs w:val="24"/>
        </w:rPr>
        <w:t xml:space="preserve"> without any prior notice</w:t>
      </w:r>
      <w:r w:rsidR="00DB0337" w:rsidRPr="00616EE5">
        <w:rPr>
          <w:rFonts w:ascii="Times New Roman" w:hAnsi="Times New Roman" w:cs="Times New Roman"/>
          <w:sz w:val="24"/>
          <w:szCs w:val="24"/>
        </w:rPr>
        <w:t>.</w:t>
      </w:r>
      <w:r w:rsidR="00EC0502" w:rsidRPr="00616EE5">
        <w:rPr>
          <w:rFonts w:ascii="Times New Roman" w:hAnsi="Times New Roman" w:cs="Times New Roman"/>
          <w:sz w:val="24"/>
          <w:szCs w:val="24"/>
        </w:rPr>
        <w:t xml:space="preserve"> However, the User shall not be relieved of obligations hereunder notwithstanding such termination which occur prior to the date on which such termination shall become effective.</w:t>
      </w:r>
    </w:p>
    <w:p w14:paraId="3644CC51" w14:textId="77777777" w:rsidR="00616EE5" w:rsidRDefault="00616EE5" w:rsidP="00616EE5">
      <w:pPr>
        <w:pStyle w:val="ListParagraph"/>
        <w:jc w:val="both"/>
        <w:rPr>
          <w:rFonts w:ascii="Times New Roman" w:hAnsi="Times New Roman" w:cs="Times New Roman"/>
          <w:sz w:val="24"/>
          <w:szCs w:val="24"/>
        </w:rPr>
      </w:pPr>
    </w:p>
    <w:p w14:paraId="4D5CEA58" w14:textId="6260CA7B" w:rsidR="002926D2" w:rsidRPr="00616EE5" w:rsidRDefault="007D7F27" w:rsidP="00616EE5">
      <w:pPr>
        <w:pStyle w:val="ListParagraph"/>
        <w:numPr>
          <w:ilvl w:val="0"/>
          <w:numId w:val="9"/>
        </w:numPr>
        <w:jc w:val="both"/>
        <w:rPr>
          <w:rFonts w:ascii="Times New Roman" w:hAnsi="Times New Roman" w:cs="Times New Roman"/>
          <w:sz w:val="24"/>
          <w:szCs w:val="24"/>
        </w:rPr>
      </w:pPr>
      <w:r w:rsidRPr="00616EE5">
        <w:rPr>
          <w:rFonts w:ascii="Times New Roman" w:hAnsi="Times New Roman" w:cs="Times New Roman"/>
          <w:sz w:val="24"/>
          <w:szCs w:val="24"/>
        </w:rPr>
        <w:t xml:space="preserve">The User </w:t>
      </w:r>
      <w:r w:rsidR="00DB0337" w:rsidRPr="00616EE5">
        <w:rPr>
          <w:rFonts w:ascii="Times New Roman" w:hAnsi="Times New Roman" w:cs="Times New Roman"/>
          <w:sz w:val="24"/>
          <w:szCs w:val="24"/>
        </w:rPr>
        <w:t xml:space="preserve">can deactivate </w:t>
      </w:r>
      <w:r w:rsidRPr="00616EE5">
        <w:rPr>
          <w:rFonts w:ascii="Times New Roman" w:hAnsi="Times New Roman" w:cs="Times New Roman"/>
          <w:sz w:val="24"/>
          <w:szCs w:val="24"/>
        </w:rPr>
        <w:t xml:space="preserve">his </w:t>
      </w:r>
      <w:r w:rsidR="00DB0337" w:rsidRPr="00616EE5">
        <w:rPr>
          <w:rFonts w:ascii="Times New Roman" w:hAnsi="Times New Roman" w:cs="Times New Roman"/>
          <w:sz w:val="24"/>
          <w:szCs w:val="24"/>
        </w:rPr>
        <w:t>account at any time</w:t>
      </w:r>
      <w:r w:rsidRPr="00616EE5">
        <w:rPr>
          <w:rFonts w:ascii="Times New Roman" w:hAnsi="Times New Roman" w:cs="Times New Roman"/>
          <w:sz w:val="24"/>
          <w:szCs w:val="24"/>
        </w:rPr>
        <w:t xml:space="preserve"> </w:t>
      </w:r>
      <w:r w:rsidR="00DB0337" w:rsidRPr="00616EE5">
        <w:rPr>
          <w:rFonts w:ascii="Times New Roman" w:hAnsi="Times New Roman" w:cs="Times New Roman"/>
          <w:sz w:val="24"/>
          <w:szCs w:val="24"/>
        </w:rPr>
        <w:t xml:space="preserve">but </w:t>
      </w:r>
      <w:r w:rsidRPr="00616EE5">
        <w:rPr>
          <w:rFonts w:ascii="Times New Roman" w:hAnsi="Times New Roman" w:cs="Times New Roman"/>
          <w:sz w:val="24"/>
          <w:szCs w:val="24"/>
        </w:rPr>
        <w:t xml:space="preserve">the </w:t>
      </w:r>
      <w:r w:rsidR="00DB0337" w:rsidRPr="00616EE5">
        <w:rPr>
          <w:rFonts w:ascii="Times New Roman" w:hAnsi="Times New Roman" w:cs="Times New Roman"/>
          <w:sz w:val="24"/>
          <w:szCs w:val="24"/>
        </w:rPr>
        <w:t xml:space="preserve">Institute shall maintain course tracking history in </w:t>
      </w:r>
      <w:r w:rsidRPr="00616EE5">
        <w:rPr>
          <w:rFonts w:ascii="Times New Roman" w:hAnsi="Times New Roman" w:cs="Times New Roman"/>
          <w:sz w:val="24"/>
          <w:szCs w:val="24"/>
        </w:rPr>
        <w:t xml:space="preserve">the Institute’s </w:t>
      </w:r>
      <w:r w:rsidR="00DB0337" w:rsidRPr="00616EE5">
        <w:rPr>
          <w:rFonts w:ascii="Times New Roman" w:hAnsi="Times New Roman" w:cs="Times New Roman"/>
          <w:sz w:val="24"/>
          <w:szCs w:val="24"/>
        </w:rPr>
        <w:t>database. </w:t>
      </w:r>
    </w:p>
    <w:p w14:paraId="55845A55" w14:textId="77777777" w:rsidR="00C111CD" w:rsidRDefault="00C111CD" w:rsidP="00C111CD">
      <w:pPr>
        <w:pStyle w:val="ListParagraph"/>
        <w:shd w:val="clear" w:color="auto" w:fill="FFFFFF"/>
        <w:spacing w:before="240" w:after="0"/>
        <w:ind w:left="1080"/>
        <w:jc w:val="both"/>
        <w:rPr>
          <w:rFonts w:ascii="Times New Roman" w:hAnsi="Times New Roman" w:cs="Times New Roman"/>
          <w:b/>
          <w:bCs/>
          <w:smallCaps/>
          <w:sz w:val="24"/>
          <w:szCs w:val="24"/>
        </w:rPr>
      </w:pPr>
    </w:p>
    <w:p w14:paraId="4CA35267" w14:textId="05C4447E" w:rsidR="002926D2" w:rsidRPr="002B3439" w:rsidRDefault="002B3439" w:rsidP="002B3439">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2B3439">
        <w:rPr>
          <w:rFonts w:ascii="Times New Roman" w:hAnsi="Times New Roman" w:cs="Times New Roman"/>
          <w:b/>
          <w:bCs/>
          <w:smallCaps/>
          <w:sz w:val="24"/>
          <w:szCs w:val="24"/>
        </w:rPr>
        <w:t>Changes To Terms</w:t>
      </w:r>
    </w:p>
    <w:p w14:paraId="4614DC7C" w14:textId="77777777" w:rsidR="002B3439" w:rsidRPr="002B3439" w:rsidRDefault="002B3439" w:rsidP="002B3439">
      <w:pPr>
        <w:pStyle w:val="ListParagraph"/>
        <w:shd w:val="clear" w:color="auto" w:fill="FFFFFF"/>
        <w:spacing w:before="240" w:after="150" w:line="276" w:lineRule="auto"/>
        <w:jc w:val="both"/>
        <w:rPr>
          <w:rFonts w:ascii="Times New Roman" w:eastAsia="Times New Roman" w:hAnsi="Times New Roman" w:cs="Times New Roman"/>
          <w:sz w:val="24"/>
          <w:szCs w:val="24"/>
        </w:rPr>
      </w:pPr>
    </w:p>
    <w:p w14:paraId="68F7B175" w14:textId="141ECCF8" w:rsidR="00E117DA" w:rsidRPr="002B3439" w:rsidRDefault="00F16B74" w:rsidP="002B3439">
      <w:pPr>
        <w:pStyle w:val="ListParagraph"/>
        <w:numPr>
          <w:ilvl w:val="0"/>
          <w:numId w:val="10"/>
        </w:numPr>
        <w:shd w:val="clear" w:color="auto" w:fill="FFFFFF"/>
        <w:spacing w:before="240" w:after="150" w:line="276" w:lineRule="auto"/>
        <w:jc w:val="both"/>
        <w:rPr>
          <w:rFonts w:ascii="Times New Roman" w:eastAsia="Times New Roman" w:hAnsi="Times New Roman" w:cs="Times New Roman"/>
          <w:sz w:val="24"/>
          <w:szCs w:val="24"/>
        </w:rPr>
      </w:pPr>
      <w:r w:rsidRPr="002B3439">
        <w:rPr>
          <w:rFonts w:ascii="Times New Roman" w:hAnsi="Times New Roman" w:cs="Times New Roman"/>
          <w:sz w:val="24"/>
          <w:szCs w:val="24"/>
        </w:rPr>
        <w:t xml:space="preserve">The Institute is committed to ensuring that the Website is as useful and efficient as possible. For that reason, the Institute reserves the right to make changes to the services, at any time. </w:t>
      </w:r>
      <w:r w:rsidR="00E117DA" w:rsidRPr="002B3439">
        <w:rPr>
          <w:rFonts w:ascii="Times New Roman" w:eastAsia="Times New Roman" w:hAnsi="Times New Roman" w:cs="Times New Roman"/>
          <w:sz w:val="24"/>
          <w:szCs w:val="24"/>
        </w:rPr>
        <w:t>Institute has the absolute discretion to amend</w:t>
      </w:r>
      <w:r w:rsidRPr="002B3439">
        <w:rPr>
          <w:rFonts w:ascii="Times New Roman" w:eastAsia="Times New Roman" w:hAnsi="Times New Roman" w:cs="Times New Roman"/>
          <w:sz w:val="24"/>
          <w:szCs w:val="24"/>
        </w:rPr>
        <w:t>, update</w:t>
      </w:r>
      <w:r w:rsidR="00E117DA" w:rsidRPr="002B3439">
        <w:rPr>
          <w:rFonts w:ascii="Times New Roman" w:eastAsia="Times New Roman" w:hAnsi="Times New Roman" w:cs="Times New Roman"/>
          <w:sz w:val="24"/>
          <w:szCs w:val="24"/>
        </w:rPr>
        <w:t xml:space="preserve"> or supplement any of the Terms &amp; Conditions at any time without prior notice for such changes. Any such amendment shall be effective immediately. </w:t>
      </w:r>
      <w:r w:rsidRPr="002B3439">
        <w:rPr>
          <w:rFonts w:ascii="Times New Roman" w:hAnsi="Times New Roman" w:cs="Times New Roman"/>
          <w:sz w:val="24"/>
          <w:szCs w:val="24"/>
        </w:rPr>
        <w:t>The User can always review the most current version of the Terms and conditions at any time on this page</w:t>
      </w:r>
      <w:r w:rsidR="00B35A0B">
        <w:rPr>
          <w:rFonts w:ascii="Times New Roman" w:hAnsi="Times New Roman" w:cs="Times New Roman"/>
          <w:sz w:val="24"/>
          <w:szCs w:val="24"/>
        </w:rPr>
        <w:t>.</w:t>
      </w:r>
      <w:r w:rsidRPr="002B3439">
        <w:rPr>
          <w:rFonts w:ascii="Times New Roman" w:eastAsia="Times New Roman" w:hAnsi="Times New Roman" w:cs="Times New Roman"/>
          <w:sz w:val="24"/>
          <w:szCs w:val="24"/>
        </w:rPr>
        <w:t xml:space="preserve"> </w:t>
      </w:r>
      <w:r w:rsidR="00E117DA" w:rsidRPr="002B3439">
        <w:rPr>
          <w:rFonts w:ascii="Times New Roman" w:eastAsia="Times New Roman" w:hAnsi="Times New Roman" w:cs="Times New Roman"/>
          <w:sz w:val="24"/>
          <w:szCs w:val="24"/>
        </w:rPr>
        <w:t xml:space="preserve">It shall be </w:t>
      </w:r>
      <w:proofErr w:type="gramStart"/>
      <w:r w:rsidR="00E117DA" w:rsidRPr="002B3439">
        <w:rPr>
          <w:rFonts w:ascii="Times New Roman" w:eastAsia="Times New Roman" w:hAnsi="Times New Roman" w:cs="Times New Roman"/>
          <w:sz w:val="24"/>
          <w:szCs w:val="24"/>
        </w:rPr>
        <w:t>Users</w:t>
      </w:r>
      <w:proofErr w:type="gramEnd"/>
      <w:r w:rsidR="00E117DA" w:rsidRPr="002B3439">
        <w:rPr>
          <w:rFonts w:ascii="Times New Roman" w:eastAsia="Times New Roman" w:hAnsi="Times New Roman" w:cs="Times New Roman"/>
          <w:sz w:val="24"/>
          <w:szCs w:val="24"/>
        </w:rPr>
        <w:t xml:space="preserve"> responsibility to review the Terms &amp; Conditions periodically for any updates</w:t>
      </w:r>
      <w:r w:rsidR="00B35A0B">
        <w:rPr>
          <w:rFonts w:ascii="Times New Roman" w:eastAsia="Times New Roman" w:hAnsi="Times New Roman" w:cs="Times New Roman"/>
          <w:sz w:val="24"/>
          <w:szCs w:val="24"/>
        </w:rPr>
        <w:t xml:space="preserve"> </w:t>
      </w:r>
      <w:r w:rsidR="00E117DA" w:rsidRPr="002B3439">
        <w:rPr>
          <w:rFonts w:ascii="Times New Roman" w:eastAsia="Times New Roman" w:hAnsi="Times New Roman" w:cs="Times New Roman"/>
          <w:sz w:val="24"/>
          <w:szCs w:val="24"/>
        </w:rPr>
        <w:t>/</w:t>
      </w:r>
      <w:r w:rsidR="00B35A0B">
        <w:rPr>
          <w:rFonts w:ascii="Times New Roman" w:eastAsia="Times New Roman" w:hAnsi="Times New Roman" w:cs="Times New Roman"/>
          <w:sz w:val="24"/>
          <w:szCs w:val="24"/>
        </w:rPr>
        <w:t xml:space="preserve"> </w:t>
      </w:r>
      <w:r w:rsidR="00E117DA" w:rsidRPr="002B3439">
        <w:rPr>
          <w:rFonts w:ascii="Times New Roman" w:eastAsia="Times New Roman" w:hAnsi="Times New Roman" w:cs="Times New Roman"/>
          <w:sz w:val="24"/>
          <w:szCs w:val="24"/>
        </w:rPr>
        <w:t>changes</w:t>
      </w:r>
      <w:r w:rsidR="00B35A0B">
        <w:rPr>
          <w:rFonts w:ascii="Times New Roman" w:eastAsia="Times New Roman" w:hAnsi="Times New Roman" w:cs="Times New Roman"/>
          <w:sz w:val="24"/>
          <w:szCs w:val="24"/>
        </w:rPr>
        <w:t xml:space="preserve"> </w:t>
      </w:r>
      <w:r w:rsidR="00E117DA" w:rsidRPr="002B3439">
        <w:rPr>
          <w:rFonts w:ascii="Times New Roman" w:eastAsia="Times New Roman" w:hAnsi="Times New Roman" w:cs="Times New Roman"/>
          <w:sz w:val="24"/>
          <w:szCs w:val="24"/>
        </w:rPr>
        <w:t>before accessing, using, or transacting on our Website.</w:t>
      </w:r>
      <w:r w:rsidRPr="002B3439">
        <w:rPr>
          <w:rFonts w:ascii="Times New Roman" w:eastAsia="Times New Roman" w:hAnsi="Times New Roman" w:cs="Times New Roman"/>
          <w:sz w:val="24"/>
          <w:szCs w:val="24"/>
        </w:rPr>
        <w:t xml:space="preserve"> The User’s use or access to the Website following any updates in the Terms and Conditions or any other policies constitutes an acceptance of those changes.</w:t>
      </w:r>
    </w:p>
    <w:p w14:paraId="2E4AC434" w14:textId="77777777" w:rsidR="002B3439" w:rsidRDefault="002B3439" w:rsidP="002B3439">
      <w:pPr>
        <w:pStyle w:val="ListParagraph"/>
        <w:jc w:val="both"/>
        <w:rPr>
          <w:rFonts w:ascii="Times New Roman" w:hAnsi="Times New Roman" w:cs="Times New Roman"/>
          <w:sz w:val="24"/>
          <w:szCs w:val="24"/>
        </w:rPr>
      </w:pPr>
    </w:p>
    <w:p w14:paraId="124AB9FB" w14:textId="1CE9C202" w:rsidR="002926D2" w:rsidRPr="002B3439" w:rsidRDefault="00F16B74" w:rsidP="002B3439">
      <w:pPr>
        <w:pStyle w:val="ListParagraph"/>
        <w:numPr>
          <w:ilvl w:val="0"/>
          <w:numId w:val="10"/>
        </w:numPr>
        <w:jc w:val="both"/>
        <w:rPr>
          <w:rFonts w:ascii="Times New Roman" w:hAnsi="Times New Roman" w:cs="Times New Roman"/>
          <w:sz w:val="24"/>
          <w:szCs w:val="24"/>
        </w:rPr>
      </w:pPr>
      <w:r w:rsidRPr="002B3439">
        <w:rPr>
          <w:rFonts w:ascii="Times New Roman" w:hAnsi="Times New Roman" w:cs="Times New Roman"/>
          <w:sz w:val="24"/>
          <w:szCs w:val="24"/>
        </w:rPr>
        <w:t xml:space="preserve">The Institute </w:t>
      </w:r>
      <w:r w:rsidR="00DB0337" w:rsidRPr="002B3439">
        <w:rPr>
          <w:rFonts w:ascii="Times New Roman" w:hAnsi="Times New Roman" w:cs="Times New Roman"/>
          <w:sz w:val="24"/>
          <w:szCs w:val="24"/>
        </w:rPr>
        <w:t xml:space="preserve">will never charge </w:t>
      </w:r>
      <w:r w:rsidRPr="002B3439">
        <w:rPr>
          <w:rFonts w:ascii="Times New Roman" w:hAnsi="Times New Roman" w:cs="Times New Roman"/>
          <w:sz w:val="24"/>
          <w:szCs w:val="24"/>
        </w:rPr>
        <w:t xml:space="preserve">the User </w:t>
      </w:r>
      <w:r w:rsidR="00DB0337" w:rsidRPr="002B3439">
        <w:rPr>
          <w:rFonts w:ascii="Times New Roman" w:hAnsi="Times New Roman" w:cs="Times New Roman"/>
          <w:sz w:val="24"/>
          <w:szCs w:val="24"/>
        </w:rPr>
        <w:t xml:space="preserve">for any </w:t>
      </w:r>
      <w:r w:rsidR="00B35A0B">
        <w:rPr>
          <w:rFonts w:ascii="Times New Roman" w:hAnsi="Times New Roman" w:cs="Times New Roman"/>
          <w:sz w:val="24"/>
          <w:szCs w:val="24"/>
        </w:rPr>
        <w:t>S</w:t>
      </w:r>
      <w:r w:rsidR="00DB0337" w:rsidRPr="002B3439">
        <w:rPr>
          <w:rFonts w:ascii="Times New Roman" w:hAnsi="Times New Roman" w:cs="Times New Roman"/>
          <w:sz w:val="24"/>
          <w:szCs w:val="24"/>
        </w:rPr>
        <w:t xml:space="preserve">ervice without making it very clear precisely what </w:t>
      </w:r>
      <w:r w:rsidRPr="002B3439">
        <w:rPr>
          <w:rFonts w:ascii="Times New Roman" w:hAnsi="Times New Roman" w:cs="Times New Roman"/>
          <w:sz w:val="24"/>
          <w:szCs w:val="24"/>
        </w:rPr>
        <w:t xml:space="preserve">the User is paying for. </w:t>
      </w:r>
      <w:r w:rsidR="00DB0337" w:rsidRPr="002B3439">
        <w:rPr>
          <w:rFonts w:ascii="Times New Roman" w:hAnsi="Times New Roman" w:cs="Times New Roman"/>
          <w:sz w:val="24"/>
          <w:szCs w:val="24"/>
        </w:rPr>
        <w:t xml:space="preserve">Any new features which are added to the </w:t>
      </w:r>
      <w:r w:rsidRPr="002B3439">
        <w:rPr>
          <w:rFonts w:ascii="Times New Roman" w:hAnsi="Times New Roman" w:cs="Times New Roman"/>
          <w:sz w:val="24"/>
          <w:szCs w:val="24"/>
        </w:rPr>
        <w:t xml:space="preserve">Website </w:t>
      </w:r>
      <w:r w:rsidR="00DB0337" w:rsidRPr="002B3439">
        <w:rPr>
          <w:rFonts w:ascii="Times New Roman" w:hAnsi="Times New Roman" w:cs="Times New Roman"/>
          <w:sz w:val="24"/>
          <w:szCs w:val="24"/>
        </w:rPr>
        <w:t>shall also be subject to th</w:t>
      </w:r>
      <w:r w:rsidRPr="002B3439">
        <w:rPr>
          <w:rFonts w:ascii="Times New Roman" w:hAnsi="Times New Roman" w:cs="Times New Roman"/>
          <w:sz w:val="24"/>
          <w:szCs w:val="24"/>
        </w:rPr>
        <w:t>e same</w:t>
      </w:r>
      <w:r w:rsidR="00DB0337" w:rsidRPr="002B3439">
        <w:rPr>
          <w:rFonts w:ascii="Times New Roman" w:hAnsi="Times New Roman" w:cs="Times New Roman"/>
          <w:sz w:val="24"/>
          <w:szCs w:val="24"/>
        </w:rPr>
        <w:t xml:space="preserve"> Term</w:t>
      </w:r>
      <w:r w:rsidR="00536FBE" w:rsidRPr="002B3439">
        <w:rPr>
          <w:rFonts w:ascii="Times New Roman" w:hAnsi="Times New Roman" w:cs="Times New Roman"/>
          <w:sz w:val="24"/>
          <w:szCs w:val="24"/>
        </w:rPr>
        <w:t>s</w:t>
      </w:r>
      <w:r w:rsidR="00DB0337" w:rsidRPr="002B3439">
        <w:rPr>
          <w:rFonts w:ascii="Times New Roman" w:hAnsi="Times New Roman" w:cs="Times New Roman"/>
          <w:sz w:val="24"/>
          <w:szCs w:val="24"/>
        </w:rPr>
        <w:t xml:space="preserve"> and </w:t>
      </w:r>
      <w:r w:rsidRPr="002B3439">
        <w:rPr>
          <w:rFonts w:ascii="Times New Roman" w:hAnsi="Times New Roman" w:cs="Times New Roman"/>
          <w:sz w:val="24"/>
          <w:szCs w:val="24"/>
        </w:rPr>
        <w:t>C</w:t>
      </w:r>
      <w:r w:rsidR="00DB0337" w:rsidRPr="002B3439">
        <w:rPr>
          <w:rFonts w:ascii="Times New Roman" w:hAnsi="Times New Roman" w:cs="Times New Roman"/>
          <w:sz w:val="24"/>
          <w:szCs w:val="24"/>
        </w:rPr>
        <w:t>ondition</w:t>
      </w:r>
      <w:r w:rsidRPr="002B3439">
        <w:rPr>
          <w:rFonts w:ascii="Times New Roman" w:hAnsi="Times New Roman" w:cs="Times New Roman"/>
          <w:sz w:val="24"/>
          <w:szCs w:val="24"/>
        </w:rPr>
        <w:t>s</w:t>
      </w:r>
      <w:r w:rsidR="004E3C4F" w:rsidRPr="002B3439">
        <w:rPr>
          <w:rFonts w:ascii="Times New Roman" w:hAnsi="Times New Roman" w:cs="Times New Roman"/>
          <w:sz w:val="24"/>
          <w:szCs w:val="24"/>
        </w:rPr>
        <w:t>.</w:t>
      </w:r>
    </w:p>
    <w:p w14:paraId="218EA924" w14:textId="78FB8D10" w:rsidR="00044848" w:rsidRPr="00044848" w:rsidRDefault="00044848" w:rsidP="00044848">
      <w:pPr>
        <w:pStyle w:val="ListParagraph"/>
        <w:shd w:val="clear" w:color="auto" w:fill="FFFFFF"/>
        <w:spacing w:before="240" w:after="0"/>
        <w:ind w:left="1080"/>
        <w:jc w:val="both"/>
        <w:rPr>
          <w:rFonts w:ascii="Times New Roman" w:hAnsi="Times New Roman" w:cs="Times New Roman"/>
          <w:b/>
          <w:bCs/>
          <w:sz w:val="24"/>
          <w:szCs w:val="24"/>
        </w:rPr>
      </w:pPr>
    </w:p>
    <w:p w14:paraId="4503D19D" w14:textId="756E3AB7" w:rsidR="002926D2" w:rsidRPr="00A2563E" w:rsidRDefault="00A2563E" w:rsidP="00480555">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A2563E">
        <w:rPr>
          <w:rFonts w:ascii="Times New Roman" w:hAnsi="Times New Roman" w:cs="Times New Roman"/>
          <w:smallCaps/>
          <w:sz w:val="24"/>
          <w:szCs w:val="24"/>
        </w:rPr>
        <w:t>‍</w:t>
      </w:r>
      <w:r w:rsidRPr="00A2563E">
        <w:rPr>
          <w:rFonts w:ascii="Times New Roman" w:hAnsi="Times New Roman" w:cs="Times New Roman"/>
          <w:b/>
          <w:bCs/>
          <w:smallCaps/>
          <w:sz w:val="24"/>
          <w:szCs w:val="24"/>
        </w:rPr>
        <w:t>Personal Information</w:t>
      </w:r>
    </w:p>
    <w:p w14:paraId="37A0E924" w14:textId="331CE7D1" w:rsidR="00480555" w:rsidRDefault="00480555" w:rsidP="00480555">
      <w:pPr>
        <w:pStyle w:val="ListParagraph"/>
        <w:jc w:val="both"/>
        <w:rPr>
          <w:rFonts w:ascii="Times New Roman" w:hAnsi="Times New Roman" w:cs="Times New Roman"/>
          <w:sz w:val="24"/>
          <w:szCs w:val="24"/>
        </w:rPr>
      </w:pPr>
    </w:p>
    <w:p w14:paraId="791FFF13" w14:textId="6BA1C21E" w:rsidR="002926D2" w:rsidRPr="00480555" w:rsidRDefault="00982F81" w:rsidP="00480555">
      <w:pPr>
        <w:pStyle w:val="ListParagraph"/>
        <w:numPr>
          <w:ilvl w:val="0"/>
          <w:numId w:val="13"/>
        </w:numPr>
        <w:jc w:val="both"/>
        <w:rPr>
          <w:rFonts w:ascii="Times New Roman" w:hAnsi="Times New Roman" w:cs="Times New Roman"/>
          <w:sz w:val="24"/>
          <w:szCs w:val="24"/>
        </w:rPr>
      </w:pPr>
      <w:r w:rsidRPr="00480555">
        <w:rPr>
          <w:rFonts w:ascii="Times New Roman" w:hAnsi="Times New Roman" w:cs="Times New Roman"/>
          <w:sz w:val="24"/>
          <w:szCs w:val="24"/>
        </w:rPr>
        <w:t>The submission of the personal information of the User is regulated by the Privacy Policy uploaded on the Website. The User is advised to view the said Privacy Policy</w:t>
      </w:r>
      <w:r w:rsidR="00DB0337" w:rsidRPr="00480555">
        <w:rPr>
          <w:rFonts w:ascii="Times New Roman" w:hAnsi="Times New Roman" w:cs="Times New Roman"/>
          <w:sz w:val="24"/>
          <w:szCs w:val="24"/>
        </w:rPr>
        <w:t>.</w:t>
      </w:r>
    </w:p>
    <w:p w14:paraId="556A81B3" w14:textId="4E2C8D9C" w:rsidR="00480555" w:rsidRDefault="00480555" w:rsidP="00480555">
      <w:pPr>
        <w:pStyle w:val="ListParagraph"/>
        <w:jc w:val="both"/>
        <w:rPr>
          <w:rFonts w:ascii="Times New Roman" w:hAnsi="Times New Roman" w:cs="Times New Roman"/>
          <w:sz w:val="24"/>
          <w:szCs w:val="24"/>
        </w:rPr>
      </w:pPr>
    </w:p>
    <w:p w14:paraId="42BE040A" w14:textId="76F5F951" w:rsidR="002926D2" w:rsidRPr="00480555" w:rsidRDefault="00982F81" w:rsidP="00480555">
      <w:pPr>
        <w:pStyle w:val="ListParagraph"/>
        <w:numPr>
          <w:ilvl w:val="0"/>
          <w:numId w:val="13"/>
        </w:numPr>
        <w:jc w:val="both"/>
        <w:rPr>
          <w:rFonts w:ascii="Times New Roman" w:hAnsi="Times New Roman" w:cs="Times New Roman"/>
          <w:sz w:val="24"/>
          <w:szCs w:val="24"/>
        </w:rPr>
      </w:pPr>
      <w:r w:rsidRPr="00480555">
        <w:rPr>
          <w:rFonts w:ascii="Times New Roman" w:hAnsi="Times New Roman" w:cs="Times New Roman"/>
          <w:sz w:val="24"/>
          <w:szCs w:val="24"/>
        </w:rPr>
        <w:lastRenderedPageBreak/>
        <w:t xml:space="preserve">However, for abundant of caution, it is stated that the Institute may </w:t>
      </w:r>
      <w:r w:rsidR="002E1B77" w:rsidRPr="00480555">
        <w:rPr>
          <w:rFonts w:ascii="Times New Roman" w:hAnsi="Times New Roman" w:cs="Times New Roman"/>
          <w:sz w:val="24"/>
          <w:szCs w:val="24"/>
        </w:rPr>
        <w:t>disclose the User</w:t>
      </w:r>
      <w:r w:rsidRPr="00480555">
        <w:rPr>
          <w:rFonts w:ascii="Times New Roman" w:hAnsi="Times New Roman" w:cs="Times New Roman"/>
          <w:sz w:val="24"/>
          <w:szCs w:val="24"/>
        </w:rPr>
        <w:t>’</w:t>
      </w:r>
      <w:r w:rsidR="002E1B77" w:rsidRPr="00480555">
        <w:rPr>
          <w:rFonts w:ascii="Times New Roman" w:hAnsi="Times New Roman" w:cs="Times New Roman"/>
          <w:sz w:val="24"/>
          <w:szCs w:val="24"/>
        </w:rPr>
        <w:t xml:space="preserve">s </w:t>
      </w:r>
      <w:r w:rsidRPr="00480555">
        <w:rPr>
          <w:rFonts w:ascii="Times New Roman" w:hAnsi="Times New Roman" w:cs="Times New Roman"/>
          <w:sz w:val="24"/>
          <w:szCs w:val="24"/>
        </w:rPr>
        <w:t>p</w:t>
      </w:r>
      <w:r w:rsidR="002E1B77" w:rsidRPr="00480555">
        <w:rPr>
          <w:rFonts w:ascii="Times New Roman" w:hAnsi="Times New Roman" w:cs="Times New Roman"/>
          <w:sz w:val="24"/>
          <w:szCs w:val="24"/>
        </w:rPr>
        <w:t xml:space="preserve">ersonal </w:t>
      </w:r>
      <w:r w:rsidRPr="00480555">
        <w:rPr>
          <w:rFonts w:ascii="Times New Roman" w:hAnsi="Times New Roman" w:cs="Times New Roman"/>
          <w:sz w:val="24"/>
          <w:szCs w:val="24"/>
        </w:rPr>
        <w:t>d</w:t>
      </w:r>
      <w:r w:rsidR="002E1B77" w:rsidRPr="00480555">
        <w:rPr>
          <w:rFonts w:ascii="Times New Roman" w:hAnsi="Times New Roman" w:cs="Times New Roman"/>
          <w:sz w:val="24"/>
          <w:szCs w:val="24"/>
        </w:rPr>
        <w:t xml:space="preserve">ata or other data relating to the use of the Service, to third parties where </w:t>
      </w:r>
      <w:r w:rsidRPr="00480555">
        <w:rPr>
          <w:rFonts w:ascii="Times New Roman" w:hAnsi="Times New Roman" w:cs="Times New Roman"/>
          <w:sz w:val="24"/>
          <w:szCs w:val="24"/>
        </w:rPr>
        <w:t>the Institute in good faith</w:t>
      </w:r>
      <w:r w:rsidR="002E1B77" w:rsidRPr="00480555">
        <w:rPr>
          <w:rFonts w:ascii="Times New Roman" w:hAnsi="Times New Roman" w:cs="Times New Roman"/>
          <w:sz w:val="24"/>
          <w:szCs w:val="24"/>
        </w:rPr>
        <w:t xml:space="preserve"> believes</w:t>
      </w:r>
      <w:r w:rsidRPr="00480555">
        <w:rPr>
          <w:rFonts w:ascii="Times New Roman" w:hAnsi="Times New Roman" w:cs="Times New Roman"/>
          <w:sz w:val="24"/>
          <w:szCs w:val="24"/>
        </w:rPr>
        <w:t xml:space="preserve"> </w:t>
      </w:r>
      <w:r w:rsidR="002E1B77" w:rsidRPr="00480555">
        <w:rPr>
          <w:rFonts w:ascii="Times New Roman" w:hAnsi="Times New Roman" w:cs="Times New Roman"/>
          <w:sz w:val="24"/>
          <w:szCs w:val="24"/>
        </w:rPr>
        <w:t>that it</w:t>
      </w:r>
      <w:r w:rsidRPr="00480555">
        <w:rPr>
          <w:rFonts w:ascii="Times New Roman" w:hAnsi="Times New Roman" w:cs="Times New Roman"/>
          <w:sz w:val="24"/>
          <w:szCs w:val="24"/>
        </w:rPr>
        <w:t xml:space="preserve"> </w:t>
      </w:r>
      <w:r w:rsidR="002E1B77" w:rsidRPr="00480555">
        <w:rPr>
          <w:rFonts w:ascii="Times New Roman" w:hAnsi="Times New Roman" w:cs="Times New Roman"/>
          <w:sz w:val="24"/>
          <w:szCs w:val="24"/>
        </w:rPr>
        <w:t>is necessary to comply with a court order, ongoing judicial proceeding,</w:t>
      </w:r>
      <w:r w:rsidRPr="00480555">
        <w:rPr>
          <w:rFonts w:ascii="Times New Roman" w:hAnsi="Times New Roman" w:cs="Times New Roman"/>
          <w:sz w:val="24"/>
          <w:szCs w:val="24"/>
        </w:rPr>
        <w:t xml:space="preserve"> </w:t>
      </w:r>
      <w:r w:rsidR="002E1B77" w:rsidRPr="00480555">
        <w:rPr>
          <w:rFonts w:ascii="Times New Roman" w:hAnsi="Times New Roman" w:cs="Times New Roman"/>
          <w:sz w:val="24"/>
          <w:szCs w:val="24"/>
        </w:rPr>
        <w:t>criminal or civil subpoena</w:t>
      </w:r>
      <w:r w:rsidRPr="00480555">
        <w:rPr>
          <w:rFonts w:ascii="Times New Roman" w:hAnsi="Times New Roman" w:cs="Times New Roman"/>
          <w:sz w:val="24"/>
          <w:szCs w:val="24"/>
        </w:rPr>
        <w:t xml:space="preserve"> </w:t>
      </w:r>
      <w:r w:rsidR="002E1B77" w:rsidRPr="00480555">
        <w:rPr>
          <w:rFonts w:ascii="Times New Roman" w:hAnsi="Times New Roman" w:cs="Times New Roman"/>
          <w:sz w:val="24"/>
          <w:szCs w:val="24"/>
        </w:rPr>
        <w:t xml:space="preserve">or </w:t>
      </w:r>
      <w:r w:rsidRPr="00480555">
        <w:rPr>
          <w:rFonts w:ascii="Times New Roman" w:hAnsi="Times New Roman" w:cs="Times New Roman"/>
          <w:sz w:val="24"/>
          <w:szCs w:val="24"/>
        </w:rPr>
        <w:t xml:space="preserve">any </w:t>
      </w:r>
      <w:r w:rsidR="002E1B77" w:rsidRPr="00480555">
        <w:rPr>
          <w:rFonts w:ascii="Times New Roman" w:hAnsi="Times New Roman" w:cs="Times New Roman"/>
          <w:sz w:val="24"/>
          <w:szCs w:val="24"/>
        </w:rPr>
        <w:t>other legal process.</w:t>
      </w:r>
    </w:p>
    <w:p w14:paraId="2A074F37" w14:textId="7576CA38" w:rsidR="003F5715" w:rsidRDefault="003F5715" w:rsidP="003F5715">
      <w:pPr>
        <w:pStyle w:val="ListParagraph"/>
        <w:shd w:val="clear" w:color="auto" w:fill="FFFFFF"/>
        <w:spacing w:before="240" w:after="0"/>
        <w:ind w:left="1080"/>
        <w:jc w:val="both"/>
        <w:rPr>
          <w:rFonts w:ascii="Times New Roman" w:hAnsi="Times New Roman" w:cs="Times New Roman"/>
          <w:b/>
          <w:bCs/>
          <w:sz w:val="24"/>
          <w:szCs w:val="24"/>
        </w:rPr>
      </w:pPr>
    </w:p>
    <w:p w14:paraId="01A87F4E" w14:textId="7D4607A9" w:rsidR="00F3607B" w:rsidRPr="00A2563E" w:rsidRDefault="00A2563E" w:rsidP="00F3607B">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A2563E">
        <w:rPr>
          <w:rFonts w:ascii="Times New Roman" w:hAnsi="Times New Roman" w:cs="Times New Roman"/>
          <w:b/>
          <w:bCs/>
          <w:smallCaps/>
          <w:sz w:val="24"/>
          <w:szCs w:val="24"/>
        </w:rPr>
        <w:t>Indemnification</w:t>
      </w:r>
    </w:p>
    <w:p w14:paraId="50AE5892" w14:textId="571509F8" w:rsidR="00F3607B" w:rsidRDefault="00F3607B" w:rsidP="00F3607B">
      <w:pPr>
        <w:pStyle w:val="ListParagraph"/>
        <w:jc w:val="both"/>
        <w:rPr>
          <w:rFonts w:ascii="Times New Roman" w:hAnsi="Times New Roman" w:cs="Times New Roman"/>
          <w:sz w:val="24"/>
          <w:szCs w:val="24"/>
        </w:rPr>
      </w:pPr>
    </w:p>
    <w:p w14:paraId="2C18042B" w14:textId="412201DD" w:rsidR="003132FD" w:rsidRPr="00F3607B" w:rsidRDefault="003132FD" w:rsidP="00983EA4">
      <w:pPr>
        <w:pStyle w:val="ListParagraph"/>
        <w:jc w:val="both"/>
        <w:rPr>
          <w:rFonts w:ascii="Times New Roman" w:hAnsi="Times New Roman" w:cs="Times New Roman"/>
          <w:sz w:val="24"/>
          <w:szCs w:val="24"/>
        </w:rPr>
      </w:pPr>
      <w:r w:rsidRPr="00F3607B">
        <w:rPr>
          <w:rFonts w:ascii="Times New Roman" w:hAnsi="Times New Roman" w:cs="Times New Roman"/>
          <w:sz w:val="24"/>
          <w:szCs w:val="24"/>
        </w:rPr>
        <w:t xml:space="preserve">The User </w:t>
      </w:r>
      <w:r w:rsidR="00DB0337" w:rsidRPr="00F3607B">
        <w:rPr>
          <w:rFonts w:ascii="Times New Roman" w:hAnsi="Times New Roman" w:cs="Times New Roman"/>
          <w:sz w:val="24"/>
          <w:szCs w:val="24"/>
        </w:rPr>
        <w:t>agree</w:t>
      </w:r>
      <w:r w:rsidRPr="00F3607B">
        <w:rPr>
          <w:rFonts w:ascii="Times New Roman" w:hAnsi="Times New Roman" w:cs="Times New Roman"/>
          <w:sz w:val="24"/>
          <w:szCs w:val="24"/>
        </w:rPr>
        <w:t>s</w:t>
      </w:r>
      <w:r w:rsidR="00DB0337" w:rsidRPr="00F3607B">
        <w:rPr>
          <w:rFonts w:ascii="Times New Roman" w:hAnsi="Times New Roman" w:cs="Times New Roman"/>
          <w:sz w:val="24"/>
          <w:szCs w:val="24"/>
        </w:rPr>
        <w:t xml:space="preserve"> to indemnify, protect and hold harmless to </w:t>
      </w:r>
      <w:r w:rsidRPr="00F3607B">
        <w:rPr>
          <w:rFonts w:ascii="Times New Roman" w:hAnsi="Times New Roman" w:cs="Times New Roman"/>
          <w:sz w:val="24"/>
          <w:szCs w:val="24"/>
        </w:rPr>
        <w:t xml:space="preserve">the </w:t>
      </w:r>
      <w:r w:rsidR="00DB0337" w:rsidRPr="00F3607B">
        <w:rPr>
          <w:rFonts w:ascii="Times New Roman" w:hAnsi="Times New Roman" w:cs="Times New Roman"/>
          <w:sz w:val="24"/>
          <w:szCs w:val="24"/>
        </w:rPr>
        <w:t>Institute, subsidiaries, affiliates, partners, officers, directors, agents,</w:t>
      </w:r>
      <w:r w:rsidRPr="00F3607B">
        <w:rPr>
          <w:rFonts w:ascii="Times New Roman" w:hAnsi="Times New Roman" w:cs="Times New Roman"/>
          <w:sz w:val="24"/>
          <w:szCs w:val="24"/>
        </w:rPr>
        <w:t xml:space="preserve"> </w:t>
      </w:r>
      <w:r w:rsidR="00DB0337" w:rsidRPr="00F3607B">
        <w:rPr>
          <w:rFonts w:ascii="Times New Roman" w:hAnsi="Times New Roman" w:cs="Times New Roman"/>
          <w:sz w:val="24"/>
          <w:szCs w:val="24"/>
        </w:rPr>
        <w:t>contractors, license, service providers, subcontractors, suppliers, interns and employees, harmless from any claim or demand, including reasonable attorney</w:t>
      </w:r>
      <w:r w:rsidRPr="00F3607B">
        <w:rPr>
          <w:rFonts w:ascii="Times New Roman" w:hAnsi="Times New Roman" w:cs="Times New Roman"/>
          <w:sz w:val="24"/>
          <w:szCs w:val="24"/>
        </w:rPr>
        <w:t>’</w:t>
      </w:r>
      <w:r w:rsidR="00DB0337" w:rsidRPr="00F3607B">
        <w:rPr>
          <w:rFonts w:ascii="Times New Roman" w:hAnsi="Times New Roman" w:cs="Times New Roman"/>
          <w:sz w:val="24"/>
          <w:szCs w:val="24"/>
        </w:rPr>
        <w:t xml:space="preserve">s fees, made by any third party due to or arising out of </w:t>
      </w:r>
      <w:r w:rsidR="00D574A8" w:rsidRPr="00F3607B">
        <w:rPr>
          <w:rFonts w:ascii="Times New Roman" w:hAnsi="Times New Roman" w:cs="Times New Roman"/>
          <w:sz w:val="24"/>
          <w:szCs w:val="24"/>
        </w:rPr>
        <w:t>the User’s</w:t>
      </w:r>
      <w:r w:rsidR="00DB0337" w:rsidRPr="00F3607B">
        <w:rPr>
          <w:rFonts w:ascii="Times New Roman" w:hAnsi="Times New Roman" w:cs="Times New Roman"/>
          <w:sz w:val="24"/>
          <w:szCs w:val="24"/>
        </w:rPr>
        <w:t xml:space="preserve"> breach of these Terms and </w:t>
      </w:r>
      <w:r w:rsidRPr="00F3607B">
        <w:rPr>
          <w:rFonts w:ascii="Times New Roman" w:hAnsi="Times New Roman" w:cs="Times New Roman"/>
          <w:sz w:val="24"/>
          <w:szCs w:val="24"/>
        </w:rPr>
        <w:t>C</w:t>
      </w:r>
      <w:r w:rsidR="00DB0337" w:rsidRPr="00F3607B">
        <w:rPr>
          <w:rFonts w:ascii="Times New Roman" w:hAnsi="Times New Roman" w:cs="Times New Roman"/>
          <w:sz w:val="24"/>
          <w:szCs w:val="24"/>
        </w:rPr>
        <w:t xml:space="preserve">onditions or the documents they incorporate by reference or </w:t>
      </w:r>
      <w:r w:rsidRPr="00F3607B">
        <w:rPr>
          <w:rFonts w:ascii="Times New Roman" w:hAnsi="Times New Roman" w:cs="Times New Roman"/>
          <w:sz w:val="24"/>
          <w:szCs w:val="24"/>
        </w:rPr>
        <w:t xml:space="preserve">the User’s </w:t>
      </w:r>
      <w:r w:rsidR="00DB0337" w:rsidRPr="00F3607B">
        <w:rPr>
          <w:rFonts w:ascii="Times New Roman" w:hAnsi="Times New Roman" w:cs="Times New Roman"/>
          <w:sz w:val="24"/>
          <w:szCs w:val="24"/>
        </w:rPr>
        <w:t>infringement of any law or</w:t>
      </w:r>
      <w:r w:rsidR="00C83445" w:rsidRPr="00F3607B">
        <w:rPr>
          <w:rFonts w:ascii="Times New Roman" w:hAnsi="Times New Roman" w:cs="Times New Roman"/>
          <w:sz w:val="24"/>
          <w:szCs w:val="24"/>
        </w:rPr>
        <w:t xml:space="preserve"> </w:t>
      </w:r>
      <w:r w:rsidR="00DB0337" w:rsidRPr="00F3607B">
        <w:rPr>
          <w:rFonts w:ascii="Times New Roman" w:hAnsi="Times New Roman" w:cs="Times New Roman"/>
          <w:sz w:val="24"/>
          <w:szCs w:val="24"/>
        </w:rPr>
        <w:t>rights of a third-party.</w:t>
      </w:r>
    </w:p>
    <w:p w14:paraId="5BB9ACD7" w14:textId="7D28A5EB" w:rsidR="00D75EAB" w:rsidRPr="00D75EAB" w:rsidRDefault="00D75EAB" w:rsidP="00D75EAB">
      <w:pPr>
        <w:pStyle w:val="ListParagraph"/>
        <w:shd w:val="clear" w:color="auto" w:fill="FFFFFF"/>
        <w:spacing w:before="240" w:after="0"/>
        <w:ind w:left="1080"/>
        <w:jc w:val="both"/>
        <w:rPr>
          <w:rFonts w:ascii="Times New Roman" w:hAnsi="Times New Roman" w:cs="Times New Roman"/>
          <w:sz w:val="24"/>
          <w:szCs w:val="24"/>
        </w:rPr>
      </w:pPr>
    </w:p>
    <w:p w14:paraId="6680A64E" w14:textId="2F2E2B99" w:rsidR="00D75EAB" w:rsidRPr="00A2563E" w:rsidRDefault="00A2563E" w:rsidP="00D75EAB">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A2563E">
        <w:rPr>
          <w:rFonts w:ascii="Times New Roman" w:hAnsi="Times New Roman" w:cs="Times New Roman"/>
          <w:b/>
          <w:bCs/>
          <w:smallCaps/>
          <w:sz w:val="24"/>
          <w:szCs w:val="24"/>
        </w:rPr>
        <w:t>Severability</w:t>
      </w:r>
    </w:p>
    <w:p w14:paraId="391C2E79" w14:textId="03914A22" w:rsidR="00D75EAB" w:rsidRDefault="00D75EAB" w:rsidP="00D75EAB">
      <w:pPr>
        <w:pStyle w:val="ListParagraph"/>
        <w:shd w:val="clear" w:color="auto" w:fill="FFFFFF"/>
        <w:spacing w:before="240" w:after="0"/>
        <w:jc w:val="both"/>
        <w:rPr>
          <w:rFonts w:ascii="Times New Roman" w:hAnsi="Times New Roman" w:cs="Times New Roman"/>
          <w:sz w:val="24"/>
          <w:szCs w:val="24"/>
        </w:rPr>
      </w:pPr>
    </w:p>
    <w:p w14:paraId="7E0938AF" w14:textId="0FC1B4C4" w:rsidR="00D75EAB" w:rsidRDefault="00DB1ECA" w:rsidP="00983EA4">
      <w:pPr>
        <w:pStyle w:val="ListParagraph"/>
        <w:shd w:val="clear" w:color="auto" w:fill="FFFFFF"/>
        <w:spacing w:before="240" w:after="0"/>
        <w:jc w:val="both"/>
        <w:rPr>
          <w:rFonts w:ascii="Times New Roman" w:hAnsi="Times New Roman" w:cs="Times New Roman"/>
          <w:sz w:val="24"/>
          <w:szCs w:val="24"/>
        </w:rPr>
      </w:pPr>
      <w:r w:rsidRPr="00D75EAB">
        <w:rPr>
          <w:rFonts w:ascii="Times New Roman" w:hAnsi="Times New Roman" w:cs="Times New Roman"/>
          <w:sz w:val="24"/>
          <w:szCs w:val="24"/>
        </w:rPr>
        <w:t>All of the Terms and Conditions contained herein are distinct and severable, and any provision that is deemed inoperative, unenforceable, void or invalid shall not affect the operation, enforceability, legality or validity of any other part of th</w:t>
      </w:r>
      <w:r w:rsidR="006E3530" w:rsidRPr="00D75EAB">
        <w:rPr>
          <w:rFonts w:ascii="Times New Roman" w:hAnsi="Times New Roman" w:cs="Times New Roman"/>
          <w:sz w:val="24"/>
          <w:szCs w:val="24"/>
        </w:rPr>
        <w:t>e Terms and Conditions</w:t>
      </w:r>
      <w:r w:rsidRPr="00D75EAB">
        <w:rPr>
          <w:rFonts w:ascii="Times New Roman" w:hAnsi="Times New Roman" w:cs="Times New Roman"/>
          <w:sz w:val="24"/>
          <w:szCs w:val="24"/>
        </w:rPr>
        <w:t xml:space="preserve">. In the event that any of the </w:t>
      </w:r>
      <w:r w:rsidR="006E3530" w:rsidRPr="00D75EAB">
        <w:rPr>
          <w:rFonts w:ascii="Times New Roman" w:hAnsi="Times New Roman" w:cs="Times New Roman"/>
          <w:sz w:val="24"/>
          <w:szCs w:val="24"/>
        </w:rPr>
        <w:t xml:space="preserve">Terms and Conditions </w:t>
      </w:r>
      <w:r w:rsidRPr="00D75EAB">
        <w:rPr>
          <w:rFonts w:ascii="Times New Roman" w:hAnsi="Times New Roman" w:cs="Times New Roman"/>
          <w:sz w:val="24"/>
          <w:szCs w:val="24"/>
        </w:rPr>
        <w:t>should be determined to be invalid or unenforceable, in whole or in part,</w:t>
      </w:r>
      <w:r w:rsidR="006E3530" w:rsidRPr="00D75EAB">
        <w:rPr>
          <w:rFonts w:ascii="Times New Roman" w:hAnsi="Times New Roman" w:cs="Times New Roman"/>
          <w:sz w:val="24"/>
          <w:szCs w:val="24"/>
        </w:rPr>
        <w:t xml:space="preserve"> </w:t>
      </w:r>
      <w:r w:rsidRPr="00D75EAB">
        <w:rPr>
          <w:rFonts w:ascii="Times New Roman" w:hAnsi="Times New Roman" w:cs="Times New Roman"/>
          <w:sz w:val="24"/>
          <w:szCs w:val="24"/>
        </w:rPr>
        <w:t xml:space="preserve">such provision shall be deemed to be modified or restricted to the extent and in the manner necessary to render the same valid and enforceable, or shall be deemed excised from this </w:t>
      </w:r>
      <w:r w:rsidR="00983EA4">
        <w:rPr>
          <w:rFonts w:ascii="Times New Roman" w:hAnsi="Times New Roman" w:cs="Times New Roman"/>
          <w:sz w:val="24"/>
          <w:szCs w:val="24"/>
        </w:rPr>
        <w:t>document</w:t>
      </w:r>
      <w:r w:rsidRPr="00D75EAB">
        <w:rPr>
          <w:rFonts w:ascii="Times New Roman" w:hAnsi="Times New Roman" w:cs="Times New Roman"/>
          <w:sz w:val="24"/>
          <w:szCs w:val="24"/>
        </w:rPr>
        <w:t xml:space="preserve">, as time </w:t>
      </w:r>
      <w:r w:rsidR="006E3530" w:rsidRPr="00D75EAB">
        <w:rPr>
          <w:rFonts w:ascii="Times New Roman" w:hAnsi="Times New Roman" w:cs="Times New Roman"/>
          <w:sz w:val="24"/>
          <w:szCs w:val="24"/>
        </w:rPr>
        <w:t xml:space="preserve">and </w:t>
      </w:r>
      <w:r w:rsidRPr="00D75EAB">
        <w:rPr>
          <w:rFonts w:ascii="Times New Roman" w:hAnsi="Times New Roman" w:cs="Times New Roman"/>
          <w:sz w:val="24"/>
          <w:szCs w:val="24"/>
        </w:rPr>
        <w:t xml:space="preserve">case may require, and </w:t>
      </w:r>
      <w:r w:rsidR="006E3530" w:rsidRPr="00D75EAB">
        <w:rPr>
          <w:rFonts w:ascii="Times New Roman" w:hAnsi="Times New Roman" w:cs="Times New Roman"/>
          <w:sz w:val="24"/>
          <w:szCs w:val="24"/>
        </w:rPr>
        <w:t xml:space="preserve">Terms and Conditions </w:t>
      </w:r>
      <w:r w:rsidRPr="00D75EAB">
        <w:rPr>
          <w:rFonts w:ascii="Times New Roman" w:hAnsi="Times New Roman" w:cs="Times New Roman"/>
          <w:sz w:val="24"/>
          <w:szCs w:val="24"/>
        </w:rPr>
        <w:t>shall be construed and enforced to the maximum extent permitted by law</w:t>
      </w:r>
      <w:r w:rsidR="006E3530" w:rsidRPr="00D75EAB">
        <w:rPr>
          <w:rFonts w:ascii="Times New Roman" w:hAnsi="Times New Roman" w:cs="Times New Roman"/>
          <w:sz w:val="24"/>
          <w:szCs w:val="24"/>
        </w:rPr>
        <w:t xml:space="preserve"> </w:t>
      </w:r>
      <w:r w:rsidRPr="00D75EAB">
        <w:rPr>
          <w:rFonts w:ascii="Times New Roman" w:hAnsi="Times New Roman" w:cs="Times New Roman"/>
          <w:sz w:val="24"/>
          <w:szCs w:val="24"/>
        </w:rPr>
        <w:t>as if such provision had been originally incorporated herein as so modified or restricted, or as if such provision had not been originally incorporated herein, as the case may be.</w:t>
      </w:r>
    </w:p>
    <w:p w14:paraId="24D65644" w14:textId="77777777" w:rsidR="00D75EAB" w:rsidRPr="00D75EAB" w:rsidRDefault="00D75EAB" w:rsidP="00D75EAB">
      <w:pPr>
        <w:pStyle w:val="ListParagraph"/>
        <w:shd w:val="clear" w:color="auto" w:fill="FFFFFF"/>
        <w:spacing w:before="240" w:after="0"/>
        <w:ind w:left="1080"/>
        <w:jc w:val="both"/>
        <w:rPr>
          <w:rFonts w:ascii="Times New Roman" w:hAnsi="Times New Roman" w:cs="Times New Roman"/>
          <w:sz w:val="24"/>
          <w:szCs w:val="24"/>
        </w:rPr>
      </w:pPr>
    </w:p>
    <w:p w14:paraId="683295CC" w14:textId="618629E4" w:rsidR="006E3530" w:rsidRPr="00A2563E" w:rsidRDefault="00A2563E" w:rsidP="00D75EAB">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A2563E">
        <w:rPr>
          <w:rFonts w:ascii="Times New Roman" w:hAnsi="Times New Roman" w:cs="Times New Roman"/>
          <w:b/>
          <w:bCs/>
          <w:smallCaps/>
          <w:sz w:val="24"/>
          <w:szCs w:val="24"/>
        </w:rPr>
        <w:t>Waiver</w:t>
      </w:r>
    </w:p>
    <w:p w14:paraId="128806BE" w14:textId="77777777" w:rsidR="00627D03" w:rsidRDefault="00627D03" w:rsidP="00627D03">
      <w:pPr>
        <w:ind w:left="360"/>
        <w:jc w:val="both"/>
        <w:rPr>
          <w:rFonts w:ascii="Times New Roman" w:hAnsi="Times New Roman" w:cs="Times New Roman"/>
          <w:sz w:val="24"/>
          <w:szCs w:val="24"/>
        </w:rPr>
      </w:pPr>
    </w:p>
    <w:p w14:paraId="61978D95" w14:textId="6F044997" w:rsidR="002926D2" w:rsidRPr="00FE1645" w:rsidRDefault="006E3530" w:rsidP="00627D03">
      <w:pPr>
        <w:ind w:left="360"/>
        <w:jc w:val="both"/>
        <w:rPr>
          <w:rFonts w:ascii="Times New Roman" w:hAnsi="Times New Roman" w:cs="Times New Roman"/>
          <w:sz w:val="24"/>
          <w:szCs w:val="24"/>
        </w:rPr>
      </w:pPr>
      <w:r w:rsidRPr="00FE1645">
        <w:rPr>
          <w:rFonts w:ascii="Times New Roman" w:hAnsi="Times New Roman" w:cs="Times New Roman"/>
          <w:sz w:val="24"/>
          <w:szCs w:val="24"/>
        </w:rPr>
        <w:t xml:space="preserve">Neither </w:t>
      </w:r>
      <w:r w:rsidR="002C10F6" w:rsidRPr="00FE1645">
        <w:rPr>
          <w:rFonts w:ascii="Times New Roman" w:hAnsi="Times New Roman" w:cs="Times New Roman"/>
          <w:sz w:val="24"/>
          <w:szCs w:val="24"/>
        </w:rPr>
        <w:t xml:space="preserve">the Institute or the User or any </w:t>
      </w:r>
      <w:r w:rsidRPr="00FE1645">
        <w:rPr>
          <w:rFonts w:ascii="Times New Roman" w:hAnsi="Times New Roman" w:cs="Times New Roman"/>
          <w:sz w:val="24"/>
          <w:szCs w:val="24"/>
        </w:rPr>
        <w:t xml:space="preserve">party assign its rights or delegate its duties </w:t>
      </w:r>
      <w:r w:rsidR="002C10F6" w:rsidRPr="00FE1645">
        <w:rPr>
          <w:rFonts w:ascii="Times New Roman" w:hAnsi="Times New Roman" w:cs="Times New Roman"/>
          <w:sz w:val="24"/>
          <w:szCs w:val="24"/>
        </w:rPr>
        <w:t xml:space="preserve">mentioned herein </w:t>
      </w:r>
      <w:r w:rsidRPr="00FE1645">
        <w:rPr>
          <w:rFonts w:ascii="Times New Roman" w:hAnsi="Times New Roman" w:cs="Times New Roman"/>
          <w:sz w:val="24"/>
          <w:szCs w:val="24"/>
        </w:rPr>
        <w:t xml:space="preserve">without the other party’s prior written consent. Neither party will be charged with any waiver of any provision of </w:t>
      </w:r>
      <w:r w:rsidR="002C10F6" w:rsidRPr="00FE1645">
        <w:rPr>
          <w:rFonts w:ascii="Times New Roman" w:hAnsi="Times New Roman" w:cs="Times New Roman"/>
          <w:sz w:val="24"/>
          <w:szCs w:val="24"/>
        </w:rPr>
        <w:t>these Terms and Conditions,</w:t>
      </w:r>
      <w:r w:rsidRPr="00FE1645">
        <w:rPr>
          <w:rFonts w:ascii="Times New Roman" w:hAnsi="Times New Roman" w:cs="Times New Roman"/>
          <w:sz w:val="24"/>
          <w:szCs w:val="24"/>
        </w:rPr>
        <w:t xml:space="preserve"> unless such waiver is evidenced by a writing signed by the party</w:t>
      </w:r>
      <w:r w:rsidR="005208E3" w:rsidRPr="00FE1645">
        <w:rPr>
          <w:rFonts w:ascii="Times New Roman" w:hAnsi="Times New Roman" w:cs="Times New Roman"/>
          <w:sz w:val="24"/>
          <w:szCs w:val="24"/>
        </w:rPr>
        <w:t>. The inability of the Institute</w:t>
      </w:r>
      <w:r w:rsidR="00DB0337" w:rsidRPr="00FE1645">
        <w:rPr>
          <w:rFonts w:ascii="Times New Roman" w:hAnsi="Times New Roman" w:cs="Times New Roman"/>
          <w:sz w:val="24"/>
          <w:szCs w:val="24"/>
        </w:rPr>
        <w:t xml:space="preserve"> to exercise or enforce any right or provision of these Terms </w:t>
      </w:r>
      <w:r w:rsidR="005208E3" w:rsidRPr="00FE1645">
        <w:rPr>
          <w:rFonts w:ascii="Times New Roman" w:hAnsi="Times New Roman" w:cs="Times New Roman"/>
          <w:sz w:val="24"/>
          <w:szCs w:val="24"/>
        </w:rPr>
        <w:t xml:space="preserve">and Conditions </w:t>
      </w:r>
      <w:r w:rsidR="00DB0337" w:rsidRPr="00FE1645">
        <w:rPr>
          <w:rFonts w:ascii="Times New Roman" w:hAnsi="Times New Roman" w:cs="Times New Roman"/>
          <w:sz w:val="24"/>
          <w:szCs w:val="24"/>
        </w:rPr>
        <w:t xml:space="preserve">shall not constitute a discharge </w:t>
      </w:r>
      <w:r w:rsidR="00A43EE9" w:rsidRPr="00FE1645">
        <w:rPr>
          <w:rFonts w:ascii="Times New Roman" w:hAnsi="Times New Roman" w:cs="Times New Roman"/>
          <w:sz w:val="24"/>
          <w:szCs w:val="24"/>
        </w:rPr>
        <w:t xml:space="preserve">or waiver </w:t>
      </w:r>
      <w:r w:rsidR="00DB0337" w:rsidRPr="00FE1645">
        <w:rPr>
          <w:rFonts w:ascii="Times New Roman" w:hAnsi="Times New Roman" w:cs="Times New Roman"/>
          <w:sz w:val="24"/>
          <w:szCs w:val="24"/>
        </w:rPr>
        <w:t>of such right or provision.</w:t>
      </w:r>
    </w:p>
    <w:p w14:paraId="6AECF58E" w14:textId="48AC2A7D" w:rsidR="00370235" w:rsidRPr="00A2563E" w:rsidRDefault="00A2563E" w:rsidP="00627D03">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A2563E">
        <w:rPr>
          <w:rFonts w:ascii="Times New Roman" w:hAnsi="Times New Roman" w:cs="Times New Roman"/>
          <w:b/>
          <w:bCs/>
          <w:smallCaps/>
          <w:sz w:val="24"/>
          <w:szCs w:val="24"/>
        </w:rPr>
        <w:t>Entire Agreement</w:t>
      </w:r>
    </w:p>
    <w:p w14:paraId="7CEC53F6" w14:textId="77777777" w:rsidR="00627D03" w:rsidRDefault="00627D03" w:rsidP="002926D2">
      <w:pPr>
        <w:jc w:val="both"/>
        <w:rPr>
          <w:rFonts w:ascii="Times New Roman" w:hAnsi="Times New Roman" w:cs="Times New Roman"/>
          <w:sz w:val="24"/>
          <w:szCs w:val="24"/>
        </w:rPr>
      </w:pPr>
    </w:p>
    <w:p w14:paraId="40865B2D" w14:textId="7E82D9D9" w:rsidR="00082C69" w:rsidRPr="00F62F1D" w:rsidRDefault="00082C69" w:rsidP="00F62F1D">
      <w:pPr>
        <w:pStyle w:val="ListParagraph"/>
        <w:numPr>
          <w:ilvl w:val="0"/>
          <w:numId w:val="13"/>
        </w:numPr>
        <w:jc w:val="both"/>
        <w:rPr>
          <w:rFonts w:ascii="Times New Roman" w:hAnsi="Times New Roman" w:cs="Times New Roman"/>
          <w:sz w:val="24"/>
          <w:szCs w:val="24"/>
        </w:rPr>
      </w:pPr>
      <w:r w:rsidRPr="00F62F1D">
        <w:rPr>
          <w:rFonts w:ascii="Times New Roman" w:hAnsi="Times New Roman" w:cs="Times New Roman"/>
          <w:sz w:val="24"/>
          <w:szCs w:val="24"/>
        </w:rPr>
        <w:t>This Agreement constitutes the entire agreement and understanding of the Parties with respect to the subject matter hereof, and is intended as the Parties’ final expression and complete and exclusive statement of the terms thereof, superseding all prior or contemporaneous agreements, representations, promises and understandings, whether written or oral.</w:t>
      </w:r>
    </w:p>
    <w:p w14:paraId="67F7DBDB" w14:textId="77777777" w:rsidR="00F62F1D" w:rsidRDefault="00F62F1D" w:rsidP="00F62F1D">
      <w:pPr>
        <w:pStyle w:val="ListParagraph"/>
        <w:jc w:val="both"/>
        <w:rPr>
          <w:rFonts w:ascii="Times New Roman" w:hAnsi="Times New Roman" w:cs="Times New Roman"/>
          <w:sz w:val="24"/>
          <w:szCs w:val="24"/>
        </w:rPr>
      </w:pPr>
    </w:p>
    <w:p w14:paraId="7546E516" w14:textId="71CAD485" w:rsidR="002926D2" w:rsidRPr="00F62F1D" w:rsidRDefault="00DB0337" w:rsidP="00F62F1D">
      <w:pPr>
        <w:pStyle w:val="ListParagraph"/>
        <w:numPr>
          <w:ilvl w:val="0"/>
          <w:numId w:val="13"/>
        </w:numPr>
        <w:jc w:val="both"/>
        <w:rPr>
          <w:rFonts w:ascii="Times New Roman" w:hAnsi="Times New Roman" w:cs="Times New Roman"/>
          <w:sz w:val="24"/>
          <w:szCs w:val="24"/>
        </w:rPr>
      </w:pPr>
      <w:r w:rsidRPr="00F62F1D">
        <w:rPr>
          <w:rFonts w:ascii="Times New Roman" w:hAnsi="Times New Roman" w:cs="Times New Roman"/>
          <w:sz w:val="24"/>
          <w:szCs w:val="24"/>
        </w:rPr>
        <w:lastRenderedPageBreak/>
        <w:t>The</w:t>
      </w:r>
      <w:r w:rsidR="00983EA4">
        <w:rPr>
          <w:rFonts w:ascii="Times New Roman" w:hAnsi="Times New Roman" w:cs="Times New Roman"/>
          <w:sz w:val="24"/>
          <w:szCs w:val="24"/>
        </w:rPr>
        <w:t xml:space="preserve"> </w:t>
      </w:r>
      <w:r w:rsidRPr="00F62F1D">
        <w:rPr>
          <w:rFonts w:ascii="Times New Roman" w:hAnsi="Times New Roman" w:cs="Times New Roman"/>
          <w:sz w:val="24"/>
          <w:szCs w:val="24"/>
        </w:rPr>
        <w:t>policies or operating rules posted by us on this website or in respect to the Service constitutes the entire agreement and understanding between you and us and govern your use of the Service, pre-empt any prior or synchronous agreements, communications and proposals, whether oral or written, between you and us.</w:t>
      </w:r>
    </w:p>
    <w:p w14:paraId="4B1EEA83" w14:textId="77777777" w:rsidR="00F62F1D" w:rsidRDefault="00F62F1D" w:rsidP="00F62F1D">
      <w:pPr>
        <w:pStyle w:val="ListParagraph"/>
        <w:jc w:val="both"/>
        <w:rPr>
          <w:rFonts w:ascii="Times New Roman" w:hAnsi="Times New Roman" w:cs="Times New Roman"/>
          <w:sz w:val="24"/>
          <w:szCs w:val="24"/>
        </w:rPr>
      </w:pPr>
    </w:p>
    <w:p w14:paraId="4B27CEC8" w14:textId="2ABA60C3" w:rsidR="0013445C" w:rsidRPr="00F62F1D" w:rsidRDefault="00DB0337" w:rsidP="00F62F1D">
      <w:pPr>
        <w:pStyle w:val="ListParagraph"/>
        <w:numPr>
          <w:ilvl w:val="0"/>
          <w:numId w:val="13"/>
        </w:numPr>
        <w:jc w:val="both"/>
        <w:rPr>
          <w:rFonts w:ascii="Times New Roman" w:hAnsi="Times New Roman" w:cs="Times New Roman"/>
          <w:sz w:val="24"/>
          <w:szCs w:val="24"/>
        </w:rPr>
      </w:pPr>
      <w:r w:rsidRPr="00F62F1D">
        <w:rPr>
          <w:rFonts w:ascii="Times New Roman" w:hAnsi="Times New Roman" w:cs="Times New Roman"/>
          <w:sz w:val="24"/>
          <w:szCs w:val="24"/>
        </w:rPr>
        <w:t>Any ambiguities in the interpretation of these Terms of Use shall not be construed against the drafting party.</w:t>
      </w:r>
    </w:p>
    <w:p w14:paraId="171767AE" w14:textId="77777777" w:rsidR="004B1280" w:rsidRDefault="004B1280" w:rsidP="004B1280">
      <w:pPr>
        <w:pStyle w:val="ListParagraph"/>
        <w:shd w:val="clear" w:color="auto" w:fill="FFFFFF"/>
        <w:spacing w:before="240" w:after="0"/>
        <w:ind w:left="1080"/>
        <w:jc w:val="both"/>
        <w:rPr>
          <w:rFonts w:ascii="Times New Roman" w:hAnsi="Times New Roman" w:cs="Times New Roman"/>
          <w:sz w:val="24"/>
          <w:szCs w:val="24"/>
        </w:rPr>
      </w:pPr>
    </w:p>
    <w:p w14:paraId="68B42036" w14:textId="5702E9C3" w:rsidR="0013445C" w:rsidRPr="004B1280" w:rsidRDefault="004B1280" w:rsidP="004B1280">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4B1280">
        <w:rPr>
          <w:rFonts w:ascii="Times New Roman" w:hAnsi="Times New Roman" w:cs="Times New Roman"/>
          <w:b/>
          <w:bCs/>
          <w:smallCaps/>
          <w:sz w:val="24"/>
          <w:szCs w:val="24"/>
        </w:rPr>
        <w:t>Dispute Resolution</w:t>
      </w:r>
    </w:p>
    <w:p w14:paraId="7CA42C3E" w14:textId="77777777" w:rsidR="004B1280" w:rsidRDefault="004B1280" w:rsidP="002926D2">
      <w:pPr>
        <w:jc w:val="both"/>
        <w:rPr>
          <w:rFonts w:ascii="Times New Roman" w:hAnsi="Times New Roman" w:cs="Times New Roman"/>
          <w:sz w:val="24"/>
          <w:szCs w:val="24"/>
        </w:rPr>
      </w:pPr>
    </w:p>
    <w:p w14:paraId="122B69AA" w14:textId="4A451EBD" w:rsidR="0013445C" w:rsidRPr="00FE1645" w:rsidRDefault="0013445C" w:rsidP="004B1280">
      <w:pPr>
        <w:ind w:left="360"/>
        <w:jc w:val="both"/>
        <w:rPr>
          <w:rFonts w:ascii="Times New Roman" w:hAnsi="Times New Roman" w:cs="Times New Roman"/>
          <w:sz w:val="24"/>
          <w:szCs w:val="24"/>
        </w:rPr>
      </w:pPr>
      <w:r w:rsidRPr="00FE1645">
        <w:rPr>
          <w:rFonts w:ascii="Times New Roman" w:hAnsi="Times New Roman" w:cs="Times New Roman"/>
          <w:sz w:val="24"/>
          <w:szCs w:val="24"/>
        </w:rPr>
        <w:t xml:space="preserve">This Agreement will be governed by the Laws of India. Any dispute arising out of or in connection with this Agreement, shall be referred to and finally resolved by arbitration of a sole arbitrator in accordance with the Arbitration and Conciliation Act, 1996, as amended from time to time. The Parties agree that the award of the sole arbitrator shall be final and binding upon the Parties. The seat of arbitration shall be </w:t>
      </w:r>
      <w:r w:rsidR="00933EB2">
        <w:rPr>
          <w:rFonts w:ascii="Times New Roman" w:hAnsi="Times New Roman" w:cs="Times New Roman"/>
          <w:sz w:val="24"/>
          <w:szCs w:val="24"/>
        </w:rPr>
        <w:t>Ujjain</w:t>
      </w:r>
      <w:r w:rsidRPr="00FE1645">
        <w:rPr>
          <w:rFonts w:ascii="Times New Roman" w:hAnsi="Times New Roman" w:cs="Times New Roman"/>
          <w:sz w:val="24"/>
          <w:szCs w:val="24"/>
        </w:rPr>
        <w:t>, Madhya Pradesh and the language to be used in arbitration shall be English. The Parties agree that the courts at the seat of arbitration will have exclusive jurisdiction to deal with all and any court proceedings which may arise from this Agreement. The remuneration of the arbitrator shall be in accordance with The Fourth Schedule of the Arbitration and Conciliation Act, 1996, as amended from time to time. The same dispute resolution process would apply even when the courses are provided outside the borders of India.</w:t>
      </w:r>
    </w:p>
    <w:p w14:paraId="3D203D56" w14:textId="1A62DAE9" w:rsidR="003030C2" w:rsidRPr="00FE1645" w:rsidRDefault="004B1280" w:rsidP="004B1280">
      <w:pPr>
        <w:pStyle w:val="ListParagraph"/>
        <w:numPr>
          <w:ilvl w:val="0"/>
          <w:numId w:val="6"/>
        </w:numPr>
        <w:shd w:val="clear" w:color="auto" w:fill="FFFFFF"/>
        <w:spacing w:before="240" w:after="0"/>
        <w:jc w:val="both"/>
        <w:rPr>
          <w:rFonts w:ascii="Times New Roman" w:eastAsia="Times New Roman" w:hAnsi="Times New Roman" w:cs="Times New Roman"/>
          <w:b/>
          <w:bCs/>
          <w:sz w:val="24"/>
          <w:szCs w:val="24"/>
        </w:rPr>
      </w:pPr>
      <w:r w:rsidRPr="004B1280">
        <w:rPr>
          <w:rFonts w:ascii="Times New Roman" w:hAnsi="Times New Roman" w:cs="Times New Roman"/>
          <w:b/>
          <w:bCs/>
          <w:smallCaps/>
          <w:sz w:val="24"/>
          <w:szCs w:val="24"/>
        </w:rPr>
        <w:t>Signatures</w:t>
      </w:r>
    </w:p>
    <w:p w14:paraId="4CB5E40C" w14:textId="78FA807D" w:rsidR="003030C2" w:rsidRPr="00FE1645" w:rsidRDefault="003030C2" w:rsidP="004B1280">
      <w:pPr>
        <w:shd w:val="clear" w:color="auto" w:fill="FFFFFF"/>
        <w:spacing w:before="240" w:after="0"/>
        <w:ind w:left="360"/>
        <w:jc w:val="both"/>
        <w:rPr>
          <w:rFonts w:ascii="Times New Roman" w:eastAsia="Times New Roman" w:hAnsi="Times New Roman" w:cs="Times New Roman"/>
          <w:sz w:val="24"/>
          <w:szCs w:val="24"/>
        </w:rPr>
      </w:pPr>
      <w:r w:rsidRPr="00FE1645">
        <w:rPr>
          <w:rFonts w:ascii="Times New Roman" w:eastAsia="Times New Roman" w:hAnsi="Times New Roman" w:cs="Times New Roman"/>
          <w:sz w:val="24"/>
          <w:szCs w:val="24"/>
        </w:rPr>
        <w:t>This document is an electronic record in terms of the Information Technology Act, 2000 and rules made thereunder as applicable and the amended provisions pertaining to electronic records in various statutes as amended by the Information Technology Act, 2000. This electronic record is generated by a computer system and does not require any physical or digital signatures.</w:t>
      </w:r>
    </w:p>
    <w:p w14:paraId="41496B73" w14:textId="4C0B29CB" w:rsidR="002926D2" w:rsidRPr="004B1280" w:rsidRDefault="004B1280" w:rsidP="004B1280">
      <w:pPr>
        <w:pStyle w:val="ListParagraph"/>
        <w:numPr>
          <w:ilvl w:val="0"/>
          <w:numId w:val="6"/>
        </w:numPr>
        <w:shd w:val="clear" w:color="auto" w:fill="FFFFFF"/>
        <w:spacing w:before="240" w:after="0"/>
        <w:jc w:val="both"/>
        <w:rPr>
          <w:rFonts w:ascii="Times New Roman" w:hAnsi="Times New Roman" w:cs="Times New Roman"/>
          <w:b/>
          <w:bCs/>
          <w:smallCaps/>
          <w:sz w:val="24"/>
          <w:szCs w:val="24"/>
        </w:rPr>
      </w:pPr>
      <w:r w:rsidRPr="004B1280">
        <w:rPr>
          <w:rFonts w:ascii="Times New Roman" w:hAnsi="Times New Roman" w:cs="Times New Roman"/>
          <w:b/>
          <w:bCs/>
          <w:smallCaps/>
          <w:sz w:val="24"/>
          <w:szCs w:val="24"/>
        </w:rPr>
        <w:t>Correspondence And Contact Information</w:t>
      </w:r>
    </w:p>
    <w:p w14:paraId="05DF5814" w14:textId="77777777" w:rsidR="004B1280" w:rsidRDefault="00DB0337" w:rsidP="004B1280">
      <w:pPr>
        <w:ind w:left="360"/>
        <w:jc w:val="both"/>
        <w:rPr>
          <w:rFonts w:ascii="Times New Roman" w:hAnsi="Times New Roman" w:cs="Times New Roman"/>
          <w:b/>
          <w:bCs/>
          <w:sz w:val="24"/>
          <w:szCs w:val="24"/>
        </w:rPr>
      </w:pPr>
      <w:r w:rsidRPr="00FE1645">
        <w:rPr>
          <w:rFonts w:ascii="Times New Roman" w:hAnsi="Times New Roman" w:cs="Times New Roman"/>
          <w:b/>
          <w:bCs/>
          <w:sz w:val="24"/>
          <w:szCs w:val="24"/>
        </w:rPr>
        <w:t>‍</w:t>
      </w:r>
    </w:p>
    <w:p w14:paraId="217E95BA" w14:textId="05164EED" w:rsidR="00501844" w:rsidRPr="00FE1645" w:rsidRDefault="00DB0337" w:rsidP="004B1280">
      <w:pPr>
        <w:ind w:left="360"/>
        <w:jc w:val="both"/>
        <w:rPr>
          <w:rFonts w:ascii="Times New Roman" w:hAnsi="Times New Roman" w:cs="Times New Roman"/>
          <w:b/>
          <w:bCs/>
          <w:sz w:val="24"/>
          <w:szCs w:val="24"/>
        </w:rPr>
      </w:pPr>
      <w:r w:rsidRPr="00FE1645">
        <w:rPr>
          <w:rFonts w:ascii="Times New Roman" w:hAnsi="Times New Roman" w:cs="Times New Roman"/>
          <w:sz w:val="24"/>
          <w:szCs w:val="24"/>
        </w:rPr>
        <w:t>If you would like to: access, correct, register a complaint, or simply want more information please contact us</w:t>
      </w:r>
      <w:r w:rsidR="00CA178E" w:rsidRPr="00FE1645">
        <w:rPr>
          <w:rFonts w:ascii="Times New Roman" w:hAnsi="Times New Roman" w:cs="Times New Roman"/>
          <w:sz w:val="24"/>
          <w:szCs w:val="24"/>
        </w:rPr>
        <w:t xml:space="preserve"> at </w:t>
      </w:r>
      <w:r w:rsidR="00CB25C8" w:rsidRPr="00CB25C8">
        <w:rPr>
          <w:rFonts w:ascii="Times New Roman" w:hAnsi="Times New Roman" w:cs="Times New Roman"/>
          <w:sz w:val="24"/>
          <w:szCs w:val="24"/>
          <w:highlight w:val="yellow"/>
        </w:rPr>
        <w:t>[insert email address]</w:t>
      </w:r>
    </w:p>
    <w:sectPr w:rsidR="00501844" w:rsidRPr="00FE1645" w:rsidSect="006602E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8A1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61610B"/>
    <w:multiLevelType w:val="hybridMultilevel"/>
    <w:tmpl w:val="3EDA9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C4B73"/>
    <w:multiLevelType w:val="hybridMultilevel"/>
    <w:tmpl w:val="7334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7B0655"/>
    <w:multiLevelType w:val="hybridMultilevel"/>
    <w:tmpl w:val="3A18F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B85B07"/>
    <w:multiLevelType w:val="multilevel"/>
    <w:tmpl w:val="A67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32C3D"/>
    <w:multiLevelType w:val="hybridMultilevel"/>
    <w:tmpl w:val="0F70A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DF5F8C"/>
    <w:multiLevelType w:val="hybridMultilevel"/>
    <w:tmpl w:val="26F04A3A"/>
    <w:lvl w:ilvl="0" w:tplc="8F3A22CA">
      <w:start w:val="1"/>
      <w:numFmt w:val="upperLetter"/>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49A0992"/>
    <w:multiLevelType w:val="hybridMultilevel"/>
    <w:tmpl w:val="E2FEC3A6"/>
    <w:lvl w:ilvl="0" w:tplc="FB9C28E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8F0D83"/>
    <w:multiLevelType w:val="multilevel"/>
    <w:tmpl w:val="2142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97595"/>
    <w:multiLevelType w:val="hybridMultilevel"/>
    <w:tmpl w:val="53FA1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0F4987"/>
    <w:multiLevelType w:val="hybridMultilevel"/>
    <w:tmpl w:val="175EB6BC"/>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3F5347"/>
    <w:multiLevelType w:val="multilevel"/>
    <w:tmpl w:val="FFC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E1CDD"/>
    <w:multiLevelType w:val="hybridMultilevel"/>
    <w:tmpl w:val="F7DC5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527FA3"/>
    <w:multiLevelType w:val="hybridMultilevel"/>
    <w:tmpl w:val="DF0A2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4"/>
  </w:num>
  <w:num w:numId="5">
    <w:abstractNumId w:val="5"/>
  </w:num>
  <w:num w:numId="6">
    <w:abstractNumId w:val="7"/>
  </w:num>
  <w:num w:numId="7">
    <w:abstractNumId w:val="3"/>
  </w:num>
  <w:num w:numId="8">
    <w:abstractNumId w:val="10"/>
  </w:num>
  <w:num w:numId="9">
    <w:abstractNumId w:val="9"/>
  </w:num>
  <w:num w:numId="10">
    <w:abstractNumId w:val="13"/>
  </w:num>
  <w:num w:numId="11">
    <w:abstractNumId w:val="12"/>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B0"/>
    <w:rsid w:val="00031A0B"/>
    <w:rsid w:val="000413E0"/>
    <w:rsid w:val="000415E8"/>
    <w:rsid w:val="00044848"/>
    <w:rsid w:val="000607A5"/>
    <w:rsid w:val="0006160D"/>
    <w:rsid w:val="0006483E"/>
    <w:rsid w:val="00064F99"/>
    <w:rsid w:val="000710BD"/>
    <w:rsid w:val="00082C69"/>
    <w:rsid w:val="000B3DE8"/>
    <w:rsid w:val="000C5D25"/>
    <w:rsid w:val="000D5C9D"/>
    <w:rsid w:val="000D7595"/>
    <w:rsid w:val="000E1E60"/>
    <w:rsid w:val="000E4CB4"/>
    <w:rsid w:val="00106AD7"/>
    <w:rsid w:val="00133EE9"/>
    <w:rsid w:val="0013445C"/>
    <w:rsid w:val="00145DF2"/>
    <w:rsid w:val="001660DC"/>
    <w:rsid w:val="00184B60"/>
    <w:rsid w:val="001B0206"/>
    <w:rsid w:val="001C4568"/>
    <w:rsid w:val="001D3B27"/>
    <w:rsid w:val="00206BE4"/>
    <w:rsid w:val="002216F1"/>
    <w:rsid w:val="00231037"/>
    <w:rsid w:val="0023266F"/>
    <w:rsid w:val="0023283B"/>
    <w:rsid w:val="00242C5E"/>
    <w:rsid w:val="00255734"/>
    <w:rsid w:val="00263126"/>
    <w:rsid w:val="00267251"/>
    <w:rsid w:val="00284172"/>
    <w:rsid w:val="002926D2"/>
    <w:rsid w:val="002B3439"/>
    <w:rsid w:val="002C10F6"/>
    <w:rsid w:val="002C54EA"/>
    <w:rsid w:val="002D28C7"/>
    <w:rsid w:val="002E1B77"/>
    <w:rsid w:val="003030C2"/>
    <w:rsid w:val="003048EC"/>
    <w:rsid w:val="0031007D"/>
    <w:rsid w:val="003132FD"/>
    <w:rsid w:val="00316FF7"/>
    <w:rsid w:val="003333FD"/>
    <w:rsid w:val="00361A08"/>
    <w:rsid w:val="00370235"/>
    <w:rsid w:val="003B47FB"/>
    <w:rsid w:val="003D33F0"/>
    <w:rsid w:val="003D446E"/>
    <w:rsid w:val="003E0263"/>
    <w:rsid w:val="003F5715"/>
    <w:rsid w:val="00404EE6"/>
    <w:rsid w:val="004128C8"/>
    <w:rsid w:val="00426AB0"/>
    <w:rsid w:val="0044688D"/>
    <w:rsid w:val="00461C33"/>
    <w:rsid w:val="00480555"/>
    <w:rsid w:val="0048675A"/>
    <w:rsid w:val="004A664C"/>
    <w:rsid w:val="004B1280"/>
    <w:rsid w:val="004E3C4F"/>
    <w:rsid w:val="005158AC"/>
    <w:rsid w:val="005208E1"/>
    <w:rsid w:val="005208E3"/>
    <w:rsid w:val="00536FBE"/>
    <w:rsid w:val="00570144"/>
    <w:rsid w:val="005742EE"/>
    <w:rsid w:val="00575B7B"/>
    <w:rsid w:val="00594D65"/>
    <w:rsid w:val="0059754B"/>
    <w:rsid w:val="005B38DA"/>
    <w:rsid w:val="005B5C2C"/>
    <w:rsid w:val="005D60BC"/>
    <w:rsid w:val="005F0718"/>
    <w:rsid w:val="0060739C"/>
    <w:rsid w:val="00616EE5"/>
    <w:rsid w:val="00624B3E"/>
    <w:rsid w:val="00625FEC"/>
    <w:rsid w:val="00626D07"/>
    <w:rsid w:val="00627D03"/>
    <w:rsid w:val="00635CF8"/>
    <w:rsid w:val="006602E2"/>
    <w:rsid w:val="00665304"/>
    <w:rsid w:val="00675E61"/>
    <w:rsid w:val="006A3C09"/>
    <w:rsid w:val="006B599D"/>
    <w:rsid w:val="006C1D23"/>
    <w:rsid w:val="006C4448"/>
    <w:rsid w:val="006E3530"/>
    <w:rsid w:val="006F3531"/>
    <w:rsid w:val="006F5EF0"/>
    <w:rsid w:val="00704C29"/>
    <w:rsid w:val="007113E4"/>
    <w:rsid w:val="00711A2B"/>
    <w:rsid w:val="00713A7B"/>
    <w:rsid w:val="00721048"/>
    <w:rsid w:val="00745C61"/>
    <w:rsid w:val="00766F23"/>
    <w:rsid w:val="007764F6"/>
    <w:rsid w:val="00777FEA"/>
    <w:rsid w:val="0078572E"/>
    <w:rsid w:val="007913DC"/>
    <w:rsid w:val="007A3F95"/>
    <w:rsid w:val="007B44E4"/>
    <w:rsid w:val="007C7538"/>
    <w:rsid w:val="007D7F27"/>
    <w:rsid w:val="008118D8"/>
    <w:rsid w:val="0082535E"/>
    <w:rsid w:val="00830609"/>
    <w:rsid w:val="0084143E"/>
    <w:rsid w:val="00847C1B"/>
    <w:rsid w:val="00850155"/>
    <w:rsid w:val="00860E7A"/>
    <w:rsid w:val="00865C7B"/>
    <w:rsid w:val="00881914"/>
    <w:rsid w:val="008C12F7"/>
    <w:rsid w:val="008C41DB"/>
    <w:rsid w:val="008D43E1"/>
    <w:rsid w:val="008E30C6"/>
    <w:rsid w:val="00904A80"/>
    <w:rsid w:val="00933EB2"/>
    <w:rsid w:val="00941488"/>
    <w:rsid w:val="00974139"/>
    <w:rsid w:val="00981255"/>
    <w:rsid w:val="00982F81"/>
    <w:rsid w:val="009833F9"/>
    <w:rsid w:val="00983EA4"/>
    <w:rsid w:val="009A6B3E"/>
    <w:rsid w:val="009C1187"/>
    <w:rsid w:val="009C32B6"/>
    <w:rsid w:val="009E4DA6"/>
    <w:rsid w:val="00A01E4E"/>
    <w:rsid w:val="00A167BB"/>
    <w:rsid w:val="00A21FA4"/>
    <w:rsid w:val="00A2563E"/>
    <w:rsid w:val="00A3622C"/>
    <w:rsid w:val="00A43EE9"/>
    <w:rsid w:val="00A6245D"/>
    <w:rsid w:val="00A6571B"/>
    <w:rsid w:val="00A66A02"/>
    <w:rsid w:val="00A75885"/>
    <w:rsid w:val="00A81CD0"/>
    <w:rsid w:val="00A92C94"/>
    <w:rsid w:val="00A975EF"/>
    <w:rsid w:val="00AA370A"/>
    <w:rsid w:val="00AA6B3A"/>
    <w:rsid w:val="00AB3411"/>
    <w:rsid w:val="00AD44D6"/>
    <w:rsid w:val="00AD78B4"/>
    <w:rsid w:val="00AE7DCF"/>
    <w:rsid w:val="00AF3087"/>
    <w:rsid w:val="00B04880"/>
    <w:rsid w:val="00B171EF"/>
    <w:rsid w:val="00B179BC"/>
    <w:rsid w:val="00B243A6"/>
    <w:rsid w:val="00B35A0B"/>
    <w:rsid w:val="00B51EB6"/>
    <w:rsid w:val="00B9292C"/>
    <w:rsid w:val="00B95DB9"/>
    <w:rsid w:val="00BA4090"/>
    <w:rsid w:val="00BC709C"/>
    <w:rsid w:val="00BC744B"/>
    <w:rsid w:val="00C038EB"/>
    <w:rsid w:val="00C111CD"/>
    <w:rsid w:val="00C2110F"/>
    <w:rsid w:val="00C21657"/>
    <w:rsid w:val="00C42396"/>
    <w:rsid w:val="00C443DC"/>
    <w:rsid w:val="00C52B52"/>
    <w:rsid w:val="00C67D6D"/>
    <w:rsid w:val="00C72010"/>
    <w:rsid w:val="00C73A2E"/>
    <w:rsid w:val="00C77ED3"/>
    <w:rsid w:val="00C83445"/>
    <w:rsid w:val="00C95CE7"/>
    <w:rsid w:val="00CA178E"/>
    <w:rsid w:val="00CA5AA8"/>
    <w:rsid w:val="00CA7E26"/>
    <w:rsid w:val="00CB25C8"/>
    <w:rsid w:val="00D574A8"/>
    <w:rsid w:val="00D75EAB"/>
    <w:rsid w:val="00D922DB"/>
    <w:rsid w:val="00DB0337"/>
    <w:rsid w:val="00DB1ECA"/>
    <w:rsid w:val="00DC2652"/>
    <w:rsid w:val="00DF5B8D"/>
    <w:rsid w:val="00E020A2"/>
    <w:rsid w:val="00E03097"/>
    <w:rsid w:val="00E117DA"/>
    <w:rsid w:val="00E272C1"/>
    <w:rsid w:val="00E36CC7"/>
    <w:rsid w:val="00E45EB2"/>
    <w:rsid w:val="00E64345"/>
    <w:rsid w:val="00E905CF"/>
    <w:rsid w:val="00EC0502"/>
    <w:rsid w:val="00EC2E08"/>
    <w:rsid w:val="00EF5361"/>
    <w:rsid w:val="00F04C53"/>
    <w:rsid w:val="00F16836"/>
    <w:rsid w:val="00F16B74"/>
    <w:rsid w:val="00F27830"/>
    <w:rsid w:val="00F3607B"/>
    <w:rsid w:val="00F60FFC"/>
    <w:rsid w:val="00F62F1D"/>
    <w:rsid w:val="00F74097"/>
    <w:rsid w:val="00F861E5"/>
    <w:rsid w:val="00F90020"/>
    <w:rsid w:val="00FA0544"/>
    <w:rsid w:val="00FA1470"/>
    <w:rsid w:val="00FB360B"/>
    <w:rsid w:val="00FB4510"/>
    <w:rsid w:val="00FE0F84"/>
    <w:rsid w:val="00FE16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7200"/>
  <w15:chartTrackingRefBased/>
  <w15:docId w15:val="{4790E6D7-6215-4768-A28D-F2799B8F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8C7"/>
    <w:rPr>
      <w:color w:val="0000FF"/>
      <w:u w:val="single"/>
    </w:rPr>
  </w:style>
  <w:style w:type="character" w:styleId="UnresolvedMention">
    <w:name w:val="Unresolved Mention"/>
    <w:basedOn w:val="DefaultParagraphFont"/>
    <w:uiPriority w:val="99"/>
    <w:semiHidden/>
    <w:unhideWhenUsed/>
    <w:rsid w:val="00FE0F84"/>
    <w:rPr>
      <w:color w:val="605E5C"/>
      <w:shd w:val="clear" w:color="auto" w:fill="E1DFDD"/>
    </w:rPr>
  </w:style>
  <w:style w:type="paragraph" w:styleId="ListParagraph">
    <w:name w:val="List Paragraph"/>
    <w:basedOn w:val="Normal"/>
    <w:uiPriority w:val="34"/>
    <w:qFormat/>
    <w:rsid w:val="009C32B6"/>
    <w:pPr>
      <w:ind w:left="720"/>
      <w:contextualSpacing/>
    </w:pPr>
  </w:style>
  <w:style w:type="paragraph" w:styleId="ListBullet">
    <w:name w:val="List Bullet"/>
    <w:basedOn w:val="Normal"/>
    <w:uiPriority w:val="99"/>
    <w:unhideWhenUsed/>
    <w:rsid w:val="00A2563E"/>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7163">
      <w:bodyDiv w:val="1"/>
      <w:marLeft w:val="0"/>
      <w:marRight w:val="0"/>
      <w:marTop w:val="0"/>
      <w:marBottom w:val="0"/>
      <w:divBdr>
        <w:top w:val="none" w:sz="0" w:space="0" w:color="auto"/>
        <w:left w:val="none" w:sz="0" w:space="0" w:color="auto"/>
        <w:bottom w:val="none" w:sz="0" w:space="0" w:color="auto"/>
        <w:right w:val="none" w:sz="0" w:space="0" w:color="auto"/>
      </w:divBdr>
    </w:div>
    <w:div w:id="225259491">
      <w:bodyDiv w:val="1"/>
      <w:marLeft w:val="0"/>
      <w:marRight w:val="0"/>
      <w:marTop w:val="0"/>
      <w:marBottom w:val="0"/>
      <w:divBdr>
        <w:top w:val="none" w:sz="0" w:space="0" w:color="auto"/>
        <w:left w:val="none" w:sz="0" w:space="0" w:color="auto"/>
        <w:bottom w:val="none" w:sz="0" w:space="0" w:color="auto"/>
        <w:right w:val="none" w:sz="0" w:space="0" w:color="auto"/>
      </w:divBdr>
    </w:div>
    <w:div w:id="1057556936">
      <w:bodyDiv w:val="1"/>
      <w:marLeft w:val="0"/>
      <w:marRight w:val="0"/>
      <w:marTop w:val="0"/>
      <w:marBottom w:val="0"/>
      <w:divBdr>
        <w:top w:val="none" w:sz="0" w:space="0" w:color="auto"/>
        <w:left w:val="none" w:sz="0" w:space="0" w:color="auto"/>
        <w:bottom w:val="none" w:sz="0" w:space="0" w:color="auto"/>
        <w:right w:val="none" w:sz="0" w:space="0" w:color="auto"/>
      </w:divBdr>
    </w:div>
    <w:div w:id="211585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1</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Goyal</dc:creator>
  <cp:keywords/>
  <dc:description/>
  <cp:lastModifiedBy>sourabh choudhary</cp:lastModifiedBy>
  <cp:revision>216</cp:revision>
  <cp:lastPrinted>2021-07-22T08:49:00Z</cp:lastPrinted>
  <dcterms:created xsi:type="dcterms:W3CDTF">2021-07-16T09:59:00Z</dcterms:created>
  <dcterms:modified xsi:type="dcterms:W3CDTF">2021-12-11T08:33:00Z</dcterms:modified>
</cp:coreProperties>
</file>