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61F0F" w14:textId="312BD71D" w:rsidR="00015A5E" w:rsidRPr="00CA04FF" w:rsidRDefault="00015A5E" w:rsidP="00F72118">
      <w:pPr>
        <w:pStyle w:val="Heading1"/>
        <w:ind w:left="2127" w:hanging="2127"/>
      </w:pPr>
      <w:r w:rsidRPr="00CA04FF">
        <w:t xml:space="preserve">PLC Lab </w:t>
      </w:r>
      <w:r w:rsidR="00E90BE2">
        <w:t>3</w:t>
      </w:r>
      <w:r w:rsidRPr="00CA04FF">
        <w:t xml:space="preserve">: </w:t>
      </w:r>
      <w:r w:rsidR="00E90BE2">
        <w:t>Counter</w:t>
      </w:r>
      <w:r w:rsidR="007E392D">
        <w:t xml:space="preserve"> </w:t>
      </w:r>
      <w:r w:rsidR="003F6229">
        <w:t>Applications</w:t>
      </w:r>
      <w:r w:rsidR="00291D85">
        <w:t xml:space="preserve"> </w:t>
      </w:r>
    </w:p>
    <w:p w14:paraId="6E42692C" w14:textId="00D7A2D0" w:rsidR="00015A5E" w:rsidRPr="00CA04FF" w:rsidRDefault="00015A5E" w:rsidP="009F57B4">
      <w:pPr>
        <w:pStyle w:val="Heading2"/>
        <w:ind w:left="426" w:hanging="426"/>
      </w:pPr>
      <w:r w:rsidRPr="00CA04FF">
        <w:t xml:space="preserve">Objectives </w:t>
      </w:r>
    </w:p>
    <w:p w14:paraId="600F0076" w14:textId="5AF35D2D" w:rsidR="00035DC4" w:rsidRPr="00CA04FF" w:rsidRDefault="00A7130F" w:rsidP="009F57B4">
      <w:pPr>
        <w:numPr>
          <w:ilvl w:val="0"/>
          <w:numId w:val="1"/>
        </w:numPr>
        <w:ind w:left="426" w:hanging="426"/>
      </w:pPr>
      <w:r>
        <w:t xml:space="preserve">Create, </w:t>
      </w:r>
      <w:r w:rsidR="00127FDE">
        <w:t xml:space="preserve">test, and understand </w:t>
      </w:r>
      <w:r w:rsidR="00E16C91">
        <w:t>Counters</w:t>
      </w:r>
      <w:r w:rsidR="00127FDE">
        <w:t xml:space="preserve"> </w:t>
      </w:r>
      <w:r>
        <w:t>in TIA Portal</w:t>
      </w:r>
    </w:p>
    <w:p w14:paraId="4AA86A69" w14:textId="595BD4F4" w:rsidR="00E16C91" w:rsidRDefault="00A7130F" w:rsidP="009F57B4">
      <w:pPr>
        <w:numPr>
          <w:ilvl w:val="0"/>
          <w:numId w:val="1"/>
        </w:numPr>
        <w:ind w:left="426" w:hanging="426"/>
      </w:pPr>
      <w:r>
        <w:t xml:space="preserve">Program Applications involving </w:t>
      </w:r>
      <w:r w:rsidR="00E16C91">
        <w:t>Counters</w:t>
      </w:r>
    </w:p>
    <w:p w14:paraId="33057AB2" w14:textId="1E29963A" w:rsidR="00291D85" w:rsidRDefault="00291D85" w:rsidP="00291D85">
      <w:pPr>
        <w:numPr>
          <w:ilvl w:val="0"/>
          <w:numId w:val="1"/>
        </w:numPr>
        <w:ind w:left="426" w:hanging="426"/>
      </w:pPr>
      <w:r>
        <w:t>Program Applications involving Counters and Timers</w:t>
      </w:r>
    </w:p>
    <w:p w14:paraId="23CFB677" w14:textId="0D99C5FB" w:rsidR="00015A5E" w:rsidRPr="00CA04FF" w:rsidRDefault="00291D85" w:rsidP="00291D85">
      <w:pPr>
        <w:numPr>
          <w:ilvl w:val="0"/>
          <w:numId w:val="1"/>
        </w:numPr>
        <w:ind w:left="426" w:hanging="426"/>
      </w:pPr>
      <w:r>
        <w:t>Learn to use SFC as a Flowchart to guide programming in ladder</w:t>
      </w:r>
    </w:p>
    <w:p w14:paraId="4680F45C" w14:textId="77777777" w:rsidR="00015A5E" w:rsidRPr="00CA04FF" w:rsidRDefault="00015A5E" w:rsidP="009F57B4">
      <w:pPr>
        <w:pStyle w:val="Heading2"/>
        <w:ind w:left="426" w:hanging="426"/>
      </w:pPr>
      <w:r w:rsidRPr="00CA04FF">
        <w:t>Tasks</w:t>
      </w:r>
    </w:p>
    <w:p w14:paraId="756E3D67" w14:textId="426E7AF1" w:rsidR="00127FDE" w:rsidRDefault="00291D85" w:rsidP="00291D85">
      <w:pPr>
        <w:pStyle w:val="ListParagraph"/>
        <w:numPr>
          <w:ilvl w:val="0"/>
          <w:numId w:val="9"/>
        </w:numPr>
      </w:pPr>
      <w:r w:rsidRPr="00291D85">
        <w:t>Task 1: Enabling System and Clock Memory</w:t>
      </w:r>
    </w:p>
    <w:p w14:paraId="025056D3" w14:textId="6F924C81" w:rsidR="36F4DA24" w:rsidRPr="00CA04FF" w:rsidRDefault="00291D85" w:rsidP="00291D85">
      <w:pPr>
        <w:pStyle w:val="ListParagraph"/>
        <w:numPr>
          <w:ilvl w:val="0"/>
          <w:numId w:val="9"/>
        </w:numPr>
      </w:pPr>
      <w:r w:rsidRPr="00291D85">
        <w:t>Task 2: Using the UP Counter CTU</w:t>
      </w:r>
    </w:p>
    <w:p w14:paraId="3E3D226F" w14:textId="30CE962E" w:rsidR="00291D85" w:rsidRDefault="00291D85" w:rsidP="00291D85">
      <w:pPr>
        <w:pStyle w:val="ListParagraph"/>
        <w:numPr>
          <w:ilvl w:val="0"/>
          <w:numId w:val="9"/>
        </w:numPr>
      </w:pPr>
      <w:r w:rsidRPr="00291D85">
        <w:t>Task 3: Resetting Counters at Startup and Initialising Preset Value</w:t>
      </w:r>
    </w:p>
    <w:p w14:paraId="37BF7A24" w14:textId="10CFC505" w:rsidR="00291D85" w:rsidRDefault="00291D85" w:rsidP="00291D85">
      <w:pPr>
        <w:pStyle w:val="ListParagraph"/>
        <w:numPr>
          <w:ilvl w:val="0"/>
          <w:numId w:val="9"/>
        </w:numPr>
      </w:pPr>
      <w:r w:rsidRPr="00291D85">
        <w:t>Task 4: CTD App</w:t>
      </w:r>
      <w:r>
        <w:t>lications: Vending Machine (SDL)</w:t>
      </w:r>
    </w:p>
    <w:p w14:paraId="0DC60665" w14:textId="4A0C13CD" w:rsidR="00291D85" w:rsidRDefault="00291D85" w:rsidP="00291D85">
      <w:pPr>
        <w:pStyle w:val="ListParagraph"/>
        <w:numPr>
          <w:ilvl w:val="0"/>
          <w:numId w:val="9"/>
        </w:numPr>
      </w:pPr>
      <w:r w:rsidRPr="00291D85">
        <w:t>Task 5: CTUD Applications: Carpark (SDL)</w:t>
      </w:r>
    </w:p>
    <w:p w14:paraId="4C608201" w14:textId="301FF975" w:rsidR="00291D85" w:rsidRDefault="00291D85" w:rsidP="00291D85">
      <w:pPr>
        <w:pStyle w:val="ListParagraph"/>
        <w:numPr>
          <w:ilvl w:val="0"/>
          <w:numId w:val="9"/>
        </w:numPr>
      </w:pPr>
      <w:r w:rsidRPr="00291D85">
        <w:t>Task 6: Conveyor drink cans packaging, SFC</w:t>
      </w:r>
    </w:p>
    <w:p w14:paraId="55B1D817" w14:textId="22F809A5" w:rsidR="00291D85" w:rsidRDefault="00291D85" w:rsidP="00291D85">
      <w:pPr>
        <w:pStyle w:val="ListParagraph"/>
        <w:numPr>
          <w:ilvl w:val="0"/>
          <w:numId w:val="9"/>
        </w:numPr>
      </w:pPr>
      <w:r w:rsidRPr="00291D85">
        <w:t>Task 7: T/C Applications: Departmental Store (SDL)</w:t>
      </w:r>
    </w:p>
    <w:p w14:paraId="5E314A10" w14:textId="77777777" w:rsidR="00015A5E" w:rsidRPr="00CA04FF" w:rsidRDefault="00015A5E" w:rsidP="009F57B4">
      <w:pPr>
        <w:pStyle w:val="Heading2"/>
        <w:ind w:left="426" w:hanging="426"/>
      </w:pPr>
      <w:r w:rsidRPr="00CA04FF">
        <w:t>Synopsis</w:t>
      </w:r>
    </w:p>
    <w:p w14:paraId="0A304392" w14:textId="454DA44D" w:rsidR="00015A5E" w:rsidRPr="00CA04FF" w:rsidRDefault="00CA60D2" w:rsidP="00326438">
      <w:r>
        <w:t xml:space="preserve">Counters are fundamental in automation where objects such as parts, vehicles or even persons can be counted using sensors, and PLC react accordingly based on the counts recorded. A conveyor may move/stop. A valve may open/close. A barrier may be raise/lowered based on this. Counters and Timers are very useful elements in PLC programming. </w:t>
      </w:r>
    </w:p>
    <w:p w14:paraId="50794080" w14:textId="77777777" w:rsidR="00C15450" w:rsidRPr="00CA04FF" w:rsidRDefault="00C15450" w:rsidP="009F57B4">
      <w:pPr>
        <w:pStyle w:val="Heading2"/>
        <w:ind w:left="426" w:hanging="426"/>
      </w:pPr>
      <w:r w:rsidRPr="00CA04FF">
        <w:t>Equipment Required</w:t>
      </w:r>
    </w:p>
    <w:p w14:paraId="56AC5287" w14:textId="35E1133D" w:rsidR="00C15450" w:rsidRDefault="00C15450" w:rsidP="009F57B4">
      <w:pPr>
        <w:pStyle w:val="ListParagraph"/>
        <w:numPr>
          <w:ilvl w:val="0"/>
          <w:numId w:val="10"/>
        </w:numPr>
        <w:ind w:left="426" w:hanging="426"/>
      </w:pPr>
      <w:r w:rsidRPr="00CA04FF">
        <w:t xml:space="preserve">PLC training kit with control panel. </w:t>
      </w:r>
    </w:p>
    <w:p w14:paraId="55D2D550" w14:textId="6D53121F" w:rsidR="00C15450" w:rsidRDefault="00C15450" w:rsidP="009F57B4">
      <w:pPr>
        <w:pStyle w:val="ListParagraph"/>
        <w:numPr>
          <w:ilvl w:val="0"/>
          <w:numId w:val="10"/>
        </w:numPr>
        <w:ind w:left="426" w:hanging="426"/>
      </w:pPr>
      <w:r w:rsidRPr="00CA04FF">
        <w:t>Laptop</w:t>
      </w:r>
      <w:r w:rsidR="00F00D6F">
        <w:t>/PC</w:t>
      </w:r>
      <w:r w:rsidRPr="00CA04FF">
        <w:t xml:space="preserve"> with internet access</w:t>
      </w:r>
    </w:p>
    <w:p w14:paraId="4A42F820" w14:textId="76E78E61" w:rsidR="00F00D6F" w:rsidRPr="00CA04FF" w:rsidRDefault="00F00D6F" w:rsidP="009F57B4">
      <w:pPr>
        <w:pStyle w:val="ListParagraph"/>
        <w:numPr>
          <w:ilvl w:val="0"/>
          <w:numId w:val="10"/>
        </w:numPr>
        <w:ind w:left="426" w:hanging="426"/>
      </w:pPr>
      <w:r>
        <w:t xml:space="preserve">Laptop/PC installed with TIA Portal V15.1 and PLCSIM </w:t>
      </w:r>
    </w:p>
    <w:p w14:paraId="144E38E1" w14:textId="77777777" w:rsidR="00C15450" w:rsidRPr="00CA04FF" w:rsidRDefault="00C15450" w:rsidP="009F57B4">
      <w:pPr>
        <w:pStyle w:val="ListParagraph"/>
        <w:ind w:left="426" w:hanging="426"/>
      </w:pPr>
    </w:p>
    <w:p w14:paraId="17E8C8E9" w14:textId="77777777" w:rsidR="00C15450" w:rsidRPr="00CA04FF" w:rsidRDefault="00C15450" w:rsidP="009F57B4">
      <w:pPr>
        <w:pStyle w:val="Heading2"/>
        <w:ind w:left="426" w:hanging="426"/>
      </w:pPr>
      <w:r w:rsidRPr="00CA04FF">
        <w:t>Reference and Self Study materials</w:t>
      </w:r>
    </w:p>
    <w:p w14:paraId="1A34E8A1" w14:textId="372A96AD" w:rsidR="00B57360" w:rsidRDefault="008B1076" w:rsidP="00CA60D2">
      <w:pPr>
        <w:pStyle w:val="ListParagraph"/>
        <w:numPr>
          <w:ilvl w:val="0"/>
          <w:numId w:val="11"/>
        </w:numPr>
        <w:ind w:left="426" w:hanging="426"/>
      </w:pPr>
      <w:r>
        <w:t>Lab 0</w:t>
      </w:r>
      <w:r w:rsidR="00CA60D2">
        <w:t>3</w:t>
      </w:r>
      <w:r>
        <w:t xml:space="preserve"> </w:t>
      </w:r>
      <w:r w:rsidR="00537480">
        <w:t>playlist (Same as corner QR code)</w:t>
      </w:r>
      <w:r w:rsidR="007E392D">
        <w:br/>
      </w:r>
      <w:hyperlink r:id="rId11" w:history="1">
        <w:r w:rsidR="00CA60D2" w:rsidRPr="007648C4">
          <w:rPr>
            <w:rStyle w:val="Hyperlink"/>
          </w:rPr>
          <w:t>https://www.youtube.com/playlist?list=PLo5IISMe0m5N4FnnU8FQNwLeEQo6FmdUy</w:t>
        </w:r>
      </w:hyperlink>
    </w:p>
    <w:p w14:paraId="631AEA41" w14:textId="4C7DF3A0" w:rsidR="007E392D" w:rsidRDefault="007E392D" w:rsidP="009F57B4">
      <w:pPr>
        <w:pStyle w:val="ListParagraph"/>
        <w:numPr>
          <w:ilvl w:val="0"/>
          <w:numId w:val="11"/>
        </w:numPr>
        <w:ind w:left="426" w:hanging="426"/>
      </w:pPr>
      <w:r>
        <w:t>TIA Portal help files (Access from TIA Portal)</w:t>
      </w:r>
    </w:p>
    <w:p w14:paraId="117085A5" w14:textId="386BE51D" w:rsidR="008B1076" w:rsidRDefault="003B12C1" w:rsidP="009F57B4">
      <w:pPr>
        <w:pStyle w:val="ListParagraph"/>
        <w:numPr>
          <w:ilvl w:val="0"/>
          <w:numId w:val="11"/>
        </w:numPr>
        <w:ind w:left="426" w:hanging="426"/>
      </w:pPr>
      <w:r>
        <w:t>0XX-600 Complete SCE Training Curriculum for S7-1500</w:t>
      </w:r>
      <w:r>
        <w:br/>
      </w:r>
      <w:hyperlink r:id="rId12" w:history="1">
        <w:r w:rsidRPr="001A026E">
          <w:rPr>
            <w:rStyle w:val="Hyperlink"/>
          </w:rPr>
          <w:t>https://www.automation.siemens.com/sce-static/learning-training-documents/tia-portal/summary-sce-training-curriculum-s7-1500-en.pdf</w:t>
        </w:r>
      </w:hyperlink>
    </w:p>
    <w:p w14:paraId="2177CA93" w14:textId="7159451C" w:rsidR="003B12C1" w:rsidRDefault="003B12C1" w:rsidP="009F57B4">
      <w:pPr>
        <w:pStyle w:val="ListParagraph"/>
        <w:ind w:left="426" w:hanging="426"/>
      </w:pPr>
    </w:p>
    <w:p w14:paraId="4A847293" w14:textId="77777777" w:rsidR="00762635" w:rsidRDefault="00762635"/>
    <w:p w14:paraId="38632116" w14:textId="75CADCB6" w:rsidR="00341F30" w:rsidRPr="002A0428" w:rsidRDefault="002A0428" w:rsidP="002A0428">
      <w:pPr>
        <w:pStyle w:val="Heading2"/>
        <w:ind w:left="1134" w:hanging="1134"/>
      </w:pPr>
      <w:r w:rsidRPr="002A0428">
        <w:lastRenderedPageBreak/>
        <w:t>NOTE</w:t>
      </w:r>
      <w:r w:rsidR="00F73E81" w:rsidRPr="002A0428">
        <w:t>: In some examples, Buttons/LEDs uses %M</w:t>
      </w:r>
      <w:r w:rsidRPr="002A0428">
        <w:t xml:space="preserve">. </w:t>
      </w:r>
      <w:r w:rsidR="00F73E81" w:rsidRPr="002A0428">
        <w:t xml:space="preserve">Feel free to change them to %I and %Q if you are using actual lab equipment. </w:t>
      </w:r>
    </w:p>
    <w:p w14:paraId="7271D2C1" w14:textId="505E2A87" w:rsidR="00F73E81" w:rsidRPr="002A0428" w:rsidRDefault="00341F30" w:rsidP="002A0428">
      <w:pPr>
        <w:pStyle w:val="Heading2"/>
        <w:ind w:left="1418" w:hanging="1418"/>
      </w:pPr>
      <w:r w:rsidRPr="002A0428">
        <w:t xml:space="preserve">HBL </w:t>
      </w:r>
      <w:r w:rsidR="002A0428" w:rsidRPr="002A0428">
        <w:t>TIP</w:t>
      </w:r>
      <w:r w:rsidRPr="002A0428">
        <w:t xml:space="preserve">: </w:t>
      </w:r>
      <w:r w:rsidR="002A0428" w:rsidRPr="002A0428">
        <w:t xml:space="preserve">At home, change physical </w:t>
      </w:r>
      <w:r w:rsidRPr="002A0428">
        <w:t xml:space="preserve">GreenButton </w:t>
      </w:r>
      <w:r w:rsidR="000D0308" w:rsidRPr="002A0428">
        <w:t>%</w:t>
      </w:r>
      <w:r w:rsidR="000D0308" w:rsidRPr="002A0428">
        <w:rPr>
          <w:b/>
        </w:rPr>
        <w:t>I</w:t>
      </w:r>
      <w:r w:rsidR="000D0308" w:rsidRPr="002A0428">
        <w:t>126.7 to %</w:t>
      </w:r>
      <w:r w:rsidR="000D0308" w:rsidRPr="002A0428">
        <w:rPr>
          <w:b/>
        </w:rPr>
        <w:t>M</w:t>
      </w:r>
      <w:r w:rsidR="000D0308" w:rsidRPr="002A0428">
        <w:t xml:space="preserve">126.7. Modifying %M is easier than forcing %I.  Use Ctrl+F2, Ctrl+F3 to toggle between ON/OFF for maximum efficiency. </w:t>
      </w:r>
    </w:p>
    <w:p w14:paraId="479257C8" w14:textId="77777777" w:rsidR="002A0428" w:rsidRPr="002A0428" w:rsidRDefault="002A0428" w:rsidP="002A0428"/>
    <w:p w14:paraId="02478C7A" w14:textId="3100455D" w:rsidR="00201DA0" w:rsidRDefault="00201DA0" w:rsidP="00201DA0">
      <w:pPr>
        <w:pStyle w:val="Heading2"/>
        <w:ind w:left="1134" w:hanging="1134"/>
      </w:pPr>
      <w:r>
        <w:t>Task 1: Enabling System and Clock Memory</w:t>
      </w:r>
    </w:p>
    <w:p w14:paraId="0DE4DFAB" w14:textId="77777777" w:rsidR="00201DA0" w:rsidRPr="00AD0C11" w:rsidRDefault="00201DA0" w:rsidP="00201DA0"/>
    <w:p w14:paraId="20655135" w14:textId="39BF3FDB" w:rsidR="00201DA0" w:rsidRDefault="00201DA0" w:rsidP="00201DA0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 xml:space="preserve">Follow screenshot below: </w:t>
      </w:r>
      <w:r w:rsidR="00150CCD">
        <w:t>Devices&amp;Networks&gt;PLC</w:t>
      </w:r>
      <w:r>
        <w:t>&gt;</w:t>
      </w:r>
      <w:r w:rsidR="00150CCD">
        <w:t>P</w:t>
      </w:r>
      <w:r>
        <w:t>roperties&gt;System&amp;ClockMemory&gt;</w:t>
      </w:r>
      <w:r>
        <w:br/>
      </w:r>
      <w:r w:rsidR="00D067B4">
        <w:t>I</w:t>
      </w:r>
      <w:r w:rsidR="00CA52AF">
        <w:t xml:space="preserve">mportant: The default </w:t>
      </w:r>
      <w:r w:rsidR="00150CCD">
        <w:t xml:space="preserve">memory </w:t>
      </w:r>
      <w:r w:rsidR="00CA52AF">
        <w:t xml:space="preserve">mapping are </w:t>
      </w:r>
      <w:r>
        <w:t>%MB1 and %MB0</w:t>
      </w:r>
      <w:r w:rsidR="00CA52AF">
        <w:t xml:space="preserve">. </w:t>
      </w:r>
      <w:r w:rsidR="00150CCD">
        <w:t xml:space="preserve">They can be remapped. </w:t>
      </w:r>
      <w:r w:rsidR="00CA52AF">
        <w:t xml:space="preserve">Try changing them to </w:t>
      </w:r>
      <w:r w:rsidR="00150CCD">
        <w:rPr>
          <w:u w:val="single"/>
        </w:rPr>
        <w:t>%MB101</w:t>
      </w:r>
      <w:r w:rsidR="00CA52AF">
        <w:t xml:space="preserve"> and </w:t>
      </w:r>
      <w:r w:rsidR="00150CCD">
        <w:rPr>
          <w:u w:val="single"/>
        </w:rPr>
        <w:t>%MB100</w:t>
      </w:r>
      <w:r w:rsidR="00CA52AF">
        <w:t>.</w:t>
      </w:r>
      <w:r w:rsidR="00150CCD">
        <w:t xml:space="preserve"> Tick the checkboxes.</w:t>
      </w:r>
    </w:p>
    <w:p w14:paraId="69E91D91" w14:textId="1D57D9C0" w:rsidR="00201DA0" w:rsidRDefault="00150CCD" w:rsidP="00201DA0">
      <w:pPr>
        <w:pStyle w:val="ListParagraph"/>
        <w:spacing w:line="360" w:lineRule="auto"/>
        <w:ind w:left="426"/>
      </w:pPr>
      <w:r>
        <w:rPr>
          <w:noProof/>
        </w:rPr>
        <w:drawing>
          <wp:anchor distT="0" distB="0" distL="114300" distR="114300" simplePos="0" relativeHeight="251682827" behindDoc="0" locked="0" layoutInCell="1" allowOverlap="1" wp14:anchorId="62B688DD" wp14:editId="63BD14E5">
            <wp:simplePos x="0" y="0"/>
            <wp:positionH relativeFrom="column">
              <wp:posOffset>-397888</wp:posOffset>
            </wp:positionH>
            <wp:positionV relativeFrom="paragraph">
              <wp:posOffset>56515</wp:posOffset>
            </wp:positionV>
            <wp:extent cx="6383224" cy="32840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24" cy="3284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302C" w14:textId="007FECF4" w:rsidR="00201DA0" w:rsidRDefault="00201DA0" w:rsidP="00201DA0">
      <w:pPr>
        <w:pStyle w:val="ListParagraph"/>
        <w:spacing w:line="360" w:lineRule="auto"/>
        <w:ind w:left="426"/>
      </w:pPr>
    </w:p>
    <w:p w14:paraId="00E4E26D" w14:textId="7A34283A" w:rsidR="00201DA0" w:rsidRDefault="00201DA0" w:rsidP="00201DA0">
      <w:pPr>
        <w:pStyle w:val="ListParagraph"/>
        <w:spacing w:line="360" w:lineRule="auto"/>
        <w:ind w:left="426"/>
      </w:pPr>
    </w:p>
    <w:p w14:paraId="67CF2C4A" w14:textId="0156EF96" w:rsidR="00201DA0" w:rsidRDefault="00201DA0" w:rsidP="00201DA0">
      <w:pPr>
        <w:pStyle w:val="ListParagraph"/>
        <w:spacing w:line="360" w:lineRule="auto"/>
        <w:ind w:left="426"/>
      </w:pPr>
    </w:p>
    <w:p w14:paraId="2995528A" w14:textId="403EEADE" w:rsidR="00150CCD" w:rsidRDefault="00150CCD" w:rsidP="00201DA0">
      <w:pPr>
        <w:pStyle w:val="ListParagraph"/>
        <w:spacing w:line="360" w:lineRule="auto"/>
        <w:ind w:left="426"/>
      </w:pPr>
    </w:p>
    <w:p w14:paraId="68E935ED" w14:textId="3FF7E1F0" w:rsidR="00150CCD" w:rsidRDefault="00150CCD" w:rsidP="00201DA0">
      <w:pPr>
        <w:pStyle w:val="ListParagraph"/>
        <w:spacing w:line="360" w:lineRule="auto"/>
        <w:ind w:left="426"/>
      </w:pPr>
    </w:p>
    <w:p w14:paraId="2BF00F5D" w14:textId="57FA279A" w:rsidR="00150CCD" w:rsidRDefault="00150CCD" w:rsidP="00201DA0">
      <w:pPr>
        <w:pStyle w:val="ListParagraph"/>
        <w:spacing w:line="360" w:lineRule="auto"/>
        <w:ind w:left="426"/>
      </w:pPr>
    </w:p>
    <w:p w14:paraId="0DEFCA64" w14:textId="7F160774" w:rsidR="00150CCD" w:rsidRDefault="00150CCD" w:rsidP="00201DA0">
      <w:pPr>
        <w:pStyle w:val="ListParagraph"/>
        <w:spacing w:line="36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99" behindDoc="0" locked="0" layoutInCell="1" allowOverlap="1" wp14:anchorId="6CE7EB1C" wp14:editId="3925749C">
                <wp:simplePos x="0" y="0"/>
                <wp:positionH relativeFrom="column">
                  <wp:posOffset>5270740</wp:posOffset>
                </wp:positionH>
                <wp:positionV relativeFrom="paragraph">
                  <wp:posOffset>224419</wp:posOffset>
                </wp:positionV>
                <wp:extent cx="393820" cy="1897811"/>
                <wp:effectExtent l="38100" t="38100" r="25400" b="10287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20" cy="189781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CA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415pt;margin-top:17.65pt;width:31pt;height:149.45pt;z-index:2516858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" adj="374" strokecolor="red" strokeweight="2pt">
                <v:shadow on="t" color="black" opacity="24903f" origin=",.5" offset="0,.55556mm"/>
              </v:shape>
            </w:pict>
          </mc:Fallback>
        </mc:AlternateContent>
      </w:r>
    </w:p>
    <w:p w14:paraId="11E2F1AC" w14:textId="0F1A4D59" w:rsidR="00201DA0" w:rsidRDefault="00201DA0" w:rsidP="00201DA0">
      <w:pPr>
        <w:pStyle w:val="ListParagraph"/>
        <w:spacing w:line="360" w:lineRule="auto"/>
        <w:ind w:left="426"/>
      </w:pPr>
    </w:p>
    <w:p w14:paraId="363A97BE" w14:textId="2DEC01DA" w:rsidR="00150CCD" w:rsidRDefault="00150CCD" w:rsidP="00201DA0">
      <w:pPr>
        <w:pStyle w:val="ListParagraph"/>
        <w:spacing w:line="360" w:lineRule="auto"/>
        <w:ind w:left="4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75" behindDoc="0" locked="0" layoutInCell="1" allowOverlap="1" wp14:anchorId="5022291C" wp14:editId="743CD817">
                <wp:simplePos x="0" y="0"/>
                <wp:positionH relativeFrom="column">
                  <wp:posOffset>5664200</wp:posOffset>
                </wp:positionH>
                <wp:positionV relativeFrom="paragraph">
                  <wp:posOffset>155839</wp:posOffset>
                </wp:positionV>
                <wp:extent cx="802005" cy="1103630"/>
                <wp:effectExtent l="0" t="0" r="1714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2699F" w14:textId="0B5478F9" w:rsidR="00D067B4" w:rsidRDefault="00150CCD" w:rsidP="00D067B4">
                            <w:r>
                              <w:t>Tick</w:t>
                            </w:r>
                            <w:r w:rsidR="00D067B4">
                              <w:t xml:space="preserve"> the boxes</w:t>
                            </w:r>
                            <w:r>
                              <w:t xml:space="preserve"> &amp; change the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22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46pt;margin-top:12.25pt;width:63.15pt;height:86.9pt;z-index:2516848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">
                <v:textbox>
                  <w:txbxContent>
                    <w:p w14:paraId="1512699F" w14:textId="0B5478F9" w:rsidR="00D067B4" w:rsidRDefault="00150CCD" w:rsidP="00D067B4">
                      <w:r>
                        <w:t>Tick</w:t>
                      </w:r>
                      <w:r w:rsidR="00D067B4">
                        <w:t xml:space="preserve"> the boxes</w:t>
                      </w:r>
                      <w:r>
                        <w:t xml:space="preserve"> &amp; change the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D5A57" w14:textId="19F6262C" w:rsidR="00150CCD" w:rsidRDefault="00150CCD" w:rsidP="00201DA0">
      <w:pPr>
        <w:pStyle w:val="ListParagraph"/>
        <w:spacing w:line="360" w:lineRule="auto"/>
        <w:ind w:left="426"/>
      </w:pPr>
    </w:p>
    <w:p w14:paraId="75048C28" w14:textId="7ECD881F" w:rsidR="00150CCD" w:rsidRDefault="00150CCD" w:rsidP="00201DA0">
      <w:pPr>
        <w:pStyle w:val="ListParagraph"/>
        <w:spacing w:line="360" w:lineRule="auto"/>
        <w:ind w:left="426"/>
      </w:pPr>
    </w:p>
    <w:p w14:paraId="2206E6D2" w14:textId="76D0F6AE" w:rsidR="00150CCD" w:rsidRDefault="00150CCD" w:rsidP="00201DA0">
      <w:pPr>
        <w:pStyle w:val="ListParagraph"/>
        <w:spacing w:line="360" w:lineRule="auto"/>
        <w:ind w:left="426"/>
      </w:pPr>
    </w:p>
    <w:p w14:paraId="1DDCA044" w14:textId="54DE5188" w:rsidR="00150CCD" w:rsidRDefault="00150CCD" w:rsidP="00201DA0">
      <w:pPr>
        <w:pStyle w:val="ListParagraph"/>
        <w:spacing w:line="360" w:lineRule="auto"/>
        <w:ind w:left="426"/>
      </w:pPr>
      <w:r>
        <w:rPr>
          <w:noProof/>
        </w:rPr>
        <w:drawing>
          <wp:anchor distT="0" distB="0" distL="114300" distR="114300" simplePos="0" relativeHeight="251683851" behindDoc="0" locked="0" layoutInCell="1" allowOverlap="1" wp14:anchorId="191C849B" wp14:editId="007D8026">
            <wp:simplePos x="0" y="0"/>
            <wp:positionH relativeFrom="column">
              <wp:posOffset>2353310</wp:posOffset>
            </wp:positionH>
            <wp:positionV relativeFrom="paragraph">
              <wp:posOffset>47254</wp:posOffset>
            </wp:positionV>
            <wp:extent cx="3473450" cy="16986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E8E47" w14:textId="0E9FFFA7" w:rsidR="00150CCD" w:rsidRDefault="00150CCD" w:rsidP="00201DA0">
      <w:pPr>
        <w:pStyle w:val="ListParagraph"/>
        <w:spacing w:line="360" w:lineRule="auto"/>
        <w:ind w:left="426"/>
      </w:pPr>
    </w:p>
    <w:p w14:paraId="171E27AC" w14:textId="758B89F4" w:rsidR="00150CCD" w:rsidRDefault="00150CCD" w:rsidP="00201DA0">
      <w:pPr>
        <w:pStyle w:val="ListParagraph"/>
        <w:spacing w:line="360" w:lineRule="auto"/>
        <w:ind w:left="426"/>
      </w:pPr>
    </w:p>
    <w:p w14:paraId="7DF8D242" w14:textId="4608866F" w:rsidR="00150CCD" w:rsidRDefault="00150CCD" w:rsidP="00201DA0">
      <w:pPr>
        <w:pStyle w:val="ListParagraph"/>
        <w:spacing w:line="360" w:lineRule="auto"/>
        <w:ind w:left="426"/>
      </w:pPr>
    </w:p>
    <w:p w14:paraId="6A4CDC1D" w14:textId="262AA71B" w:rsidR="00150CCD" w:rsidRDefault="00150CCD" w:rsidP="00201DA0">
      <w:pPr>
        <w:pStyle w:val="ListParagraph"/>
        <w:spacing w:line="360" w:lineRule="auto"/>
        <w:ind w:left="426"/>
      </w:pPr>
    </w:p>
    <w:p w14:paraId="0CC982C4" w14:textId="31A5801B" w:rsidR="00150CCD" w:rsidRDefault="00150CCD" w:rsidP="00201DA0">
      <w:pPr>
        <w:pStyle w:val="ListParagraph"/>
        <w:spacing w:line="360" w:lineRule="auto"/>
        <w:ind w:left="426"/>
      </w:pPr>
    </w:p>
    <w:p w14:paraId="78025422" w14:textId="01E234E7" w:rsidR="00150CCD" w:rsidRDefault="00150CCD" w:rsidP="00201DA0">
      <w:pPr>
        <w:pStyle w:val="ListParagraph"/>
        <w:spacing w:line="360" w:lineRule="auto"/>
        <w:ind w:left="426"/>
      </w:pPr>
    </w:p>
    <w:p w14:paraId="51793E2B" w14:textId="41751F78" w:rsidR="00201DA0" w:rsidRDefault="00201DA0" w:rsidP="00D067B4"/>
    <w:p w14:paraId="32210C27" w14:textId="1D632055" w:rsidR="009765E0" w:rsidRDefault="00AD0C11" w:rsidP="009765E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79FC9075" wp14:editId="56C5D9A7">
            <wp:simplePos x="0" y="0"/>
            <wp:positionH relativeFrom="leftMargin">
              <wp:posOffset>190500</wp:posOffset>
            </wp:positionH>
            <wp:positionV relativeFrom="paragraph">
              <wp:posOffset>403860</wp:posOffset>
            </wp:positionV>
            <wp:extent cx="574527" cy="37124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7" cy="37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5E0">
        <w:t xml:space="preserve">Task </w:t>
      </w:r>
      <w:r w:rsidR="00D067B4">
        <w:t>2</w:t>
      </w:r>
      <w:r w:rsidR="009765E0">
        <w:t xml:space="preserve">: </w:t>
      </w:r>
      <w:r w:rsidR="00A62275">
        <w:t>Using the UP Counter CTU</w:t>
      </w:r>
    </w:p>
    <w:p w14:paraId="1CB80722" w14:textId="0C29C335" w:rsidR="00A62275" w:rsidRDefault="00A62275" w:rsidP="00A6227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Watch the video to learn about using the UP counter CTU</w:t>
      </w:r>
      <w:r>
        <w:br/>
      </w:r>
      <w:hyperlink r:id="rId16" w:history="1">
        <w:r w:rsidRPr="00F43DB8">
          <w:rPr>
            <w:rStyle w:val="Hyperlink"/>
          </w:rPr>
          <w:t>https://youtu.be/VxRlkyVRfmk</w:t>
        </w:r>
      </w:hyperlink>
    </w:p>
    <w:p w14:paraId="37E0CF84" w14:textId="77777777" w:rsidR="00A62275" w:rsidRDefault="00A62275" w:rsidP="00A62275">
      <w:pPr>
        <w:pStyle w:val="ListParagraph"/>
        <w:spacing w:line="360" w:lineRule="auto"/>
        <w:ind w:left="426"/>
      </w:pPr>
    </w:p>
    <w:p w14:paraId="07C34F74" w14:textId="1FC4E8BA" w:rsidR="00A62275" w:rsidRDefault="00735D6E" w:rsidP="00A6227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rPr>
          <w:noProof/>
        </w:rPr>
        <w:drawing>
          <wp:anchor distT="0" distB="0" distL="114300" distR="114300" simplePos="0" relativeHeight="251688971" behindDoc="1" locked="0" layoutInCell="1" allowOverlap="1" wp14:anchorId="1BBAD36D" wp14:editId="64D2781E">
            <wp:simplePos x="0" y="0"/>
            <wp:positionH relativeFrom="column">
              <wp:posOffset>-560250</wp:posOffset>
            </wp:positionH>
            <wp:positionV relativeFrom="paragraph">
              <wp:posOffset>569566</wp:posOffset>
            </wp:positionV>
            <wp:extent cx="6879590" cy="4452620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275">
        <w:t xml:space="preserve">Construct the following. </w:t>
      </w:r>
      <w:r w:rsidR="002F1F14">
        <w:t>Set “count_Preset_Value”</w:t>
      </w:r>
      <w:r w:rsidR="006507E3">
        <w:t xml:space="preserve"> as 5.</w:t>
      </w:r>
      <w:r w:rsidR="00201DA0">
        <w:t xml:space="preserve"> </w:t>
      </w:r>
      <w:r w:rsidR="00926C31">
        <w:t xml:space="preserve">(Right-click&gt;ModifyOperand). </w:t>
      </w:r>
      <w:r w:rsidR="006507E3">
        <w:t>Observe what happens to</w:t>
      </w:r>
      <w:r w:rsidR="00201DA0">
        <w:t xml:space="preserve"> CV and Q as you toggle count_INPUT 6 times</w:t>
      </w:r>
      <w:r w:rsidR="00F73E81">
        <w:t xml:space="preserve">. </w:t>
      </w:r>
      <w:r w:rsidR="00A62275">
        <w:br/>
      </w:r>
    </w:p>
    <w:p w14:paraId="19AD8840" w14:textId="07855899" w:rsidR="00341F30" w:rsidRDefault="00341F30" w:rsidP="00341F30">
      <w:pPr>
        <w:pStyle w:val="ListParagraph"/>
      </w:pPr>
    </w:p>
    <w:p w14:paraId="21A49E74" w14:textId="701F2EC6" w:rsidR="00735D6E" w:rsidRDefault="00735D6E" w:rsidP="00341F30">
      <w:pPr>
        <w:pStyle w:val="ListParagraph"/>
      </w:pPr>
    </w:p>
    <w:p w14:paraId="77524BE0" w14:textId="1119FBE6" w:rsidR="00735D6E" w:rsidRDefault="00735D6E" w:rsidP="00341F30">
      <w:pPr>
        <w:pStyle w:val="ListParagraph"/>
      </w:pPr>
    </w:p>
    <w:p w14:paraId="2CE1608D" w14:textId="0AC74E6E" w:rsidR="00735D6E" w:rsidRDefault="00735D6E" w:rsidP="00341F30">
      <w:pPr>
        <w:pStyle w:val="ListParagraph"/>
      </w:pPr>
    </w:p>
    <w:p w14:paraId="1B187BD9" w14:textId="5C5DCA46" w:rsidR="00735D6E" w:rsidRDefault="00735D6E" w:rsidP="00341F30">
      <w:pPr>
        <w:pStyle w:val="ListParagraph"/>
      </w:pPr>
    </w:p>
    <w:p w14:paraId="1525CBDB" w14:textId="2F832B38" w:rsidR="00735D6E" w:rsidRDefault="00735D6E" w:rsidP="00341F30">
      <w:pPr>
        <w:pStyle w:val="ListParagraph"/>
      </w:pPr>
    </w:p>
    <w:p w14:paraId="561DCB6C" w14:textId="2A08658A" w:rsidR="00735D6E" w:rsidRDefault="00735D6E" w:rsidP="00341F30">
      <w:pPr>
        <w:pStyle w:val="ListParagraph"/>
      </w:pPr>
    </w:p>
    <w:p w14:paraId="1F2C2BA3" w14:textId="6FF546DE" w:rsidR="00735D6E" w:rsidRDefault="00735D6E" w:rsidP="00341F30">
      <w:pPr>
        <w:pStyle w:val="ListParagraph"/>
      </w:pPr>
    </w:p>
    <w:p w14:paraId="2FAC99FA" w14:textId="6AA39903" w:rsidR="00735D6E" w:rsidRDefault="00735D6E" w:rsidP="00341F30">
      <w:pPr>
        <w:pStyle w:val="ListParagraph"/>
      </w:pPr>
    </w:p>
    <w:p w14:paraId="2131E9A6" w14:textId="298F216C" w:rsidR="00735D6E" w:rsidRDefault="00735D6E" w:rsidP="00341F30">
      <w:pPr>
        <w:pStyle w:val="ListParagraph"/>
      </w:pPr>
    </w:p>
    <w:p w14:paraId="730202EC" w14:textId="2D174863" w:rsidR="00735D6E" w:rsidRDefault="00735D6E" w:rsidP="00341F30">
      <w:pPr>
        <w:pStyle w:val="ListParagraph"/>
      </w:pPr>
    </w:p>
    <w:p w14:paraId="7140D242" w14:textId="3D1FFDC5" w:rsidR="00735D6E" w:rsidRDefault="00735D6E" w:rsidP="00341F30">
      <w:pPr>
        <w:pStyle w:val="ListParagraph"/>
      </w:pPr>
    </w:p>
    <w:p w14:paraId="0F574809" w14:textId="535A37D5" w:rsidR="00735D6E" w:rsidRDefault="00735D6E" w:rsidP="00341F30">
      <w:pPr>
        <w:pStyle w:val="ListParagraph"/>
      </w:pPr>
    </w:p>
    <w:p w14:paraId="471CBB0C" w14:textId="7101E3BF" w:rsidR="00735D6E" w:rsidRDefault="00735D6E" w:rsidP="00341F30">
      <w:pPr>
        <w:pStyle w:val="ListParagraph"/>
      </w:pPr>
    </w:p>
    <w:p w14:paraId="708AFDB6" w14:textId="6654D1B2" w:rsidR="00735D6E" w:rsidRDefault="00735D6E" w:rsidP="00341F30">
      <w:pPr>
        <w:pStyle w:val="ListParagraph"/>
      </w:pPr>
    </w:p>
    <w:p w14:paraId="5EFD82B6" w14:textId="46A13F65" w:rsidR="00735D6E" w:rsidRDefault="00735D6E" w:rsidP="00341F30">
      <w:pPr>
        <w:pStyle w:val="ListParagraph"/>
      </w:pPr>
    </w:p>
    <w:p w14:paraId="3309EA66" w14:textId="4F866DEB" w:rsidR="00735D6E" w:rsidRDefault="00735D6E" w:rsidP="00341F30">
      <w:pPr>
        <w:pStyle w:val="ListParagraph"/>
      </w:pPr>
    </w:p>
    <w:p w14:paraId="7333B1A0" w14:textId="5C29E3AC" w:rsidR="00735D6E" w:rsidRDefault="00735D6E" w:rsidP="00341F30">
      <w:pPr>
        <w:pStyle w:val="ListParagraph"/>
      </w:pPr>
    </w:p>
    <w:p w14:paraId="4E102975" w14:textId="0A5F0BF7" w:rsidR="00735D6E" w:rsidRDefault="00735D6E" w:rsidP="00341F30">
      <w:pPr>
        <w:pStyle w:val="ListParagraph"/>
      </w:pPr>
    </w:p>
    <w:p w14:paraId="7B5AB4B4" w14:textId="7908A01C" w:rsidR="00735D6E" w:rsidRDefault="00735D6E" w:rsidP="00341F30">
      <w:pPr>
        <w:pStyle w:val="ListParagraph"/>
      </w:pPr>
    </w:p>
    <w:p w14:paraId="5AF33D78" w14:textId="7EC64D25" w:rsidR="00735D6E" w:rsidRDefault="00735D6E" w:rsidP="00341F30">
      <w:pPr>
        <w:pStyle w:val="ListParagraph"/>
      </w:pPr>
    </w:p>
    <w:p w14:paraId="188A7C54" w14:textId="0E7FD49F" w:rsidR="00735D6E" w:rsidRDefault="00735D6E" w:rsidP="00341F30">
      <w:pPr>
        <w:pStyle w:val="ListParagraph"/>
      </w:pPr>
    </w:p>
    <w:p w14:paraId="3D91B4DD" w14:textId="2B58C3B9" w:rsidR="00735D6E" w:rsidRDefault="00735D6E" w:rsidP="00341F30">
      <w:pPr>
        <w:pStyle w:val="ListParagraph"/>
      </w:pPr>
    </w:p>
    <w:p w14:paraId="25520F20" w14:textId="77777777" w:rsidR="00926C31" w:rsidRDefault="00926C31" w:rsidP="00926C31">
      <w:pPr>
        <w:pStyle w:val="ListParagraph"/>
      </w:pPr>
    </w:p>
    <w:p w14:paraId="581AFD57" w14:textId="77777777" w:rsidR="00926C31" w:rsidRDefault="00926C31" w:rsidP="00926C31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Fill in the table for the CTU block</w:t>
      </w:r>
    </w:p>
    <w:tbl>
      <w:tblPr>
        <w:tblStyle w:val="TableGrid"/>
        <w:tblW w:w="6426" w:type="dxa"/>
        <w:tblInd w:w="426" w:type="dxa"/>
        <w:tblLook w:val="04A0" w:firstRow="1" w:lastRow="0" w:firstColumn="1" w:lastColumn="0" w:noHBand="0" w:noVBand="1"/>
      </w:tblPr>
      <w:tblGrid>
        <w:gridCol w:w="1279"/>
        <w:gridCol w:w="1716"/>
        <w:gridCol w:w="3431"/>
      </w:tblGrid>
      <w:tr w:rsidR="00926C31" w14:paraId="083A9D47" w14:textId="77777777" w:rsidTr="00735D6E">
        <w:trPr>
          <w:trHeight w:val="374"/>
        </w:trPr>
        <w:tc>
          <w:tcPr>
            <w:tcW w:w="1279" w:type="dxa"/>
          </w:tcPr>
          <w:p w14:paraId="1E75CDB8" w14:textId="77777777" w:rsidR="00926C31" w:rsidRDefault="00926C31" w:rsidP="003D7FD2">
            <w:pPr>
              <w:spacing w:line="360" w:lineRule="auto"/>
            </w:pPr>
            <w:r>
              <w:t>Label</w:t>
            </w:r>
          </w:p>
        </w:tc>
        <w:tc>
          <w:tcPr>
            <w:tcW w:w="1716" w:type="dxa"/>
          </w:tcPr>
          <w:p w14:paraId="2861E0E4" w14:textId="77777777" w:rsidR="00926C31" w:rsidRDefault="00926C31" w:rsidP="003D7FD2">
            <w:pPr>
              <w:spacing w:line="360" w:lineRule="auto"/>
            </w:pPr>
            <w:r>
              <w:t>Data Type</w:t>
            </w:r>
          </w:p>
        </w:tc>
        <w:tc>
          <w:tcPr>
            <w:tcW w:w="3431" w:type="dxa"/>
          </w:tcPr>
          <w:p w14:paraId="4DFD4486" w14:textId="77777777" w:rsidR="00926C31" w:rsidRDefault="00926C31" w:rsidP="003D7FD2">
            <w:pPr>
              <w:spacing w:line="360" w:lineRule="auto"/>
            </w:pPr>
            <w:r>
              <w:t>Description</w:t>
            </w:r>
          </w:p>
        </w:tc>
      </w:tr>
      <w:tr w:rsidR="00926C31" w14:paraId="2ABB9C74" w14:textId="77777777" w:rsidTr="00735D6E">
        <w:trPr>
          <w:trHeight w:val="361"/>
        </w:trPr>
        <w:tc>
          <w:tcPr>
            <w:tcW w:w="1279" w:type="dxa"/>
          </w:tcPr>
          <w:p w14:paraId="4BB0630A" w14:textId="24FB7F1D" w:rsidR="00926C31" w:rsidRPr="00836C55" w:rsidRDefault="00926C31" w:rsidP="003D7FD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716" w:type="dxa"/>
          </w:tcPr>
          <w:p w14:paraId="48D463F4" w14:textId="77777777" w:rsidR="00926C31" w:rsidRDefault="00926C31" w:rsidP="003D7FD2">
            <w:pPr>
              <w:spacing w:line="360" w:lineRule="auto"/>
            </w:pPr>
            <w:r>
              <w:t>Bool</w:t>
            </w:r>
          </w:p>
        </w:tc>
        <w:tc>
          <w:tcPr>
            <w:tcW w:w="3431" w:type="dxa"/>
          </w:tcPr>
          <w:p w14:paraId="170B6202" w14:textId="77777777" w:rsidR="00926C31" w:rsidRPr="00836C55" w:rsidRDefault="00926C31" w:rsidP="003D7FD2">
            <w:pPr>
              <w:spacing w:line="360" w:lineRule="auto"/>
            </w:pPr>
            <w:r w:rsidRPr="00836C55">
              <w:t>Counter input</w:t>
            </w:r>
          </w:p>
        </w:tc>
      </w:tr>
      <w:tr w:rsidR="00926C31" w14:paraId="05E43C18" w14:textId="77777777" w:rsidTr="00735D6E">
        <w:trPr>
          <w:trHeight w:val="374"/>
        </w:trPr>
        <w:tc>
          <w:tcPr>
            <w:tcW w:w="1279" w:type="dxa"/>
          </w:tcPr>
          <w:p w14:paraId="7A6DCAAE" w14:textId="5F484BA2" w:rsidR="00926C31" w:rsidRPr="00836C55" w:rsidRDefault="00926C31" w:rsidP="003D7FD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716" w:type="dxa"/>
          </w:tcPr>
          <w:p w14:paraId="61056C6C" w14:textId="77777777" w:rsidR="00926C31" w:rsidRDefault="00926C31" w:rsidP="003D7FD2">
            <w:pPr>
              <w:spacing w:line="360" w:lineRule="auto"/>
            </w:pPr>
            <w:r>
              <w:t>Bool</w:t>
            </w:r>
          </w:p>
        </w:tc>
        <w:tc>
          <w:tcPr>
            <w:tcW w:w="3431" w:type="dxa"/>
          </w:tcPr>
          <w:p w14:paraId="281D44C7" w14:textId="77777777" w:rsidR="00926C31" w:rsidRPr="00836C55" w:rsidRDefault="00926C31" w:rsidP="003D7FD2">
            <w:pPr>
              <w:spacing w:line="360" w:lineRule="auto"/>
            </w:pPr>
            <w:r w:rsidRPr="00836C55">
              <w:t>Counter reset</w:t>
            </w:r>
          </w:p>
        </w:tc>
      </w:tr>
      <w:tr w:rsidR="00926C31" w14:paraId="237FCFF9" w14:textId="77777777" w:rsidTr="00735D6E">
        <w:trPr>
          <w:trHeight w:val="374"/>
        </w:trPr>
        <w:tc>
          <w:tcPr>
            <w:tcW w:w="1279" w:type="dxa"/>
          </w:tcPr>
          <w:p w14:paraId="1FE2283B" w14:textId="62ECEF5D" w:rsidR="00926C31" w:rsidRPr="00836C55" w:rsidRDefault="00926C31" w:rsidP="003D7FD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716" w:type="dxa"/>
          </w:tcPr>
          <w:p w14:paraId="422E2C29" w14:textId="509A9977" w:rsidR="00926C31" w:rsidRPr="004D69C7" w:rsidRDefault="00926C31" w:rsidP="003D7FD2">
            <w:pPr>
              <w:tabs>
                <w:tab w:val="center" w:pos="1026"/>
              </w:tabs>
              <w:spacing w:line="360" w:lineRule="auto"/>
              <w:rPr>
                <w:color w:val="FF0000"/>
              </w:rPr>
            </w:pPr>
          </w:p>
        </w:tc>
        <w:tc>
          <w:tcPr>
            <w:tcW w:w="3431" w:type="dxa"/>
          </w:tcPr>
          <w:p w14:paraId="0060FABD" w14:textId="77777777" w:rsidR="00926C31" w:rsidRPr="00836C55" w:rsidRDefault="00926C31" w:rsidP="003D7FD2">
            <w:pPr>
              <w:spacing w:line="360" w:lineRule="auto"/>
            </w:pPr>
            <w:r w:rsidRPr="00836C55">
              <w:t>Preset Value</w:t>
            </w:r>
          </w:p>
        </w:tc>
      </w:tr>
      <w:tr w:rsidR="00926C31" w14:paraId="4BDD900F" w14:textId="77777777" w:rsidTr="00735D6E">
        <w:trPr>
          <w:trHeight w:val="361"/>
        </w:trPr>
        <w:tc>
          <w:tcPr>
            <w:tcW w:w="1279" w:type="dxa"/>
          </w:tcPr>
          <w:p w14:paraId="795A367B" w14:textId="77777777" w:rsidR="00926C31" w:rsidRPr="00836C55" w:rsidRDefault="00926C31" w:rsidP="003D7FD2">
            <w:pPr>
              <w:spacing w:line="360" w:lineRule="auto"/>
              <w:rPr>
                <w:color w:val="FF0000"/>
              </w:rPr>
            </w:pPr>
            <w:r w:rsidRPr="00836C55">
              <w:rPr>
                <w:color w:val="FF0000"/>
              </w:rPr>
              <w:t>Q</w:t>
            </w:r>
          </w:p>
        </w:tc>
        <w:tc>
          <w:tcPr>
            <w:tcW w:w="1716" w:type="dxa"/>
          </w:tcPr>
          <w:p w14:paraId="14E90FA9" w14:textId="14E11372" w:rsidR="00926C31" w:rsidRPr="004D69C7" w:rsidRDefault="00926C31" w:rsidP="003D7FD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3431" w:type="dxa"/>
          </w:tcPr>
          <w:p w14:paraId="4C0A8D5A" w14:textId="77777777" w:rsidR="00926C31" w:rsidRPr="00836C55" w:rsidRDefault="00926C31" w:rsidP="003D7FD2">
            <w:pPr>
              <w:spacing w:line="360" w:lineRule="auto"/>
            </w:pPr>
            <w:r w:rsidRPr="00836C55">
              <w:t>Counter output</w:t>
            </w:r>
          </w:p>
        </w:tc>
      </w:tr>
      <w:tr w:rsidR="00926C31" w14:paraId="70FC8020" w14:textId="77777777" w:rsidTr="00735D6E">
        <w:trPr>
          <w:trHeight w:val="374"/>
        </w:trPr>
        <w:tc>
          <w:tcPr>
            <w:tcW w:w="1279" w:type="dxa"/>
          </w:tcPr>
          <w:p w14:paraId="0DEC6B8A" w14:textId="2758F0AC" w:rsidR="00926C31" w:rsidRPr="00836C55" w:rsidRDefault="00926C31" w:rsidP="003D7FD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1716" w:type="dxa"/>
          </w:tcPr>
          <w:p w14:paraId="41E649AD" w14:textId="7CDF8E09" w:rsidR="00926C31" w:rsidRPr="004D69C7" w:rsidRDefault="00926C31" w:rsidP="003D7FD2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3431" w:type="dxa"/>
          </w:tcPr>
          <w:p w14:paraId="3AA542B2" w14:textId="77777777" w:rsidR="00926C31" w:rsidRPr="00836C55" w:rsidRDefault="00926C31" w:rsidP="003D7FD2">
            <w:pPr>
              <w:spacing w:line="360" w:lineRule="auto"/>
            </w:pPr>
            <w:r w:rsidRPr="00836C55">
              <w:t>Current Value</w:t>
            </w:r>
          </w:p>
        </w:tc>
      </w:tr>
    </w:tbl>
    <w:p w14:paraId="21CC472F" w14:textId="77777777" w:rsidR="00926C31" w:rsidRDefault="00926C31" w:rsidP="00926C31">
      <w:pPr>
        <w:pStyle w:val="ListParagraph"/>
      </w:pPr>
    </w:p>
    <w:p w14:paraId="34D39DC8" w14:textId="1FBA5BE7" w:rsidR="00926C31" w:rsidRDefault="00735D6E" w:rsidP="00926C31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 xml:space="preserve">What is the difference between </w:t>
      </w:r>
      <w:r w:rsidR="00926C31">
        <w:t>CTU1.Q</w:t>
      </w:r>
      <w:r>
        <w:t>D and</w:t>
      </w:r>
      <w:r w:rsidR="00926C31">
        <w:t xml:space="preserve"> CTU1.QU?</w:t>
      </w:r>
    </w:p>
    <w:tbl>
      <w:tblPr>
        <w:tblStyle w:val="TableGrid"/>
        <w:tblW w:w="8876" w:type="dxa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926C31" w14:paraId="2BEF5410" w14:textId="77777777" w:rsidTr="003D7FD2">
        <w:trPr>
          <w:trHeight w:val="460"/>
        </w:trPr>
        <w:tc>
          <w:tcPr>
            <w:tcW w:w="8876" w:type="dxa"/>
            <w:vAlign w:val="bottom"/>
          </w:tcPr>
          <w:p w14:paraId="3558D4FA" w14:textId="77FC0F9B" w:rsidR="00926C31" w:rsidRPr="002701CF" w:rsidRDefault="00926C31" w:rsidP="00FA0D83">
            <w:pPr>
              <w:spacing w:line="360" w:lineRule="auto"/>
              <w:ind w:left="426" w:hanging="426"/>
              <w:rPr>
                <w:i/>
                <w:color w:val="FF0000"/>
              </w:rPr>
            </w:pPr>
          </w:p>
        </w:tc>
      </w:tr>
    </w:tbl>
    <w:p w14:paraId="1778AA1B" w14:textId="77777777" w:rsidR="00926C31" w:rsidRDefault="00926C31" w:rsidP="00926C31">
      <w:pPr>
        <w:pStyle w:val="ListParagraph"/>
      </w:pPr>
    </w:p>
    <w:p w14:paraId="356221B9" w14:textId="77777777" w:rsidR="00926C31" w:rsidRDefault="00926C31" w:rsidP="00926C31">
      <w:pPr>
        <w:pStyle w:val="Heading2"/>
        <w:ind w:left="1134" w:hanging="1134"/>
      </w:pPr>
      <w:r>
        <w:lastRenderedPageBreak/>
        <w:t>Task 3: Resetting Counters at Startup and Initialising Preset Value</w:t>
      </w:r>
    </w:p>
    <w:p w14:paraId="54976FE8" w14:textId="4E9194D4" w:rsidR="0082646F" w:rsidRDefault="00735D6E" w:rsidP="00926C31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 xml:space="preserve">Run the counter program. </w:t>
      </w:r>
      <w:r w:rsidR="00926C31">
        <w:t>Keep your eyes on PV and CV values. Stop the CPU and Run the CPU again. What do you observe changed?</w:t>
      </w:r>
    </w:p>
    <w:tbl>
      <w:tblPr>
        <w:tblStyle w:val="TableGrid"/>
        <w:tblW w:w="8876" w:type="dxa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82646F" w14:paraId="18BEA080" w14:textId="77777777" w:rsidTr="003D7FD2">
        <w:trPr>
          <w:trHeight w:val="460"/>
        </w:trPr>
        <w:tc>
          <w:tcPr>
            <w:tcW w:w="8876" w:type="dxa"/>
            <w:vAlign w:val="bottom"/>
          </w:tcPr>
          <w:p w14:paraId="50AD05A6" w14:textId="08E10254" w:rsidR="0082646F" w:rsidRPr="002701CF" w:rsidRDefault="0082646F" w:rsidP="00FA0D83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CV:</w:t>
            </w:r>
          </w:p>
        </w:tc>
      </w:tr>
      <w:tr w:rsidR="0082646F" w14:paraId="3E2900C4" w14:textId="77777777" w:rsidTr="003D7FD2">
        <w:trPr>
          <w:trHeight w:val="460"/>
        </w:trPr>
        <w:tc>
          <w:tcPr>
            <w:tcW w:w="8876" w:type="dxa"/>
            <w:vAlign w:val="bottom"/>
          </w:tcPr>
          <w:p w14:paraId="64201741" w14:textId="190C8E59" w:rsidR="0082646F" w:rsidRDefault="0082646F" w:rsidP="00FA0D83">
            <w:pPr>
              <w:spacing w:line="360" w:lineRule="auto"/>
              <w:ind w:left="426" w:hanging="426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PV: </w:t>
            </w:r>
          </w:p>
        </w:tc>
      </w:tr>
    </w:tbl>
    <w:p w14:paraId="3DA5A9D8" w14:textId="7F60522D" w:rsidR="00FB662D" w:rsidRDefault="00FB662D" w:rsidP="00735D6E"/>
    <w:p w14:paraId="317297C9" w14:textId="606E6282" w:rsidR="0082646F" w:rsidRDefault="00735D6E" w:rsidP="0082646F">
      <w:pPr>
        <w:pStyle w:val="ListParagraph"/>
        <w:numPr>
          <w:ilvl w:val="0"/>
          <w:numId w:val="31"/>
        </w:numPr>
        <w:ind w:left="426" w:hanging="426"/>
      </w:pPr>
      <w:r>
        <w:t>Every time we reboot the CPU, non-retentive memory is lost. Counters may lo</w:t>
      </w:r>
      <w:r w:rsidR="0082646F">
        <w:t xml:space="preserve">se its PV if the memory storing it is non-retentive. It is therefore necessary to initialise it during startup. The </w:t>
      </w:r>
      <w:r>
        <w:t>CV</w:t>
      </w:r>
      <w:r w:rsidR="0082646F">
        <w:t xml:space="preserve"> of counters is retentive by default. There, if we want to clear it, we have to create a means to do so during startup. </w:t>
      </w:r>
      <w:r>
        <w:t xml:space="preserve">Using “FirstScan” flag is one method. </w:t>
      </w:r>
      <w:r w:rsidR="0082646F">
        <w:t xml:space="preserve"> </w:t>
      </w:r>
    </w:p>
    <w:p w14:paraId="0013D3FF" w14:textId="1FC64DC0" w:rsidR="0082646F" w:rsidRDefault="0082646F" w:rsidP="00FB662D">
      <w:pPr>
        <w:pStyle w:val="ListParagraph"/>
        <w:ind w:left="426"/>
      </w:pPr>
    </w:p>
    <w:p w14:paraId="3DC40E97" w14:textId="63748AD3" w:rsidR="0082646F" w:rsidRDefault="0082646F" w:rsidP="0082646F">
      <w:pPr>
        <w:pStyle w:val="ListParagraph"/>
        <w:numPr>
          <w:ilvl w:val="0"/>
          <w:numId w:val="31"/>
        </w:numPr>
        <w:ind w:left="426" w:hanging="426"/>
      </w:pPr>
      <w:r>
        <w:t>Modify the program as follows:</w:t>
      </w:r>
      <w:r>
        <w:br/>
      </w:r>
      <w:r>
        <w:rPr>
          <w:noProof/>
        </w:rPr>
        <w:drawing>
          <wp:inline distT="0" distB="0" distL="0" distR="0" wp14:anchorId="436D76C1" wp14:editId="77D92CF2">
            <wp:extent cx="4035600" cy="27072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DAE4" w14:textId="6A78CC23" w:rsidR="0082646F" w:rsidRDefault="0082646F" w:rsidP="0082646F">
      <w:pPr>
        <w:pStyle w:val="ListParagraph"/>
        <w:ind w:left="426"/>
      </w:pPr>
      <w:r>
        <w:rPr>
          <w:noProof/>
        </w:rPr>
        <w:drawing>
          <wp:inline distT="0" distB="0" distL="0" distR="0" wp14:anchorId="373C4D82" wp14:editId="1668E7A4">
            <wp:extent cx="4042800" cy="109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8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C4E4" w14:textId="77AA378D" w:rsidR="0082646F" w:rsidRDefault="0082646F" w:rsidP="0082646F">
      <w:pPr>
        <w:pStyle w:val="ListParagraph"/>
        <w:ind w:left="426"/>
      </w:pPr>
    </w:p>
    <w:p w14:paraId="16B65FEE" w14:textId="5DDD9BAB" w:rsidR="0082646F" w:rsidRDefault="004B3D16" w:rsidP="00735D6E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 xml:space="preserve">Download and test the program. Trigger </w:t>
      </w:r>
      <w:r w:rsidR="002F1F14">
        <w:t xml:space="preserve">count_INPUT </w:t>
      </w:r>
      <w:r w:rsidR="00FB662D">
        <w:t>a few times. Stop the CPU and Run the CPU again. What</w:t>
      </w:r>
      <w:r>
        <w:t xml:space="preserve"> changes do you </w:t>
      </w:r>
      <w:r w:rsidR="00FB662D">
        <w:t>observe?</w:t>
      </w:r>
    </w:p>
    <w:tbl>
      <w:tblPr>
        <w:tblStyle w:val="TableGrid"/>
        <w:tblW w:w="8876" w:type="dxa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82646F" w14:paraId="0331F0E2" w14:textId="77777777" w:rsidTr="003D7FD2">
        <w:trPr>
          <w:trHeight w:val="460"/>
        </w:trPr>
        <w:tc>
          <w:tcPr>
            <w:tcW w:w="8876" w:type="dxa"/>
            <w:vAlign w:val="bottom"/>
          </w:tcPr>
          <w:p w14:paraId="6D8ADC4A" w14:textId="229F3826" w:rsidR="0082646F" w:rsidRPr="002701CF" w:rsidRDefault="0082646F" w:rsidP="00FA0D83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CV: </w:t>
            </w:r>
          </w:p>
        </w:tc>
      </w:tr>
      <w:tr w:rsidR="0082646F" w14:paraId="52F3B3B8" w14:textId="77777777" w:rsidTr="003D7FD2">
        <w:trPr>
          <w:trHeight w:val="460"/>
        </w:trPr>
        <w:tc>
          <w:tcPr>
            <w:tcW w:w="8876" w:type="dxa"/>
            <w:vAlign w:val="bottom"/>
          </w:tcPr>
          <w:p w14:paraId="2DF2B417" w14:textId="5DB410B7" w:rsidR="0082646F" w:rsidRDefault="0082646F" w:rsidP="00FA0D83">
            <w:pPr>
              <w:spacing w:line="360" w:lineRule="auto"/>
              <w:ind w:left="426" w:hanging="426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PV: </w:t>
            </w:r>
          </w:p>
        </w:tc>
      </w:tr>
    </w:tbl>
    <w:p w14:paraId="2F811069" w14:textId="5B1FCADA" w:rsidR="00FB662D" w:rsidRDefault="00FB662D" w:rsidP="00FB662D">
      <w:pPr>
        <w:pStyle w:val="ListParagraph"/>
        <w:ind w:left="426"/>
      </w:pPr>
    </w:p>
    <w:p w14:paraId="30A3A851" w14:textId="416BCD3A" w:rsidR="00291D85" w:rsidRDefault="00291D85" w:rsidP="00291D8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What is the role of M100.3 in the program?</w:t>
      </w:r>
    </w:p>
    <w:tbl>
      <w:tblPr>
        <w:tblStyle w:val="TableGrid"/>
        <w:tblW w:w="8876" w:type="dxa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291D85" w14:paraId="03F516BE" w14:textId="77777777" w:rsidTr="00DB7C43">
        <w:trPr>
          <w:trHeight w:val="460"/>
        </w:trPr>
        <w:tc>
          <w:tcPr>
            <w:tcW w:w="8876" w:type="dxa"/>
            <w:vAlign w:val="bottom"/>
          </w:tcPr>
          <w:p w14:paraId="117D0352" w14:textId="0F1EC5FF" w:rsidR="00291D85" w:rsidRPr="002701CF" w:rsidRDefault="00291D85" w:rsidP="00FA0D83">
            <w:pPr>
              <w:spacing w:line="36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</w:t>
            </w:r>
          </w:p>
        </w:tc>
      </w:tr>
    </w:tbl>
    <w:p w14:paraId="48B33A94" w14:textId="67254D8C" w:rsidR="004B3D16" w:rsidRDefault="004B3D16"/>
    <w:p w14:paraId="2D96BFC8" w14:textId="729A8B89" w:rsidR="00735D6E" w:rsidRDefault="00735D6E" w:rsidP="00735D6E">
      <w:pPr>
        <w:pStyle w:val="ListParagraph"/>
        <w:numPr>
          <w:ilvl w:val="0"/>
          <w:numId w:val="31"/>
        </w:numPr>
        <w:ind w:left="426" w:hanging="426"/>
      </w:pPr>
      <w:r>
        <w:t xml:space="preserve">You have observe the initialisation of a counter. There are other ways to do it in TIA portal, but this basic method will probably work for all brands of PLC software. Remember that as a programmer, you </w:t>
      </w:r>
      <w:r w:rsidR="004B3D16">
        <w:t xml:space="preserve">will decide what to do with PV and CV. Do not leave it to chance. </w:t>
      </w:r>
    </w:p>
    <w:p w14:paraId="2DE80360" w14:textId="77777777" w:rsidR="004B3D16" w:rsidRDefault="004B3D16" w:rsidP="004B3D16">
      <w:pPr>
        <w:pStyle w:val="ListParagraph"/>
        <w:ind w:left="426"/>
      </w:pPr>
    </w:p>
    <w:p w14:paraId="78E0DD68" w14:textId="09ADB13A" w:rsidR="00341F30" w:rsidRDefault="00A16445" w:rsidP="00A16445">
      <w:pPr>
        <w:pStyle w:val="ListParagraph"/>
        <w:numPr>
          <w:ilvl w:val="0"/>
          <w:numId w:val="31"/>
        </w:numPr>
        <w:ind w:left="426" w:hanging="426"/>
      </w:pPr>
      <w:r>
        <w:rPr>
          <w:noProof/>
        </w:rPr>
        <w:drawing>
          <wp:anchor distT="0" distB="0" distL="114300" distR="114300" simplePos="0" relativeHeight="251695115" behindDoc="0" locked="0" layoutInCell="1" allowOverlap="1" wp14:anchorId="7507D274" wp14:editId="472E02AD">
            <wp:simplePos x="0" y="0"/>
            <wp:positionH relativeFrom="leftMargin">
              <wp:posOffset>255181</wp:posOffset>
            </wp:positionH>
            <wp:positionV relativeFrom="paragraph">
              <wp:posOffset>145666</wp:posOffset>
            </wp:positionV>
            <wp:extent cx="574527" cy="371249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7" cy="37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D7A">
        <w:rPr>
          <w:b/>
        </w:rPr>
        <w:t xml:space="preserve">Optional: </w:t>
      </w:r>
      <w:r w:rsidR="004B3D16" w:rsidRPr="004B3D16">
        <w:rPr>
          <w:b/>
        </w:rPr>
        <w:t>An alternate means</w:t>
      </w:r>
      <w:r w:rsidR="004B3D16">
        <w:t xml:space="preserve">. </w:t>
      </w:r>
      <w:r w:rsidRPr="00A16445">
        <w:t>OB100 is an organization block that only run once when the PLC start up, or goes from STOP to RUN mode.</w:t>
      </w:r>
      <w:r>
        <w:t xml:space="preserve"> We can also use this to initialise the counter. </w:t>
      </w:r>
      <w:hyperlink r:id="rId20" w:history="1">
        <w:r>
          <w:rPr>
            <w:rStyle w:val="Hyperlink"/>
          </w:rPr>
          <w:t>https://youtu.be/eCTsiXbs-18</w:t>
        </w:r>
      </w:hyperlink>
      <w:r>
        <w:rPr>
          <w:rStyle w:val="Hyperlink"/>
          <w:u w:val="none"/>
        </w:rPr>
        <w:t xml:space="preserve">. </w:t>
      </w:r>
      <w:r w:rsidR="00926C31">
        <w:t xml:space="preserve">Watch </w:t>
      </w:r>
      <w:r w:rsidR="004B3D16">
        <w:t>from</w:t>
      </w:r>
      <w:r w:rsidR="00926C31">
        <w:t xml:space="preserve"> 2:37</w:t>
      </w:r>
    </w:p>
    <w:p w14:paraId="4CB7800E" w14:textId="609EB30B" w:rsidR="00341F30" w:rsidRDefault="00341F30" w:rsidP="00341F30">
      <w:pPr>
        <w:spacing w:line="360" w:lineRule="auto"/>
      </w:pPr>
    </w:p>
    <w:p w14:paraId="13702AAC" w14:textId="4C3498E4" w:rsidR="00341F30" w:rsidRDefault="00341F30" w:rsidP="00341F30">
      <w:pPr>
        <w:spacing w:line="360" w:lineRule="auto"/>
      </w:pPr>
    </w:p>
    <w:p w14:paraId="18DA34E1" w14:textId="3F533F6E" w:rsidR="00341F30" w:rsidRDefault="00341F30" w:rsidP="00341F30">
      <w:pPr>
        <w:spacing w:line="360" w:lineRule="auto"/>
      </w:pPr>
    </w:p>
    <w:p w14:paraId="0B8FE428" w14:textId="21EA1564" w:rsidR="00341F30" w:rsidRDefault="00341F30" w:rsidP="00341F30">
      <w:pPr>
        <w:spacing w:line="360" w:lineRule="auto"/>
      </w:pPr>
    </w:p>
    <w:p w14:paraId="2C436124" w14:textId="09FB8230" w:rsidR="00341F30" w:rsidRDefault="00341F30" w:rsidP="00341F30">
      <w:pPr>
        <w:spacing w:line="360" w:lineRule="auto"/>
      </w:pPr>
    </w:p>
    <w:p w14:paraId="10BE3206" w14:textId="1A5B8FF5" w:rsidR="00341F30" w:rsidRDefault="00341F30" w:rsidP="00341F30">
      <w:pPr>
        <w:spacing w:line="360" w:lineRule="auto"/>
      </w:pPr>
    </w:p>
    <w:p w14:paraId="48F444F1" w14:textId="3CAB737C" w:rsidR="00341F30" w:rsidRDefault="00341F30" w:rsidP="00341F30">
      <w:pPr>
        <w:spacing w:line="360" w:lineRule="auto"/>
      </w:pPr>
    </w:p>
    <w:p w14:paraId="62A89A1F" w14:textId="2DCF6DA2" w:rsidR="00341F30" w:rsidRDefault="00341F30" w:rsidP="00341F30">
      <w:pPr>
        <w:spacing w:line="360" w:lineRule="auto"/>
      </w:pPr>
    </w:p>
    <w:p w14:paraId="12D92477" w14:textId="77777777" w:rsidR="00341F30" w:rsidRDefault="00341F30" w:rsidP="00341F30">
      <w:pPr>
        <w:spacing w:line="360" w:lineRule="auto"/>
      </w:pPr>
    </w:p>
    <w:p w14:paraId="6855C1C4" w14:textId="516161CC" w:rsidR="00A62275" w:rsidRDefault="00A62275" w:rsidP="00A62275">
      <w:pPr>
        <w:pStyle w:val="ListParagraph"/>
      </w:pPr>
    </w:p>
    <w:p w14:paraId="639F07FE" w14:textId="77777777" w:rsidR="00AD0C11" w:rsidRDefault="00AD0C11">
      <w:pPr>
        <w:rPr>
          <w:sz w:val="32"/>
          <w:szCs w:val="32"/>
        </w:rPr>
      </w:pPr>
      <w:r>
        <w:br w:type="page"/>
      </w:r>
    </w:p>
    <w:p w14:paraId="7F9C720F" w14:textId="22684DF5" w:rsidR="001A019D" w:rsidRDefault="009C3776" w:rsidP="001A019D">
      <w:pPr>
        <w:pStyle w:val="Heading2"/>
      </w:pPr>
      <w:r>
        <w:lastRenderedPageBreak/>
        <w:t xml:space="preserve">Task </w:t>
      </w:r>
      <w:r w:rsidR="004B3D16">
        <w:t>4</w:t>
      </w:r>
      <w:r>
        <w:t xml:space="preserve">: </w:t>
      </w:r>
      <w:r w:rsidR="00117F0D">
        <w:t>CT</w:t>
      </w:r>
      <w:r w:rsidR="00885671">
        <w:t>D</w:t>
      </w:r>
      <w:r w:rsidR="00F064F4">
        <w:t xml:space="preserve"> Applications</w:t>
      </w:r>
      <w:r w:rsidR="000D7C71">
        <w:t>: Vending Machine</w:t>
      </w:r>
      <w:r w:rsidR="00F064F4">
        <w:t xml:space="preserve"> (SDL</w:t>
      </w:r>
      <w:r w:rsidR="00562F6A">
        <w:t>)</w:t>
      </w:r>
    </w:p>
    <w:p w14:paraId="78475F92" w14:textId="67AE302B" w:rsidR="009C3776" w:rsidRDefault="009C3776" w:rsidP="001A019D">
      <w:r>
        <w:t>Down Counters (CTU) and UP/DOWN counters (CTUD) are commonly used counters. Explore and understand their operations</w:t>
      </w:r>
      <w:r w:rsidR="001A019D">
        <w:t xml:space="preserve"> through creating simple programs</w:t>
      </w:r>
    </w:p>
    <w:p w14:paraId="4A3784FC" w14:textId="77777777" w:rsidR="009C3776" w:rsidRDefault="009C3776" w:rsidP="009C3776">
      <w:pPr>
        <w:spacing w:line="360" w:lineRule="auto"/>
      </w:pPr>
    </w:p>
    <w:p w14:paraId="4D6047A1" w14:textId="4DB80362" w:rsidR="001A019D" w:rsidRDefault="006F481E" w:rsidP="001A019D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 w:rsidRPr="006F481E">
        <w:rPr>
          <w:noProof/>
        </w:rPr>
        <w:drawing>
          <wp:anchor distT="0" distB="0" distL="114300" distR="114300" simplePos="0" relativeHeight="251658250" behindDoc="0" locked="0" layoutInCell="1" allowOverlap="1" wp14:anchorId="2A269026" wp14:editId="1D23A3E5">
            <wp:simplePos x="0" y="0"/>
            <wp:positionH relativeFrom="column">
              <wp:posOffset>4171950</wp:posOffset>
            </wp:positionH>
            <wp:positionV relativeFrom="paragraph">
              <wp:posOffset>1023620</wp:posOffset>
            </wp:positionV>
            <wp:extent cx="1016000" cy="914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9D">
        <w:t xml:space="preserve">Create a CTD application. A vending machine starts of with 10 cans of drinks. Once a purchase is made using the PURCHASE_BUTTON, the can of drinks reduces by 1 count. An EMPTY_LED will light up when there are no more drinks. A TOPUP_BUTTON will be press whenever the worker tops up the vending machine. </w:t>
      </w:r>
    </w:p>
    <w:tbl>
      <w:tblPr>
        <w:tblStyle w:val="TableGrid"/>
        <w:tblW w:w="5523" w:type="dxa"/>
        <w:tblInd w:w="426" w:type="dxa"/>
        <w:tblLook w:val="04A0" w:firstRow="1" w:lastRow="0" w:firstColumn="1" w:lastColumn="0" w:noHBand="0" w:noVBand="1"/>
      </w:tblPr>
      <w:tblGrid>
        <w:gridCol w:w="2546"/>
        <w:gridCol w:w="1418"/>
        <w:gridCol w:w="1559"/>
      </w:tblGrid>
      <w:tr w:rsidR="001A019D" w:rsidRPr="006F481E" w14:paraId="3B6CF9B1" w14:textId="77777777" w:rsidTr="001A019D">
        <w:tc>
          <w:tcPr>
            <w:tcW w:w="2546" w:type="dxa"/>
          </w:tcPr>
          <w:p w14:paraId="11811E0F" w14:textId="67288018" w:rsidR="001A019D" w:rsidRPr="0003317C" w:rsidRDefault="001A019D" w:rsidP="001A019D">
            <w:pPr>
              <w:spacing w:line="360" w:lineRule="auto"/>
              <w:rPr>
                <w:b/>
                <w:bCs/>
              </w:rPr>
            </w:pPr>
            <w:r w:rsidRPr="0003317C">
              <w:rPr>
                <w:b/>
                <w:bCs/>
              </w:rPr>
              <w:t>PLC</w:t>
            </w:r>
            <w:r w:rsidR="003A7B50" w:rsidRPr="0003317C">
              <w:rPr>
                <w:b/>
                <w:bCs/>
              </w:rPr>
              <w:t xml:space="preserve"> </w:t>
            </w:r>
            <w:r w:rsidRPr="0003317C">
              <w:rPr>
                <w:b/>
                <w:bCs/>
              </w:rPr>
              <w:t>Tag</w:t>
            </w:r>
            <w:r w:rsidR="003A7B50" w:rsidRPr="0003317C">
              <w:rPr>
                <w:b/>
                <w:bCs/>
              </w:rPr>
              <w:t xml:space="preserve"> (Symbol)</w:t>
            </w:r>
          </w:p>
        </w:tc>
        <w:tc>
          <w:tcPr>
            <w:tcW w:w="1418" w:type="dxa"/>
          </w:tcPr>
          <w:p w14:paraId="216ADBD9" w14:textId="6994DB03" w:rsidR="001A019D" w:rsidRPr="0003317C" w:rsidRDefault="001A019D" w:rsidP="001A019D">
            <w:pPr>
              <w:spacing w:line="360" w:lineRule="auto"/>
              <w:rPr>
                <w:b/>
                <w:bCs/>
              </w:rPr>
            </w:pPr>
            <w:r w:rsidRPr="0003317C"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1B80E8BA" w14:textId="53E3ADA2" w:rsidR="001A019D" w:rsidRDefault="001A019D" w:rsidP="001A019D">
            <w:pPr>
              <w:spacing w:line="360" w:lineRule="auto"/>
            </w:pPr>
            <w:r>
              <w:t xml:space="preserve">Data </w:t>
            </w:r>
            <w:r w:rsidRPr="0003317C">
              <w:rPr>
                <w:b/>
                <w:bCs/>
              </w:rPr>
              <w:t>Type</w:t>
            </w:r>
          </w:p>
        </w:tc>
      </w:tr>
      <w:tr w:rsidR="001A019D" w:rsidRPr="006F481E" w14:paraId="6FFE9C9D" w14:textId="77777777" w:rsidTr="001A019D">
        <w:tc>
          <w:tcPr>
            <w:tcW w:w="2546" w:type="dxa"/>
          </w:tcPr>
          <w:p w14:paraId="47FFEB0D" w14:textId="3CC5342C" w:rsidR="001A019D" w:rsidRDefault="001A019D" w:rsidP="001A019D">
            <w:pPr>
              <w:spacing w:line="360" w:lineRule="auto"/>
            </w:pPr>
            <w:r>
              <w:t>PURCHASE_BUTTON</w:t>
            </w:r>
          </w:p>
        </w:tc>
        <w:tc>
          <w:tcPr>
            <w:tcW w:w="1418" w:type="dxa"/>
          </w:tcPr>
          <w:p w14:paraId="3FE91E13" w14:textId="746F5A77" w:rsidR="001A019D" w:rsidRDefault="001A019D" w:rsidP="001A019D">
            <w:pPr>
              <w:spacing w:line="360" w:lineRule="auto"/>
            </w:pPr>
            <w:r>
              <w:t>Input</w:t>
            </w:r>
          </w:p>
        </w:tc>
        <w:tc>
          <w:tcPr>
            <w:tcW w:w="1559" w:type="dxa"/>
          </w:tcPr>
          <w:p w14:paraId="6D339C43" w14:textId="0B94363B" w:rsidR="001A019D" w:rsidRDefault="001A019D" w:rsidP="001A019D">
            <w:pPr>
              <w:spacing w:line="360" w:lineRule="auto"/>
            </w:pPr>
            <w:r>
              <w:t>Bool</w:t>
            </w:r>
          </w:p>
        </w:tc>
      </w:tr>
      <w:tr w:rsidR="001A019D" w:rsidRPr="006F481E" w14:paraId="0ECD0D6B" w14:textId="77777777" w:rsidTr="001A019D">
        <w:tc>
          <w:tcPr>
            <w:tcW w:w="2546" w:type="dxa"/>
          </w:tcPr>
          <w:p w14:paraId="5EB3D823" w14:textId="62F112B8" w:rsidR="001A019D" w:rsidRDefault="001A019D" w:rsidP="001A019D">
            <w:pPr>
              <w:spacing w:line="360" w:lineRule="auto"/>
            </w:pPr>
            <w:r>
              <w:t>TOPUP _BUTTON</w:t>
            </w:r>
          </w:p>
        </w:tc>
        <w:tc>
          <w:tcPr>
            <w:tcW w:w="1418" w:type="dxa"/>
          </w:tcPr>
          <w:p w14:paraId="34779294" w14:textId="65FEDD3C" w:rsidR="001A019D" w:rsidRDefault="001A019D" w:rsidP="001A019D">
            <w:pPr>
              <w:spacing w:line="360" w:lineRule="auto"/>
            </w:pPr>
            <w:r>
              <w:t>Input</w:t>
            </w:r>
          </w:p>
        </w:tc>
        <w:tc>
          <w:tcPr>
            <w:tcW w:w="1559" w:type="dxa"/>
          </w:tcPr>
          <w:p w14:paraId="6A3F05C4" w14:textId="3F9C64A4" w:rsidR="001A019D" w:rsidRDefault="001A019D" w:rsidP="001A019D">
            <w:pPr>
              <w:spacing w:line="360" w:lineRule="auto"/>
            </w:pPr>
            <w:r>
              <w:t>Bool</w:t>
            </w:r>
          </w:p>
        </w:tc>
      </w:tr>
      <w:tr w:rsidR="001A019D" w:rsidRPr="006F481E" w14:paraId="2DEF8A1A" w14:textId="77777777" w:rsidTr="001A019D">
        <w:tc>
          <w:tcPr>
            <w:tcW w:w="2546" w:type="dxa"/>
          </w:tcPr>
          <w:p w14:paraId="6B8873D9" w14:textId="3326F3D6" w:rsidR="001A019D" w:rsidRDefault="001A019D" w:rsidP="001A019D">
            <w:pPr>
              <w:spacing w:line="360" w:lineRule="auto"/>
            </w:pPr>
            <w:r>
              <w:t>EMPTY_LED</w:t>
            </w:r>
          </w:p>
        </w:tc>
        <w:tc>
          <w:tcPr>
            <w:tcW w:w="1418" w:type="dxa"/>
          </w:tcPr>
          <w:p w14:paraId="6CD12B97" w14:textId="31E1EF85" w:rsidR="001A019D" w:rsidRDefault="001A019D" w:rsidP="001A019D">
            <w:pPr>
              <w:spacing w:line="360" w:lineRule="auto"/>
            </w:pPr>
            <w:r>
              <w:t>Output</w:t>
            </w:r>
          </w:p>
        </w:tc>
        <w:tc>
          <w:tcPr>
            <w:tcW w:w="1559" w:type="dxa"/>
          </w:tcPr>
          <w:p w14:paraId="2F821F17" w14:textId="7AE01879" w:rsidR="001A019D" w:rsidRDefault="001A019D" w:rsidP="001A019D">
            <w:pPr>
              <w:spacing w:line="360" w:lineRule="auto"/>
            </w:pPr>
            <w:r>
              <w:t>Bool</w:t>
            </w:r>
          </w:p>
        </w:tc>
      </w:tr>
    </w:tbl>
    <w:p w14:paraId="74EB3628" w14:textId="77777777" w:rsidR="001A019D" w:rsidRDefault="001A019D" w:rsidP="003A7B50">
      <w:pPr>
        <w:spacing w:line="360" w:lineRule="auto"/>
      </w:pPr>
    </w:p>
    <w:p w14:paraId="4B127BD4" w14:textId="0620DECE" w:rsidR="006F481E" w:rsidRDefault="006F481E" w:rsidP="006F481E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What is the function of the LD input in CTD?</w:t>
      </w:r>
    </w:p>
    <w:tbl>
      <w:tblPr>
        <w:tblStyle w:val="TableGrid"/>
        <w:tblW w:w="8876" w:type="dxa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6F481E" w14:paraId="4BFE0743" w14:textId="77777777" w:rsidTr="009C677F">
        <w:trPr>
          <w:trHeight w:val="460"/>
        </w:trPr>
        <w:tc>
          <w:tcPr>
            <w:tcW w:w="8876" w:type="dxa"/>
            <w:vAlign w:val="bottom"/>
          </w:tcPr>
          <w:p w14:paraId="2529B47E" w14:textId="1A5DE8F5" w:rsidR="006F481E" w:rsidRPr="002701CF" w:rsidRDefault="006F481E" w:rsidP="009C677F">
            <w:pPr>
              <w:spacing w:line="360" w:lineRule="auto"/>
              <w:ind w:left="426" w:hanging="426"/>
              <w:rPr>
                <w:i/>
                <w:color w:val="FF0000"/>
              </w:rPr>
            </w:pPr>
          </w:p>
        </w:tc>
      </w:tr>
      <w:tr w:rsidR="0003317C" w14:paraId="56857CAB" w14:textId="77777777" w:rsidTr="009C677F">
        <w:trPr>
          <w:trHeight w:val="460"/>
        </w:trPr>
        <w:tc>
          <w:tcPr>
            <w:tcW w:w="8876" w:type="dxa"/>
            <w:vAlign w:val="bottom"/>
          </w:tcPr>
          <w:p w14:paraId="2F07BA5E" w14:textId="1FBEB2A2" w:rsidR="0003317C" w:rsidRDefault="0003317C" w:rsidP="009C677F">
            <w:pPr>
              <w:spacing w:line="360" w:lineRule="auto"/>
              <w:ind w:left="426" w:hanging="426"/>
              <w:rPr>
                <w:i/>
                <w:color w:val="FF0000"/>
              </w:rPr>
            </w:pPr>
          </w:p>
        </w:tc>
      </w:tr>
    </w:tbl>
    <w:p w14:paraId="7695ABCE" w14:textId="77777777" w:rsidR="006F481E" w:rsidRDefault="006F481E" w:rsidP="006F481E">
      <w:pPr>
        <w:pStyle w:val="ListParagraph"/>
        <w:spacing w:line="360" w:lineRule="auto"/>
        <w:ind w:left="426"/>
      </w:pPr>
    </w:p>
    <w:p w14:paraId="554F666A" w14:textId="4A3732E6" w:rsidR="00F064F4" w:rsidRDefault="00F064F4" w:rsidP="00F064F4">
      <w:pPr>
        <w:pStyle w:val="Heading2"/>
      </w:pPr>
      <w:r>
        <w:t>Task 5: CTUD Applications</w:t>
      </w:r>
      <w:r w:rsidR="000D7C71">
        <w:t>: Carpark</w:t>
      </w:r>
      <w:r>
        <w:t xml:space="preserve"> (SDL)</w:t>
      </w:r>
    </w:p>
    <w:p w14:paraId="477A2BFA" w14:textId="2C26531E" w:rsidR="0007386C" w:rsidRDefault="0003317C" w:rsidP="0007386C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 w:rsidRPr="0003317C">
        <w:rPr>
          <w:noProof/>
        </w:rPr>
        <w:drawing>
          <wp:anchor distT="0" distB="0" distL="114300" distR="114300" simplePos="0" relativeHeight="251658251" behindDoc="0" locked="0" layoutInCell="1" allowOverlap="1" wp14:anchorId="2FFC6214" wp14:editId="7B535A9C">
            <wp:simplePos x="0" y="0"/>
            <wp:positionH relativeFrom="column">
              <wp:posOffset>4032250</wp:posOffset>
            </wp:positionH>
            <wp:positionV relativeFrom="paragraph">
              <wp:posOffset>500380</wp:posOffset>
            </wp:positionV>
            <wp:extent cx="977950" cy="130181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81E">
        <w:t xml:space="preserve">Create a CTUD application. There are 20 parking lots in a Carpark. Car goes in through the ENTRANCE and leaves through the EXIT. When the Carpark is full, a FULL_LED lights up.  </w:t>
      </w:r>
    </w:p>
    <w:tbl>
      <w:tblPr>
        <w:tblStyle w:val="TableGrid"/>
        <w:tblW w:w="5523" w:type="dxa"/>
        <w:tblInd w:w="426" w:type="dxa"/>
        <w:tblLook w:val="04A0" w:firstRow="1" w:lastRow="0" w:firstColumn="1" w:lastColumn="0" w:noHBand="0" w:noVBand="1"/>
      </w:tblPr>
      <w:tblGrid>
        <w:gridCol w:w="2546"/>
        <w:gridCol w:w="1418"/>
        <w:gridCol w:w="1559"/>
      </w:tblGrid>
      <w:tr w:rsidR="0003317C" w:rsidRPr="006F481E" w14:paraId="68AF5229" w14:textId="77777777" w:rsidTr="009C677F">
        <w:tc>
          <w:tcPr>
            <w:tcW w:w="2546" w:type="dxa"/>
          </w:tcPr>
          <w:p w14:paraId="458C71CD" w14:textId="77777777" w:rsidR="0003317C" w:rsidRPr="0003317C" w:rsidRDefault="0003317C" w:rsidP="009C677F">
            <w:pPr>
              <w:spacing w:line="360" w:lineRule="auto"/>
              <w:rPr>
                <w:b/>
                <w:bCs/>
              </w:rPr>
            </w:pPr>
            <w:r w:rsidRPr="0003317C">
              <w:rPr>
                <w:b/>
                <w:bCs/>
              </w:rPr>
              <w:t>PLC Tag (Symbol)</w:t>
            </w:r>
          </w:p>
        </w:tc>
        <w:tc>
          <w:tcPr>
            <w:tcW w:w="1418" w:type="dxa"/>
          </w:tcPr>
          <w:p w14:paraId="37F68DDB" w14:textId="77777777" w:rsidR="0003317C" w:rsidRPr="0003317C" w:rsidRDefault="0003317C" w:rsidP="009C677F">
            <w:pPr>
              <w:spacing w:line="360" w:lineRule="auto"/>
              <w:rPr>
                <w:b/>
                <w:bCs/>
              </w:rPr>
            </w:pPr>
            <w:r w:rsidRPr="0003317C"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08ACCFDF" w14:textId="77777777" w:rsidR="0003317C" w:rsidRDefault="0003317C" w:rsidP="009C677F">
            <w:pPr>
              <w:spacing w:line="360" w:lineRule="auto"/>
            </w:pPr>
            <w:r>
              <w:t xml:space="preserve">Data </w:t>
            </w:r>
            <w:r w:rsidRPr="0003317C">
              <w:rPr>
                <w:b/>
                <w:bCs/>
              </w:rPr>
              <w:t>Type</w:t>
            </w:r>
          </w:p>
        </w:tc>
      </w:tr>
      <w:tr w:rsidR="0003317C" w:rsidRPr="006F481E" w14:paraId="0306B313" w14:textId="77777777" w:rsidTr="009C677F">
        <w:tc>
          <w:tcPr>
            <w:tcW w:w="2546" w:type="dxa"/>
          </w:tcPr>
          <w:p w14:paraId="28EFD8EB" w14:textId="7E3853EA" w:rsidR="0003317C" w:rsidRDefault="0003317C" w:rsidP="009C677F">
            <w:pPr>
              <w:spacing w:line="360" w:lineRule="auto"/>
            </w:pPr>
            <w:r>
              <w:t>ENTRANCE_SENSOR</w:t>
            </w:r>
          </w:p>
        </w:tc>
        <w:tc>
          <w:tcPr>
            <w:tcW w:w="1418" w:type="dxa"/>
          </w:tcPr>
          <w:p w14:paraId="14618A0A" w14:textId="77777777" w:rsidR="0003317C" w:rsidRDefault="0003317C" w:rsidP="009C677F">
            <w:pPr>
              <w:spacing w:line="360" w:lineRule="auto"/>
            </w:pPr>
            <w:r>
              <w:t>Input</w:t>
            </w:r>
          </w:p>
        </w:tc>
        <w:tc>
          <w:tcPr>
            <w:tcW w:w="1559" w:type="dxa"/>
          </w:tcPr>
          <w:p w14:paraId="7CF94CDD" w14:textId="77777777" w:rsidR="0003317C" w:rsidRDefault="0003317C" w:rsidP="009C677F">
            <w:pPr>
              <w:spacing w:line="360" w:lineRule="auto"/>
            </w:pPr>
            <w:r>
              <w:t>Bool</w:t>
            </w:r>
          </w:p>
        </w:tc>
      </w:tr>
      <w:tr w:rsidR="0003317C" w:rsidRPr="006F481E" w14:paraId="073A0885" w14:textId="77777777" w:rsidTr="009C677F">
        <w:tc>
          <w:tcPr>
            <w:tcW w:w="2546" w:type="dxa"/>
          </w:tcPr>
          <w:p w14:paraId="33108BE3" w14:textId="0472354E" w:rsidR="0003317C" w:rsidRDefault="0003317C" w:rsidP="009C677F">
            <w:pPr>
              <w:spacing w:line="360" w:lineRule="auto"/>
            </w:pPr>
            <w:r>
              <w:t>EXIT_SENSOR</w:t>
            </w:r>
          </w:p>
        </w:tc>
        <w:tc>
          <w:tcPr>
            <w:tcW w:w="1418" w:type="dxa"/>
          </w:tcPr>
          <w:p w14:paraId="1CD34ED9" w14:textId="77777777" w:rsidR="0003317C" w:rsidRDefault="0003317C" w:rsidP="009C677F">
            <w:pPr>
              <w:spacing w:line="360" w:lineRule="auto"/>
            </w:pPr>
            <w:r>
              <w:t>Input</w:t>
            </w:r>
          </w:p>
        </w:tc>
        <w:tc>
          <w:tcPr>
            <w:tcW w:w="1559" w:type="dxa"/>
          </w:tcPr>
          <w:p w14:paraId="71849AF8" w14:textId="77777777" w:rsidR="0003317C" w:rsidRDefault="0003317C" w:rsidP="009C677F">
            <w:pPr>
              <w:spacing w:line="360" w:lineRule="auto"/>
            </w:pPr>
            <w:r>
              <w:t>Bool</w:t>
            </w:r>
          </w:p>
        </w:tc>
      </w:tr>
      <w:tr w:rsidR="0003317C" w:rsidRPr="006F481E" w14:paraId="65163388" w14:textId="77777777" w:rsidTr="009C677F">
        <w:tc>
          <w:tcPr>
            <w:tcW w:w="2546" w:type="dxa"/>
          </w:tcPr>
          <w:p w14:paraId="5865837F" w14:textId="54BAD0B0" w:rsidR="0003317C" w:rsidRDefault="0003317C" w:rsidP="009C677F">
            <w:pPr>
              <w:spacing w:line="360" w:lineRule="auto"/>
            </w:pPr>
            <w:r>
              <w:t>FULL_LED</w:t>
            </w:r>
          </w:p>
        </w:tc>
        <w:tc>
          <w:tcPr>
            <w:tcW w:w="1418" w:type="dxa"/>
          </w:tcPr>
          <w:p w14:paraId="49728D48" w14:textId="77777777" w:rsidR="0003317C" w:rsidRDefault="0003317C" w:rsidP="009C677F">
            <w:pPr>
              <w:spacing w:line="360" w:lineRule="auto"/>
            </w:pPr>
            <w:r>
              <w:t>Output</w:t>
            </w:r>
          </w:p>
        </w:tc>
        <w:tc>
          <w:tcPr>
            <w:tcW w:w="1559" w:type="dxa"/>
          </w:tcPr>
          <w:p w14:paraId="4AA2DD72" w14:textId="77777777" w:rsidR="0003317C" w:rsidRDefault="0003317C" w:rsidP="009C677F">
            <w:pPr>
              <w:spacing w:line="360" w:lineRule="auto"/>
            </w:pPr>
            <w:r>
              <w:t>Bool</w:t>
            </w:r>
          </w:p>
        </w:tc>
      </w:tr>
    </w:tbl>
    <w:p w14:paraId="0A79BAE3" w14:textId="302F388D" w:rsidR="00A16445" w:rsidRDefault="00A16445" w:rsidP="00885671">
      <w:pPr>
        <w:spacing w:line="360" w:lineRule="auto"/>
      </w:pPr>
    </w:p>
    <w:p w14:paraId="2CC1FD5F" w14:textId="46F81F4A" w:rsidR="00562F6A" w:rsidRDefault="00F064F4" w:rsidP="0003317C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Present you ladder program below</w:t>
      </w:r>
    </w:p>
    <w:tbl>
      <w:tblPr>
        <w:tblStyle w:val="TableGrid"/>
        <w:tblW w:w="8384" w:type="dxa"/>
        <w:tblInd w:w="426" w:type="dxa"/>
        <w:tblLook w:val="04A0" w:firstRow="1" w:lastRow="0" w:firstColumn="1" w:lastColumn="0" w:noHBand="0" w:noVBand="1"/>
      </w:tblPr>
      <w:tblGrid>
        <w:gridCol w:w="8384"/>
      </w:tblGrid>
      <w:tr w:rsidR="00562F6A" w14:paraId="6246C716" w14:textId="77777777" w:rsidTr="00562F6A">
        <w:trPr>
          <w:trHeight w:val="3393"/>
        </w:trPr>
        <w:tc>
          <w:tcPr>
            <w:tcW w:w="8384" w:type="dxa"/>
          </w:tcPr>
          <w:p w14:paraId="012107AA" w14:textId="6B2FB443" w:rsidR="00CE5348" w:rsidRDefault="00CE5348" w:rsidP="00562F6A">
            <w:pPr>
              <w:pStyle w:val="ListParagraph"/>
              <w:spacing w:line="360" w:lineRule="auto"/>
              <w:ind w:left="0"/>
            </w:pPr>
            <w:r w:rsidRPr="00CE5348">
              <w:rPr>
                <w:color w:val="FF0000"/>
              </w:rPr>
              <w:t>Insert your ladder diagram here</w:t>
            </w:r>
          </w:p>
          <w:p w14:paraId="14C19A3D" w14:textId="3FC77506" w:rsidR="00562F6A" w:rsidRDefault="00562F6A" w:rsidP="00562F6A">
            <w:pPr>
              <w:pStyle w:val="ListParagraph"/>
              <w:spacing w:line="360" w:lineRule="auto"/>
              <w:ind w:left="0"/>
            </w:pPr>
          </w:p>
        </w:tc>
      </w:tr>
    </w:tbl>
    <w:p w14:paraId="28B07BD2" w14:textId="331642EF" w:rsidR="00A93BCF" w:rsidRDefault="00A93BCF" w:rsidP="00A93BCF">
      <w:pPr>
        <w:pStyle w:val="ListParagraph"/>
        <w:spacing w:line="360" w:lineRule="auto"/>
        <w:ind w:left="426"/>
      </w:pPr>
    </w:p>
    <w:p w14:paraId="588F9962" w14:textId="2821EFBB" w:rsidR="0003317C" w:rsidRDefault="006F5B67" w:rsidP="0003317C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Imagine that you have just finished programming and installed the PLC parking system. Your CV is 0 because your system is brand new. However, there are already 12 cars in the carpark. What can you do?</w:t>
      </w:r>
    </w:p>
    <w:tbl>
      <w:tblPr>
        <w:tblStyle w:val="TableGrid"/>
        <w:tblW w:w="8876" w:type="dxa"/>
        <w:tblInd w:w="279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03317C" w14:paraId="3DE96991" w14:textId="77777777" w:rsidTr="009C677F">
        <w:trPr>
          <w:trHeight w:val="460"/>
        </w:trPr>
        <w:tc>
          <w:tcPr>
            <w:tcW w:w="8876" w:type="dxa"/>
            <w:vAlign w:val="bottom"/>
          </w:tcPr>
          <w:p w14:paraId="17FC1CCC" w14:textId="06912491" w:rsidR="0003317C" w:rsidRPr="00A93BCF" w:rsidRDefault="00A93BCF" w:rsidP="009C677F">
            <w:pPr>
              <w:spacing w:line="360" w:lineRule="auto"/>
              <w:ind w:left="426" w:hanging="426"/>
              <w:rPr>
                <w:iCs/>
              </w:rPr>
            </w:pPr>
            <w:r w:rsidRPr="00A93BCF">
              <w:rPr>
                <w:iCs/>
              </w:rPr>
              <w:t>Method1: Manually trigger the Entrance Sensor until CV is 12.</w:t>
            </w:r>
            <w:r w:rsidR="006F5B67" w:rsidRPr="00A93BCF">
              <w:rPr>
                <w:iCs/>
              </w:rPr>
              <w:t xml:space="preserve"> </w:t>
            </w:r>
          </w:p>
        </w:tc>
      </w:tr>
      <w:tr w:rsidR="0003317C" w14:paraId="60763758" w14:textId="77777777" w:rsidTr="009C677F">
        <w:trPr>
          <w:trHeight w:val="460"/>
        </w:trPr>
        <w:tc>
          <w:tcPr>
            <w:tcW w:w="8876" w:type="dxa"/>
            <w:vAlign w:val="bottom"/>
          </w:tcPr>
          <w:p w14:paraId="3E83C701" w14:textId="075ED5E4" w:rsidR="0003317C" w:rsidRDefault="00A93BCF" w:rsidP="00FA0D83">
            <w:pPr>
              <w:spacing w:line="360" w:lineRule="auto"/>
              <w:ind w:left="426" w:hanging="426"/>
              <w:rPr>
                <w:i/>
                <w:color w:val="FF0000"/>
              </w:rPr>
            </w:pPr>
            <w:r w:rsidRPr="00A93BCF">
              <w:rPr>
                <w:i/>
              </w:rPr>
              <w:t>Method2</w:t>
            </w:r>
            <w:r w:rsidR="00FA0D83">
              <w:rPr>
                <w:i/>
                <w:color w:val="FF0000"/>
              </w:rPr>
              <w:t xml:space="preserve">: </w:t>
            </w:r>
          </w:p>
        </w:tc>
      </w:tr>
      <w:tr w:rsidR="00A93BCF" w14:paraId="7CDD5FDC" w14:textId="77777777" w:rsidTr="009C677F">
        <w:trPr>
          <w:trHeight w:val="460"/>
        </w:trPr>
        <w:tc>
          <w:tcPr>
            <w:tcW w:w="8876" w:type="dxa"/>
            <w:vAlign w:val="bottom"/>
          </w:tcPr>
          <w:p w14:paraId="31C8BBE7" w14:textId="2C8562EE" w:rsidR="00A93BCF" w:rsidRDefault="00A93BCF" w:rsidP="00A93BCF">
            <w:pPr>
              <w:spacing w:line="360" w:lineRule="auto"/>
              <w:ind w:left="426" w:hanging="426"/>
              <w:rPr>
                <w:i/>
                <w:color w:val="FF0000"/>
              </w:rPr>
            </w:pPr>
          </w:p>
        </w:tc>
      </w:tr>
    </w:tbl>
    <w:p w14:paraId="0D3E07DB" w14:textId="1F2CF492" w:rsidR="00C00587" w:rsidRDefault="007E029C" w:rsidP="00104398">
      <w:pPr>
        <w:pStyle w:val="Heading2"/>
      </w:pPr>
      <w:r>
        <w:t xml:space="preserve">Task </w:t>
      </w:r>
      <w:r w:rsidR="00A16445">
        <w:t>6</w:t>
      </w:r>
      <w:r>
        <w:t>: Conveyor drink cans packaging</w:t>
      </w:r>
      <w:r w:rsidR="00291D85">
        <w:t>, SFC</w:t>
      </w:r>
    </w:p>
    <w:p w14:paraId="44697F12" w14:textId="4D5C8A97" w:rsidR="00104398" w:rsidRDefault="007E029C" w:rsidP="007E029C">
      <w:pPr>
        <w:pStyle w:val="ListParagraph"/>
        <w:numPr>
          <w:ilvl w:val="0"/>
          <w:numId w:val="31"/>
        </w:numPr>
        <w:ind w:left="426" w:hanging="426"/>
      </w:pPr>
      <w:r>
        <w:t xml:space="preserve">A SENSOR detects can drinks on a CONVEYOR. For every 6 can drinks counted, the CONVEYOR stops to allow the worker to pack the can drinks into a box. When the worker is done, he will press an ACKNOWLEDGE button to resume the CONVEYOR operation. </w:t>
      </w:r>
    </w:p>
    <w:p w14:paraId="03C5FF0A" w14:textId="77A5758E" w:rsidR="00104398" w:rsidRDefault="00104398" w:rsidP="00104398">
      <w:pPr>
        <w:pStyle w:val="ListParagraph"/>
        <w:ind w:left="426"/>
      </w:pPr>
    </w:p>
    <w:p w14:paraId="4E5A475C" w14:textId="3ED8DE51" w:rsidR="007E029C" w:rsidRDefault="00CD3038" w:rsidP="007E029C">
      <w:pPr>
        <w:pStyle w:val="ListParagraph"/>
        <w:numPr>
          <w:ilvl w:val="0"/>
          <w:numId w:val="31"/>
        </w:numPr>
        <w:ind w:left="426" w:hanging="426"/>
      </w:pPr>
      <w:r>
        <w:rPr>
          <w:noProof/>
        </w:rPr>
        <w:object w:dxaOrig="1440" w:dyaOrig="1440" w14:anchorId="199F26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4.9pt;margin-top:1.05pt;width:212.6pt;height:265.45pt;z-index:251691019;mso-position-horizontal-relative:text;mso-position-vertical-relative:text">
            <v:imagedata r:id="rId23" o:title=""/>
          </v:shape>
          <o:OLEObject Type="Embed" ProgID="Visio.Drawing.15" ShapeID="_x0000_s1026" DrawAspect="Content" ObjectID="_1665768819" r:id="rId24"/>
        </w:object>
      </w:r>
      <w:r w:rsidR="00104398">
        <w:t>Write your program using the Tags and SFC</w:t>
      </w:r>
    </w:p>
    <w:p w14:paraId="78706F4F" w14:textId="79258530" w:rsidR="007E029C" w:rsidRDefault="007E029C" w:rsidP="007E029C">
      <w:pPr>
        <w:pStyle w:val="ListParagraph"/>
        <w:ind w:left="426"/>
      </w:pPr>
    </w:p>
    <w:tbl>
      <w:tblPr>
        <w:tblStyle w:val="TableGrid"/>
        <w:tblW w:w="3964" w:type="dxa"/>
        <w:tblInd w:w="426" w:type="dxa"/>
        <w:tblLook w:val="04A0" w:firstRow="1" w:lastRow="0" w:firstColumn="1" w:lastColumn="0" w:noHBand="0" w:noVBand="1"/>
      </w:tblPr>
      <w:tblGrid>
        <w:gridCol w:w="1837"/>
        <w:gridCol w:w="2127"/>
      </w:tblGrid>
      <w:tr w:rsidR="007E029C" w:rsidRPr="00104398" w14:paraId="39E91DC0" w14:textId="77777777" w:rsidTr="003D7FD2">
        <w:tc>
          <w:tcPr>
            <w:tcW w:w="1837" w:type="dxa"/>
          </w:tcPr>
          <w:p w14:paraId="0C6B1034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Type</w:t>
            </w:r>
          </w:p>
        </w:tc>
        <w:tc>
          <w:tcPr>
            <w:tcW w:w="2127" w:type="dxa"/>
          </w:tcPr>
          <w:p w14:paraId="025960F4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Symbol</w:t>
            </w:r>
          </w:p>
        </w:tc>
      </w:tr>
      <w:tr w:rsidR="007E029C" w:rsidRPr="00104398" w14:paraId="33C83740" w14:textId="77777777" w:rsidTr="003D7FD2">
        <w:tc>
          <w:tcPr>
            <w:tcW w:w="1837" w:type="dxa"/>
          </w:tcPr>
          <w:p w14:paraId="3F270F91" w14:textId="52D468D3" w:rsidR="007E029C" w:rsidRPr="00104398" w:rsidRDefault="007E029C" w:rsidP="007E029C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Bool</w:t>
            </w:r>
            <w:r w:rsidR="00104398">
              <w:rPr>
                <w:i/>
              </w:rPr>
              <w:t xml:space="preserve"> Input</w:t>
            </w:r>
          </w:p>
        </w:tc>
        <w:tc>
          <w:tcPr>
            <w:tcW w:w="2127" w:type="dxa"/>
          </w:tcPr>
          <w:p w14:paraId="588CFCB9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SENSOR</w:t>
            </w:r>
          </w:p>
        </w:tc>
      </w:tr>
      <w:tr w:rsidR="007E029C" w:rsidRPr="00104398" w14:paraId="01846855" w14:textId="77777777" w:rsidTr="003D7FD2">
        <w:tc>
          <w:tcPr>
            <w:tcW w:w="1837" w:type="dxa"/>
          </w:tcPr>
          <w:p w14:paraId="22FC5743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Boolean Output</w:t>
            </w:r>
          </w:p>
        </w:tc>
        <w:tc>
          <w:tcPr>
            <w:tcW w:w="2127" w:type="dxa"/>
          </w:tcPr>
          <w:p w14:paraId="45AC63FB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CONVEYOR</w:t>
            </w:r>
          </w:p>
        </w:tc>
      </w:tr>
      <w:tr w:rsidR="007E029C" w:rsidRPr="00104398" w14:paraId="50024DC5" w14:textId="77777777" w:rsidTr="003D7FD2">
        <w:tc>
          <w:tcPr>
            <w:tcW w:w="1837" w:type="dxa"/>
          </w:tcPr>
          <w:p w14:paraId="4FA337AE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Boolean Input</w:t>
            </w:r>
          </w:p>
        </w:tc>
        <w:tc>
          <w:tcPr>
            <w:tcW w:w="2127" w:type="dxa"/>
          </w:tcPr>
          <w:p w14:paraId="439BEDE5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ACKNOWLEDGE</w:t>
            </w:r>
          </w:p>
        </w:tc>
      </w:tr>
      <w:tr w:rsidR="007E029C" w:rsidRPr="00104398" w14:paraId="4AB78A1E" w14:textId="77777777" w:rsidTr="003D7FD2">
        <w:tc>
          <w:tcPr>
            <w:tcW w:w="1837" w:type="dxa"/>
          </w:tcPr>
          <w:p w14:paraId="036E67C5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Counter</w:t>
            </w:r>
          </w:p>
        </w:tc>
        <w:tc>
          <w:tcPr>
            <w:tcW w:w="2127" w:type="dxa"/>
          </w:tcPr>
          <w:p w14:paraId="3D8FA4F1" w14:textId="77777777" w:rsidR="007E029C" w:rsidRPr="00104398" w:rsidRDefault="007E029C" w:rsidP="003D7FD2">
            <w:pPr>
              <w:pStyle w:val="ListParagraph"/>
              <w:ind w:left="0"/>
              <w:rPr>
                <w:i/>
              </w:rPr>
            </w:pPr>
            <w:r w:rsidRPr="00104398">
              <w:rPr>
                <w:i/>
              </w:rPr>
              <w:t>CTU1</w:t>
            </w:r>
          </w:p>
        </w:tc>
      </w:tr>
    </w:tbl>
    <w:p w14:paraId="3EBE60CC" w14:textId="3C62B807" w:rsidR="00104398" w:rsidRPr="003E2C94" w:rsidRDefault="00104398" w:rsidP="003E2C94">
      <w:pPr>
        <w:pStyle w:val="ListParagraph"/>
        <w:ind w:left="426"/>
        <w:rPr>
          <w:i/>
        </w:rPr>
      </w:pPr>
    </w:p>
    <w:p w14:paraId="49E349B2" w14:textId="2E67601A" w:rsidR="00104398" w:rsidRDefault="00104398" w:rsidP="00104398">
      <w:pPr>
        <w:pStyle w:val="ListParagraph"/>
        <w:ind w:left="426"/>
      </w:pPr>
    </w:p>
    <w:p w14:paraId="4EDE9984" w14:textId="3AA3DE7A" w:rsidR="003E2C94" w:rsidRDefault="003E2C94" w:rsidP="00104398">
      <w:pPr>
        <w:pStyle w:val="ListParagraph"/>
        <w:ind w:left="426"/>
      </w:pPr>
    </w:p>
    <w:p w14:paraId="3B9AC41D" w14:textId="7DA5DCA0" w:rsidR="003E2C94" w:rsidRDefault="003E2C94" w:rsidP="00104398">
      <w:pPr>
        <w:pStyle w:val="ListParagraph"/>
        <w:ind w:left="426"/>
      </w:pPr>
    </w:p>
    <w:p w14:paraId="5F0DE786" w14:textId="6126AF96" w:rsidR="003E2C94" w:rsidRDefault="003E2C94" w:rsidP="00104398">
      <w:pPr>
        <w:pStyle w:val="ListParagraph"/>
        <w:ind w:left="426"/>
      </w:pPr>
    </w:p>
    <w:p w14:paraId="242AECA7" w14:textId="4CEB46CB" w:rsidR="003E2C94" w:rsidRDefault="003E2C94" w:rsidP="00104398">
      <w:pPr>
        <w:pStyle w:val="ListParagraph"/>
        <w:ind w:left="426"/>
      </w:pPr>
    </w:p>
    <w:p w14:paraId="7907C052" w14:textId="612765B9" w:rsidR="003E2C94" w:rsidRDefault="003E2C94" w:rsidP="00104398">
      <w:pPr>
        <w:pStyle w:val="ListParagraph"/>
        <w:ind w:left="426"/>
      </w:pPr>
    </w:p>
    <w:p w14:paraId="3F76586D" w14:textId="6BE89A99" w:rsidR="003E2C94" w:rsidRDefault="003E2C94" w:rsidP="00104398">
      <w:pPr>
        <w:pStyle w:val="ListParagraph"/>
        <w:ind w:left="426"/>
      </w:pPr>
    </w:p>
    <w:p w14:paraId="557FC9AE" w14:textId="2A935A3F" w:rsidR="003E2C94" w:rsidRDefault="003E2C94" w:rsidP="00104398">
      <w:pPr>
        <w:pStyle w:val="ListParagraph"/>
        <w:ind w:left="426"/>
      </w:pPr>
    </w:p>
    <w:p w14:paraId="71F9F0A9" w14:textId="1704A443" w:rsidR="003E2C94" w:rsidRDefault="003E2C94" w:rsidP="00104398">
      <w:pPr>
        <w:pStyle w:val="ListParagraph"/>
        <w:ind w:left="426"/>
      </w:pPr>
    </w:p>
    <w:p w14:paraId="281E63CD" w14:textId="77777777" w:rsidR="003E2C94" w:rsidRDefault="003E2C94" w:rsidP="00104398">
      <w:pPr>
        <w:pStyle w:val="ListParagraph"/>
        <w:ind w:left="426"/>
      </w:pPr>
    </w:p>
    <w:p w14:paraId="2F8DAEE1" w14:textId="77777777" w:rsidR="003E2C94" w:rsidRDefault="00F064F4" w:rsidP="003E2C94">
      <w:pPr>
        <w:pStyle w:val="ListParagraph"/>
        <w:spacing w:line="360" w:lineRule="auto"/>
        <w:ind w:left="426"/>
      </w:pPr>
      <w:r>
        <w:t>Present your ladder below</w:t>
      </w:r>
    </w:p>
    <w:p w14:paraId="2721C09C" w14:textId="77777777" w:rsidR="003E2C94" w:rsidRDefault="003E2C94">
      <w:r>
        <w:br w:type="page"/>
      </w:r>
    </w:p>
    <w:p w14:paraId="0EC3F022" w14:textId="16F265AE" w:rsidR="003E2C94" w:rsidRPr="00104398" w:rsidRDefault="003E2C94" w:rsidP="003E2C94">
      <w:pPr>
        <w:pStyle w:val="ListParagraph"/>
        <w:numPr>
          <w:ilvl w:val="0"/>
          <w:numId w:val="31"/>
        </w:numPr>
        <w:ind w:left="426" w:hanging="426"/>
      </w:pPr>
      <w:r>
        <w:lastRenderedPageBreak/>
        <w:t>Spoiler. This contain the answer. Skip if you want to try on your own first.</w:t>
      </w:r>
      <w:r>
        <w:br/>
      </w:r>
      <w:r>
        <w:rPr>
          <w:sz w:val="23"/>
          <w:szCs w:val="23"/>
          <w:shd w:val="clear" w:color="auto" w:fill="FFFFFF"/>
        </w:rPr>
        <w:t xml:space="preserve">How to do it in a structured way? </w:t>
      </w:r>
      <w:r>
        <w:rPr>
          <w:sz w:val="23"/>
          <w:szCs w:val="23"/>
          <w:shd w:val="clear" w:color="auto" w:fill="FFFFFF"/>
        </w:rPr>
        <w:br/>
        <w:t xml:space="preserve">How to do it fast? </w:t>
      </w:r>
      <w:r>
        <w:rPr>
          <w:sz w:val="23"/>
          <w:szCs w:val="23"/>
          <w:shd w:val="clear" w:color="auto" w:fill="FFFFFF"/>
        </w:rPr>
        <w:br/>
        <w:t xml:space="preserve">How to get into Step1? </w:t>
      </w:r>
    </w:p>
    <w:p w14:paraId="0DDFEF78" w14:textId="77777777" w:rsidR="003E2C94" w:rsidRDefault="003E2C94" w:rsidP="003E2C94">
      <w:pPr>
        <w:pStyle w:val="ListParagraph"/>
        <w:ind w:left="426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How to loop back to Step1 at the end of Step4? </w:t>
      </w:r>
    </w:p>
    <w:p w14:paraId="62F27B06" w14:textId="5581AC31" w:rsidR="003E2C94" w:rsidRDefault="00A16445" w:rsidP="003E2C94">
      <w:pPr>
        <w:pStyle w:val="ListParagraph"/>
        <w:ind w:left="426"/>
        <w:rPr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3067" behindDoc="0" locked="0" layoutInCell="1" allowOverlap="1" wp14:anchorId="06D6A8DC" wp14:editId="49ACD3D2">
            <wp:simplePos x="0" y="0"/>
            <wp:positionH relativeFrom="leftMargin">
              <wp:posOffset>337479</wp:posOffset>
            </wp:positionH>
            <wp:positionV relativeFrom="paragraph">
              <wp:posOffset>185479</wp:posOffset>
            </wp:positionV>
            <wp:extent cx="574527" cy="371249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7" cy="37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C94">
        <w:rPr>
          <w:sz w:val="23"/>
          <w:szCs w:val="23"/>
          <w:shd w:val="clear" w:color="auto" w:fill="FFFFFF"/>
        </w:rPr>
        <w:t xml:space="preserve">How to initialize and reset your counter? </w:t>
      </w:r>
    </w:p>
    <w:p w14:paraId="0B668A5F" w14:textId="2D05E07B" w:rsidR="003E2C94" w:rsidRDefault="003E2C94" w:rsidP="003E2C94">
      <w:pPr>
        <w:pStyle w:val="ListParagraph"/>
        <w:ind w:left="426"/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How to verify your program, clearly, easily?</w:t>
      </w:r>
    </w:p>
    <w:p w14:paraId="115862E5" w14:textId="44CA771F" w:rsidR="003E2C94" w:rsidRDefault="003E2C94" w:rsidP="003E2C94">
      <w:pPr>
        <w:pStyle w:val="ListParagraph"/>
        <w:ind w:left="426"/>
      </w:pPr>
      <w:r>
        <w:rPr>
          <w:sz w:val="23"/>
          <w:szCs w:val="23"/>
          <w:shd w:val="clear" w:color="auto" w:fill="FFFFFF"/>
        </w:rPr>
        <w:t>If you try and can’t do it or understand</w:t>
      </w:r>
      <w:r w:rsidR="00FE2D7A">
        <w:rPr>
          <w:sz w:val="23"/>
          <w:szCs w:val="23"/>
          <w:shd w:val="clear" w:color="auto" w:fill="FFFFFF"/>
        </w:rPr>
        <w:t xml:space="preserve"> it</w:t>
      </w:r>
      <w:r>
        <w:rPr>
          <w:sz w:val="23"/>
          <w:szCs w:val="23"/>
          <w:shd w:val="clear" w:color="auto" w:fill="FFFFFF"/>
        </w:rPr>
        <w:t xml:space="preserve">, view this. </w:t>
      </w:r>
      <w:hyperlink r:id="rId25" w:history="1">
        <w:r w:rsidRPr="00F76A50">
          <w:rPr>
            <w:rStyle w:val="Hyperlink"/>
          </w:rPr>
          <w:t>https://youtu.be/uwuDephOiOs</w:t>
        </w:r>
      </w:hyperlink>
    </w:p>
    <w:p w14:paraId="1C6FF026" w14:textId="697ACD45" w:rsidR="00F064F4" w:rsidRDefault="00F064F4" w:rsidP="003E2C94">
      <w:pPr>
        <w:spacing w:line="360" w:lineRule="auto"/>
      </w:pPr>
    </w:p>
    <w:p w14:paraId="0584B797" w14:textId="6DCC6A0A" w:rsidR="00E74F39" w:rsidRDefault="003E2C94" w:rsidP="00E74F39">
      <w:r>
        <w:rPr>
          <w:noProof/>
        </w:rPr>
        <w:drawing>
          <wp:inline distT="0" distB="0" distL="0" distR="0" wp14:anchorId="28851F70" wp14:editId="6D5982E9">
            <wp:extent cx="4849200" cy="1360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92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FE3D" w14:textId="1DA95E2E" w:rsidR="003E2C94" w:rsidRDefault="003E2C94" w:rsidP="00E74F39">
      <w:r>
        <w:rPr>
          <w:noProof/>
        </w:rPr>
        <w:drawing>
          <wp:inline distT="0" distB="0" distL="0" distR="0" wp14:anchorId="3DEF9E9C" wp14:editId="5A5C9288">
            <wp:extent cx="4773600" cy="954000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DBDD" w14:textId="64449711" w:rsidR="003E2C94" w:rsidRDefault="003E2C94" w:rsidP="00E74F39">
      <w:r>
        <w:rPr>
          <w:noProof/>
        </w:rPr>
        <w:drawing>
          <wp:inline distT="0" distB="0" distL="0" distR="0" wp14:anchorId="01CA9A68" wp14:editId="0C572E06">
            <wp:extent cx="4845600" cy="2671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4A02" w14:textId="0646CBA0" w:rsidR="003E2C94" w:rsidRDefault="003E2C94" w:rsidP="00E74F39">
      <w:r>
        <w:rPr>
          <w:noProof/>
        </w:rPr>
        <w:drawing>
          <wp:inline distT="0" distB="0" distL="0" distR="0" wp14:anchorId="754297AA" wp14:editId="5CE013ED">
            <wp:extent cx="4860000" cy="964800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9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017B" w14:textId="77777777" w:rsidR="00A16445" w:rsidRDefault="003E2C94" w:rsidP="00E74F39">
      <w:r>
        <w:rPr>
          <w:noProof/>
        </w:rPr>
        <w:drawing>
          <wp:inline distT="0" distB="0" distL="0" distR="0" wp14:anchorId="4D74CE56" wp14:editId="531CEB1D">
            <wp:extent cx="4852800" cy="903600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FAF" w14:textId="77777777" w:rsidR="00A16445" w:rsidRDefault="00A16445">
      <w:r>
        <w:br w:type="page"/>
      </w:r>
    </w:p>
    <w:p w14:paraId="0CE606DB" w14:textId="6F2407D3" w:rsidR="00A16445" w:rsidRDefault="00A16445" w:rsidP="00A16445">
      <w:pPr>
        <w:pStyle w:val="Heading2"/>
      </w:pPr>
      <w:r>
        <w:lastRenderedPageBreak/>
        <w:t>Task 7: T/C Applications: Departmental Store (SDL)</w:t>
      </w:r>
    </w:p>
    <w:p w14:paraId="6FA1C145" w14:textId="77777777" w:rsidR="00A16445" w:rsidRDefault="00A16445" w:rsidP="00A16445">
      <w:pPr>
        <w:pStyle w:val="ListParagraph"/>
        <w:spacing w:line="360" w:lineRule="auto"/>
        <w:ind w:left="426"/>
      </w:pPr>
      <w:r>
        <w:t>In many instances, timers and counters work together.</w:t>
      </w:r>
    </w:p>
    <w:p w14:paraId="2B80595F" w14:textId="77777777" w:rsidR="00A16445" w:rsidRDefault="00A16445" w:rsidP="00A1644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 xml:space="preserve">To help to liven up a departmental store, for every 5 customers who pass through the ENTRANCE, a welcome MELODY will play for 10 seconds. Implement this in PLC ladder. </w:t>
      </w:r>
    </w:p>
    <w:tbl>
      <w:tblPr>
        <w:tblStyle w:val="TableGrid"/>
        <w:tblW w:w="5523" w:type="dxa"/>
        <w:tblInd w:w="426" w:type="dxa"/>
        <w:tblLook w:val="04A0" w:firstRow="1" w:lastRow="0" w:firstColumn="1" w:lastColumn="0" w:noHBand="0" w:noVBand="1"/>
      </w:tblPr>
      <w:tblGrid>
        <w:gridCol w:w="2546"/>
        <w:gridCol w:w="1418"/>
        <w:gridCol w:w="1559"/>
      </w:tblGrid>
      <w:tr w:rsidR="00A16445" w:rsidRPr="006F481E" w14:paraId="2A92B84E" w14:textId="77777777" w:rsidTr="003D7FD2">
        <w:tc>
          <w:tcPr>
            <w:tcW w:w="2546" w:type="dxa"/>
          </w:tcPr>
          <w:p w14:paraId="75F15B2A" w14:textId="77777777" w:rsidR="00A16445" w:rsidRPr="0003317C" w:rsidRDefault="00A16445" w:rsidP="003D7FD2">
            <w:pPr>
              <w:spacing w:line="360" w:lineRule="auto"/>
              <w:rPr>
                <w:b/>
                <w:bCs/>
              </w:rPr>
            </w:pPr>
            <w:r w:rsidRPr="0003317C">
              <w:rPr>
                <w:b/>
                <w:bCs/>
              </w:rPr>
              <w:t>PLC Tag (Symbol)</w:t>
            </w:r>
          </w:p>
        </w:tc>
        <w:tc>
          <w:tcPr>
            <w:tcW w:w="1418" w:type="dxa"/>
          </w:tcPr>
          <w:p w14:paraId="4743494D" w14:textId="77777777" w:rsidR="00A16445" w:rsidRPr="0003317C" w:rsidRDefault="00A16445" w:rsidP="003D7FD2">
            <w:pPr>
              <w:spacing w:line="360" w:lineRule="auto"/>
              <w:rPr>
                <w:b/>
                <w:bCs/>
              </w:rPr>
            </w:pPr>
            <w:r w:rsidRPr="0003317C">
              <w:rPr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7B5FF04D" w14:textId="77777777" w:rsidR="00A16445" w:rsidRDefault="00A16445" w:rsidP="003D7FD2">
            <w:pPr>
              <w:spacing w:line="360" w:lineRule="auto"/>
            </w:pPr>
            <w:r>
              <w:t xml:space="preserve">Data </w:t>
            </w:r>
            <w:r w:rsidRPr="0003317C">
              <w:rPr>
                <w:b/>
                <w:bCs/>
              </w:rPr>
              <w:t>Type</w:t>
            </w:r>
          </w:p>
        </w:tc>
      </w:tr>
      <w:tr w:rsidR="00A16445" w:rsidRPr="006F481E" w14:paraId="600A009D" w14:textId="77777777" w:rsidTr="003D7FD2">
        <w:tc>
          <w:tcPr>
            <w:tcW w:w="2546" w:type="dxa"/>
          </w:tcPr>
          <w:p w14:paraId="59B54567" w14:textId="77777777" w:rsidR="00A16445" w:rsidRDefault="00A16445" w:rsidP="003D7FD2">
            <w:pPr>
              <w:spacing w:line="360" w:lineRule="auto"/>
            </w:pPr>
            <w:r>
              <w:t>ENTRANCE_SENSOR</w:t>
            </w:r>
          </w:p>
        </w:tc>
        <w:tc>
          <w:tcPr>
            <w:tcW w:w="1418" w:type="dxa"/>
          </w:tcPr>
          <w:p w14:paraId="1A345BAF" w14:textId="77777777" w:rsidR="00A16445" w:rsidRDefault="00A16445" w:rsidP="003D7FD2">
            <w:pPr>
              <w:spacing w:line="360" w:lineRule="auto"/>
            </w:pPr>
            <w:r>
              <w:t>Input</w:t>
            </w:r>
          </w:p>
        </w:tc>
        <w:tc>
          <w:tcPr>
            <w:tcW w:w="1559" w:type="dxa"/>
          </w:tcPr>
          <w:p w14:paraId="65AE0530" w14:textId="77777777" w:rsidR="00A16445" w:rsidRDefault="00A16445" w:rsidP="003D7FD2">
            <w:pPr>
              <w:spacing w:line="360" w:lineRule="auto"/>
            </w:pPr>
            <w:r>
              <w:t>Bool</w:t>
            </w:r>
          </w:p>
        </w:tc>
      </w:tr>
      <w:tr w:rsidR="00A16445" w:rsidRPr="006F481E" w14:paraId="631F7B5D" w14:textId="77777777" w:rsidTr="003D7FD2">
        <w:tc>
          <w:tcPr>
            <w:tcW w:w="2546" w:type="dxa"/>
          </w:tcPr>
          <w:p w14:paraId="7AC682BD" w14:textId="77777777" w:rsidR="00A16445" w:rsidRDefault="00A16445" w:rsidP="003D7FD2">
            <w:pPr>
              <w:spacing w:line="360" w:lineRule="auto"/>
            </w:pPr>
            <w:r>
              <w:t>MELODY_SPEAKER</w:t>
            </w:r>
          </w:p>
        </w:tc>
        <w:tc>
          <w:tcPr>
            <w:tcW w:w="1418" w:type="dxa"/>
          </w:tcPr>
          <w:p w14:paraId="2C928898" w14:textId="77777777" w:rsidR="00A16445" w:rsidRDefault="00A16445" w:rsidP="003D7FD2">
            <w:pPr>
              <w:spacing w:line="360" w:lineRule="auto"/>
            </w:pPr>
            <w:r>
              <w:t>Output</w:t>
            </w:r>
          </w:p>
        </w:tc>
        <w:tc>
          <w:tcPr>
            <w:tcW w:w="1559" w:type="dxa"/>
          </w:tcPr>
          <w:p w14:paraId="0C8EF37B" w14:textId="77777777" w:rsidR="00A16445" w:rsidRDefault="00A16445" w:rsidP="003D7FD2">
            <w:pPr>
              <w:spacing w:line="360" w:lineRule="auto"/>
            </w:pPr>
            <w:r>
              <w:t>Bool</w:t>
            </w:r>
          </w:p>
        </w:tc>
      </w:tr>
    </w:tbl>
    <w:p w14:paraId="49CC9C24" w14:textId="77777777" w:rsidR="00A16445" w:rsidRDefault="00A16445" w:rsidP="00A16445">
      <w:pPr>
        <w:pStyle w:val="ListParagraph"/>
        <w:spacing w:line="360" w:lineRule="auto"/>
        <w:ind w:left="426"/>
      </w:pPr>
    </w:p>
    <w:p w14:paraId="498EE67F" w14:textId="77777777" w:rsidR="00A16445" w:rsidRDefault="00A16445" w:rsidP="00A1644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Test your ladder. Does the MELODY_SPEAKER plays when the 5</w:t>
      </w:r>
      <w:r w:rsidRPr="00BC2609">
        <w:rPr>
          <w:vertAlign w:val="superscript"/>
        </w:rPr>
        <w:t>th</w:t>
      </w:r>
      <w:r>
        <w:t xml:space="preserve"> customer enters?</w:t>
      </w:r>
    </w:p>
    <w:p w14:paraId="0A2D72AD" w14:textId="77777777" w:rsidR="00A16445" w:rsidRDefault="00A16445" w:rsidP="00A16445">
      <w:pPr>
        <w:pStyle w:val="ListParagraph"/>
        <w:spacing w:line="360" w:lineRule="auto"/>
      </w:pPr>
    </w:p>
    <w:p w14:paraId="0C9516D7" w14:textId="77777777" w:rsidR="00A16445" w:rsidRDefault="00A16445" w:rsidP="00A1644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Does your MELODY_SPEAKER plays when the 10</w:t>
      </w:r>
      <w:r w:rsidRPr="00BC2609">
        <w:rPr>
          <w:vertAlign w:val="superscript"/>
        </w:rPr>
        <w:t>th</w:t>
      </w:r>
      <w:r>
        <w:t xml:space="preserve"> and 15</w:t>
      </w:r>
      <w:r w:rsidRPr="00BC2609">
        <w:rPr>
          <w:vertAlign w:val="superscript"/>
        </w:rPr>
        <w:t>th</w:t>
      </w:r>
      <w:r>
        <w:t xml:space="preserve"> customer enters?</w:t>
      </w:r>
    </w:p>
    <w:p w14:paraId="4E99EE3A" w14:textId="77777777" w:rsidR="00A16445" w:rsidRDefault="00A16445" w:rsidP="00A16445">
      <w:pPr>
        <w:pStyle w:val="ListParagraph"/>
      </w:pPr>
    </w:p>
    <w:p w14:paraId="025502C9" w14:textId="77777777" w:rsidR="00A16445" w:rsidRDefault="00A16445" w:rsidP="00A1644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Create the program and insert your program below</w:t>
      </w:r>
    </w:p>
    <w:tbl>
      <w:tblPr>
        <w:tblStyle w:val="TableGrid"/>
        <w:tblW w:w="10107" w:type="dxa"/>
        <w:tblInd w:w="-289" w:type="dxa"/>
        <w:tblLook w:val="04A0" w:firstRow="1" w:lastRow="0" w:firstColumn="1" w:lastColumn="0" w:noHBand="0" w:noVBand="1"/>
      </w:tblPr>
      <w:tblGrid>
        <w:gridCol w:w="10107"/>
      </w:tblGrid>
      <w:tr w:rsidR="00A16445" w14:paraId="490B3439" w14:textId="77777777" w:rsidTr="003D7FD2">
        <w:trPr>
          <w:trHeight w:val="3504"/>
        </w:trPr>
        <w:tc>
          <w:tcPr>
            <w:tcW w:w="10107" w:type="dxa"/>
          </w:tcPr>
          <w:p w14:paraId="12589916" w14:textId="77777777" w:rsidR="00A16445" w:rsidRDefault="00A16445" w:rsidP="003D7FD2">
            <w:pPr>
              <w:pStyle w:val="ListParagraph"/>
              <w:spacing w:line="360" w:lineRule="auto"/>
              <w:ind w:left="0"/>
            </w:pPr>
            <w:r w:rsidRPr="00CE5348">
              <w:rPr>
                <w:color w:val="FF0000"/>
              </w:rPr>
              <w:t>Insert your ladder diagram here</w:t>
            </w:r>
          </w:p>
          <w:p w14:paraId="6BF5A015" w14:textId="159D6EB4" w:rsidR="00A16445" w:rsidRDefault="00A16445" w:rsidP="003D7FD2">
            <w:pPr>
              <w:pStyle w:val="ListParagraph"/>
              <w:spacing w:line="360" w:lineRule="auto"/>
              <w:ind w:left="0"/>
            </w:pPr>
            <w:bookmarkStart w:id="0" w:name="_GoBack"/>
            <w:bookmarkEnd w:id="0"/>
          </w:p>
        </w:tc>
      </w:tr>
    </w:tbl>
    <w:p w14:paraId="4DDF4C71" w14:textId="77777777" w:rsidR="00A16445" w:rsidRDefault="00A16445" w:rsidP="00A16445">
      <w:pPr>
        <w:pStyle w:val="ListParagraph"/>
        <w:spacing w:line="360" w:lineRule="auto"/>
        <w:ind w:left="426"/>
      </w:pPr>
    </w:p>
    <w:p w14:paraId="0A846DCF" w14:textId="77777777" w:rsidR="00A16445" w:rsidRDefault="00A16445" w:rsidP="00A16445">
      <w:pPr>
        <w:ind w:left="426" w:hanging="426"/>
      </w:pPr>
    </w:p>
    <w:p w14:paraId="1575611D" w14:textId="77777777" w:rsidR="00A16445" w:rsidRDefault="00A16445" w:rsidP="00A16445">
      <w:r>
        <w:br w:type="page"/>
      </w:r>
    </w:p>
    <w:p w14:paraId="49529AA4" w14:textId="6774E117" w:rsidR="00291D85" w:rsidRDefault="00291D85" w:rsidP="00291D85">
      <w:pPr>
        <w:pStyle w:val="Heading2"/>
      </w:pPr>
      <w:r>
        <w:lastRenderedPageBreak/>
        <w:t>Take Away</w:t>
      </w:r>
    </w:p>
    <w:p w14:paraId="564E8FAD" w14:textId="714CF554" w:rsidR="007E029C" w:rsidRDefault="007E029C" w:rsidP="003E2C94">
      <w:pPr>
        <w:spacing w:line="360" w:lineRule="auto"/>
      </w:pPr>
    </w:p>
    <w:p w14:paraId="055671E3" w14:textId="6C92E64E" w:rsidR="00201DA0" w:rsidRDefault="00201DA0" w:rsidP="00201DA0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 w:rsidRPr="00FE3846">
        <w:rPr>
          <w:b/>
        </w:rPr>
        <w:t>What is FirstScan Flag?</w:t>
      </w:r>
      <w:r>
        <w:br/>
        <w:t xml:space="preserve">During startup, the </w:t>
      </w:r>
      <w:r w:rsidRPr="00FE3846">
        <w:t>FirstScan</w:t>
      </w:r>
      <w:r>
        <w:t xml:space="preserve"> flag simply gives a short pulse (duration of exactly one scan cycle). We can use this flag to perform initialisation for counter values, etc. </w:t>
      </w:r>
      <w:r>
        <w:br/>
      </w:r>
      <w:r>
        <w:br/>
      </w:r>
      <w:r w:rsidRPr="00FE3846">
        <w:rPr>
          <w:b/>
        </w:rPr>
        <w:t>What is a clock memory bit?</w:t>
      </w:r>
      <w:r>
        <w:br/>
        <w:t xml:space="preserve">Example is a 2Hz clock pulse flag. We might conveniently use it to blink our LEDs without writing additional program using timers. </w:t>
      </w:r>
      <w:r>
        <w:br/>
      </w:r>
      <w:r>
        <w:br/>
      </w:r>
      <w:r>
        <w:rPr>
          <w:b/>
        </w:rPr>
        <w:t>How do we enable these?</w:t>
      </w:r>
      <w:r w:rsidR="001A1557">
        <w:rPr>
          <w:b/>
        </w:rPr>
        <w:br/>
      </w:r>
      <w:r>
        <w:t>PLC&gt;DeviceView&gt;Properties&gt;System&amp;ClockMemory&gt;</w:t>
      </w:r>
      <w:r>
        <w:br/>
        <w:t>Check the box: “Enable the use of system memory byte”</w:t>
      </w:r>
      <w:r w:rsidR="001A1557">
        <w:t xml:space="preserve">&amp; </w:t>
      </w:r>
      <w:r>
        <w:br/>
        <w:t xml:space="preserve">Check the box: “Enable the use of clock memory byte” </w:t>
      </w:r>
      <w:r>
        <w:br/>
        <w:t xml:space="preserve">Beware the default bytes are %MB1 and %MB0. (If they clash with your existing PLC tags, </w:t>
      </w:r>
      <w:r w:rsidR="001A1557">
        <w:t>you need to take care of it</w:t>
      </w:r>
      <w:r>
        <w:t xml:space="preserve">) </w:t>
      </w:r>
    </w:p>
    <w:p w14:paraId="47495188" w14:textId="19D61324" w:rsidR="00201DA0" w:rsidRDefault="00201DA0" w:rsidP="009F57B4">
      <w:pPr>
        <w:ind w:left="426" w:hanging="426"/>
      </w:pPr>
    </w:p>
    <w:p w14:paraId="213F5C15" w14:textId="05760ADE" w:rsidR="001A1557" w:rsidRDefault="001A1557" w:rsidP="001A1557">
      <w:pPr>
        <w:ind w:left="426"/>
      </w:pPr>
      <w:r>
        <w:rPr>
          <w:b/>
        </w:rPr>
        <w:t>Counter have PV, R, LD. Initialize them.</w:t>
      </w:r>
      <w:r>
        <w:rPr>
          <w:b/>
        </w:rPr>
        <w:br/>
      </w:r>
      <w:r>
        <w:t xml:space="preserve">Preset values may be fixed constant, or variable. Variables may be lost upon power cycle. They need to be initialize. </w:t>
      </w:r>
      <w:r>
        <w:br/>
        <w:t xml:space="preserve">CTU needs to be Reset(R) so CV=0. </w:t>
      </w:r>
      <w:r>
        <w:br/>
        <w:t>CTD needs to be Loaded(LD), so that the CV=PV for counting down purpose.</w:t>
      </w:r>
      <w:r>
        <w:br/>
        <w:t xml:space="preserve">These will need the FirstScan flag. </w:t>
      </w:r>
    </w:p>
    <w:p w14:paraId="11B39191" w14:textId="61E1EF9F" w:rsidR="001A1557" w:rsidRDefault="001A1557" w:rsidP="001A1557">
      <w:pPr>
        <w:ind w:left="426"/>
      </w:pPr>
    </w:p>
    <w:p w14:paraId="672DBCCB" w14:textId="77777777" w:rsidR="001A1557" w:rsidRDefault="001A1557" w:rsidP="001A1557">
      <w:pPr>
        <w:ind w:left="426"/>
      </w:pPr>
      <w:r>
        <w:rPr>
          <w:b/>
        </w:rPr>
        <w:t>Sequential Function Chart SFC</w:t>
      </w:r>
      <w:r>
        <w:rPr>
          <w:b/>
        </w:rPr>
        <w:br/>
      </w:r>
      <w:r>
        <w:t>SFC can be used as flowchart to guide programming.</w:t>
      </w:r>
      <w:r>
        <w:br/>
        <w:t xml:space="preserve">SFC can be converted to ladder in a straightforward manner. </w:t>
      </w:r>
    </w:p>
    <w:p w14:paraId="33B28E50" w14:textId="503389A2" w:rsidR="001A1557" w:rsidRDefault="001A1557" w:rsidP="001A1557">
      <w:pPr>
        <w:ind w:left="426"/>
      </w:pPr>
      <w:r>
        <w:rPr>
          <w:b/>
        </w:rPr>
        <w:t>There are certain tips to do it easily, refer to task6:item20</w:t>
      </w:r>
      <w:r>
        <w:br/>
      </w:r>
    </w:p>
    <w:p w14:paraId="44A91BA7" w14:textId="5810A5C0" w:rsidR="001A1557" w:rsidRPr="000353CB" w:rsidRDefault="001A1557" w:rsidP="001A1557">
      <w:pPr>
        <w:ind w:left="426"/>
      </w:pPr>
      <w:r>
        <w:t xml:space="preserve"> </w:t>
      </w:r>
    </w:p>
    <w:sectPr w:rsidR="001A1557" w:rsidRPr="000353CB" w:rsidSect="00424F8D">
      <w:headerReference w:type="default" r:id="rId31"/>
      <w:footerReference w:type="default" r:id="rId32"/>
      <w:pgSz w:w="11909" w:h="16834"/>
      <w:pgMar w:top="1440" w:right="1440" w:bottom="1276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5243E" w14:textId="77777777" w:rsidR="002476F4" w:rsidRDefault="002476F4">
      <w:pPr>
        <w:spacing w:line="240" w:lineRule="auto"/>
      </w:pPr>
      <w:r>
        <w:separator/>
      </w:r>
    </w:p>
  </w:endnote>
  <w:endnote w:type="continuationSeparator" w:id="0">
    <w:p w14:paraId="278822F5" w14:textId="77777777" w:rsidR="002476F4" w:rsidRDefault="002476F4">
      <w:pPr>
        <w:spacing w:line="240" w:lineRule="auto"/>
      </w:pPr>
      <w:r>
        <w:continuationSeparator/>
      </w:r>
    </w:p>
  </w:endnote>
  <w:endnote w:type="continuationNotice" w:id="1">
    <w:p w14:paraId="3F9F7CBF" w14:textId="77777777" w:rsidR="002476F4" w:rsidRDefault="002476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601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FA505" w14:textId="00B69A84" w:rsidR="002476F4" w:rsidRDefault="00247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0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BF6C95D" w14:textId="7DD3960C" w:rsidR="002476F4" w:rsidRDefault="002476F4" w:rsidP="0055143E">
    <w:pPr>
      <w:pStyle w:val="Footer"/>
    </w:pPr>
    <w:r>
      <w:t>V2.0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C40CD" w14:textId="77777777" w:rsidR="002476F4" w:rsidRDefault="002476F4">
      <w:pPr>
        <w:spacing w:line="240" w:lineRule="auto"/>
      </w:pPr>
      <w:r>
        <w:separator/>
      </w:r>
    </w:p>
  </w:footnote>
  <w:footnote w:type="continuationSeparator" w:id="0">
    <w:p w14:paraId="63EE495C" w14:textId="77777777" w:rsidR="002476F4" w:rsidRDefault="002476F4">
      <w:pPr>
        <w:spacing w:line="240" w:lineRule="auto"/>
      </w:pPr>
      <w:r>
        <w:continuationSeparator/>
      </w:r>
    </w:p>
  </w:footnote>
  <w:footnote w:type="continuationNotice" w:id="1">
    <w:p w14:paraId="43200AEC" w14:textId="77777777" w:rsidR="002476F4" w:rsidRDefault="002476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30" w:type="dxa"/>
      <w:tblLayout w:type="fixed"/>
      <w:tblLook w:val="06A0" w:firstRow="1" w:lastRow="0" w:firstColumn="1" w:lastColumn="0" w:noHBand="1" w:noVBand="1"/>
    </w:tblPr>
    <w:tblGrid>
      <w:gridCol w:w="3010"/>
      <w:gridCol w:w="3010"/>
      <w:gridCol w:w="3010"/>
    </w:tblGrid>
    <w:tr w:rsidR="002476F4" w14:paraId="4BD2D016" w14:textId="77777777" w:rsidTr="002C6A8B">
      <w:tc>
        <w:tcPr>
          <w:tcW w:w="3010" w:type="dxa"/>
        </w:tcPr>
        <w:p w14:paraId="161F236D" w14:textId="77777777" w:rsidR="002476F4" w:rsidRDefault="002476F4" w:rsidP="0408E0DA">
          <w:pPr>
            <w:pStyle w:val="Header"/>
            <w:ind w:left="-115"/>
          </w:pPr>
        </w:p>
      </w:tc>
      <w:tc>
        <w:tcPr>
          <w:tcW w:w="3010" w:type="dxa"/>
        </w:tcPr>
        <w:p w14:paraId="39981B0F" w14:textId="77777777" w:rsidR="002476F4" w:rsidRDefault="002476F4" w:rsidP="001E47FB">
          <w:pPr>
            <w:pStyle w:val="Header"/>
            <w:jc w:val="center"/>
          </w:pPr>
          <w:r w:rsidRPr="00DB50CB">
            <w:t xml:space="preserve">Official (Closed): </w:t>
          </w:r>
        </w:p>
        <w:p w14:paraId="439EDA99" w14:textId="1B52EA9D" w:rsidR="002476F4" w:rsidRDefault="002476F4" w:rsidP="001E47FB">
          <w:pPr>
            <w:pStyle w:val="Header"/>
            <w:jc w:val="center"/>
          </w:pPr>
          <w:r w:rsidRPr="00DB50CB">
            <w:t>Non</w:t>
          </w:r>
          <w:r w:rsidRPr="00DB50CB">
            <w:rPr>
              <w:rFonts w:ascii="Cambria Math" w:hAnsi="Cambria Math" w:cs="Cambria Math"/>
            </w:rPr>
            <w:t>‐</w:t>
          </w:r>
          <w:r w:rsidRPr="00DB50CB">
            <w:t>Sensitive</w:t>
          </w:r>
        </w:p>
      </w:tc>
      <w:tc>
        <w:tcPr>
          <w:tcW w:w="3010" w:type="dxa"/>
        </w:tcPr>
        <w:p w14:paraId="4034FCCB" w14:textId="460728CB" w:rsidR="002476F4" w:rsidRDefault="002476F4" w:rsidP="0408E0DA">
          <w:pPr>
            <w:pStyle w:val="Header"/>
            <w:ind w:right="-115"/>
            <w:jc w:val="right"/>
          </w:pPr>
        </w:p>
      </w:tc>
    </w:tr>
  </w:tbl>
  <w:p w14:paraId="7185BBBF" w14:textId="1BB4BFF3" w:rsidR="002476F4" w:rsidRDefault="00CA60D2" w:rsidP="0408E0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89025B" wp14:editId="36B47ECD">
          <wp:simplePos x="0" y="0"/>
          <wp:positionH relativeFrom="column">
            <wp:posOffset>5600700</wp:posOffset>
          </wp:positionH>
          <wp:positionV relativeFrom="paragraph">
            <wp:posOffset>-604520</wp:posOffset>
          </wp:positionV>
          <wp:extent cx="812800" cy="804793"/>
          <wp:effectExtent l="0" t="0" r="635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8047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183C"/>
    <w:multiLevelType w:val="hybridMultilevel"/>
    <w:tmpl w:val="D06EB912"/>
    <w:lvl w:ilvl="0" w:tplc="4809000F">
      <w:start w:val="1"/>
      <w:numFmt w:val="decimal"/>
      <w:lvlText w:val="%1."/>
      <w:lvlJc w:val="left"/>
      <w:pPr>
        <w:ind w:left="928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4557"/>
    <w:multiLevelType w:val="hybridMultilevel"/>
    <w:tmpl w:val="D76254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6F8D"/>
    <w:multiLevelType w:val="hybridMultilevel"/>
    <w:tmpl w:val="717893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6C5E"/>
    <w:multiLevelType w:val="hybridMultilevel"/>
    <w:tmpl w:val="2408D22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C1785"/>
    <w:multiLevelType w:val="multilevel"/>
    <w:tmpl w:val="4E1E2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94369C"/>
    <w:multiLevelType w:val="hybridMultilevel"/>
    <w:tmpl w:val="85C2C6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71BA"/>
    <w:multiLevelType w:val="multilevel"/>
    <w:tmpl w:val="F17A762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1A3AAB"/>
    <w:multiLevelType w:val="hybridMultilevel"/>
    <w:tmpl w:val="C49E6876"/>
    <w:lvl w:ilvl="0" w:tplc="9E6E849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852D5"/>
    <w:multiLevelType w:val="hybridMultilevel"/>
    <w:tmpl w:val="107815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765EE"/>
    <w:multiLevelType w:val="hybridMultilevel"/>
    <w:tmpl w:val="6EDC7B80"/>
    <w:lvl w:ilvl="0" w:tplc="5192B3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C6CD0"/>
    <w:multiLevelType w:val="hybridMultilevel"/>
    <w:tmpl w:val="B7BE7D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47401"/>
    <w:multiLevelType w:val="multilevel"/>
    <w:tmpl w:val="F17A762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391650"/>
    <w:multiLevelType w:val="multilevel"/>
    <w:tmpl w:val="4E1E2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A745DE9"/>
    <w:multiLevelType w:val="multilevel"/>
    <w:tmpl w:val="4E1E2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CC721E"/>
    <w:multiLevelType w:val="hybridMultilevel"/>
    <w:tmpl w:val="862CA4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E2E15"/>
    <w:multiLevelType w:val="hybridMultilevel"/>
    <w:tmpl w:val="2C76F7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00611"/>
    <w:multiLevelType w:val="hybridMultilevel"/>
    <w:tmpl w:val="AE9296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D0618"/>
    <w:multiLevelType w:val="hybridMultilevel"/>
    <w:tmpl w:val="D2549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F1574"/>
    <w:multiLevelType w:val="hybridMultilevel"/>
    <w:tmpl w:val="5C2C711E"/>
    <w:lvl w:ilvl="0" w:tplc="9E6E849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F69B7"/>
    <w:multiLevelType w:val="hybridMultilevel"/>
    <w:tmpl w:val="AEFEC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635D6"/>
    <w:multiLevelType w:val="multilevel"/>
    <w:tmpl w:val="2250D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5C450C"/>
    <w:multiLevelType w:val="multilevel"/>
    <w:tmpl w:val="5C1AB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DD1423"/>
    <w:multiLevelType w:val="hybridMultilevel"/>
    <w:tmpl w:val="6AB4D8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B51D2"/>
    <w:multiLevelType w:val="multilevel"/>
    <w:tmpl w:val="4E1E2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F39651F"/>
    <w:multiLevelType w:val="hybridMultilevel"/>
    <w:tmpl w:val="6F300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51352"/>
    <w:multiLevelType w:val="multilevel"/>
    <w:tmpl w:val="F17A762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CF01125"/>
    <w:multiLevelType w:val="hybridMultilevel"/>
    <w:tmpl w:val="EF0EB37C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5B33754"/>
    <w:multiLevelType w:val="hybridMultilevel"/>
    <w:tmpl w:val="ECFE50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54EB2"/>
    <w:multiLevelType w:val="hybridMultilevel"/>
    <w:tmpl w:val="A5C2AD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26D9C"/>
    <w:multiLevelType w:val="hybridMultilevel"/>
    <w:tmpl w:val="8488BB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D22B4"/>
    <w:multiLevelType w:val="hybridMultilevel"/>
    <w:tmpl w:val="1040D5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9"/>
  </w:num>
  <w:num w:numId="5">
    <w:abstractNumId w:val="13"/>
  </w:num>
  <w:num w:numId="6">
    <w:abstractNumId w:val="25"/>
  </w:num>
  <w:num w:numId="7">
    <w:abstractNumId w:val="12"/>
  </w:num>
  <w:num w:numId="8">
    <w:abstractNumId w:val="1"/>
  </w:num>
  <w:num w:numId="9">
    <w:abstractNumId w:val="29"/>
  </w:num>
  <w:num w:numId="10">
    <w:abstractNumId w:val="17"/>
  </w:num>
  <w:num w:numId="11">
    <w:abstractNumId w:val="24"/>
  </w:num>
  <w:num w:numId="12">
    <w:abstractNumId w:val="4"/>
  </w:num>
  <w:num w:numId="13">
    <w:abstractNumId w:val="6"/>
  </w:num>
  <w:num w:numId="14">
    <w:abstractNumId w:val="22"/>
  </w:num>
  <w:num w:numId="15">
    <w:abstractNumId w:val="2"/>
  </w:num>
  <w:num w:numId="16">
    <w:abstractNumId w:val="11"/>
  </w:num>
  <w:num w:numId="17">
    <w:abstractNumId w:val="30"/>
  </w:num>
  <w:num w:numId="18">
    <w:abstractNumId w:val="7"/>
  </w:num>
  <w:num w:numId="19">
    <w:abstractNumId w:val="15"/>
  </w:num>
  <w:num w:numId="20">
    <w:abstractNumId w:val="9"/>
  </w:num>
  <w:num w:numId="21">
    <w:abstractNumId w:val="18"/>
  </w:num>
  <w:num w:numId="22">
    <w:abstractNumId w:val="8"/>
  </w:num>
  <w:num w:numId="23">
    <w:abstractNumId w:val="5"/>
  </w:num>
  <w:num w:numId="24">
    <w:abstractNumId w:val="28"/>
  </w:num>
  <w:num w:numId="25">
    <w:abstractNumId w:val="27"/>
  </w:num>
  <w:num w:numId="26">
    <w:abstractNumId w:val="3"/>
  </w:num>
  <w:num w:numId="27">
    <w:abstractNumId w:val="0"/>
  </w:num>
  <w:num w:numId="28">
    <w:abstractNumId w:val="14"/>
  </w:num>
  <w:num w:numId="29">
    <w:abstractNumId w:val="26"/>
  </w:num>
  <w:num w:numId="30">
    <w:abstractNumId w:val="1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66"/>
    <w:rsid w:val="00000763"/>
    <w:rsid w:val="000047F9"/>
    <w:rsid w:val="00005023"/>
    <w:rsid w:val="00005735"/>
    <w:rsid w:val="000059A9"/>
    <w:rsid w:val="00015A5E"/>
    <w:rsid w:val="00022750"/>
    <w:rsid w:val="00027164"/>
    <w:rsid w:val="000271B6"/>
    <w:rsid w:val="00031ECA"/>
    <w:rsid w:val="0003317C"/>
    <w:rsid w:val="000353CB"/>
    <w:rsid w:val="00035DC4"/>
    <w:rsid w:val="00037BD1"/>
    <w:rsid w:val="0004474D"/>
    <w:rsid w:val="000465D0"/>
    <w:rsid w:val="0005027E"/>
    <w:rsid w:val="000507A7"/>
    <w:rsid w:val="0007386C"/>
    <w:rsid w:val="00092D1D"/>
    <w:rsid w:val="00097279"/>
    <w:rsid w:val="000B6CBE"/>
    <w:rsid w:val="000D0308"/>
    <w:rsid w:val="000D7C71"/>
    <w:rsid w:val="000E27CA"/>
    <w:rsid w:val="000E3C6C"/>
    <w:rsid w:val="000E551E"/>
    <w:rsid w:val="00104398"/>
    <w:rsid w:val="0011467E"/>
    <w:rsid w:val="00117D7A"/>
    <w:rsid w:val="00117F0D"/>
    <w:rsid w:val="0012366A"/>
    <w:rsid w:val="00125054"/>
    <w:rsid w:val="001276BD"/>
    <w:rsid w:val="00127FDE"/>
    <w:rsid w:val="00145D9E"/>
    <w:rsid w:val="00150CCD"/>
    <w:rsid w:val="00155159"/>
    <w:rsid w:val="00156017"/>
    <w:rsid w:val="0015616E"/>
    <w:rsid w:val="00180768"/>
    <w:rsid w:val="00180C70"/>
    <w:rsid w:val="00191F25"/>
    <w:rsid w:val="001A019D"/>
    <w:rsid w:val="001A1557"/>
    <w:rsid w:val="001A58D4"/>
    <w:rsid w:val="001A7C78"/>
    <w:rsid w:val="001B292C"/>
    <w:rsid w:val="001B3422"/>
    <w:rsid w:val="001C0996"/>
    <w:rsid w:val="001D41CF"/>
    <w:rsid w:val="001E41E7"/>
    <w:rsid w:val="001E44C5"/>
    <w:rsid w:val="001E47FB"/>
    <w:rsid w:val="001E6697"/>
    <w:rsid w:val="001E7116"/>
    <w:rsid w:val="002009DC"/>
    <w:rsid w:val="00201DA0"/>
    <w:rsid w:val="002025A7"/>
    <w:rsid w:val="002038F1"/>
    <w:rsid w:val="00210312"/>
    <w:rsid w:val="00212956"/>
    <w:rsid w:val="00223514"/>
    <w:rsid w:val="00233335"/>
    <w:rsid w:val="00235895"/>
    <w:rsid w:val="00236738"/>
    <w:rsid w:val="002444FB"/>
    <w:rsid w:val="002476F4"/>
    <w:rsid w:val="00253680"/>
    <w:rsid w:val="00261886"/>
    <w:rsid w:val="00263732"/>
    <w:rsid w:val="0026749F"/>
    <w:rsid w:val="002701CF"/>
    <w:rsid w:val="002854AB"/>
    <w:rsid w:val="00291D85"/>
    <w:rsid w:val="002A0428"/>
    <w:rsid w:val="002A2B9A"/>
    <w:rsid w:val="002B13D0"/>
    <w:rsid w:val="002B7297"/>
    <w:rsid w:val="002C1C85"/>
    <w:rsid w:val="002C32EA"/>
    <w:rsid w:val="002C57FC"/>
    <w:rsid w:val="002C6A8B"/>
    <w:rsid w:val="002D5EF2"/>
    <w:rsid w:val="002E5533"/>
    <w:rsid w:val="002F1F14"/>
    <w:rsid w:val="002F2AEE"/>
    <w:rsid w:val="002F719C"/>
    <w:rsid w:val="0030386B"/>
    <w:rsid w:val="003170FD"/>
    <w:rsid w:val="003173DC"/>
    <w:rsid w:val="00324105"/>
    <w:rsid w:val="00326438"/>
    <w:rsid w:val="00332924"/>
    <w:rsid w:val="003339AA"/>
    <w:rsid w:val="00341F30"/>
    <w:rsid w:val="00341F92"/>
    <w:rsid w:val="003559B6"/>
    <w:rsid w:val="00367A88"/>
    <w:rsid w:val="00375FC4"/>
    <w:rsid w:val="00381ED1"/>
    <w:rsid w:val="0038326B"/>
    <w:rsid w:val="00383AE7"/>
    <w:rsid w:val="003A0CFB"/>
    <w:rsid w:val="003A3EB7"/>
    <w:rsid w:val="003A7B50"/>
    <w:rsid w:val="003B042A"/>
    <w:rsid w:val="003B12C1"/>
    <w:rsid w:val="003B25C4"/>
    <w:rsid w:val="003B3BC0"/>
    <w:rsid w:val="003B42B5"/>
    <w:rsid w:val="003B46AF"/>
    <w:rsid w:val="003B66EB"/>
    <w:rsid w:val="003C7706"/>
    <w:rsid w:val="003D06F4"/>
    <w:rsid w:val="003D5142"/>
    <w:rsid w:val="003D68BF"/>
    <w:rsid w:val="003E2C94"/>
    <w:rsid w:val="003E380C"/>
    <w:rsid w:val="003F6229"/>
    <w:rsid w:val="003F6276"/>
    <w:rsid w:val="003F7D2C"/>
    <w:rsid w:val="00404A1E"/>
    <w:rsid w:val="00414340"/>
    <w:rsid w:val="00422FA3"/>
    <w:rsid w:val="00424F8D"/>
    <w:rsid w:val="0043013B"/>
    <w:rsid w:val="00457D76"/>
    <w:rsid w:val="004613F8"/>
    <w:rsid w:val="00472E17"/>
    <w:rsid w:val="004761DD"/>
    <w:rsid w:val="00482BF0"/>
    <w:rsid w:val="0048326F"/>
    <w:rsid w:val="00483E54"/>
    <w:rsid w:val="004904E3"/>
    <w:rsid w:val="004A73FA"/>
    <w:rsid w:val="004B3D16"/>
    <w:rsid w:val="004B4BD5"/>
    <w:rsid w:val="004B697D"/>
    <w:rsid w:val="004D53CA"/>
    <w:rsid w:val="004D69C7"/>
    <w:rsid w:val="004E3CA0"/>
    <w:rsid w:val="004F2D53"/>
    <w:rsid w:val="004F65B7"/>
    <w:rsid w:val="00502FB1"/>
    <w:rsid w:val="005100F5"/>
    <w:rsid w:val="00513EC2"/>
    <w:rsid w:val="0051435B"/>
    <w:rsid w:val="00514683"/>
    <w:rsid w:val="00527373"/>
    <w:rsid w:val="005339D9"/>
    <w:rsid w:val="00535288"/>
    <w:rsid w:val="00537480"/>
    <w:rsid w:val="00537DEC"/>
    <w:rsid w:val="005425E5"/>
    <w:rsid w:val="005433A3"/>
    <w:rsid w:val="0055143E"/>
    <w:rsid w:val="0055168E"/>
    <w:rsid w:val="00552741"/>
    <w:rsid w:val="00552F13"/>
    <w:rsid w:val="005569BC"/>
    <w:rsid w:val="0055758B"/>
    <w:rsid w:val="00562E32"/>
    <w:rsid w:val="00562F6A"/>
    <w:rsid w:val="005726AA"/>
    <w:rsid w:val="00577083"/>
    <w:rsid w:val="005870CA"/>
    <w:rsid w:val="00587EB5"/>
    <w:rsid w:val="00597D1B"/>
    <w:rsid w:val="005A03F0"/>
    <w:rsid w:val="005A3608"/>
    <w:rsid w:val="005A664B"/>
    <w:rsid w:val="005C440C"/>
    <w:rsid w:val="005D03C6"/>
    <w:rsid w:val="005D7DDB"/>
    <w:rsid w:val="005E27CC"/>
    <w:rsid w:val="005F0830"/>
    <w:rsid w:val="005F136D"/>
    <w:rsid w:val="00601049"/>
    <w:rsid w:val="00602B68"/>
    <w:rsid w:val="006109EF"/>
    <w:rsid w:val="006120FD"/>
    <w:rsid w:val="00615136"/>
    <w:rsid w:val="0063177E"/>
    <w:rsid w:val="006417A6"/>
    <w:rsid w:val="006507E3"/>
    <w:rsid w:val="006553F0"/>
    <w:rsid w:val="00655BBE"/>
    <w:rsid w:val="0066001F"/>
    <w:rsid w:val="00663C43"/>
    <w:rsid w:val="00664372"/>
    <w:rsid w:val="006674DC"/>
    <w:rsid w:val="00673A3A"/>
    <w:rsid w:val="00683A08"/>
    <w:rsid w:val="00697B27"/>
    <w:rsid w:val="006D06AF"/>
    <w:rsid w:val="006D2A63"/>
    <w:rsid w:val="006D304C"/>
    <w:rsid w:val="006E62A7"/>
    <w:rsid w:val="006F481E"/>
    <w:rsid w:val="006F5B67"/>
    <w:rsid w:val="006F7E8F"/>
    <w:rsid w:val="00701755"/>
    <w:rsid w:val="007038AF"/>
    <w:rsid w:val="00720F80"/>
    <w:rsid w:val="00722F49"/>
    <w:rsid w:val="0073430D"/>
    <w:rsid w:val="00735D6E"/>
    <w:rsid w:val="007460CF"/>
    <w:rsid w:val="0074661F"/>
    <w:rsid w:val="00747AC6"/>
    <w:rsid w:val="00752147"/>
    <w:rsid w:val="00755615"/>
    <w:rsid w:val="00757F53"/>
    <w:rsid w:val="00762635"/>
    <w:rsid w:val="00765ECC"/>
    <w:rsid w:val="0077052C"/>
    <w:rsid w:val="007769CD"/>
    <w:rsid w:val="00780966"/>
    <w:rsid w:val="00794A8E"/>
    <w:rsid w:val="007962F6"/>
    <w:rsid w:val="007A05C3"/>
    <w:rsid w:val="007A1BD6"/>
    <w:rsid w:val="007A4477"/>
    <w:rsid w:val="007A5001"/>
    <w:rsid w:val="007B6F1A"/>
    <w:rsid w:val="007C11B5"/>
    <w:rsid w:val="007E029C"/>
    <w:rsid w:val="007E28C4"/>
    <w:rsid w:val="007E392D"/>
    <w:rsid w:val="007E6DD4"/>
    <w:rsid w:val="00821105"/>
    <w:rsid w:val="00823639"/>
    <w:rsid w:val="0082646F"/>
    <w:rsid w:val="00833A5A"/>
    <w:rsid w:val="00836C55"/>
    <w:rsid w:val="008446FE"/>
    <w:rsid w:val="00855FC1"/>
    <w:rsid w:val="00856E07"/>
    <w:rsid w:val="00862719"/>
    <w:rsid w:val="00864235"/>
    <w:rsid w:val="008734D8"/>
    <w:rsid w:val="0088163F"/>
    <w:rsid w:val="008820CB"/>
    <w:rsid w:val="00885671"/>
    <w:rsid w:val="008A4B73"/>
    <w:rsid w:val="008A5CA4"/>
    <w:rsid w:val="008A7492"/>
    <w:rsid w:val="008B1076"/>
    <w:rsid w:val="008B6183"/>
    <w:rsid w:val="008C0114"/>
    <w:rsid w:val="008C42A7"/>
    <w:rsid w:val="008C753F"/>
    <w:rsid w:val="008D0E4A"/>
    <w:rsid w:val="008D1EAA"/>
    <w:rsid w:val="008D34EA"/>
    <w:rsid w:val="008E2E4A"/>
    <w:rsid w:val="008E35BF"/>
    <w:rsid w:val="008E75AB"/>
    <w:rsid w:val="008F0469"/>
    <w:rsid w:val="008F5153"/>
    <w:rsid w:val="00904A2D"/>
    <w:rsid w:val="00905B83"/>
    <w:rsid w:val="0090670E"/>
    <w:rsid w:val="00911EFF"/>
    <w:rsid w:val="009218F5"/>
    <w:rsid w:val="00925076"/>
    <w:rsid w:val="00926C31"/>
    <w:rsid w:val="00927E62"/>
    <w:rsid w:val="00930BE7"/>
    <w:rsid w:val="009451CF"/>
    <w:rsid w:val="009465E6"/>
    <w:rsid w:val="009551ED"/>
    <w:rsid w:val="009624FB"/>
    <w:rsid w:val="00965F96"/>
    <w:rsid w:val="00975734"/>
    <w:rsid w:val="009765E0"/>
    <w:rsid w:val="0097CEDE"/>
    <w:rsid w:val="00983D7F"/>
    <w:rsid w:val="00987C0E"/>
    <w:rsid w:val="00993650"/>
    <w:rsid w:val="00994C70"/>
    <w:rsid w:val="009B2A4E"/>
    <w:rsid w:val="009C041B"/>
    <w:rsid w:val="009C3776"/>
    <w:rsid w:val="009C6712"/>
    <w:rsid w:val="009C677F"/>
    <w:rsid w:val="009C68DF"/>
    <w:rsid w:val="009E624B"/>
    <w:rsid w:val="009F57B4"/>
    <w:rsid w:val="00A005C2"/>
    <w:rsid w:val="00A0161F"/>
    <w:rsid w:val="00A01FCB"/>
    <w:rsid w:val="00A130BF"/>
    <w:rsid w:val="00A151A5"/>
    <w:rsid w:val="00A16445"/>
    <w:rsid w:val="00A2047E"/>
    <w:rsid w:val="00A21585"/>
    <w:rsid w:val="00A24EED"/>
    <w:rsid w:val="00A362C6"/>
    <w:rsid w:val="00A54629"/>
    <w:rsid w:val="00A62275"/>
    <w:rsid w:val="00A7130F"/>
    <w:rsid w:val="00A93BCF"/>
    <w:rsid w:val="00AA4899"/>
    <w:rsid w:val="00AB1231"/>
    <w:rsid w:val="00AB4205"/>
    <w:rsid w:val="00AB4430"/>
    <w:rsid w:val="00AB6ACC"/>
    <w:rsid w:val="00AD0C11"/>
    <w:rsid w:val="00AD36C2"/>
    <w:rsid w:val="00AD5388"/>
    <w:rsid w:val="00AE642F"/>
    <w:rsid w:val="00AE66EE"/>
    <w:rsid w:val="00B0267E"/>
    <w:rsid w:val="00B02876"/>
    <w:rsid w:val="00B07782"/>
    <w:rsid w:val="00B1400F"/>
    <w:rsid w:val="00B23F59"/>
    <w:rsid w:val="00B2402F"/>
    <w:rsid w:val="00B27B54"/>
    <w:rsid w:val="00B40C94"/>
    <w:rsid w:val="00B4421E"/>
    <w:rsid w:val="00B50D61"/>
    <w:rsid w:val="00B51199"/>
    <w:rsid w:val="00B51A8C"/>
    <w:rsid w:val="00B5422E"/>
    <w:rsid w:val="00B54F16"/>
    <w:rsid w:val="00B55643"/>
    <w:rsid w:val="00B57360"/>
    <w:rsid w:val="00B605CB"/>
    <w:rsid w:val="00B60811"/>
    <w:rsid w:val="00B6629C"/>
    <w:rsid w:val="00B72B46"/>
    <w:rsid w:val="00B72C44"/>
    <w:rsid w:val="00B76721"/>
    <w:rsid w:val="00B82F79"/>
    <w:rsid w:val="00B84DDB"/>
    <w:rsid w:val="00B92696"/>
    <w:rsid w:val="00B92A76"/>
    <w:rsid w:val="00BA0D1D"/>
    <w:rsid w:val="00BA18F3"/>
    <w:rsid w:val="00BA1A98"/>
    <w:rsid w:val="00BA36BF"/>
    <w:rsid w:val="00BA694A"/>
    <w:rsid w:val="00BB6169"/>
    <w:rsid w:val="00BC2609"/>
    <w:rsid w:val="00BC6233"/>
    <w:rsid w:val="00BD3CBF"/>
    <w:rsid w:val="00BE2B0E"/>
    <w:rsid w:val="00BE31B6"/>
    <w:rsid w:val="00BE3D56"/>
    <w:rsid w:val="00BF049E"/>
    <w:rsid w:val="00BF70AA"/>
    <w:rsid w:val="00C00587"/>
    <w:rsid w:val="00C15450"/>
    <w:rsid w:val="00C21A6F"/>
    <w:rsid w:val="00C22BD7"/>
    <w:rsid w:val="00C230CB"/>
    <w:rsid w:val="00C25137"/>
    <w:rsid w:val="00C447D5"/>
    <w:rsid w:val="00C50B53"/>
    <w:rsid w:val="00C626F0"/>
    <w:rsid w:val="00C72823"/>
    <w:rsid w:val="00C86549"/>
    <w:rsid w:val="00C94BFC"/>
    <w:rsid w:val="00CA04FF"/>
    <w:rsid w:val="00CA52AF"/>
    <w:rsid w:val="00CA60D2"/>
    <w:rsid w:val="00CB021C"/>
    <w:rsid w:val="00CB1FEB"/>
    <w:rsid w:val="00CB3F1D"/>
    <w:rsid w:val="00CB4103"/>
    <w:rsid w:val="00CC5346"/>
    <w:rsid w:val="00CC6D1F"/>
    <w:rsid w:val="00CD3038"/>
    <w:rsid w:val="00CD7C04"/>
    <w:rsid w:val="00CE2767"/>
    <w:rsid w:val="00CE5348"/>
    <w:rsid w:val="00CE738D"/>
    <w:rsid w:val="00D03DAC"/>
    <w:rsid w:val="00D067B4"/>
    <w:rsid w:val="00D10039"/>
    <w:rsid w:val="00D11286"/>
    <w:rsid w:val="00D13F00"/>
    <w:rsid w:val="00D2233B"/>
    <w:rsid w:val="00D34AB2"/>
    <w:rsid w:val="00D51349"/>
    <w:rsid w:val="00D536AF"/>
    <w:rsid w:val="00D53F9C"/>
    <w:rsid w:val="00D7124A"/>
    <w:rsid w:val="00D71AD2"/>
    <w:rsid w:val="00D865FB"/>
    <w:rsid w:val="00D97DA3"/>
    <w:rsid w:val="00DA1FDC"/>
    <w:rsid w:val="00DA2CFA"/>
    <w:rsid w:val="00DA3F02"/>
    <w:rsid w:val="00DB0BC4"/>
    <w:rsid w:val="00DB3FE0"/>
    <w:rsid w:val="00DB6CDD"/>
    <w:rsid w:val="00DB79F6"/>
    <w:rsid w:val="00DC29B6"/>
    <w:rsid w:val="00DD3469"/>
    <w:rsid w:val="00DD5AE8"/>
    <w:rsid w:val="00DD7290"/>
    <w:rsid w:val="00DE21FE"/>
    <w:rsid w:val="00DE4918"/>
    <w:rsid w:val="00DF0D72"/>
    <w:rsid w:val="00DF2EDB"/>
    <w:rsid w:val="00DF4971"/>
    <w:rsid w:val="00E031E3"/>
    <w:rsid w:val="00E058F6"/>
    <w:rsid w:val="00E064AB"/>
    <w:rsid w:val="00E141DD"/>
    <w:rsid w:val="00E15B9B"/>
    <w:rsid w:val="00E16C91"/>
    <w:rsid w:val="00E20523"/>
    <w:rsid w:val="00E402B2"/>
    <w:rsid w:val="00E554AA"/>
    <w:rsid w:val="00E60813"/>
    <w:rsid w:val="00E74F39"/>
    <w:rsid w:val="00E759E7"/>
    <w:rsid w:val="00E80476"/>
    <w:rsid w:val="00E8364C"/>
    <w:rsid w:val="00E87AC0"/>
    <w:rsid w:val="00E87DE1"/>
    <w:rsid w:val="00E87F4D"/>
    <w:rsid w:val="00E90BE2"/>
    <w:rsid w:val="00E961BC"/>
    <w:rsid w:val="00EA3A3A"/>
    <w:rsid w:val="00ED454C"/>
    <w:rsid w:val="00ED7795"/>
    <w:rsid w:val="00EE0F1F"/>
    <w:rsid w:val="00EE0FF8"/>
    <w:rsid w:val="00EE6901"/>
    <w:rsid w:val="00EF5CDA"/>
    <w:rsid w:val="00F00D6F"/>
    <w:rsid w:val="00F064F4"/>
    <w:rsid w:val="00F13D66"/>
    <w:rsid w:val="00F17A63"/>
    <w:rsid w:val="00F25982"/>
    <w:rsid w:val="00F26E20"/>
    <w:rsid w:val="00F27CB7"/>
    <w:rsid w:val="00F306D7"/>
    <w:rsid w:val="00F311FA"/>
    <w:rsid w:val="00F31317"/>
    <w:rsid w:val="00F419E2"/>
    <w:rsid w:val="00F44BA4"/>
    <w:rsid w:val="00F455B9"/>
    <w:rsid w:val="00F45BD1"/>
    <w:rsid w:val="00F551F4"/>
    <w:rsid w:val="00F61C26"/>
    <w:rsid w:val="00F72118"/>
    <w:rsid w:val="00F72BE3"/>
    <w:rsid w:val="00F73802"/>
    <w:rsid w:val="00F73E81"/>
    <w:rsid w:val="00F96240"/>
    <w:rsid w:val="00FA0D83"/>
    <w:rsid w:val="00FA6376"/>
    <w:rsid w:val="00FA71CF"/>
    <w:rsid w:val="00FB662D"/>
    <w:rsid w:val="00FD1E72"/>
    <w:rsid w:val="00FE2D7A"/>
    <w:rsid w:val="00FE3846"/>
    <w:rsid w:val="00FF366D"/>
    <w:rsid w:val="0408E0DA"/>
    <w:rsid w:val="05EBC18A"/>
    <w:rsid w:val="0DBE57D7"/>
    <w:rsid w:val="12F6AEB9"/>
    <w:rsid w:val="166BD307"/>
    <w:rsid w:val="1784E0E1"/>
    <w:rsid w:val="29430ACA"/>
    <w:rsid w:val="2D3E4054"/>
    <w:rsid w:val="3159F7FD"/>
    <w:rsid w:val="337B2768"/>
    <w:rsid w:val="34F569D1"/>
    <w:rsid w:val="36F4DA24"/>
    <w:rsid w:val="3F65368C"/>
    <w:rsid w:val="4AF7C407"/>
    <w:rsid w:val="63CE09A8"/>
    <w:rsid w:val="6B5A1018"/>
    <w:rsid w:val="76A1CF59"/>
    <w:rsid w:val="7A5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629DF02"/>
  <w15:docId w15:val="{E8B36E2F-7AF9-4F8E-A394-FBB3823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D8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B2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2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B51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61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1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7460CF"/>
    <w:pPr>
      <w:spacing w:before="120" w:after="240" w:line="240" w:lineRule="auto"/>
      <w:ind w:left="567"/>
      <w:jc w:val="center"/>
    </w:pPr>
    <w:rPr>
      <w:rFonts w:eastAsia="Times New Roman" w:cs="Times New Roman"/>
      <w:bCs/>
      <w:color w:val="000000"/>
      <w:sz w:val="18"/>
      <w:szCs w:val="18"/>
      <w:lang w:val="de-DE" w:eastAsia="en-US"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4D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7E029C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utomation.siemens.com/sce-static/learning-training-documents/tia-portal/summary-sce-training-curriculum-s7-1500-en.pdf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youtu.be/uwuDephOiO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VxRlkyVRfmk" TargetMode="External"/><Relationship Id="rId20" Type="http://schemas.openxmlformats.org/officeDocument/2006/relationships/hyperlink" Target="https://youtu.be/eCTsiXbs-18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playlist?list=PLo5IISMe0m5N4FnnU8FQNwLeEQo6FmdUy" TargetMode="External"/><Relationship Id="rId24" Type="http://schemas.openxmlformats.org/officeDocument/2006/relationships/package" Target="embeddings/Microsoft_Visio_Drawing.vsdx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0A2D5BB48B84F9732E2DCADF9FE11" ma:contentTypeVersion="13" ma:contentTypeDescription="Create a new document." ma:contentTypeScope="" ma:versionID="d1470d630dfbe1e40ec4d6b8fbdecbbf">
  <xsd:schema xmlns:xsd="http://www.w3.org/2001/XMLSchema" xmlns:xs="http://www.w3.org/2001/XMLSchema" xmlns:p="http://schemas.microsoft.com/office/2006/metadata/properties" xmlns:ns3="514c53a7-a7d5-4dd2-b3c0-eafc77fb5ce3" xmlns:ns4="b6c0c252-3204-49b6-88b8-5610ac5e8280" targetNamespace="http://schemas.microsoft.com/office/2006/metadata/properties" ma:root="true" ma:fieldsID="fdd02a3ebd5768d31110f3f803a8433f" ns3:_="" ns4:_="">
    <xsd:import namespace="514c53a7-a7d5-4dd2-b3c0-eafc77fb5ce3"/>
    <xsd:import namespace="b6c0c252-3204-49b6-88b8-5610ac5e8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53a7-a7d5-4dd2-b3c0-eafc77fb5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0c252-3204-49b6-88b8-5610ac5e8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E555-5B11-48CF-A351-E0AE61F25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BA989-C746-48A0-AF07-5D9D3E966066}">
  <ds:schemaRefs>
    <ds:schemaRef ds:uri="http://schemas.openxmlformats.org/package/2006/metadata/core-properties"/>
    <ds:schemaRef ds:uri="http://schemas.microsoft.com/office/2006/documentManagement/types"/>
    <ds:schemaRef ds:uri="b6c0c252-3204-49b6-88b8-5610ac5e8280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514c53a7-a7d5-4dd2-b3c0-eafc77fb5ce3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D39C51-1AD4-4D2E-8071-13542EB41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c53a7-a7d5-4dd2-b3c0-eafc77fb5ce3"/>
    <ds:schemaRef ds:uri="b6c0c252-3204-49b6-88b8-5610ac5e8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A2BE02-16D8-4485-A55E-FAF2D28C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10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Chin Poh</dc:creator>
  <cp:keywords/>
  <dc:description/>
  <cp:lastModifiedBy>Rick Chua</cp:lastModifiedBy>
  <cp:revision>5</cp:revision>
  <cp:lastPrinted>2020-03-31T02:08:00Z</cp:lastPrinted>
  <dcterms:created xsi:type="dcterms:W3CDTF">2020-10-29T16:24:00Z</dcterms:created>
  <dcterms:modified xsi:type="dcterms:W3CDTF">2020-11-01T12:47:00Z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0x01010040C0A2D5BB48B84F9732E2DCADF9FE11</vt:lpwstr>
  </property>
</Properties>
</file>