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3B9" w:rsidRDefault="005E43B9" w:rsidP="005E43B9">
      <w:pPr>
        <w:pStyle w:val="1"/>
      </w:pPr>
      <w:r>
        <w:rPr>
          <w:rStyle w:val="a3"/>
          <w:b w:val="0"/>
          <w:bCs w:val="0"/>
        </w:rPr>
        <w:t>Research on Genetic Algorithms</w:t>
      </w:r>
    </w:p>
    <w:p w:rsidR="005E43B9" w:rsidRDefault="005E43B9" w:rsidP="005E43B9">
      <w:pPr>
        <w:pStyle w:val="2"/>
      </w:pPr>
      <w:r>
        <w:rPr>
          <w:rStyle w:val="a3"/>
          <w:b w:val="0"/>
          <w:bCs w:val="0"/>
        </w:rPr>
        <w:t>1. Understanding Genetic Algorithms</w:t>
      </w:r>
    </w:p>
    <w:p w:rsidR="005E43B9" w:rsidRDefault="005E43B9" w:rsidP="005E43B9">
      <w:pPr>
        <w:pStyle w:val="3"/>
      </w:pPr>
      <w:r>
        <w:rPr>
          <w:rStyle w:val="a3"/>
          <w:b/>
          <w:bCs/>
        </w:rPr>
        <w:t xml:space="preserve">1.1 What is a Genetic Algorithm and How Does </w:t>
      </w:r>
      <w:proofErr w:type="gramStart"/>
      <w:r>
        <w:rPr>
          <w:rStyle w:val="a3"/>
          <w:b/>
          <w:bCs/>
        </w:rPr>
        <w:t>it</w:t>
      </w:r>
      <w:proofErr w:type="gramEnd"/>
      <w:r>
        <w:rPr>
          <w:rStyle w:val="a3"/>
          <w:b/>
          <w:bCs/>
        </w:rPr>
        <w:t xml:space="preserve"> Work?</w:t>
      </w:r>
    </w:p>
    <w:p w:rsidR="005E43B9" w:rsidRDefault="005E43B9" w:rsidP="005E43B9">
      <w:pPr>
        <w:spacing w:before="100" w:beforeAutospacing="1" w:after="100" w:afterAutospacing="1"/>
      </w:pPr>
      <w:r>
        <w:t xml:space="preserve">A </w:t>
      </w:r>
      <w:r>
        <w:rPr>
          <w:rStyle w:val="a3"/>
        </w:rPr>
        <w:t>Genetic Algorithm (GA)</w:t>
      </w:r>
      <w:r>
        <w:t xml:space="preserve"> is an optimization technique inspired by </w:t>
      </w:r>
      <w:r>
        <w:rPr>
          <w:rStyle w:val="a3"/>
        </w:rPr>
        <w:t>Darwinian evolution</w:t>
      </w:r>
      <w:r>
        <w:t>, used to find optimal solutions to complex problems. It works by mimicking natural selection processes such as reproduction, mutation, and crossover.</w:t>
      </w:r>
    </w:p>
    <w:p w:rsidR="005E43B9" w:rsidRDefault="005E43B9" w:rsidP="005E43B9">
      <w:pPr>
        <w:spacing w:before="100" w:beforeAutospacing="1" w:after="100" w:afterAutospacing="1"/>
      </w:pPr>
      <w:r>
        <w:t xml:space="preserve">The process starts with a </w:t>
      </w:r>
      <w:r>
        <w:rPr>
          <w:rStyle w:val="a3"/>
        </w:rPr>
        <w:t>random population</w:t>
      </w:r>
      <w:r>
        <w:t xml:space="preserve"> of solutions (chromosomes), which are evaluated using a </w:t>
      </w:r>
      <w:r>
        <w:rPr>
          <w:rStyle w:val="a3"/>
        </w:rPr>
        <w:t>fitness function</w:t>
      </w:r>
      <w:r>
        <w:t xml:space="preserve">. The best solutions are </w:t>
      </w:r>
      <w:r>
        <w:rPr>
          <w:rStyle w:val="a3"/>
        </w:rPr>
        <w:t>selected</w:t>
      </w:r>
      <w:r>
        <w:t xml:space="preserve"> to generate a new population through </w:t>
      </w:r>
      <w:r>
        <w:rPr>
          <w:rStyle w:val="a3"/>
        </w:rPr>
        <w:t>crossover (recombination)</w:t>
      </w:r>
      <w:r>
        <w:t xml:space="preserve"> and </w:t>
      </w:r>
      <w:r>
        <w:rPr>
          <w:rStyle w:val="a3"/>
        </w:rPr>
        <w:t>mutation</w:t>
      </w:r>
      <w:r>
        <w:t>. This cycle continues until an optimal or near-optimal solution is found.</w:t>
      </w:r>
    </w:p>
    <w:p w:rsidR="005E43B9" w:rsidRDefault="005E43B9" w:rsidP="005E43B9">
      <w:pPr>
        <w:spacing w:after="0"/>
      </w:pPr>
      <w:r>
        <w:pict>
          <v:rect id="_x0000_i1037" style="width:0;height:1.5pt" o:hralign="center" o:hrstd="t" o:hr="t" fillcolor="#a0a0a0" stroked="f"/>
        </w:pict>
      </w:r>
    </w:p>
    <w:p w:rsidR="005E43B9" w:rsidRDefault="005E43B9" w:rsidP="005E43B9">
      <w:pPr>
        <w:pStyle w:val="3"/>
      </w:pPr>
      <w:r>
        <w:rPr>
          <w:rStyle w:val="a3"/>
          <w:b/>
          <w:bCs/>
        </w:rPr>
        <w:t>1.2 Main Components of a Genetic Algorithm</w:t>
      </w:r>
    </w:p>
    <w:p w:rsidR="005E43B9" w:rsidRDefault="005E43B9" w:rsidP="005E43B9">
      <w:pPr>
        <w:numPr>
          <w:ilvl w:val="0"/>
          <w:numId w:val="4"/>
        </w:numPr>
        <w:spacing w:before="100" w:beforeAutospacing="1" w:after="100" w:afterAutospacing="1" w:line="240" w:lineRule="auto"/>
      </w:pPr>
      <w:r>
        <w:rPr>
          <w:rStyle w:val="a3"/>
        </w:rPr>
        <w:t>Selection:</w:t>
      </w:r>
      <w:r>
        <w:t xml:space="preserve"> The process of choosing the best solutions based on their fitness scores. The better a solution, the higher the chance of being selected for the next generation.</w:t>
      </w:r>
    </w:p>
    <w:p w:rsidR="005E43B9" w:rsidRDefault="005E43B9" w:rsidP="005E43B9">
      <w:pPr>
        <w:numPr>
          <w:ilvl w:val="0"/>
          <w:numId w:val="4"/>
        </w:numPr>
        <w:spacing w:before="100" w:beforeAutospacing="1" w:after="100" w:afterAutospacing="1" w:line="240" w:lineRule="auto"/>
      </w:pPr>
      <w:r>
        <w:rPr>
          <w:rStyle w:val="a3"/>
        </w:rPr>
        <w:t>Crossover (Recombination):</w:t>
      </w:r>
      <w:r>
        <w:t xml:space="preserve"> Combines two parent solutions to create a new solution (offspring) that inherits characteristics from both parents.</w:t>
      </w:r>
    </w:p>
    <w:p w:rsidR="005E43B9" w:rsidRDefault="005E43B9" w:rsidP="005E43B9">
      <w:pPr>
        <w:numPr>
          <w:ilvl w:val="0"/>
          <w:numId w:val="4"/>
        </w:numPr>
        <w:spacing w:before="100" w:beforeAutospacing="1" w:after="100" w:afterAutospacing="1" w:line="240" w:lineRule="auto"/>
      </w:pPr>
      <w:r>
        <w:rPr>
          <w:rStyle w:val="a3"/>
        </w:rPr>
        <w:t>Mutation:</w:t>
      </w:r>
      <w:r>
        <w:t xml:space="preserve"> Introduces small, random changes to solutions to maintain diversity in the population and prevent premature convergence.</w:t>
      </w:r>
    </w:p>
    <w:p w:rsidR="005E43B9" w:rsidRDefault="005E43B9" w:rsidP="005E43B9">
      <w:pPr>
        <w:numPr>
          <w:ilvl w:val="0"/>
          <w:numId w:val="4"/>
        </w:numPr>
        <w:spacing w:before="100" w:beforeAutospacing="1" w:after="100" w:afterAutospacing="1" w:line="240" w:lineRule="auto"/>
      </w:pPr>
      <w:r>
        <w:rPr>
          <w:rStyle w:val="a3"/>
        </w:rPr>
        <w:t>Fitness Function:</w:t>
      </w:r>
      <w:r>
        <w:t xml:space="preserve"> Evaluates how well a solution solves the problem. The higher the fitness score, the better the solution.</w:t>
      </w:r>
    </w:p>
    <w:p w:rsidR="005E43B9" w:rsidRDefault="005E43B9" w:rsidP="005E43B9">
      <w:pPr>
        <w:spacing w:after="0"/>
      </w:pPr>
      <w:r>
        <w:pict>
          <v:rect id="_x0000_i1038" style="width:0;height:1.5pt" o:hralign="center" o:hrstd="t" o:hr="t" fillcolor="#a0a0a0" stroked="f"/>
        </w:pict>
      </w:r>
    </w:p>
    <w:p w:rsidR="005E43B9" w:rsidRDefault="005E43B9" w:rsidP="005E43B9">
      <w:pPr>
        <w:pStyle w:val="3"/>
      </w:pPr>
      <w:r>
        <w:rPr>
          <w:rStyle w:val="a3"/>
          <w:b/>
          <w:bCs/>
        </w:rPr>
        <w:t>1.3 Comparison with Other Optimization Techniques</w:t>
      </w:r>
    </w:p>
    <w:p w:rsidR="005E43B9" w:rsidRDefault="005E43B9" w:rsidP="005E43B9">
      <w:pPr>
        <w:numPr>
          <w:ilvl w:val="0"/>
          <w:numId w:val="5"/>
        </w:numPr>
        <w:spacing w:before="100" w:beforeAutospacing="1" w:after="100" w:afterAutospacing="1" w:line="240" w:lineRule="auto"/>
      </w:pPr>
      <w:r>
        <w:rPr>
          <w:rStyle w:val="a3"/>
        </w:rPr>
        <w:t>Simulated Annealing (SA):</w:t>
      </w:r>
      <w:r>
        <w:t xml:space="preserve"> Inspired by the cooling process in metallurgy, SA explores the solution space by allowing temporary acceptance of worse solutions to escape local optima. It is effective but requires careful tuning of temperature parameters.</w:t>
      </w:r>
    </w:p>
    <w:p w:rsidR="005E43B9" w:rsidRDefault="005E43B9" w:rsidP="005E43B9">
      <w:pPr>
        <w:numPr>
          <w:ilvl w:val="0"/>
          <w:numId w:val="5"/>
        </w:numPr>
        <w:spacing w:before="100" w:beforeAutospacing="1" w:after="100" w:afterAutospacing="1" w:line="240" w:lineRule="auto"/>
      </w:pPr>
      <w:r>
        <w:rPr>
          <w:rStyle w:val="a3"/>
        </w:rPr>
        <w:t>Particle Swarm Optimization (PSO):</w:t>
      </w:r>
      <w:r>
        <w:t xml:space="preserve"> Inspired by the behavior of bird flocks or fish schools, PSO updates a swarm of candidate solutions based on their own experience and that of their neighbors. It is faster than GA in some cases but may struggle with highly complex landscapes.</w:t>
      </w:r>
    </w:p>
    <w:p w:rsidR="005E43B9" w:rsidRDefault="005E43B9" w:rsidP="005E43B9">
      <w:pPr>
        <w:spacing w:before="100" w:beforeAutospacing="1" w:after="100" w:afterAutospacing="1"/>
      </w:pPr>
      <w:r>
        <w:rPr>
          <w:rStyle w:val="a3"/>
        </w:rPr>
        <w:t>Overall, GAs are highly versatile and can handle a broad range of optimization problems, making them a preferred choice in various industries.</w:t>
      </w:r>
    </w:p>
    <w:p w:rsidR="005E43B9" w:rsidRDefault="005E43B9" w:rsidP="005E43B9">
      <w:pPr>
        <w:spacing w:after="0"/>
      </w:pPr>
      <w:r>
        <w:pict>
          <v:rect id="_x0000_i1039" style="width:0;height:1.5pt" o:hralign="center" o:hrstd="t" o:hr="t" fillcolor="#a0a0a0" stroked="f"/>
        </w:pict>
      </w:r>
    </w:p>
    <w:p w:rsidR="005E43B9" w:rsidRDefault="005E43B9" w:rsidP="005E43B9">
      <w:pPr>
        <w:pStyle w:val="2"/>
      </w:pPr>
      <w:r>
        <w:rPr>
          <w:rStyle w:val="a3"/>
          <w:b w:val="0"/>
          <w:bCs w:val="0"/>
        </w:rPr>
        <w:lastRenderedPageBreak/>
        <w:t>2. Real-World Applications of Genetic Algorithms</w:t>
      </w:r>
    </w:p>
    <w:p w:rsidR="005E43B9" w:rsidRDefault="005E43B9" w:rsidP="005E43B9">
      <w:pPr>
        <w:pStyle w:val="3"/>
      </w:pPr>
      <w:r>
        <w:rPr>
          <w:rStyle w:val="a3"/>
          <w:b/>
          <w:bCs/>
        </w:rPr>
        <w:t>2.1 How GAs Solve Optimization Problems</w:t>
      </w:r>
    </w:p>
    <w:p w:rsidR="005E43B9" w:rsidRDefault="005E43B9" w:rsidP="005E43B9">
      <w:pPr>
        <w:spacing w:before="100" w:beforeAutospacing="1" w:after="100" w:afterAutospacing="1"/>
      </w:pPr>
      <w:r>
        <w:t xml:space="preserve">Genetic Algorithms are widely used to optimize </w:t>
      </w:r>
      <w:r>
        <w:rPr>
          <w:rStyle w:val="a3"/>
        </w:rPr>
        <w:t>complex real-world problems</w:t>
      </w:r>
      <w:r>
        <w:t xml:space="preserve">, such as </w:t>
      </w:r>
      <w:r>
        <w:rPr>
          <w:rStyle w:val="a3"/>
        </w:rPr>
        <w:t>resource allocation, scheduling, machine learning, and electronic circuit design</w:t>
      </w:r>
      <w:r>
        <w:t>.</w:t>
      </w:r>
    </w:p>
    <w:p w:rsidR="005E43B9" w:rsidRDefault="005E43B9" w:rsidP="005E43B9">
      <w:pPr>
        <w:spacing w:after="0"/>
      </w:pPr>
      <w:r>
        <w:pict>
          <v:rect id="_x0000_i1040" style="width:0;height:1.5pt" o:hralign="center" o:hrstd="t" o:hr="t" fillcolor="#a0a0a0" stroked="f"/>
        </w:pict>
      </w:r>
    </w:p>
    <w:p w:rsidR="005E43B9" w:rsidRDefault="005E43B9" w:rsidP="005E43B9">
      <w:pPr>
        <w:pStyle w:val="3"/>
      </w:pPr>
      <w:r>
        <w:rPr>
          <w:rStyle w:val="a3"/>
          <w:b/>
          <w:bCs/>
        </w:rPr>
        <w:t>2.2 Example Applications</w:t>
      </w:r>
    </w:p>
    <w:p w:rsidR="005E43B9" w:rsidRDefault="005E43B9" w:rsidP="005E43B9">
      <w:pPr>
        <w:pStyle w:val="4"/>
      </w:pPr>
      <w:r>
        <w:rPr>
          <w:rStyle w:val="a3"/>
          <w:b/>
          <w:bCs/>
        </w:rPr>
        <w:t>A. Machine Learning and AI</w:t>
      </w:r>
    </w:p>
    <w:p w:rsidR="005E43B9" w:rsidRDefault="005E43B9" w:rsidP="005E43B9">
      <w:pPr>
        <w:spacing w:before="100" w:beforeAutospacing="1" w:after="100" w:afterAutospacing="1"/>
      </w:pPr>
      <w:r>
        <w:t xml:space="preserve">GA is used to </w:t>
      </w:r>
      <w:r>
        <w:rPr>
          <w:rStyle w:val="a3"/>
        </w:rPr>
        <w:t xml:space="preserve">tune </w:t>
      </w:r>
      <w:proofErr w:type="spellStart"/>
      <w:r>
        <w:rPr>
          <w:rStyle w:val="a3"/>
        </w:rPr>
        <w:t>hyperparameters</w:t>
      </w:r>
      <w:proofErr w:type="spellEnd"/>
      <w:r>
        <w:t xml:space="preserve"> in machine learning models, such as selecting the number of layers in a neural network or optimizing the learning rate. This improves model accuracy and efficiency.</w:t>
      </w:r>
    </w:p>
    <w:p w:rsidR="005E43B9" w:rsidRDefault="005E43B9" w:rsidP="005E43B9">
      <w:pPr>
        <w:pStyle w:val="4"/>
      </w:pPr>
      <w:r>
        <w:rPr>
          <w:rStyle w:val="a3"/>
          <w:b/>
          <w:bCs/>
        </w:rPr>
        <w:t>B. Optimization in Industry</w:t>
      </w:r>
    </w:p>
    <w:p w:rsidR="005E43B9" w:rsidRDefault="005E43B9" w:rsidP="005E43B9">
      <w:pPr>
        <w:numPr>
          <w:ilvl w:val="0"/>
          <w:numId w:val="6"/>
        </w:numPr>
        <w:spacing w:before="100" w:beforeAutospacing="1" w:after="100" w:afterAutospacing="1" w:line="240" w:lineRule="auto"/>
      </w:pPr>
      <w:r>
        <w:rPr>
          <w:rStyle w:val="a3"/>
        </w:rPr>
        <w:t>Supply Chain Optimization:</w:t>
      </w:r>
      <w:r>
        <w:t xml:space="preserve"> GA helps optimize logistics and distribution to minimize costs and delivery time.</w:t>
      </w:r>
    </w:p>
    <w:p w:rsidR="005E43B9" w:rsidRDefault="005E43B9" w:rsidP="005E43B9">
      <w:pPr>
        <w:numPr>
          <w:ilvl w:val="0"/>
          <w:numId w:val="6"/>
        </w:numPr>
        <w:spacing w:before="100" w:beforeAutospacing="1" w:after="100" w:afterAutospacing="1" w:line="240" w:lineRule="auto"/>
      </w:pPr>
      <w:r>
        <w:rPr>
          <w:rStyle w:val="a3"/>
        </w:rPr>
        <w:t>Scheduling Problems:</w:t>
      </w:r>
      <w:r>
        <w:t xml:space="preserve"> Used in workforce scheduling, manufacturing, and university timetabling to maximize efficiency.</w:t>
      </w:r>
    </w:p>
    <w:p w:rsidR="005E43B9" w:rsidRDefault="005E43B9" w:rsidP="005E43B9">
      <w:pPr>
        <w:numPr>
          <w:ilvl w:val="0"/>
          <w:numId w:val="6"/>
        </w:numPr>
        <w:spacing w:before="100" w:beforeAutospacing="1" w:after="100" w:afterAutospacing="1" w:line="240" w:lineRule="auto"/>
      </w:pPr>
      <w:r>
        <w:rPr>
          <w:rStyle w:val="a3"/>
        </w:rPr>
        <w:t>Route Planning:</w:t>
      </w:r>
      <w:r>
        <w:t xml:space="preserve"> GA determines the shortest and most efficient routes for transportation and delivery services.</w:t>
      </w:r>
    </w:p>
    <w:p w:rsidR="005E43B9" w:rsidRDefault="005E43B9" w:rsidP="005E43B9">
      <w:pPr>
        <w:pStyle w:val="4"/>
      </w:pPr>
      <w:r>
        <w:rPr>
          <w:rStyle w:val="a3"/>
          <w:b/>
          <w:bCs/>
        </w:rPr>
        <w:t>C. Electronics and Chip Design (VLSI) [Bonus Application]</w:t>
      </w:r>
    </w:p>
    <w:p w:rsidR="005E43B9" w:rsidRDefault="005E43B9" w:rsidP="005E43B9">
      <w:pPr>
        <w:spacing w:before="100" w:beforeAutospacing="1" w:after="100" w:afterAutospacing="1"/>
      </w:pPr>
      <w:r>
        <w:t xml:space="preserve">In </w:t>
      </w:r>
      <w:r>
        <w:rPr>
          <w:rStyle w:val="a3"/>
        </w:rPr>
        <w:t>Very-Large-Scale Integration (VLSI)</w:t>
      </w:r>
      <w:r>
        <w:t xml:space="preserve">, GA optimizes circuit design by reducing </w:t>
      </w:r>
      <w:r>
        <w:rPr>
          <w:rStyle w:val="a3"/>
        </w:rPr>
        <w:t>power consumption and chip area</w:t>
      </w:r>
      <w:r>
        <w:t>, leading to better performance and lower production costs.</w:t>
      </w:r>
    </w:p>
    <w:p w:rsidR="005E43B9" w:rsidRDefault="005E43B9" w:rsidP="005E43B9">
      <w:pPr>
        <w:spacing w:after="0"/>
      </w:pPr>
      <w:r>
        <w:pict>
          <v:rect id="_x0000_i1041" style="width:0;height:1.5pt" o:hralign="center" o:hrstd="t" o:hr="t" fillcolor="#a0a0a0" stroked="f"/>
        </w:pict>
      </w:r>
    </w:p>
    <w:p w:rsidR="005E43B9" w:rsidRDefault="005E43B9" w:rsidP="005E43B9">
      <w:pPr>
        <w:pStyle w:val="2"/>
      </w:pPr>
      <w:r>
        <w:rPr>
          <w:rStyle w:val="a3"/>
          <w:b w:val="0"/>
          <w:bCs w:val="0"/>
        </w:rPr>
        <w:t>Conclusion</w:t>
      </w:r>
    </w:p>
    <w:p w:rsidR="005E43B9" w:rsidRDefault="005E43B9" w:rsidP="005E43B9">
      <w:pPr>
        <w:spacing w:before="100" w:beforeAutospacing="1" w:after="100" w:afterAutospacing="1"/>
      </w:pPr>
      <w:r>
        <w:t xml:space="preserve">Genetic Algorithms offer a powerful approach to solving optimization problems across multiple industries. While alternative methods like </w:t>
      </w:r>
      <w:r>
        <w:rPr>
          <w:rStyle w:val="a3"/>
        </w:rPr>
        <w:t>Simulated Annealing (SA) and Particle Swarm Optimization (PSO)</w:t>
      </w:r>
      <w:r>
        <w:t xml:space="preserve"> exist, GA remains an effective and flexible solution, especially in </w:t>
      </w:r>
      <w:r>
        <w:rPr>
          <w:rStyle w:val="a3"/>
        </w:rPr>
        <w:t>machine learning, industrial applications, and electronics design</w:t>
      </w:r>
      <w:r>
        <w:t>.</w:t>
      </w:r>
    </w:p>
    <w:p w:rsidR="005E43B9" w:rsidRDefault="005E43B9" w:rsidP="005E43B9">
      <w:pPr>
        <w:spacing w:before="100" w:beforeAutospacing="1" w:after="100" w:afterAutospacing="1"/>
      </w:pPr>
      <w:r>
        <w:t xml:space="preserve">By leveraging </w:t>
      </w:r>
      <w:r>
        <w:rPr>
          <w:rStyle w:val="a3"/>
        </w:rPr>
        <w:t>Semantic Scholar</w:t>
      </w:r>
      <w:r>
        <w:t>, you can find in-depth research papers covering these topics, enhancing your understanding of Genetic Algorithms and their applications.</w:t>
      </w:r>
    </w:p>
    <w:p w:rsidR="002504EE" w:rsidRPr="005E43B9" w:rsidRDefault="002504EE" w:rsidP="005E43B9">
      <w:pPr>
        <w:rPr>
          <w:rtl/>
        </w:rPr>
      </w:pPr>
      <w:bookmarkStart w:id="0" w:name="_GoBack"/>
      <w:bookmarkEnd w:id="0"/>
    </w:p>
    <w:sectPr w:rsidR="002504EE" w:rsidRPr="005E43B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556F3"/>
    <w:multiLevelType w:val="multilevel"/>
    <w:tmpl w:val="D74A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4647A"/>
    <w:multiLevelType w:val="multilevel"/>
    <w:tmpl w:val="C9A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B06E3"/>
    <w:multiLevelType w:val="multilevel"/>
    <w:tmpl w:val="AC32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A2349"/>
    <w:multiLevelType w:val="multilevel"/>
    <w:tmpl w:val="A35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B082C"/>
    <w:multiLevelType w:val="multilevel"/>
    <w:tmpl w:val="859E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AD18B4"/>
    <w:multiLevelType w:val="multilevel"/>
    <w:tmpl w:val="BB4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BE9"/>
    <w:rsid w:val="002504EE"/>
    <w:rsid w:val="005E43B9"/>
    <w:rsid w:val="00C93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56291-7F05-4D3D-A8EE-3B37DF85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5E43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semiHidden/>
    <w:unhideWhenUsed/>
    <w:qFormat/>
    <w:rsid w:val="005E43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Char"/>
    <w:uiPriority w:val="9"/>
    <w:qFormat/>
    <w:rsid w:val="005E43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Char"/>
    <w:uiPriority w:val="9"/>
    <w:qFormat/>
    <w:rsid w:val="005E43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link w:val="5Char"/>
    <w:uiPriority w:val="9"/>
    <w:qFormat/>
    <w:rsid w:val="005E43B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5E43B9"/>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5E43B9"/>
    <w:rPr>
      <w:rFonts w:ascii="Times New Roman" w:eastAsia="Times New Roman" w:hAnsi="Times New Roman" w:cs="Times New Roman"/>
      <w:b/>
      <w:bCs/>
      <w:sz w:val="24"/>
      <w:szCs w:val="24"/>
    </w:rPr>
  </w:style>
  <w:style w:type="character" w:customStyle="1" w:styleId="5Char">
    <w:name w:val="عنوان 5 Char"/>
    <w:basedOn w:val="a0"/>
    <w:link w:val="5"/>
    <w:uiPriority w:val="9"/>
    <w:rsid w:val="005E43B9"/>
    <w:rPr>
      <w:rFonts w:ascii="Times New Roman" w:eastAsia="Times New Roman" w:hAnsi="Times New Roman" w:cs="Times New Roman"/>
      <w:b/>
      <w:bCs/>
      <w:sz w:val="20"/>
      <w:szCs w:val="20"/>
    </w:rPr>
  </w:style>
  <w:style w:type="character" w:styleId="a3">
    <w:name w:val="Strong"/>
    <w:basedOn w:val="a0"/>
    <w:uiPriority w:val="22"/>
    <w:qFormat/>
    <w:rsid w:val="005E43B9"/>
    <w:rPr>
      <w:b/>
      <w:bCs/>
    </w:rPr>
  </w:style>
  <w:style w:type="character" w:customStyle="1" w:styleId="1Char">
    <w:name w:val="العنوان 1 Char"/>
    <w:basedOn w:val="a0"/>
    <w:link w:val="1"/>
    <w:uiPriority w:val="9"/>
    <w:rsid w:val="005E43B9"/>
    <w:rPr>
      <w:rFonts w:asciiTheme="majorHAnsi" w:eastAsiaTheme="majorEastAsia" w:hAnsiTheme="majorHAnsi" w:cstheme="majorBidi"/>
      <w:color w:val="2E74B5" w:themeColor="accent1" w:themeShade="BF"/>
      <w:sz w:val="32"/>
      <w:szCs w:val="32"/>
    </w:rPr>
  </w:style>
  <w:style w:type="character" w:customStyle="1" w:styleId="2Char">
    <w:name w:val="عنوان 2 Char"/>
    <w:basedOn w:val="a0"/>
    <w:link w:val="2"/>
    <w:uiPriority w:val="9"/>
    <w:semiHidden/>
    <w:rsid w:val="005E43B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976793">
      <w:bodyDiv w:val="1"/>
      <w:marLeft w:val="0"/>
      <w:marRight w:val="0"/>
      <w:marTop w:val="0"/>
      <w:marBottom w:val="0"/>
      <w:divBdr>
        <w:top w:val="none" w:sz="0" w:space="0" w:color="auto"/>
        <w:left w:val="none" w:sz="0" w:space="0" w:color="auto"/>
        <w:bottom w:val="none" w:sz="0" w:space="0" w:color="auto"/>
        <w:right w:val="none" w:sz="0" w:space="0" w:color="auto"/>
      </w:divBdr>
    </w:div>
    <w:div w:id="73787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2025-04-01T09:17:00Z</dcterms:created>
  <dcterms:modified xsi:type="dcterms:W3CDTF">2025-04-01T09:32:00Z</dcterms:modified>
</cp:coreProperties>
</file>