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1"/>
        <w:gridCol w:w="8720"/>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23F42292" w:rsidR="0003309E" w:rsidRPr="00711C16" w:rsidRDefault="007F1B2C" w:rsidP="00585A13">
            <w:pPr>
              <w:jc w:val="both"/>
              <w:rPr>
                <w:rFonts w:ascii="Calibri" w:hAnsi="Calibri" w:cs="Arial"/>
                <w:i/>
                <w:color w:val="548DD4"/>
                <w:sz w:val="20"/>
                <w:szCs w:val="20"/>
                <w:lang w:eastAsia="es-CL"/>
              </w:rPr>
            </w:pPr>
            <w:r w:rsidRPr="007F1B2C">
              <w:rPr>
                <w:rFonts w:ascii="Calibri" w:hAnsi="Calibri" w:cs="Arial"/>
                <w:i/>
                <w:color w:val="548DD4"/>
                <w:sz w:val="20"/>
                <w:szCs w:val="20"/>
                <w:lang w:eastAsia="es-CL"/>
              </w:rPr>
              <w:t>Hasta el momento, hemos avanzado en la implementación de las funcionalidades principales de la plataforma LMS, incluyendo la generación de planificaciones con inteligencia artificial, el registro de asistencia y la gestión de notas. Hemos cumplido los objetivos específicos relacionados con el diseño de la funcionalidad de IA y la configuración de la base de datos en PostgreSQL. La metodología SCRUM nos ha permitido mantener el flujo de trabajo organizado y priorizar las tareas clave en cada sprint. Ajustamos el backlog para reflejar cambios en los requerimientos, especialmente en la optimización de la integración de la IA, asegurando que el producto final cumpla con los objetivos planteados.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56493BED" w:rsidR="0003309E" w:rsidRPr="00A370C8" w:rsidRDefault="0003309E" w:rsidP="00585A13">
            <w:pPr>
              <w:jc w:val="both"/>
              <w:rPr>
                <w:rFonts w:ascii="Calibri" w:hAnsi="Calibri" w:cs="Arial"/>
                <w:b/>
                <w:i/>
                <w:color w:val="548DD4"/>
                <w:sz w:val="20"/>
                <w:szCs w:val="20"/>
                <w:lang w:eastAsia="es-CL"/>
              </w:rPr>
            </w:pP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3C48198A" w:rsidR="0003309E" w:rsidRPr="00711C16" w:rsidRDefault="0003309E" w:rsidP="00585A13">
            <w:pPr>
              <w:jc w:val="both"/>
              <w:rPr>
                <w:rFonts w:ascii="Calibri" w:hAnsi="Calibri" w:cs="Arial"/>
                <w:i/>
                <w:color w:val="548DD4"/>
                <w:sz w:val="20"/>
                <w:szCs w:val="20"/>
                <w:lang w:eastAsia="es-CL"/>
              </w:rPr>
            </w:pP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F8E66FB" w14:textId="77777777" w:rsidR="0003309E" w:rsidRDefault="007F1B2C" w:rsidP="00585A13">
            <w:pPr>
              <w:jc w:val="both"/>
              <w:rPr>
                <w:rFonts w:ascii="Calibri" w:hAnsi="Calibri" w:cs="Arial"/>
                <w:i/>
                <w:color w:val="548DD4"/>
                <w:sz w:val="20"/>
                <w:szCs w:val="20"/>
                <w:lang w:eastAsia="es-CL"/>
              </w:rPr>
            </w:pPr>
            <w:r w:rsidRPr="007F1B2C">
              <w:rPr>
                <w:rFonts w:ascii="Calibri" w:hAnsi="Calibri" w:cs="Arial"/>
                <w:i/>
                <w:color w:val="548DD4"/>
                <w:sz w:val="20"/>
                <w:szCs w:val="20"/>
                <w:lang w:eastAsia="es-CL"/>
              </w:rPr>
              <w:t>Las evidencias incluyen prototipos funcionales de la plataforma, pruebas unitarias de los módulos desarrollados y documentación técnica que respalda el cumplimiento de los objetivos específicos. Estas evidencias demuestran el progreso en la implementación técnica y la alineación del desarrollo con los requerimientos iniciales. Además, se realizaron pruebas iterativas para garantizar la calidad del proyecto mediante el correcto uso de herramientas como Django y PostgreSQL, y la aplicación rigurosa de la metodología SCRUM.</w:t>
            </w:r>
          </w:p>
          <w:p w14:paraId="51E5B895" w14:textId="1EAB917A" w:rsidR="00AA2526" w:rsidRPr="00A370C8" w:rsidRDefault="00AA2526" w:rsidP="00585A13">
            <w:pPr>
              <w:jc w:val="both"/>
              <w:rPr>
                <w:rFonts w:ascii="Calibri" w:hAnsi="Calibri" w:cs="Arial"/>
                <w:b/>
                <w:i/>
                <w:color w:val="548DD4"/>
                <w:sz w:val="20"/>
                <w:szCs w:val="20"/>
                <w:lang w:eastAsia="es-CL"/>
              </w:rPr>
            </w:pPr>
            <w:r w:rsidRPr="00AA2526">
              <w:rPr>
                <w:rFonts w:ascii="Calibri" w:hAnsi="Calibri" w:cs="Arial"/>
                <w:b/>
                <w:i/>
                <w:noProof/>
                <w:color w:val="548DD4"/>
                <w:sz w:val="20"/>
                <w:szCs w:val="20"/>
                <w:lang w:eastAsia="es-CL"/>
              </w:rPr>
              <w:drawing>
                <wp:inline distT="0" distB="0" distL="0" distR="0" wp14:anchorId="36F8A98C" wp14:editId="7C8D2A7C">
                  <wp:extent cx="5400040" cy="927100"/>
                  <wp:effectExtent l="0" t="0" r="0" b="6350"/>
                  <wp:docPr id="732230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30828" name=""/>
                          <pic:cNvPicPr/>
                        </pic:nvPicPr>
                        <pic:blipFill>
                          <a:blip r:embed="rId10"/>
                          <a:stretch>
                            <a:fillRect/>
                          </a:stretch>
                        </pic:blipFill>
                        <pic:spPr>
                          <a:xfrm>
                            <a:off x="0" y="0"/>
                            <a:ext cx="5400040" cy="927100"/>
                          </a:xfrm>
                          <a:prstGeom prst="rect">
                            <a:avLst/>
                          </a:prstGeom>
                        </pic:spPr>
                      </pic:pic>
                    </a:graphicData>
                  </a:graphic>
                </wp:inline>
              </w:drawing>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4611D60B" w14:textId="62DC57A1" w:rsidR="007F1B2C" w:rsidRPr="007F1B2C" w:rsidRDefault="007F1B2C" w:rsidP="007F1B2C">
            <w:pPr>
              <w:jc w:val="both"/>
              <w:rPr>
                <w:rFonts w:ascii="Calibri" w:hAnsi="Calibri" w:cs="Arial"/>
                <w:i/>
                <w:color w:val="548DD4"/>
                <w:sz w:val="18"/>
                <w:szCs w:val="20"/>
                <w:lang w:eastAsia="es-CL"/>
              </w:rPr>
            </w:pPr>
            <w:r w:rsidRPr="007F1B2C">
              <w:rPr>
                <w:rFonts w:ascii="Calibri" w:hAnsi="Calibri" w:cs="Arial"/>
                <w:i/>
                <w:color w:val="548DD4"/>
                <w:sz w:val="18"/>
                <w:szCs w:val="20"/>
                <w:lang w:eastAsia="es-CL"/>
              </w:rPr>
              <w:t xml:space="preserve"> Desarrollo </w:t>
            </w:r>
            <w:proofErr w:type="spellStart"/>
            <w:r w:rsidRPr="007F1B2C">
              <w:rPr>
                <w:rFonts w:ascii="Calibri" w:hAnsi="Calibri" w:cs="Arial"/>
                <w:i/>
                <w:color w:val="548DD4"/>
                <w:sz w:val="18"/>
                <w:szCs w:val="20"/>
                <w:lang w:eastAsia="es-CL"/>
              </w:rPr>
              <w:t>backend</w:t>
            </w:r>
            <w:proofErr w:type="spellEnd"/>
            <w:r w:rsidRPr="007F1B2C">
              <w:rPr>
                <w:rFonts w:ascii="Calibri" w:hAnsi="Calibri" w:cs="Arial"/>
                <w:i/>
                <w:color w:val="548DD4"/>
                <w:sz w:val="18"/>
                <w:szCs w:val="20"/>
                <w:lang w:eastAsia="es-CL"/>
              </w:rPr>
              <w:t>.</w:t>
            </w:r>
          </w:p>
          <w:p w14:paraId="354D4EB2" w14:textId="4DEBC684" w:rsidR="007F1B2C" w:rsidRPr="007F1B2C" w:rsidRDefault="007F1B2C" w:rsidP="007F1B2C">
            <w:pPr>
              <w:jc w:val="both"/>
              <w:rPr>
                <w:rFonts w:ascii="Calibri" w:hAnsi="Calibri" w:cs="Arial"/>
                <w:i/>
                <w:color w:val="548DD4"/>
                <w:sz w:val="18"/>
                <w:szCs w:val="20"/>
                <w:lang w:eastAsia="es-CL"/>
              </w:rPr>
            </w:pPr>
            <w:r w:rsidRPr="007F1B2C">
              <w:rPr>
                <w:rFonts w:ascii="Calibri" w:hAnsi="Calibri" w:cs="Arial"/>
                <w:i/>
                <w:color w:val="548DD4"/>
                <w:sz w:val="18"/>
                <w:szCs w:val="20"/>
                <w:lang w:eastAsia="es-CL"/>
              </w:rPr>
              <w:t>Creación y gestión de bases de datos.</w:t>
            </w:r>
          </w:p>
          <w:p w14:paraId="29F01B29" w14:textId="658506A5" w:rsidR="00FD5149" w:rsidRPr="006E3B0D" w:rsidRDefault="007F1B2C" w:rsidP="007F1B2C">
            <w:pPr>
              <w:jc w:val="both"/>
              <w:rPr>
                <w:b/>
                <w:sz w:val="18"/>
                <w:szCs w:val="24"/>
              </w:rPr>
            </w:pPr>
            <w:r w:rsidRPr="007F1B2C">
              <w:rPr>
                <w:rFonts w:ascii="Calibri" w:hAnsi="Calibri" w:cs="Arial"/>
                <w:i/>
                <w:color w:val="548DD4"/>
                <w:sz w:val="18"/>
                <w:szCs w:val="20"/>
                <w:lang w:eastAsia="es-CL"/>
              </w:rPr>
              <w:t>Implementación de inteligencia artificial.</w:t>
            </w:r>
          </w:p>
        </w:tc>
        <w:tc>
          <w:tcPr>
            <w:tcW w:w="1077" w:type="dxa"/>
          </w:tcPr>
          <w:p w14:paraId="6E26F0E3" w14:textId="77777777" w:rsidR="007F1B2C" w:rsidRPr="007F1B2C" w:rsidRDefault="007F1B2C" w:rsidP="007F1B2C">
            <w:pPr>
              <w:jc w:val="both"/>
              <w:rPr>
                <w:rFonts w:ascii="Calibri" w:hAnsi="Calibri" w:cs="Arial"/>
                <w:i/>
                <w:color w:val="548DD4"/>
                <w:sz w:val="18"/>
                <w:szCs w:val="20"/>
                <w:lang w:eastAsia="es-CL"/>
              </w:rPr>
            </w:pPr>
            <w:r w:rsidRPr="007F1B2C">
              <w:rPr>
                <w:rFonts w:ascii="Calibri" w:hAnsi="Calibri" w:cs="Arial"/>
                <w:i/>
                <w:color w:val="548DD4"/>
                <w:sz w:val="18"/>
                <w:szCs w:val="20"/>
                <w:lang w:eastAsia="es-CL"/>
              </w:rPr>
              <w:t>Diseño de la funcionalidad de generación de planificaciones con IA.</w:t>
            </w:r>
          </w:p>
          <w:p w14:paraId="66F42F45" w14:textId="77777777" w:rsidR="007F1B2C" w:rsidRPr="007F1B2C" w:rsidRDefault="007F1B2C" w:rsidP="007F1B2C">
            <w:pPr>
              <w:jc w:val="both"/>
              <w:rPr>
                <w:rFonts w:ascii="Calibri" w:hAnsi="Calibri" w:cs="Arial"/>
                <w:i/>
                <w:color w:val="548DD4"/>
                <w:sz w:val="18"/>
                <w:szCs w:val="20"/>
                <w:lang w:eastAsia="es-CL"/>
              </w:rPr>
            </w:pPr>
            <w:r w:rsidRPr="007F1B2C">
              <w:rPr>
                <w:rFonts w:ascii="Calibri" w:hAnsi="Calibri" w:cs="Arial"/>
                <w:i/>
                <w:color w:val="548DD4"/>
                <w:sz w:val="18"/>
                <w:szCs w:val="20"/>
                <w:lang w:eastAsia="es-CL"/>
              </w:rPr>
              <w:t>Desarrollo de módulos para registro de asistencia y gestión de notas.</w:t>
            </w:r>
          </w:p>
          <w:p w14:paraId="7B4EBE25" w14:textId="40C65F2E" w:rsidR="00FD5149" w:rsidRPr="006E3B0D" w:rsidRDefault="007F1B2C" w:rsidP="007F1B2C">
            <w:pPr>
              <w:jc w:val="both"/>
              <w:rPr>
                <w:rFonts w:ascii="Calibri" w:hAnsi="Calibri" w:cs="Arial"/>
                <w:i/>
                <w:color w:val="548DD4"/>
                <w:sz w:val="18"/>
                <w:szCs w:val="20"/>
                <w:lang w:eastAsia="es-CL"/>
              </w:rPr>
            </w:pPr>
            <w:r w:rsidRPr="007F1B2C">
              <w:rPr>
                <w:rFonts w:ascii="Calibri" w:hAnsi="Calibri" w:cs="Arial"/>
                <w:i/>
                <w:color w:val="548DD4"/>
                <w:sz w:val="18"/>
                <w:szCs w:val="20"/>
                <w:lang w:eastAsia="es-CL"/>
              </w:rPr>
              <w:t>Configuración de la base de datos en PostgreSQL.</w:t>
            </w:r>
          </w:p>
        </w:tc>
        <w:tc>
          <w:tcPr>
            <w:tcW w:w="1276" w:type="dxa"/>
          </w:tcPr>
          <w:p w14:paraId="3737431E" w14:textId="77777777" w:rsidR="007F1B2C" w:rsidRPr="007F1B2C" w:rsidRDefault="007F1B2C" w:rsidP="007F1B2C">
            <w:pPr>
              <w:jc w:val="both"/>
              <w:rPr>
                <w:rFonts w:ascii="Calibri" w:hAnsi="Calibri" w:cs="Arial"/>
                <w:i/>
                <w:color w:val="548DD4"/>
                <w:sz w:val="18"/>
                <w:szCs w:val="20"/>
                <w:lang w:eastAsia="es-CL"/>
              </w:rPr>
            </w:pPr>
            <w:r w:rsidRPr="007F1B2C">
              <w:rPr>
                <w:rFonts w:ascii="Calibri" w:hAnsi="Calibri" w:cs="Arial"/>
                <w:i/>
                <w:color w:val="548DD4"/>
                <w:sz w:val="18"/>
                <w:szCs w:val="20"/>
                <w:lang w:eastAsia="es-CL"/>
              </w:rPr>
              <w:t xml:space="preserve">Django, PostgreSQL, </w:t>
            </w:r>
            <w:proofErr w:type="spellStart"/>
            <w:r w:rsidRPr="007F1B2C">
              <w:rPr>
                <w:rFonts w:ascii="Calibri" w:hAnsi="Calibri" w:cs="Arial"/>
                <w:i/>
                <w:color w:val="548DD4"/>
                <w:sz w:val="18"/>
                <w:szCs w:val="20"/>
                <w:lang w:eastAsia="es-CL"/>
              </w:rPr>
              <w:t>APIs</w:t>
            </w:r>
            <w:proofErr w:type="spellEnd"/>
            <w:r w:rsidRPr="007F1B2C">
              <w:rPr>
                <w:rFonts w:ascii="Calibri" w:hAnsi="Calibri" w:cs="Arial"/>
                <w:i/>
                <w:color w:val="548DD4"/>
                <w:sz w:val="18"/>
                <w:szCs w:val="20"/>
                <w:lang w:eastAsia="es-CL"/>
              </w:rPr>
              <w:t xml:space="preserve"> de IA.</w:t>
            </w:r>
          </w:p>
          <w:p w14:paraId="16E191DF" w14:textId="5E1699C8" w:rsidR="00FD5149" w:rsidRPr="006E3B0D" w:rsidRDefault="007F1B2C" w:rsidP="007F1B2C">
            <w:pPr>
              <w:jc w:val="both"/>
              <w:rPr>
                <w:b/>
                <w:sz w:val="18"/>
                <w:szCs w:val="24"/>
              </w:rPr>
            </w:pPr>
            <w:r w:rsidRPr="007F1B2C">
              <w:rPr>
                <w:rFonts w:ascii="Calibri" w:hAnsi="Calibri" w:cs="Arial"/>
                <w:i/>
                <w:color w:val="548DD4"/>
                <w:sz w:val="18"/>
                <w:szCs w:val="20"/>
                <w:lang w:eastAsia="es-CL"/>
              </w:rPr>
              <w:t>Equipos de desarrollo, documentación técnica, y soporte en SCRUM.</w:t>
            </w:r>
          </w:p>
        </w:tc>
        <w:tc>
          <w:tcPr>
            <w:tcW w:w="1276" w:type="dxa"/>
          </w:tcPr>
          <w:p w14:paraId="66A5D860" w14:textId="1759FF81" w:rsidR="00FD5149" w:rsidRPr="006E3B0D" w:rsidRDefault="007F1B2C" w:rsidP="00FD5149">
            <w:pPr>
              <w:jc w:val="both"/>
              <w:rPr>
                <w:b/>
                <w:sz w:val="18"/>
                <w:szCs w:val="24"/>
              </w:rPr>
            </w:pPr>
            <w:r w:rsidRPr="007F1B2C">
              <w:rPr>
                <w:rFonts w:ascii="Calibri" w:hAnsi="Calibri" w:cs="Arial"/>
                <w:i/>
                <w:color w:val="548DD4"/>
                <w:sz w:val="18"/>
                <w:szCs w:val="20"/>
                <w:lang w:eastAsia="es-CL"/>
              </w:rPr>
              <w:t xml:space="preserve">Cada actividad fue planificada para completarse en </w:t>
            </w:r>
            <w:proofErr w:type="spellStart"/>
            <w:r w:rsidRPr="007F1B2C">
              <w:rPr>
                <w:rFonts w:ascii="Calibri" w:hAnsi="Calibri" w:cs="Arial"/>
                <w:i/>
                <w:color w:val="548DD4"/>
                <w:sz w:val="18"/>
                <w:szCs w:val="20"/>
                <w:lang w:eastAsia="es-CL"/>
              </w:rPr>
              <w:t>sprints</w:t>
            </w:r>
            <w:proofErr w:type="spellEnd"/>
            <w:r w:rsidRPr="007F1B2C">
              <w:rPr>
                <w:rFonts w:ascii="Calibri" w:hAnsi="Calibri" w:cs="Arial"/>
                <w:i/>
                <w:color w:val="548DD4"/>
                <w:sz w:val="18"/>
                <w:szCs w:val="20"/>
                <w:lang w:eastAsia="es-CL"/>
              </w:rPr>
              <w:t xml:space="preserve"> de </w:t>
            </w:r>
            <w:r>
              <w:rPr>
                <w:rFonts w:ascii="Calibri" w:hAnsi="Calibri" w:cs="Arial"/>
                <w:i/>
                <w:color w:val="548DD4"/>
                <w:sz w:val="18"/>
                <w:szCs w:val="20"/>
                <w:lang w:eastAsia="es-CL"/>
              </w:rPr>
              <w:t>una semana</w:t>
            </w:r>
            <w:r w:rsidRPr="007F1B2C">
              <w:rPr>
                <w:rFonts w:ascii="Calibri" w:hAnsi="Calibri" w:cs="Arial"/>
                <w:i/>
                <w:color w:val="548DD4"/>
                <w:sz w:val="18"/>
                <w:szCs w:val="20"/>
                <w:lang w:eastAsia="es-CL"/>
              </w:rPr>
              <w:t>.</w:t>
            </w:r>
          </w:p>
        </w:tc>
        <w:tc>
          <w:tcPr>
            <w:tcW w:w="1275" w:type="dxa"/>
          </w:tcPr>
          <w:p w14:paraId="362C93A2" w14:textId="77777777" w:rsidR="00FD5149" w:rsidRDefault="007F1B2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Javier Godoy Desarrollador </w:t>
            </w:r>
            <w:proofErr w:type="spellStart"/>
            <w:r>
              <w:rPr>
                <w:rFonts w:ascii="Calibri" w:hAnsi="Calibri" w:cs="Arial"/>
                <w:i/>
                <w:color w:val="548DD4"/>
                <w:sz w:val="18"/>
                <w:szCs w:val="20"/>
                <w:lang w:eastAsia="es-CL"/>
              </w:rPr>
              <w:t>Backend</w:t>
            </w:r>
            <w:proofErr w:type="spellEnd"/>
          </w:p>
          <w:p w14:paraId="16EF09D7" w14:textId="77777777" w:rsidR="007F1B2C" w:rsidRDefault="007F1B2C" w:rsidP="00FD5149">
            <w:pPr>
              <w:jc w:val="both"/>
              <w:rPr>
                <w:rFonts w:ascii="Calibri" w:hAnsi="Calibri" w:cs="Arial"/>
                <w:i/>
                <w:color w:val="548DD4"/>
                <w:sz w:val="18"/>
                <w:szCs w:val="20"/>
                <w:lang w:eastAsia="es-CL"/>
              </w:rPr>
            </w:pPr>
          </w:p>
          <w:p w14:paraId="4C774A47" w14:textId="77777777" w:rsidR="007F1B2C" w:rsidRDefault="007F1B2C" w:rsidP="00FD5149">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Niclás</w:t>
            </w:r>
            <w:proofErr w:type="spellEnd"/>
            <w:r>
              <w:rPr>
                <w:rFonts w:ascii="Calibri" w:hAnsi="Calibri" w:cs="Arial"/>
                <w:i/>
                <w:color w:val="548DD4"/>
                <w:sz w:val="18"/>
                <w:szCs w:val="20"/>
                <w:lang w:eastAsia="es-CL"/>
              </w:rPr>
              <w:t xml:space="preserve"> Mallea</w:t>
            </w:r>
          </w:p>
          <w:p w14:paraId="140AE2C7" w14:textId="79C267D9" w:rsidR="007F1B2C" w:rsidRDefault="007F1B2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Desarrollador </w:t>
            </w:r>
            <w:proofErr w:type="spellStart"/>
            <w:r>
              <w:rPr>
                <w:rFonts w:ascii="Calibri" w:hAnsi="Calibri" w:cs="Arial"/>
                <w:i/>
                <w:color w:val="548DD4"/>
                <w:sz w:val="18"/>
                <w:szCs w:val="20"/>
                <w:lang w:eastAsia="es-CL"/>
              </w:rPr>
              <w:t>fullstack</w:t>
            </w:r>
            <w:proofErr w:type="spellEnd"/>
            <w:r>
              <w:rPr>
                <w:rFonts w:ascii="Calibri" w:hAnsi="Calibri" w:cs="Arial"/>
                <w:i/>
                <w:color w:val="548DD4"/>
                <w:sz w:val="18"/>
                <w:szCs w:val="20"/>
                <w:lang w:eastAsia="es-CL"/>
              </w:rPr>
              <w:t>, especialista en IA</w:t>
            </w:r>
          </w:p>
          <w:p w14:paraId="2DABCFA3" w14:textId="77777777" w:rsidR="007F1B2C" w:rsidRDefault="007F1B2C" w:rsidP="00FD5149">
            <w:pPr>
              <w:jc w:val="both"/>
              <w:rPr>
                <w:rFonts w:ascii="Calibri" w:hAnsi="Calibri" w:cs="Arial"/>
                <w:i/>
                <w:color w:val="548DD4"/>
                <w:sz w:val="18"/>
                <w:szCs w:val="20"/>
                <w:lang w:eastAsia="es-CL"/>
              </w:rPr>
            </w:pPr>
          </w:p>
          <w:p w14:paraId="036AB5D8" w14:textId="0CADA84A" w:rsidR="007F1B2C" w:rsidRPr="006E3B0D" w:rsidRDefault="007F1B2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Francisco Vega </w:t>
            </w:r>
            <w:proofErr w:type="spellStart"/>
            <w:r>
              <w:rPr>
                <w:rFonts w:ascii="Calibri" w:hAnsi="Calibri" w:cs="Arial"/>
                <w:i/>
                <w:color w:val="548DD4"/>
                <w:sz w:val="18"/>
                <w:szCs w:val="20"/>
                <w:lang w:eastAsia="es-CL"/>
              </w:rPr>
              <w:t>Desarrolador</w:t>
            </w:r>
            <w:proofErr w:type="spellEnd"/>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Frontend</w:t>
            </w:r>
            <w:proofErr w:type="spellEnd"/>
          </w:p>
        </w:tc>
        <w:tc>
          <w:tcPr>
            <w:tcW w:w="1276" w:type="dxa"/>
          </w:tcPr>
          <w:p w14:paraId="2FCEC037" w14:textId="4E8E18C3" w:rsidR="00FD5149" w:rsidRPr="006E3B0D" w:rsidRDefault="00CD672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dificultades observadas hasta ahora.</w:t>
            </w:r>
          </w:p>
        </w:tc>
        <w:tc>
          <w:tcPr>
            <w:tcW w:w="1418" w:type="dxa"/>
          </w:tcPr>
          <w:p w14:paraId="0E59A59A" w14:textId="77777777" w:rsidR="007F1B2C" w:rsidRPr="007F1B2C" w:rsidRDefault="007F1B2C" w:rsidP="007F1B2C">
            <w:pPr>
              <w:jc w:val="both"/>
              <w:rPr>
                <w:rFonts w:ascii="Calibri" w:hAnsi="Calibri" w:cs="Arial"/>
                <w:i/>
                <w:color w:val="548DD4"/>
                <w:sz w:val="18"/>
                <w:szCs w:val="20"/>
                <w:lang w:eastAsia="es-CL"/>
              </w:rPr>
            </w:pPr>
            <w:r w:rsidRPr="007F1B2C">
              <w:rPr>
                <w:rFonts w:ascii="Calibri" w:hAnsi="Calibri" w:cs="Arial"/>
                <w:i/>
                <w:color w:val="548DD4"/>
                <w:sz w:val="18"/>
                <w:szCs w:val="20"/>
                <w:lang w:eastAsia="es-CL"/>
              </w:rPr>
              <w:t>Generación de planificaciones: Completada.</w:t>
            </w:r>
          </w:p>
          <w:p w14:paraId="2032CB61" w14:textId="1749E698" w:rsidR="007F1B2C" w:rsidRPr="007F1B2C" w:rsidRDefault="007F1B2C" w:rsidP="007F1B2C">
            <w:pPr>
              <w:jc w:val="both"/>
              <w:rPr>
                <w:rFonts w:ascii="Calibri" w:hAnsi="Calibri" w:cs="Arial"/>
                <w:i/>
                <w:color w:val="548DD4"/>
                <w:sz w:val="18"/>
                <w:szCs w:val="20"/>
                <w:lang w:eastAsia="es-CL"/>
              </w:rPr>
            </w:pPr>
            <w:r w:rsidRPr="007F1B2C">
              <w:rPr>
                <w:rFonts w:ascii="Calibri" w:hAnsi="Calibri" w:cs="Arial"/>
                <w:i/>
                <w:color w:val="548DD4"/>
                <w:sz w:val="18"/>
                <w:szCs w:val="20"/>
                <w:lang w:eastAsia="es-CL"/>
              </w:rPr>
              <w:t xml:space="preserve">Registro de asistencia: </w:t>
            </w:r>
            <w:r>
              <w:rPr>
                <w:rFonts w:ascii="Calibri" w:hAnsi="Calibri" w:cs="Arial"/>
                <w:i/>
                <w:color w:val="548DD4"/>
                <w:sz w:val="18"/>
                <w:szCs w:val="20"/>
                <w:lang w:eastAsia="es-CL"/>
              </w:rPr>
              <w:t>Completada</w:t>
            </w:r>
          </w:p>
          <w:p w14:paraId="547B0BB0" w14:textId="77777777" w:rsidR="007F1B2C" w:rsidRDefault="007F1B2C" w:rsidP="007F1B2C">
            <w:pPr>
              <w:jc w:val="both"/>
              <w:rPr>
                <w:rFonts w:ascii="Calibri" w:hAnsi="Calibri" w:cs="Arial"/>
                <w:i/>
                <w:color w:val="548DD4"/>
                <w:sz w:val="18"/>
                <w:szCs w:val="20"/>
                <w:lang w:eastAsia="es-CL"/>
              </w:rPr>
            </w:pPr>
            <w:r w:rsidRPr="007F1B2C">
              <w:rPr>
                <w:rFonts w:ascii="Calibri" w:hAnsi="Calibri" w:cs="Arial"/>
                <w:i/>
                <w:color w:val="548DD4"/>
                <w:sz w:val="18"/>
                <w:szCs w:val="20"/>
                <w:lang w:eastAsia="es-CL"/>
              </w:rPr>
              <w:t xml:space="preserve">Gestión de notas: </w:t>
            </w:r>
            <w:r>
              <w:rPr>
                <w:rFonts w:ascii="Calibri" w:hAnsi="Calibri" w:cs="Arial"/>
                <w:i/>
                <w:color w:val="548DD4"/>
                <w:sz w:val="18"/>
                <w:szCs w:val="20"/>
                <w:lang w:eastAsia="es-CL"/>
              </w:rPr>
              <w:t>Completada</w:t>
            </w:r>
          </w:p>
          <w:p w14:paraId="2E9A7970" w14:textId="77777777" w:rsidR="007F1B2C" w:rsidRDefault="007F1B2C" w:rsidP="007F1B2C">
            <w:pPr>
              <w:jc w:val="both"/>
              <w:rPr>
                <w:rFonts w:ascii="Calibri" w:hAnsi="Calibri" w:cs="Arial"/>
                <w:i/>
                <w:color w:val="548DD4"/>
                <w:sz w:val="18"/>
                <w:szCs w:val="20"/>
                <w:lang w:eastAsia="es-CL"/>
              </w:rPr>
            </w:pPr>
          </w:p>
          <w:p w14:paraId="2163602D" w14:textId="2EF91354" w:rsidR="00FD5149" w:rsidRPr="00E54467" w:rsidRDefault="007F1B2C" w:rsidP="007F1B2C">
            <w:pPr>
              <w:jc w:val="both"/>
              <w:rPr>
                <w:rFonts w:ascii="Calibri" w:hAnsi="Calibri" w:cs="Arial"/>
                <w:i/>
                <w:color w:val="C00000"/>
                <w:sz w:val="16"/>
                <w:szCs w:val="20"/>
                <w:lang w:eastAsia="es-CL"/>
              </w:rPr>
            </w:pPr>
            <w:r>
              <w:rPr>
                <w:rFonts w:ascii="Calibri" w:hAnsi="Calibri" w:cs="Arial"/>
                <w:i/>
                <w:color w:val="548DD4"/>
                <w:sz w:val="18"/>
                <w:szCs w:val="20"/>
                <w:lang w:eastAsia="es-CL"/>
              </w:rPr>
              <w:t xml:space="preserve">Migración a </w:t>
            </w:r>
            <w:proofErr w:type="spellStart"/>
            <w:r>
              <w:rPr>
                <w:rFonts w:ascii="Calibri" w:hAnsi="Calibri" w:cs="Arial"/>
                <w:i/>
                <w:color w:val="548DD4"/>
                <w:sz w:val="18"/>
                <w:szCs w:val="20"/>
                <w:lang w:eastAsia="es-CL"/>
              </w:rPr>
              <w:t>Posgress</w:t>
            </w:r>
            <w:proofErr w:type="spellEnd"/>
            <w:r>
              <w:rPr>
                <w:rFonts w:ascii="Calibri" w:hAnsi="Calibri" w:cs="Arial"/>
                <w:i/>
                <w:color w:val="548DD4"/>
                <w:sz w:val="18"/>
                <w:szCs w:val="20"/>
                <w:lang w:eastAsia="es-CL"/>
              </w:rPr>
              <w:t xml:space="preserve"> En curso</w:t>
            </w:r>
            <w:r w:rsidRPr="007F1B2C">
              <w:rPr>
                <w:rFonts w:ascii="Calibri" w:hAnsi="Calibri" w:cs="Arial"/>
                <w:i/>
                <w:color w:val="548DD4"/>
                <w:sz w:val="18"/>
                <w:szCs w:val="20"/>
                <w:lang w:eastAsia="es-CL"/>
              </w:rPr>
              <w:t>.</w:t>
            </w:r>
          </w:p>
        </w:tc>
        <w:tc>
          <w:tcPr>
            <w:tcW w:w="850" w:type="dxa"/>
          </w:tcPr>
          <w:p w14:paraId="7C6D6F31" w14:textId="5F24095A" w:rsidR="00FD5149" w:rsidRPr="006E3B0D" w:rsidRDefault="007F1B2C" w:rsidP="00FD5149">
            <w:pPr>
              <w:jc w:val="both"/>
              <w:rPr>
                <w:rFonts w:ascii="Calibri" w:hAnsi="Calibri" w:cs="Arial"/>
                <w:i/>
                <w:color w:val="548DD4"/>
                <w:sz w:val="18"/>
                <w:szCs w:val="20"/>
                <w:lang w:eastAsia="es-CL"/>
              </w:rPr>
            </w:pPr>
            <w:r w:rsidRPr="007F1B2C">
              <w:rPr>
                <w:rFonts w:ascii="Calibri" w:hAnsi="Calibri" w:cs="Arial"/>
                <w:i/>
                <w:color w:val="548DD4"/>
                <w:sz w:val="18"/>
                <w:szCs w:val="20"/>
                <w:lang w:eastAsia="es-CL"/>
              </w:rPr>
              <w:t>Repriorización del backlog debido a cambios en los requisitos de optimización de IA.</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4C492431" w14:textId="77777777" w:rsidR="007F1B2C" w:rsidRPr="007F1B2C" w:rsidRDefault="007F1B2C" w:rsidP="007F1B2C">
            <w:pPr>
              <w:jc w:val="both"/>
              <w:rPr>
                <w:rFonts w:ascii="Calibri" w:hAnsi="Calibri"/>
                <w:b/>
                <w:bCs/>
                <w:color w:val="1F3864" w:themeColor="accent1" w:themeShade="80"/>
              </w:rPr>
            </w:pPr>
            <w:r w:rsidRPr="007F1B2C">
              <w:rPr>
                <w:rFonts w:ascii="Calibri" w:hAnsi="Calibri"/>
                <w:b/>
                <w:bCs/>
                <w:color w:val="1F3864" w:themeColor="accent1" w:themeShade="80"/>
              </w:rPr>
              <w:lastRenderedPageBreak/>
              <w:t>Factores que han Facilitado o Dificultado el Desarrollo:</w:t>
            </w:r>
          </w:p>
          <w:p w14:paraId="2CFE47BD" w14:textId="77777777" w:rsidR="007F1B2C" w:rsidRPr="007F1B2C" w:rsidRDefault="007F1B2C" w:rsidP="007F1B2C">
            <w:pPr>
              <w:jc w:val="both"/>
              <w:rPr>
                <w:rFonts w:ascii="Calibri" w:hAnsi="Calibri"/>
                <w:color w:val="1F3864" w:themeColor="accent1" w:themeShade="80"/>
              </w:rPr>
            </w:pPr>
            <w:r w:rsidRPr="007F1B2C">
              <w:rPr>
                <w:rFonts w:ascii="Calibri" w:hAnsi="Calibri"/>
                <w:color w:val="1F3864" w:themeColor="accent1" w:themeShade="80"/>
              </w:rPr>
              <w:t>Factores facilitadores: Uso de SCRUM para organizar tareas, herramientas robustas como Django y PostgreSQL.</w:t>
            </w:r>
          </w:p>
          <w:p w14:paraId="1BF2E395" w14:textId="4C435A83" w:rsidR="007F1B2C" w:rsidRPr="007F1B2C" w:rsidRDefault="007F1B2C" w:rsidP="007F1B2C">
            <w:pPr>
              <w:jc w:val="both"/>
              <w:rPr>
                <w:rFonts w:ascii="Calibri" w:hAnsi="Calibri"/>
                <w:color w:val="1F3864" w:themeColor="accent1" w:themeShade="80"/>
              </w:rPr>
            </w:pPr>
            <w:r w:rsidRPr="007F1B2C">
              <w:rPr>
                <w:rFonts w:ascii="Calibri" w:hAnsi="Calibri"/>
                <w:color w:val="1F3864" w:themeColor="accent1" w:themeShade="80"/>
              </w:rPr>
              <w:t>Factores que dificultaron: Cambios en los requisitos de IA y problemas en la integración inicial de las funcionalidades.</w:t>
            </w:r>
          </w:p>
          <w:p w14:paraId="4A07B3EC" w14:textId="4EF43D77" w:rsidR="007F1B2C" w:rsidRPr="007F1B2C" w:rsidRDefault="007F1B2C" w:rsidP="007F1B2C">
            <w:pPr>
              <w:jc w:val="both"/>
              <w:rPr>
                <w:rFonts w:ascii="Calibri" w:hAnsi="Calibri"/>
                <w:color w:val="1F3864" w:themeColor="accent1" w:themeShade="80"/>
              </w:rPr>
            </w:pPr>
            <w:r w:rsidRPr="007F1B2C">
              <w:rPr>
                <w:rFonts w:ascii="Calibri" w:hAnsi="Calibri"/>
                <w:b/>
                <w:bCs/>
                <w:color w:val="1F3864" w:themeColor="accent1" w:themeShade="80"/>
              </w:rPr>
              <w:t>Acciones para Solucionar Dificultades:</w:t>
            </w:r>
          </w:p>
          <w:p w14:paraId="248E2F37" w14:textId="77777777" w:rsidR="007F1B2C" w:rsidRPr="007F1B2C" w:rsidRDefault="007F1B2C" w:rsidP="007F1B2C">
            <w:pPr>
              <w:jc w:val="both"/>
              <w:rPr>
                <w:rFonts w:ascii="Calibri" w:hAnsi="Calibri"/>
                <w:color w:val="1F3864" w:themeColor="accent1" w:themeShade="80"/>
              </w:rPr>
            </w:pPr>
            <w:r w:rsidRPr="007F1B2C">
              <w:rPr>
                <w:rFonts w:ascii="Calibri" w:hAnsi="Calibri"/>
                <w:color w:val="1F3864" w:themeColor="accent1" w:themeShade="80"/>
              </w:rPr>
              <w:t>Ajustamos el backlog para priorizar tareas críticas.</w:t>
            </w:r>
          </w:p>
          <w:p w14:paraId="17CE44DE" w14:textId="7DB61995" w:rsidR="0003309E" w:rsidRPr="00371CBB" w:rsidRDefault="007F1B2C" w:rsidP="007F1B2C">
            <w:pPr>
              <w:jc w:val="both"/>
              <w:rPr>
                <w:rFonts w:ascii="Calibri" w:hAnsi="Calibri" w:cs="Arial"/>
                <w:i/>
                <w:iCs/>
                <w:color w:val="548DD4"/>
                <w:sz w:val="20"/>
                <w:szCs w:val="20"/>
                <w:lang w:eastAsia="es-CL"/>
              </w:rPr>
            </w:pPr>
            <w:r w:rsidRPr="007F1B2C">
              <w:rPr>
                <w:rFonts w:ascii="Calibri" w:hAnsi="Calibri"/>
                <w:color w:val="1F3864" w:themeColor="accent1" w:themeShade="80"/>
              </w:rPr>
              <w:t>Aumentamos la cantidad de pruebas iterativas para mejorar la integración</w:t>
            </w:r>
            <w:r w:rsidR="0003309E">
              <w:rPr>
                <w:rFonts w:ascii="Calibri" w:hAnsi="Calibri" w:cs="Arial"/>
                <w:i/>
                <w:iCs/>
                <w:color w:val="548DD4"/>
                <w:sz w:val="20"/>
                <w:szCs w:val="20"/>
                <w:lang w:eastAsia="es-CL"/>
              </w:rPr>
              <w:t xml:space="preserve">. </w:t>
            </w:r>
            <w:r w:rsidR="0003309E">
              <w:rPr>
                <w:rFonts w:ascii="Calibri" w:hAnsi="Calibri"/>
                <w:b/>
                <w:color w:val="1F3864" w:themeColor="accent1" w:themeShade="80"/>
              </w:rPr>
              <w:t xml:space="preserve"> </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1641C307" w14:textId="77777777" w:rsidR="007F1B2C" w:rsidRPr="007F1B2C" w:rsidRDefault="007F1B2C" w:rsidP="007F1B2C">
            <w:pPr>
              <w:jc w:val="both"/>
              <w:rPr>
                <w:rFonts w:ascii="Calibri" w:hAnsi="Calibri"/>
                <w:b/>
                <w:bCs/>
                <w:color w:val="1F3864" w:themeColor="accent1" w:themeShade="80"/>
              </w:rPr>
            </w:pPr>
            <w:r w:rsidRPr="007F1B2C">
              <w:rPr>
                <w:rFonts w:ascii="Calibri" w:hAnsi="Calibri"/>
                <w:b/>
                <w:bCs/>
                <w:color w:val="1F3864" w:themeColor="accent1" w:themeShade="80"/>
              </w:rPr>
              <w:t>Actividades Ajustadas o Eliminadas:</w:t>
            </w:r>
          </w:p>
          <w:p w14:paraId="3B4EBD17" w14:textId="73E3A494" w:rsidR="0003309E" w:rsidRPr="00711C16" w:rsidRDefault="007F1B2C" w:rsidP="007F1B2C">
            <w:pPr>
              <w:jc w:val="both"/>
              <w:rPr>
                <w:rFonts w:ascii="Calibri" w:hAnsi="Calibri" w:cs="Arial"/>
                <w:i/>
                <w:color w:val="548DD4"/>
                <w:sz w:val="20"/>
                <w:szCs w:val="20"/>
                <w:lang w:eastAsia="es-CL"/>
              </w:rPr>
            </w:pPr>
            <w:r w:rsidRPr="007F1B2C">
              <w:rPr>
                <w:rFonts w:ascii="Calibri" w:hAnsi="Calibri"/>
                <w:color w:val="1F3864" w:themeColor="accent1" w:themeShade="80"/>
              </w:rPr>
              <w:t>El diseño inicial de la interfaz de usuario se ajustó para priorizar la funcionalidad central, retrasando elementos secundarios como el diseño gráfico detallado.</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33089F28" w14:textId="77777777" w:rsidR="007F1B2C" w:rsidRPr="007F1B2C" w:rsidRDefault="007F1B2C" w:rsidP="007F1B2C">
            <w:pPr>
              <w:jc w:val="both"/>
              <w:rPr>
                <w:rFonts w:ascii="Calibri" w:hAnsi="Calibri"/>
                <w:b/>
                <w:bCs/>
                <w:color w:val="1F3864" w:themeColor="accent1" w:themeShade="80"/>
              </w:rPr>
            </w:pPr>
            <w:r w:rsidRPr="007F1B2C">
              <w:rPr>
                <w:rFonts w:ascii="Calibri" w:hAnsi="Calibri"/>
                <w:b/>
                <w:bCs/>
                <w:color w:val="1F3864" w:themeColor="accent1" w:themeShade="80"/>
              </w:rPr>
              <w:t>Actividades Retrasadas o No Iniciadas:</w:t>
            </w:r>
          </w:p>
          <w:p w14:paraId="6B5D082F" w14:textId="5F549E22" w:rsidR="00FD5149" w:rsidRDefault="007F1B2C" w:rsidP="007F1B2C">
            <w:pPr>
              <w:jc w:val="both"/>
              <w:rPr>
                <w:rFonts w:ascii="Calibri" w:hAnsi="Calibri" w:cs="Arial"/>
                <w:i/>
                <w:color w:val="548DD4"/>
                <w:sz w:val="20"/>
                <w:szCs w:val="20"/>
                <w:lang w:eastAsia="es-CL"/>
              </w:rPr>
            </w:pPr>
            <w:r w:rsidRPr="007F1B2C">
              <w:rPr>
                <w:rFonts w:ascii="Calibri" w:hAnsi="Calibri"/>
                <w:color w:val="1F3864" w:themeColor="accent1" w:themeShade="80"/>
              </w:rPr>
              <w:t>Algunas pruebas de usuario están retrasadas debido a cambios en los módulos. Estamos ajustando el cronograma para realizarlas sin afectar el plazo final.</w:t>
            </w:r>
            <w:r>
              <w:rPr>
                <w:rFonts w:ascii="Calibri" w:hAnsi="Calibri"/>
                <w:color w:val="1F3864" w:themeColor="accent1" w:themeShade="80"/>
              </w:rPr>
              <w:t xml:space="preserve"> Falta también terminar la migración a la base de datos de </w:t>
            </w:r>
            <w:proofErr w:type="spellStart"/>
            <w:r>
              <w:rPr>
                <w:rFonts w:ascii="Calibri" w:hAnsi="Calibri"/>
                <w:color w:val="1F3864" w:themeColor="accent1" w:themeShade="80"/>
              </w:rPr>
              <w:t>Posgress</w:t>
            </w:r>
            <w:proofErr w:type="spellEnd"/>
            <w:r>
              <w:rPr>
                <w:rFonts w:ascii="Calibri" w:hAnsi="Calibri"/>
                <w:color w:val="1F3864" w:themeColor="accent1" w:themeShade="80"/>
              </w:rPr>
              <w:t>.</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E27F5" w14:textId="77777777" w:rsidR="002228B9" w:rsidRDefault="002228B9" w:rsidP="0003309E">
      <w:pPr>
        <w:spacing w:after="0" w:line="240" w:lineRule="auto"/>
      </w:pPr>
      <w:r>
        <w:separator/>
      </w:r>
    </w:p>
  </w:endnote>
  <w:endnote w:type="continuationSeparator" w:id="0">
    <w:p w14:paraId="2658CF40" w14:textId="77777777" w:rsidR="002228B9" w:rsidRDefault="002228B9"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7C17B" w14:textId="77777777" w:rsidR="002228B9" w:rsidRDefault="002228B9" w:rsidP="0003309E">
      <w:pPr>
        <w:spacing w:after="0" w:line="240" w:lineRule="auto"/>
      </w:pPr>
      <w:r>
        <w:separator/>
      </w:r>
    </w:p>
  </w:footnote>
  <w:footnote w:type="continuationSeparator" w:id="0">
    <w:p w14:paraId="0600BFB4" w14:textId="77777777" w:rsidR="002228B9" w:rsidRDefault="002228B9"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33766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228B9"/>
    <w:rsid w:val="002566A2"/>
    <w:rsid w:val="003608EA"/>
    <w:rsid w:val="003774D7"/>
    <w:rsid w:val="00470CE4"/>
    <w:rsid w:val="004B75F6"/>
    <w:rsid w:val="00521026"/>
    <w:rsid w:val="00545F23"/>
    <w:rsid w:val="00563B43"/>
    <w:rsid w:val="00586C9C"/>
    <w:rsid w:val="005A0A7C"/>
    <w:rsid w:val="005B4D4A"/>
    <w:rsid w:val="00603474"/>
    <w:rsid w:val="00675035"/>
    <w:rsid w:val="00675A73"/>
    <w:rsid w:val="006858A7"/>
    <w:rsid w:val="00695E7C"/>
    <w:rsid w:val="006B242E"/>
    <w:rsid w:val="007F1B2C"/>
    <w:rsid w:val="00806DE0"/>
    <w:rsid w:val="0081536B"/>
    <w:rsid w:val="008479F5"/>
    <w:rsid w:val="0085275A"/>
    <w:rsid w:val="008F621F"/>
    <w:rsid w:val="009378F7"/>
    <w:rsid w:val="009552E5"/>
    <w:rsid w:val="00976ABB"/>
    <w:rsid w:val="009E52DF"/>
    <w:rsid w:val="00AA2526"/>
    <w:rsid w:val="00AA61BD"/>
    <w:rsid w:val="00B31361"/>
    <w:rsid w:val="00B4258F"/>
    <w:rsid w:val="00B8164D"/>
    <w:rsid w:val="00BE1024"/>
    <w:rsid w:val="00C20F3D"/>
    <w:rsid w:val="00C44557"/>
    <w:rsid w:val="00C5122E"/>
    <w:rsid w:val="00CD6723"/>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20891">
      <w:bodyDiv w:val="1"/>
      <w:marLeft w:val="0"/>
      <w:marRight w:val="0"/>
      <w:marTop w:val="0"/>
      <w:marBottom w:val="0"/>
      <w:divBdr>
        <w:top w:val="none" w:sz="0" w:space="0" w:color="auto"/>
        <w:left w:val="none" w:sz="0" w:space="0" w:color="auto"/>
        <w:bottom w:val="none" w:sz="0" w:space="0" w:color="auto"/>
        <w:right w:val="none" w:sz="0" w:space="0" w:color="auto"/>
      </w:divBdr>
    </w:div>
    <w:div w:id="131294518">
      <w:bodyDiv w:val="1"/>
      <w:marLeft w:val="0"/>
      <w:marRight w:val="0"/>
      <w:marTop w:val="0"/>
      <w:marBottom w:val="0"/>
      <w:divBdr>
        <w:top w:val="none" w:sz="0" w:space="0" w:color="auto"/>
        <w:left w:val="none" w:sz="0" w:space="0" w:color="auto"/>
        <w:bottom w:val="none" w:sz="0" w:space="0" w:color="auto"/>
        <w:right w:val="none" w:sz="0" w:space="0" w:color="auto"/>
      </w:divBdr>
    </w:div>
    <w:div w:id="348802656">
      <w:bodyDiv w:val="1"/>
      <w:marLeft w:val="0"/>
      <w:marRight w:val="0"/>
      <w:marTop w:val="0"/>
      <w:marBottom w:val="0"/>
      <w:divBdr>
        <w:top w:val="none" w:sz="0" w:space="0" w:color="auto"/>
        <w:left w:val="none" w:sz="0" w:space="0" w:color="auto"/>
        <w:bottom w:val="none" w:sz="0" w:space="0" w:color="auto"/>
        <w:right w:val="none" w:sz="0" w:space="0" w:color="auto"/>
      </w:divBdr>
    </w:div>
    <w:div w:id="723531626">
      <w:bodyDiv w:val="1"/>
      <w:marLeft w:val="0"/>
      <w:marRight w:val="0"/>
      <w:marTop w:val="0"/>
      <w:marBottom w:val="0"/>
      <w:divBdr>
        <w:top w:val="none" w:sz="0" w:space="0" w:color="auto"/>
        <w:left w:val="none" w:sz="0" w:space="0" w:color="auto"/>
        <w:bottom w:val="none" w:sz="0" w:space="0" w:color="auto"/>
        <w:right w:val="none" w:sz="0" w:space="0" w:color="auto"/>
      </w:divBdr>
    </w:div>
    <w:div w:id="832985559">
      <w:bodyDiv w:val="1"/>
      <w:marLeft w:val="0"/>
      <w:marRight w:val="0"/>
      <w:marTop w:val="0"/>
      <w:marBottom w:val="0"/>
      <w:divBdr>
        <w:top w:val="none" w:sz="0" w:space="0" w:color="auto"/>
        <w:left w:val="none" w:sz="0" w:space="0" w:color="auto"/>
        <w:bottom w:val="none" w:sz="0" w:space="0" w:color="auto"/>
        <w:right w:val="none" w:sz="0" w:space="0" w:color="auto"/>
      </w:divBdr>
    </w:div>
    <w:div w:id="851260783">
      <w:bodyDiv w:val="1"/>
      <w:marLeft w:val="0"/>
      <w:marRight w:val="0"/>
      <w:marTop w:val="0"/>
      <w:marBottom w:val="0"/>
      <w:divBdr>
        <w:top w:val="none" w:sz="0" w:space="0" w:color="auto"/>
        <w:left w:val="none" w:sz="0" w:space="0" w:color="auto"/>
        <w:bottom w:val="none" w:sz="0" w:space="0" w:color="auto"/>
        <w:right w:val="none" w:sz="0" w:space="0" w:color="auto"/>
      </w:divBdr>
    </w:div>
    <w:div w:id="979848008">
      <w:bodyDiv w:val="1"/>
      <w:marLeft w:val="0"/>
      <w:marRight w:val="0"/>
      <w:marTop w:val="0"/>
      <w:marBottom w:val="0"/>
      <w:divBdr>
        <w:top w:val="none" w:sz="0" w:space="0" w:color="auto"/>
        <w:left w:val="none" w:sz="0" w:space="0" w:color="auto"/>
        <w:bottom w:val="none" w:sz="0" w:space="0" w:color="auto"/>
        <w:right w:val="none" w:sz="0" w:space="0" w:color="auto"/>
      </w:divBdr>
    </w:div>
    <w:div w:id="1127625023">
      <w:bodyDiv w:val="1"/>
      <w:marLeft w:val="0"/>
      <w:marRight w:val="0"/>
      <w:marTop w:val="0"/>
      <w:marBottom w:val="0"/>
      <w:divBdr>
        <w:top w:val="none" w:sz="0" w:space="0" w:color="auto"/>
        <w:left w:val="none" w:sz="0" w:space="0" w:color="auto"/>
        <w:bottom w:val="none" w:sz="0" w:space="0" w:color="auto"/>
        <w:right w:val="none" w:sz="0" w:space="0" w:color="auto"/>
      </w:divBdr>
    </w:div>
    <w:div w:id="1203980518">
      <w:bodyDiv w:val="1"/>
      <w:marLeft w:val="0"/>
      <w:marRight w:val="0"/>
      <w:marTop w:val="0"/>
      <w:marBottom w:val="0"/>
      <w:divBdr>
        <w:top w:val="none" w:sz="0" w:space="0" w:color="auto"/>
        <w:left w:val="none" w:sz="0" w:space="0" w:color="auto"/>
        <w:bottom w:val="none" w:sz="0" w:space="0" w:color="auto"/>
        <w:right w:val="none" w:sz="0" w:space="0" w:color="auto"/>
      </w:divBdr>
    </w:div>
    <w:div w:id="1275752590">
      <w:bodyDiv w:val="1"/>
      <w:marLeft w:val="0"/>
      <w:marRight w:val="0"/>
      <w:marTop w:val="0"/>
      <w:marBottom w:val="0"/>
      <w:divBdr>
        <w:top w:val="none" w:sz="0" w:space="0" w:color="auto"/>
        <w:left w:val="none" w:sz="0" w:space="0" w:color="auto"/>
        <w:bottom w:val="none" w:sz="0" w:space="0" w:color="auto"/>
        <w:right w:val="none" w:sz="0" w:space="0" w:color="auto"/>
      </w:divBdr>
    </w:div>
    <w:div w:id="1380856405">
      <w:bodyDiv w:val="1"/>
      <w:marLeft w:val="0"/>
      <w:marRight w:val="0"/>
      <w:marTop w:val="0"/>
      <w:marBottom w:val="0"/>
      <w:divBdr>
        <w:top w:val="none" w:sz="0" w:space="0" w:color="auto"/>
        <w:left w:val="none" w:sz="0" w:space="0" w:color="auto"/>
        <w:bottom w:val="none" w:sz="0" w:space="0" w:color="auto"/>
        <w:right w:val="none" w:sz="0" w:space="0" w:color="auto"/>
      </w:divBdr>
    </w:div>
    <w:div w:id="139349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599</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Javier Godoy</cp:lastModifiedBy>
  <cp:revision>7</cp:revision>
  <dcterms:created xsi:type="dcterms:W3CDTF">2022-08-24T18:14:00Z</dcterms:created>
  <dcterms:modified xsi:type="dcterms:W3CDTF">2024-11-23T12:12:00Z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