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5245599"/>
        <w:docPartObj>
          <w:docPartGallery w:val="Cover Pages"/>
          <w:docPartUnique/>
        </w:docPartObj>
      </w:sdtPr>
      <w:sdtContent>
        <w:p w:rsidR="00B341B1" w:rsidRDefault="00B341B1">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247650</wp:posOffset>
                    </wp:positionV>
                    <wp:extent cx="828675" cy="987425"/>
                    <wp:effectExtent l="0" t="0" r="9525"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8675"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341B1" w:rsidRPr="00B341B1" w:rsidRDefault="00B341B1">
                                <w:pPr>
                                  <w:pStyle w:val="NoSpacing"/>
                                  <w:jc w:val="right"/>
                                  <w:rPr>
                                    <w:color w:val="FFFFFF" w:themeColor="background1"/>
                                    <w:sz w:val="24"/>
                                    <w:szCs w:val="24"/>
                                    <w:lang w:val="en-GB"/>
                                  </w:rPr>
                                </w:pPr>
                                <w:r>
                                  <w:rPr>
                                    <w:color w:val="FFFFFF" w:themeColor="background1"/>
                                    <w:sz w:val="24"/>
                                    <w:szCs w:val="24"/>
                                    <w:lang w:val="en-GB"/>
                                  </w:rPr>
                                  <w:t>2020-05-18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14.05pt;margin-top:19.5pt;width:65.25pt;height:77.75pt;z-index:251659264;visibility:visible;mso-wrap-style:square;mso-width-percent:0;mso-height-percent:98;mso-wrap-distance-left:9pt;mso-wrap-distance-top:0;mso-wrap-distance-right:9pt;mso-wrap-distance-bottom:0;mso-position-horizontal:right;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" fillcolor="#4472c4 [3204]" stroked="f" strokeweight="1pt">
                    <o:lock v:ext="edit" aspectratio="t"/>
                    <v:textbox inset="3.6pt,,3.6pt">
                      <w:txbxContent>
                        <w:p w:rsidR="00B341B1" w:rsidRPr="00B341B1" w:rsidRDefault="00B341B1">
                          <w:pPr>
                            <w:pStyle w:val="NoSpacing"/>
                            <w:jc w:val="right"/>
                            <w:rPr>
                              <w:color w:val="FFFFFF" w:themeColor="background1"/>
                              <w:sz w:val="24"/>
                              <w:szCs w:val="24"/>
                              <w:lang w:val="en-GB"/>
                            </w:rPr>
                          </w:pPr>
                          <w:r>
                            <w:rPr>
                              <w:color w:val="FFFFFF" w:themeColor="background1"/>
                              <w:sz w:val="24"/>
                              <w:szCs w:val="24"/>
                              <w:lang w:val="en-GB"/>
                            </w:rPr>
                            <w:t>2020-05-18</w:t>
                          </w:r>
                        </w:p>
                      </w:txbxContent>
                    </v:textbox>
                    <w10:wrap anchorx="margin" anchory="page"/>
                  </v:rect>
                </w:pict>
              </mc:Fallback>
            </mc:AlternateContent>
          </w:r>
        </w:p>
        <w:p w:rsidR="00B341B1" w:rsidRDefault="00B341B1">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41B1" w:rsidRPr="00B341B1" w:rsidRDefault="00B341B1">
                                <w:pPr>
                                  <w:pStyle w:val="NoSpacing"/>
                                  <w:spacing w:before="40" w:after="560" w:line="216" w:lineRule="auto"/>
                                  <w:rPr>
                                    <w:color w:val="4472C4" w:themeColor="accent1"/>
                                    <w:sz w:val="72"/>
                                    <w:szCs w:val="72"/>
                                    <w:lang w:val="es-MX"/>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B341B1">
                                      <w:rPr>
                                        <w:color w:val="4472C4" w:themeColor="accent1"/>
                                        <w:sz w:val="72"/>
                                        <w:szCs w:val="72"/>
                                        <w:lang w:val="es-MX"/>
                                      </w:rPr>
                                      <w:t>H</w:t>
                                    </w:r>
                                    <w:r>
                                      <w:rPr>
                                        <w:color w:val="4472C4" w:themeColor="accent1"/>
                                        <w:sz w:val="72"/>
                                        <w:szCs w:val="72"/>
                                        <w:lang w:val="es-MX"/>
                                      </w:rPr>
                                      <w:t>omework</w:t>
                                    </w:r>
                                    <w:proofErr w:type="spellEnd"/>
                                    <w:r>
                                      <w:rPr>
                                        <w:color w:val="4472C4" w:themeColor="accent1"/>
                                        <w:sz w:val="72"/>
                                        <w:szCs w:val="72"/>
                                        <w:lang w:val="es-MX"/>
                                      </w:rPr>
                                      <w:t xml:space="preserve"> 5</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341B1" w:rsidRPr="00B341B1" w:rsidRDefault="00B341B1">
                                    <w:pPr>
                                      <w:pStyle w:val="NoSpacing"/>
                                      <w:spacing w:before="40" w:after="40"/>
                                      <w:rPr>
                                        <w:caps/>
                                        <w:color w:val="1F4E79" w:themeColor="accent5" w:themeShade="80"/>
                                        <w:sz w:val="28"/>
                                        <w:szCs w:val="28"/>
                                        <w:lang w:val="es-MX"/>
                                      </w:rPr>
                                    </w:pPr>
                                    <w:r>
                                      <w:rPr>
                                        <w:caps/>
                                        <w:color w:val="1F4E79" w:themeColor="accent5" w:themeShade="80"/>
                                        <w:sz w:val="28"/>
                                        <w:szCs w:val="28"/>
                                      </w:rPr>
                                      <w:t>CESG506</w:t>
                                    </w:r>
                                  </w:p>
                                </w:sdtContent>
                              </w:sdt>
                              <w:sdt>
                                <w:sdtPr>
                                  <w:rPr>
                                    <w:caps/>
                                    <w:color w:val="5B9BD5" w:themeColor="accent5"/>
                                    <w:sz w:val="24"/>
                                    <w:szCs w:val="24"/>
                                    <w:lang w:val="es-MX"/>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341B1" w:rsidRPr="00B341B1" w:rsidRDefault="00B341B1">
                                    <w:pPr>
                                      <w:pStyle w:val="NoSpacing"/>
                                      <w:spacing w:before="80" w:after="40"/>
                                      <w:rPr>
                                        <w:caps/>
                                        <w:color w:val="5B9BD5" w:themeColor="accent5"/>
                                        <w:sz w:val="24"/>
                                        <w:szCs w:val="24"/>
                                        <w:lang w:val="es-MX"/>
                                      </w:rPr>
                                    </w:pPr>
                                    <w:r>
                                      <w:rPr>
                                        <w:caps/>
                                        <w:color w:val="5B9BD5" w:themeColor="accent5"/>
                                        <w:sz w:val="24"/>
                                        <w:szCs w:val="24"/>
                                        <w:lang w:val="es-MX"/>
                                      </w:rPr>
                                      <w:t>Kristinn Hlíðar Grétarsson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rsidR="00B341B1" w:rsidRPr="00B341B1" w:rsidRDefault="00B341B1">
                          <w:pPr>
                            <w:pStyle w:val="NoSpacing"/>
                            <w:spacing w:before="40" w:after="560" w:line="216" w:lineRule="auto"/>
                            <w:rPr>
                              <w:color w:val="4472C4" w:themeColor="accent1"/>
                              <w:sz w:val="72"/>
                              <w:szCs w:val="72"/>
                              <w:lang w:val="es-MX"/>
                            </w:rPr>
                          </w:pPr>
                          <w:sdt>
                            <w:sdtPr>
                              <w:rPr>
                                <w:color w:val="4472C4" w:themeColor="accent1"/>
                                <w:sz w:val="72"/>
                                <w:szCs w:val="72"/>
                                <w:lang w:val="es-MX"/>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sidRPr="00B341B1">
                                <w:rPr>
                                  <w:color w:val="4472C4" w:themeColor="accent1"/>
                                  <w:sz w:val="72"/>
                                  <w:szCs w:val="72"/>
                                  <w:lang w:val="es-MX"/>
                                </w:rPr>
                                <w:t>H</w:t>
                              </w:r>
                              <w:r>
                                <w:rPr>
                                  <w:color w:val="4472C4" w:themeColor="accent1"/>
                                  <w:sz w:val="72"/>
                                  <w:szCs w:val="72"/>
                                  <w:lang w:val="es-MX"/>
                                </w:rPr>
                                <w:t>omework</w:t>
                              </w:r>
                              <w:proofErr w:type="spellEnd"/>
                              <w:r>
                                <w:rPr>
                                  <w:color w:val="4472C4" w:themeColor="accent1"/>
                                  <w:sz w:val="72"/>
                                  <w:szCs w:val="72"/>
                                  <w:lang w:val="es-MX"/>
                                </w:rPr>
                                <w:t xml:space="preserve"> 5</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341B1" w:rsidRPr="00B341B1" w:rsidRDefault="00B341B1">
                              <w:pPr>
                                <w:pStyle w:val="NoSpacing"/>
                                <w:spacing w:before="40" w:after="40"/>
                                <w:rPr>
                                  <w:caps/>
                                  <w:color w:val="1F4E79" w:themeColor="accent5" w:themeShade="80"/>
                                  <w:sz w:val="28"/>
                                  <w:szCs w:val="28"/>
                                  <w:lang w:val="es-MX"/>
                                </w:rPr>
                              </w:pPr>
                              <w:r>
                                <w:rPr>
                                  <w:caps/>
                                  <w:color w:val="1F4E79" w:themeColor="accent5" w:themeShade="80"/>
                                  <w:sz w:val="28"/>
                                  <w:szCs w:val="28"/>
                                </w:rPr>
                                <w:t>CESG506</w:t>
                              </w:r>
                            </w:p>
                          </w:sdtContent>
                        </w:sdt>
                        <w:sdt>
                          <w:sdtPr>
                            <w:rPr>
                              <w:caps/>
                              <w:color w:val="5B9BD5" w:themeColor="accent5"/>
                              <w:sz w:val="24"/>
                              <w:szCs w:val="24"/>
                              <w:lang w:val="es-MX"/>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341B1" w:rsidRPr="00B341B1" w:rsidRDefault="00B341B1">
                              <w:pPr>
                                <w:pStyle w:val="NoSpacing"/>
                                <w:spacing w:before="80" w:after="40"/>
                                <w:rPr>
                                  <w:caps/>
                                  <w:color w:val="5B9BD5" w:themeColor="accent5"/>
                                  <w:sz w:val="24"/>
                                  <w:szCs w:val="24"/>
                                  <w:lang w:val="es-MX"/>
                                </w:rPr>
                              </w:pPr>
                              <w:r>
                                <w:rPr>
                                  <w:caps/>
                                  <w:color w:val="5B9BD5" w:themeColor="accent5"/>
                                  <w:sz w:val="24"/>
                                  <w:szCs w:val="24"/>
                                  <w:lang w:val="es-MX"/>
                                </w:rPr>
                                <w:t>Kristinn Hlíðar Grétarsson</w:t>
                              </w:r>
                            </w:p>
                          </w:sdtContent>
                        </w:sdt>
                      </w:txbxContent>
                    </v:textbox>
                    <w10:wrap type="square" anchorx="margin" anchory="page"/>
                  </v:shape>
                </w:pict>
              </mc:Fallback>
            </mc:AlternateContent>
          </w:r>
          <w:r>
            <w:br w:type="page"/>
          </w:r>
        </w:p>
        <w:bookmarkStart w:id="0" w:name="_GoBack" w:displacedByCustomXml="next"/>
        <w:bookmarkEnd w:id="0" w:displacedByCustomXml="next"/>
      </w:sdtContent>
    </w:sdt>
    <w:p w:rsidR="00B341B1" w:rsidRDefault="00B341B1" w:rsidP="00B341B1">
      <w:r>
        <w:lastRenderedPageBreak/>
        <w:t xml:space="preserve">All code used for solving the homework can be found under course </w:t>
      </w:r>
      <w:proofErr w:type="spellStart"/>
      <w:r>
        <w:t>github</w:t>
      </w:r>
      <w:proofErr w:type="spellEnd"/>
      <w:r>
        <w:t>.</w:t>
      </w:r>
    </w:p>
    <w:p w:rsidR="005D7923" w:rsidRDefault="0002321B" w:rsidP="0002321B">
      <w:pPr>
        <w:pStyle w:val="Heading1"/>
      </w:pPr>
      <w:r>
        <w:t>Problem 1</w:t>
      </w:r>
    </w:p>
    <w:p w:rsidR="0002321B" w:rsidRDefault="0002321B" w:rsidP="0002321B">
      <w:r w:rsidRPr="0002321B">
        <w:drawing>
          <wp:inline distT="0" distB="0" distL="0" distR="0" wp14:anchorId="5B66679F" wp14:editId="78C1DC0B">
            <wp:extent cx="5731510" cy="5262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262245"/>
                    </a:xfrm>
                    <a:prstGeom prst="rect">
                      <a:avLst/>
                    </a:prstGeom>
                  </pic:spPr>
                </pic:pic>
              </a:graphicData>
            </a:graphic>
          </wp:inline>
        </w:drawing>
      </w:r>
    </w:p>
    <w:p w:rsidR="0002321B" w:rsidRDefault="0002321B">
      <w:r>
        <w:br w:type="page"/>
      </w:r>
    </w:p>
    <w:p w:rsidR="0002321B" w:rsidRDefault="0002321B" w:rsidP="0002321B">
      <w:pPr>
        <w:pStyle w:val="Heading1"/>
      </w:pPr>
      <w:r>
        <w:lastRenderedPageBreak/>
        <w:t>Problem 2</w:t>
      </w:r>
    </w:p>
    <w:p w:rsidR="0002321B" w:rsidRDefault="0002321B" w:rsidP="0002321B">
      <w:r w:rsidRPr="0002321B">
        <w:drawing>
          <wp:inline distT="0" distB="0" distL="0" distR="0" wp14:anchorId="1402179B" wp14:editId="02F5815B">
            <wp:extent cx="5731510" cy="2211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11705"/>
                    </a:xfrm>
                    <a:prstGeom prst="rect">
                      <a:avLst/>
                    </a:prstGeom>
                  </pic:spPr>
                </pic:pic>
              </a:graphicData>
            </a:graphic>
          </wp:inline>
        </w:drawing>
      </w:r>
    </w:p>
    <w:p w:rsidR="0002321B" w:rsidRDefault="0002321B" w:rsidP="0002321B">
      <w:r w:rsidRPr="0002321B">
        <w:drawing>
          <wp:inline distT="0" distB="0" distL="0" distR="0" wp14:anchorId="3E7BB980" wp14:editId="0F1E0B8A">
            <wp:extent cx="5731510" cy="1146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146175"/>
                    </a:xfrm>
                    <a:prstGeom prst="rect">
                      <a:avLst/>
                    </a:prstGeom>
                  </pic:spPr>
                </pic:pic>
              </a:graphicData>
            </a:graphic>
          </wp:inline>
        </w:drawing>
      </w:r>
    </w:p>
    <w:p w:rsidR="0002321B" w:rsidRDefault="0002321B" w:rsidP="0002321B">
      <w:r w:rsidRPr="0002321B">
        <w:drawing>
          <wp:inline distT="0" distB="0" distL="0" distR="0" wp14:anchorId="5D75E4B1" wp14:editId="5122C80B">
            <wp:extent cx="5731510" cy="2337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37435"/>
                    </a:xfrm>
                    <a:prstGeom prst="rect">
                      <a:avLst/>
                    </a:prstGeom>
                  </pic:spPr>
                </pic:pic>
              </a:graphicData>
            </a:graphic>
          </wp:inline>
        </w:drawing>
      </w:r>
    </w:p>
    <w:p w:rsidR="0002321B" w:rsidRDefault="0002321B">
      <w:r>
        <w:br w:type="page"/>
      </w:r>
    </w:p>
    <w:p w:rsidR="0002321B" w:rsidRDefault="0002321B" w:rsidP="0002321B">
      <w:pPr>
        <w:pStyle w:val="Heading1"/>
      </w:pPr>
      <w:r>
        <w:lastRenderedPageBreak/>
        <w:t>Problem 3</w:t>
      </w:r>
    </w:p>
    <w:p w:rsidR="0002321B" w:rsidRDefault="0002321B" w:rsidP="0002321B">
      <w:r w:rsidRPr="0002321B">
        <w:drawing>
          <wp:inline distT="0" distB="0" distL="0" distR="0" wp14:anchorId="50490ABD" wp14:editId="19AB4759">
            <wp:extent cx="5731510" cy="19418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41830"/>
                    </a:xfrm>
                    <a:prstGeom prst="rect">
                      <a:avLst/>
                    </a:prstGeom>
                  </pic:spPr>
                </pic:pic>
              </a:graphicData>
            </a:graphic>
          </wp:inline>
        </w:drawing>
      </w:r>
    </w:p>
    <w:p w:rsidR="0002321B" w:rsidRDefault="0002321B" w:rsidP="0002321B">
      <w:r w:rsidRPr="0002321B">
        <w:drawing>
          <wp:inline distT="0" distB="0" distL="0" distR="0" wp14:anchorId="2B58DD60" wp14:editId="225E528E">
            <wp:extent cx="5731510" cy="1338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38580"/>
                    </a:xfrm>
                    <a:prstGeom prst="rect">
                      <a:avLst/>
                    </a:prstGeom>
                  </pic:spPr>
                </pic:pic>
              </a:graphicData>
            </a:graphic>
          </wp:inline>
        </w:drawing>
      </w:r>
    </w:p>
    <w:p w:rsidR="0002321B" w:rsidRDefault="0002321B">
      <w:pPr>
        <w:rPr>
          <w:rFonts w:asciiTheme="majorHAnsi" w:eastAsiaTheme="majorEastAsia" w:hAnsiTheme="majorHAnsi" w:cstheme="majorBidi"/>
          <w:color w:val="2F5496" w:themeColor="accent1" w:themeShade="BF"/>
          <w:sz w:val="26"/>
          <w:szCs w:val="26"/>
        </w:rPr>
      </w:pPr>
      <w:r>
        <w:br w:type="page"/>
      </w:r>
    </w:p>
    <w:p w:rsidR="0002321B" w:rsidRDefault="0002321B" w:rsidP="0002321B">
      <w:pPr>
        <w:pStyle w:val="Heading2"/>
      </w:pPr>
      <w:r>
        <w:lastRenderedPageBreak/>
        <w:t>Solution</w:t>
      </w:r>
    </w:p>
    <w:p w:rsidR="0002321B" w:rsidRDefault="0002321B" w:rsidP="0002321B">
      <w:r>
        <w:t>Code was run with increasingly finer mesh and vertical displacement of ¼ point, ½ point and ¾ point were plotted. The results can be seen in the images below.</w:t>
      </w:r>
    </w:p>
    <w:p w:rsidR="0002321B" w:rsidRDefault="0002321B" w:rsidP="0002321B">
      <w:r>
        <w:t>For meshes with 4 and 8 elements the beam behaves in a wildly different manner. Once the mesh refinement hits 16 elements or higher, the solution paths start to converge to a set path.</w:t>
      </w:r>
    </w:p>
    <w:p w:rsidR="0002321B" w:rsidRDefault="0002321B" w:rsidP="0002321B">
      <w:r>
        <w:rPr>
          <w:noProof/>
        </w:rPr>
        <w:drawing>
          <wp:inline distT="0" distB="0" distL="0" distR="0">
            <wp:extent cx="5721350" cy="2927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lastRenderedPageBreak/>
        <w:drawing>
          <wp:inline distT="0" distB="0" distL="0" distR="0">
            <wp:extent cx="5721350"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t xml:space="preserve"> </w:t>
      </w:r>
    </w:p>
    <w:p w:rsidR="0002321B" w:rsidRDefault="0002321B" w:rsidP="0002321B">
      <w:pPr>
        <w:pStyle w:val="Heading1"/>
      </w:pPr>
      <w:r>
        <w:lastRenderedPageBreak/>
        <w:t>Problem 4</w:t>
      </w:r>
    </w:p>
    <w:p w:rsidR="0002321B" w:rsidRDefault="0002321B" w:rsidP="0002321B">
      <w:r w:rsidRPr="0002321B">
        <w:drawing>
          <wp:inline distT="0" distB="0" distL="0" distR="0" wp14:anchorId="76B87348" wp14:editId="0BE29D1A">
            <wp:extent cx="5731510" cy="2870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70200"/>
                    </a:xfrm>
                    <a:prstGeom prst="rect">
                      <a:avLst/>
                    </a:prstGeom>
                  </pic:spPr>
                </pic:pic>
              </a:graphicData>
            </a:graphic>
          </wp:inline>
        </w:drawing>
      </w:r>
    </w:p>
    <w:p w:rsidR="00B341B1" w:rsidRDefault="00B341B1">
      <w:pPr>
        <w:rPr>
          <w:rFonts w:asciiTheme="majorHAnsi" w:eastAsiaTheme="majorEastAsia" w:hAnsiTheme="majorHAnsi" w:cstheme="majorBidi"/>
          <w:color w:val="2F5496" w:themeColor="accent1" w:themeShade="BF"/>
          <w:sz w:val="26"/>
          <w:szCs w:val="26"/>
        </w:rPr>
      </w:pPr>
      <w:r>
        <w:br w:type="page"/>
      </w:r>
    </w:p>
    <w:p w:rsidR="0002321B" w:rsidRDefault="0002321B" w:rsidP="0002321B">
      <w:pPr>
        <w:pStyle w:val="Heading2"/>
      </w:pPr>
      <w:r>
        <w:lastRenderedPageBreak/>
        <w:t>Solution – Straight beam</w:t>
      </w:r>
    </w:p>
    <w:p w:rsidR="0002321B" w:rsidRPr="0002321B" w:rsidRDefault="0002321B" w:rsidP="0002321B">
      <w:r>
        <w:t xml:space="preserve">Plotting determinant of the stiffness matrix </w:t>
      </w:r>
      <w:proofErr w:type="gramStart"/>
      <w:r>
        <w:t>over load</w:t>
      </w:r>
      <w:proofErr w:type="gramEnd"/>
      <w:r>
        <w:t xml:space="preserve"> factor shows that the stiffness matrix becomes singular </w:t>
      </w:r>
      <w:r w:rsidR="00B341B1">
        <w:t>at the theoretical buckling capacity.</w:t>
      </w:r>
    </w:p>
    <w:p w:rsidR="0002321B" w:rsidRDefault="0002321B" w:rsidP="0002321B">
      <w:r>
        <w:rPr>
          <w:noProof/>
        </w:rPr>
        <w:drawing>
          <wp:inline distT="0" distB="0" distL="0" distR="0">
            <wp:extent cx="57213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lastRenderedPageBreak/>
        <w:drawing>
          <wp:inline distT="0" distB="0" distL="0" distR="0">
            <wp:extent cx="5721350" cy="29273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p>
    <w:p w:rsidR="00B341B1" w:rsidRDefault="00B341B1">
      <w:r>
        <w:br w:type="page"/>
      </w:r>
    </w:p>
    <w:p w:rsidR="00B341B1" w:rsidRDefault="00B341B1" w:rsidP="00B341B1">
      <w:pPr>
        <w:pStyle w:val="Heading2"/>
      </w:pPr>
      <w:r>
        <w:lastRenderedPageBreak/>
        <w:t>Solution – Curved beam</w:t>
      </w:r>
    </w:p>
    <w:p w:rsidR="00B341B1" w:rsidRDefault="00B341B1" w:rsidP="00B341B1">
      <w:r>
        <w:t xml:space="preserve">Adding a small curve to the beam changed the behaviour. The matrix no longer turned singular at any point. Furthermore, when the minimum eigenvalue of the stiffness matrix was plotted, it showed it also never became zero. </w:t>
      </w:r>
    </w:p>
    <w:p w:rsidR="00B341B1" w:rsidRPr="00B341B1" w:rsidRDefault="00B341B1" w:rsidP="00B341B1">
      <w:r>
        <w:rPr>
          <w:noProof/>
        </w:rPr>
        <w:drawing>
          <wp:inline distT="0" distB="0" distL="0" distR="0">
            <wp:extent cx="5721350" cy="29273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lastRenderedPageBreak/>
        <w:drawing>
          <wp:inline distT="0" distB="0" distL="0" distR="0">
            <wp:extent cx="5721350" cy="2927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r>
        <w:rPr>
          <w:noProof/>
        </w:rPr>
        <w:drawing>
          <wp:inline distT="0" distB="0" distL="0" distR="0">
            <wp:extent cx="5721350" cy="2927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2927350"/>
                    </a:xfrm>
                    <a:prstGeom prst="rect">
                      <a:avLst/>
                    </a:prstGeom>
                    <a:noFill/>
                    <a:ln>
                      <a:noFill/>
                    </a:ln>
                  </pic:spPr>
                </pic:pic>
              </a:graphicData>
            </a:graphic>
          </wp:inline>
        </w:drawing>
      </w:r>
    </w:p>
    <w:sectPr w:rsidR="00B341B1" w:rsidRPr="00B341B1" w:rsidSect="00B341B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1B"/>
    <w:rsid w:val="0002321B"/>
    <w:rsid w:val="005D7923"/>
    <w:rsid w:val="00B341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F1FD3"/>
  <w15:chartTrackingRefBased/>
  <w15:docId w15:val="{8718C229-F742-4B7F-A739-38DE1661C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2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32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2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321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341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341B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139</Words>
  <Characters>796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5</dc:title>
  <dc:subject>CESG506</dc:subject>
  <dc:creator>Kristinn Hlíðar Grétarsson</dc:creator>
  <cp:keywords/>
  <dc:description/>
  <cp:lastModifiedBy>kristinnhg@protonmail.com</cp:lastModifiedBy>
  <cp:revision>1</cp:revision>
  <dcterms:created xsi:type="dcterms:W3CDTF">2020-05-19T08:08:00Z</dcterms:created>
  <dcterms:modified xsi:type="dcterms:W3CDTF">2020-05-19T08:29:00Z</dcterms:modified>
</cp:coreProperties>
</file>