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CO2 Emissions and Energy Consumption Analysis</w:t>
      </w:r>
    </w:p>
    <w:p>
      <w:pPr>
        <w:pStyle w:val="Heading1"/>
      </w:pPr>
      <w:r>
        <w:t>Project Introduction</w:t>
      </w:r>
    </w:p>
    <w:p>
      <w:r>
        <w:br/>
        <w:t xml:space="preserve">This project aims to explore the relationship between global CO2 emissions and energy consumption across five major countries over a period of 10 years (2010-2019). </w:t>
        <w:br/>
        <w:t>The analysis involves examining trends, conducting correlation and inferential analysis, and building a predictive model to understand how energy consumption may influence CO2 emissions.</w:t>
        <w:br/>
        <w:t>The findings from this project can provide insights into the environmental impact of energy consumption and guide future policies and initiatives aimed at reducing carbon footprints globally.</w:t>
        <w:br/>
      </w:r>
    </w:p>
    <w:p>
      <w:pPr>
        <w:pStyle w:val="Heading1"/>
      </w:pPr>
      <w:r>
        <w:t>Descriptive Statistics</w:t>
      </w:r>
    </w:p>
    <w:p>
      <w:r>
        <w:t>Overall Descriptive Statistics:</w:t>
      </w:r>
    </w:p>
    <w:p>
      <w:r>
        <w:t xml:space="preserve">              Year  CO2_Emissions  Energy_Consumption</w:t>
        <w:br/>
        <w:t>count    50.000000      50.000000           50.000000</w:t>
        <w:br/>
        <w:t>mean   2014.500000    7058.660000         1168.640000</w:t>
        <w:br/>
        <w:t>std       2.901442    1852.932982          379.263828</w:t>
        <w:br/>
        <w:t>min    2010.000000    4027.000000          545.000000</w:t>
        <w:br/>
        <w:t>25%    2012.000000    5698.750000          870.500000</w:t>
        <w:br/>
        <w:t>50%    2014.500000    7078.500000         1129.500000</w:t>
        <w:br/>
        <w:t>75%    2017.000000    8777.250000         1385.750000</w:t>
        <w:br/>
        <w:t>max    2019.000000    9998.000000         1902.000000</w:t>
      </w:r>
    </w:p>
    <w:p>
      <w:r>
        <w:t>Descriptive Statistics by Country:</w:t>
      </w:r>
    </w:p>
    <w:p>
      <w:r>
        <w:t xml:space="preserve">         Year                                                           CO2_Emissions                                                                Energy_Consumption                                                             </w:t>
        <w:br/>
        <w:t xml:space="preserve">        count    mean       std     min     25%     50%     75%     max         count    mean          std     min      25%     50%      75%     max              count    mean         std    min      25%     50%      75%     max</w:t>
        <w:br/>
        <w:t xml:space="preserve">Country                                                                                                                                                                                                                             </w:t>
        <w:br/>
        <w:t>China    10.0  2013.5  2.635231  2011.0  2011.0  2013.5  2016.0  2016.0          10.0  7018.6  1829.406413  4257.0  5968.75  6802.0  8505.00  9998.0               10.0  1271.2  356.619249  837.0  1001.25  1205.0  1543.00  1852.0</w:t>
        <w:br/>
        <w:t>India    10.0  2014.5  2.635231  2012.0  2012.0  2014.5  2017.0  2017.0          10.0  6883.2  1999.371557  4170.0  5435.50  6613.5  8480.75  9898.0               10.0  1095.7  375.068305  558.0   868.00  1079.0  1280.50  1821.0</w:t>
        <w:br/>
        <w:t>Japan    10.0  2016.5  2.635231  2014.0  2014.0  2016.5  2019.0  2019.0          10.0  5990.9  1552.871780  4083.0  4695.75  6025.0  6504.50  9216.0               10.0  1170.9  417.550117  570.0   870.50  1229.0  1385.75  1902.0</w:t>
        <w:br/>
        <w:t>Russia   10.0  2015.5  2.635231  2013.0  2013.0  2015.5  2018.0  2018.0          10.0  8032.5  2006.513131  4027.0  7173.00  8848.5  9474.00  9983.0               10.0  1123.9  411.862558  545.0   902.75  1026.0  1270.00  1804.0</w:t>
        <w:br/>
        <w:t>USA      10.0  2012.5  2.635231  2010.0  2010.0  2012.5  2015.0  2015.0          10.0  7368.1  1564.643761  4391.0  6725.00  7742.5  8308.25  9462.0               10.0  1181.5  388.960224  812.0   860.00  1078.5  1409.00  1853.0</w:t>
      </w:r>
    </w:p>
    <w:p>
      <w:pPr>
        <w:pStyle w:val="Heading1"/>
      </w:pPr>
      <w:r>
        <w:t>Trend Analysis</w:t>
      </w:r>
    </w:p>
    <w:p>
      <w:r>
        <w:t>Trend analysis was conducted to visualize CO2 emissions and energy consumption over the years.</w:t>
      </w:r>
    </w:p>
    <w:p>
      <w:pPr>
        <w:pStyle w:val="Heading1"/>
      </w:pPr>
      <w:r>
        <w:t>Correlation Analysis</w:t>
      </w:r>
    </w:p>
    <w:p>
      <w:r>
        <w:t>Correlation coefficient between Energy Consumption and CO2 Emissions: -0.0421</w:t>
      </w:r>
    </w:p>
    <w:p>
      <w:pPr>
        <w:pStyle w:val="Heading1"/>
      </w:pPr>
      <w:r>
        <w:t>Inferential Analysis: ANOVA Test</w:t>
      </w:r>
    </w:p>
    <w:p>
      <w:r>
        <w:t>F-statistic: 1.7072, P-value: 0.1651</w:t>
      </w:r>
    </w:p>
    <w:p>
      <w:pPr>
        <w:pStyle w:val="Heading1"/>
      </w:pPr>
      <w:r>
        <w:t>Predictive Analysis: Linear Regression</w:t>
      </w:r>
    </w:p>
    <w:p>
      <w:r>
        <w:t>R-squared: -0.7906, Mean Absolute Error: 1653.9850, Mean Squared Error: 3881963.0217</w:t>
      </w:r>
    </w:p>
    <w:p>
      <w:pPr>
        <w:pStyle w:val="Heading1"/>
      </w:pPr>
      <w:r>
        <w:t>Summary, Findings, and Recommendations</w:t>
      </w:r>
    </w:p>
    <w:p>
      <w:r>
        <w:br/>
        <w:t>The analysis of CO2 emissions and energy consumption data across five countries revealed several key insights:</w:t>
        <w:br/>
        <w:br/>
        <w:t>- Trends: The trend analysis showed variability in CO2 emissions and energy consumption across different countries, with some showing increasing trends while others remained stable.</w:t>
        <w:br/>
        <w:t>- Correlation: The correlation between energy consumption and CO2 emissions was found to be very weak, indicating that other factors may also play significant roles in CO2 emissions.</w:t>
        <w:br/>
        <w:t>- ANOVA Test: The ANOVA test did not find statistically significant differences in CO2 emissions among the five countries, suggesting that emissions levels are relatively comparable across these nations.</w:t>
        <w:br/>
        <w:t>- Predictive Modeling: The simple linear regression model performed poorly, indicating that energy consumption alone is not a strong predictor of CO2 emissions. This suggests that a more complex model incorporating other variables may be needed.</w:t>
        <w:br/>
        <w:br/>
        <w:t>Recommendations:</w:t>
        <w:br/>
        <w:t>To improve the predictive power and derive more actionable insights, it is recommended to:</w:t>
        <w:br/>
        <w:t>- Incorporate additional variables such as industrial output, energy efficiency, and renewable energy adoption into the analysis.</w:t>
        <w:br/>
        <w:t>- Explore more sophisticated predictive models such as multiple regression, decision trees, or machine learning algorithms.</w:t>
        <w:br/>
        <w:t>- Conduct a deeper dive into specific countries to understand the unique factors driving their CO2 emissions.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