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CFF80A7" w:rsidP="5569645F" w:rsidRDefault="0CFF80A7" w14:paraId="7150F7BA" w14:textId="729AF297">
      <w:pPr>
        <w:pStyle w:val="Heading1"/>
        <w:keepNext w:val="0"/>
        <w:keepLines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Литературный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обзор</w:t>
      </w:r>
    </w:p>
    <w:p w:rsidR="0CFF80A7" w:rsidP="5569645F" w:rsidRDefault="0CFF80A7" w14:paraId="2140DA31" w14:textId="50CE95C5">
      <w:pPr>
        <w:pStyle w:val="Heading2"/>
        <w:keepNext w:val="0"/>
        <w:keepLines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Описание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предметной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области</w:t>
      </w:r>
    </w:p>
    <w:p w:rsidR="7645BDED" w:rsidP="5569645F" w:rsidRDefault="7645BDED" w14:paraId="231B042D" w14:textId="5387D57F">
      <w:pPr>
        <w:pStyle w:val="Normal"/>
        <w:keepNext w:val="0"/>
        <w:keepLines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CFF80A7" w:rsidP="5569645F" w:rsidRDefault="0CFF80A7" w14:paraId="2AC2D3D4" w14:textId="37AAD2F8">
      <w:pPr>
        <w:pStyle w:val="Normal"/>
        <w:keepNext w:val="0"/>
        <w:keepLines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CRM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системы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—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это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системы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управления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взаимоотношениями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с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клиентами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предназначены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основном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автоматизации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работы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с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обслуживанием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менеджментом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они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могут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также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выступать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инструментом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организации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контроля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рабочего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процесса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внутри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компании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Зачастую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такие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системы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могут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хранить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себе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данные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клиентов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с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целью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их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дальнейшего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анализа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или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обращения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к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ним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последующего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обслуживания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так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же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включать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свой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функционал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авторизацию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</w:p>
    <w:p w:rsidR="0CFF80A7" w:rsidP="5569645F" w:rsidRDefault="0CFF80A7" w14:paraId="378F9350" w14:textId="6247F2D4">
      <w:pPr>
        <w:keepNext w:val="0"/>
        <w:keepLines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Основные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задачи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медицинских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CRM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систем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это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: </w:t>
      </w:r>
    </w:p>
    <w:p w:rsidR="0CFF80A7" w:rsidP="5569645F" w:rsidRDefault="0CFF80A7" w14:paraId="7D6E4E06" w14:textId="48BF4514">
      <w:pPr>
        <w:pStyle w:val="ListParagraph"/>
        <w:keepNext w:val="0"/>
        <w:keepLines w:val="0"/>
        <w:numPr>
          <w:ilvl w:val="0"/>
          <w:numId w:val="3"/>
        </w:numPr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Вести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электронные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медкарты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0CFF80A7" w:rsidP="5569645F" w:rsidRDefault="0CFF80A7" w14:paraId="6BC78C5A" w14:textId="65310EA4">
      <w:pPr>
        <w:pStyle w:val="ListParagraph"/>
        <w:keepNext w:val="0"/>
        <w:keepLines w:val="0"/>
        <w:numPr>
          <w:ilvl w:val="0"/>
          <w:numId w:val="3"/>
        </w:numPr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Персонализировать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обслуживание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0CFF80A7" w:rsidP="5569645F" w:rsidRDefault="0CFF80A7" w14:paraId="162C571A" w14:textId="23FFD48F">
      <w:pPr>
        <w:pStyle w:val="ListParagraph"/>
        <w:keepNext w:val="0"/>
        <w:keepLines w:val="0"/>
        <w:numPr>
          <w:ilvl w:val="0"/>
          <w:numId w:val="3"/>
        </w:numPr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Автоматизировать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общение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</w:t>
      </w:r>
    </w:p>
    <w:p w:rsidR="0CFF80A7" w:rsidP="5569645F" w:rsidRDefault="0CFF80A7" w14:paraId="2C8D6C5F" w14:textId="67BBAC85">
      <w:pPr>
        <w:pStyle w:val="ListParagraph"/>
        <w:keepNext w:val="0"/>
        <w:keepLines w:val="0"/>
        <w:numPr>
          <w:ilvl w:val="0"/>
          <w:numId w:val="3"/>
        </w:numPr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Разгрузка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администраторов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0CFF80A7" w:rsidP="5569645F" w:rsidRDefault="0CFF80A7" w14:paraId="0D632827" w14:textId="1D98EEC3">
      <w:pPr>
        <w:keepNext w:val="0"/>
        <w:keepLines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Также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CRM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системы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могут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быть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использованы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привлечения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новых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лидов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Лид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-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это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человек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который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заинтересовался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предоставляемой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продукцией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или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услугами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компании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оставил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свои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контакты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Данное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понятие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вмещает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себя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как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новых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клиентов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так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постоянных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081AACC7" w:rsidP="7645BDED" w:rsidRDefault="081AACC7" w14:paraId="5161C008" w14:textId="0D085B84">
      <w:pPr>
        <w:keepNext w:val="0"/>
        <w:keepLines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CFF80A7" w:rsidP="5569645F" w:rsidRDefault="0CFF80A7" w14:paraId="29F4DD46" w14:textId="5D2DC912">
      <w:pPr>
        <w:pStyle w:val="Heading2"/>
        <w:keepNext w:val="0"/>
        <w:keepLines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Описание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проблемы</w:t>
      </w:r>
    </w:p>
    <w:p w:rsidR="0CFF80A7" w:rsidP="5569645F" w:rsidRDefault="0CFF80A7" w14:paraId="3338E13F" w14:textId="7B5577BC">
      <w:pPr>
        <w:keepNext w:val="0"/>
        <w:keepLines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Поскольку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привлечение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пациентов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клинику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основном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зависит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рекламы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или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так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называемого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“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сарафанного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радио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”,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поток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пациентов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становится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особо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контролируемым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этого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также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падает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показатель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LTV. LTV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клиента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-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это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показатель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определяющий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прибыль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что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получает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компания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все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время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работы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с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клиентом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Данную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задачу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может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решить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специально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спроектированная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CRM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система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которая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также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будет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контролировать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поток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пациентов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путем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предложений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записей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приемы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разгруженное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время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0CFF80A7" w:rsidP="5569645F" w:rsidRDefault="0CFF80A7" w14:paraId="16D2CABD" w14:textId="38BFFC3A">
      <w:pPr>
        <w:keepNext w:val="0"/>
        <w:keepLines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Недостатком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существующих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медицинских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CRM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систем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заключаются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том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что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они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предполагают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использования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клинических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рекомендаций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счет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которых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производятся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регулярные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предложения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о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записи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прием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пациента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</w:p>
    <w:p w:rsidR="0CFF80A7" w:rsidP="5569645F" w:rsidRDefault="0CFF80A7" w14:paraId="1C5EA023" w14:textId="08E2D263">
      <w:pPr>
        <w:keepNext w:val="0"/>
        <w:keepLines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Клинические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рекомендации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-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это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документы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которые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показывают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дальнейшие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действия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врача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дальнейшему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ведению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пациента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Они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помогают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выносить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врачу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правильные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выводы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лечению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принимать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дальнейшие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действия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Также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клинические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рекомендации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используются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построения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системы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управления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финансирования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дальнейшей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оценки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качества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оказания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медицинской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помощи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</w:p>
    <w:p w:rsidR="5569645F" w:rsidP="5569645F" w:rsidRDefault="5569645F" w14:paraId="625E0047" w14:textId="11947A17">
      <w:pPr>
        <w:pStyle w:val="Normal"/>
        <w:keepNext w:val="0"/>
        <w:keepLines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81AACC7" w:rsidP="5569645F" w:rsidRDefault="081AACC7" w14:paraId="3FC326AD" w14:textId="2FE14C92">
      <w:pPr>
        <w:pStyle w:val="Heading2"/>
        <w:keepNext w:val="0"/>
        <w:keepLines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Описание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актуальности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проблемы</w:t>
      </w:r>
    </w:p>
    <w:p w:rsidR="0CFF80A7" w:rsidP="5569645F" w:rsidRDefault="0CFF80A7" w14:paraId="7DE6F057" w14:textId="67FD76E2">
      <w:pPr>
        <w:keepNext w:val="0"/>
        <w:keepLines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Внедрение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специальной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CRM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системы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привнесет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только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все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вышеперечисленные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основные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преимущества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использования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подобных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систем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также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поможет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создать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контролируемый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поток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пациентов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путем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регулярных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предложений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записей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менее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загруженное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время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клиники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когда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клиника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простаивает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рабочее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время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Это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поможет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оптимизировать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расход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ресурсов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клиники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а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также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добавление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такой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возможности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записи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периодической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отправки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клинических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рекомендаций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позволит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пациентам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чаще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следить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своим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здоровьем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вовремя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напоминать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когда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им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нужно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пройти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обследования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а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докторам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следить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как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часто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пациенты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посещают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клинику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790D5692" w:rsidP="5569645F" w:rsidRDefault="790D5692" w14:paraId="1794EFCB" w14:textId="6016E5DA">
      <w:pPr>
        <w:pStyle w:val="Normal"/>
        <w:keepNext w:val="0"/>
        <w:keepLines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81AACC7" w:rsidP="5569645F" w:rsidRDefault="081AACC7" w14:paraId="74EFAAB7" w14:textId="37063E2D">
      <w:pPr>
        <w:pStyle w:val="Heading2"/>
        <w:keepNext w:val="0"/>
        <w:keepLines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Информация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о 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том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как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решается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данная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проблема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другими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способами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данный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момент</w:t>
      </w:r>
    </w:p>
    <w:p w:rsidR="0CFF80A7" w:rsidP="5569645F" w:rsidRDefault="0CFF80A7" w14:paraId="127DDEEE" w14:textId="08AD7C55">
      <w:pPr>
        <w:keepNext w:val="0"/>
        <w:keepLines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Проблема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неконтролируемого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потока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пациентов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данный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момент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решается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отчасти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таргетированной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рекламы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с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предложениями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посетить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клинику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скидкой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ибо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клиники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выгоднее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продать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свои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услуги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дешевле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нежели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если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бы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клиника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простаивала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рабочее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время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впустую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Однако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такой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путь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решения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всегда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работает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как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хотелось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требует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немалых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затрат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0CFF80A7" w:rsidP="5569645F" w:rsidRDefault="0CFF80A7" w14:paraId="2DC2D965" w14:textId="07CF4D76">
      <w:pPr>
        <w:keepNext w:val="0"/>
        <w:keepLines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Что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касается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клинических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рекомендаций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они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выписываются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пациентам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только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после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приема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но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имеют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регулярных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напоминаний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пациенту</w:t>
      </w:r>
      <w:r w:rsidRPr="5569645F" w:rsidR="411F2B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081AACC7" w:rsidP="7645BDED" w:rsidRDefault="081AACC7" w14:paraId="06CF2476" w14:textId="13712925">
      <w:pPr>
        <w:keepNext w:val="0"/>
        <w:keepLines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81AACC7" w:rsidP="5569645F" w:rsidRDefault="081AACC7" w14:paraId="5D305F46" w14:textId="54693D4E">
      <w:pPr>
        <w:pStyle w:val="Heading2"/>
        <w:keepNext w:val="0"/>
        <w:keepLines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Описание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предполагаемых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путей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решения</w:t>
      </w:r>
    </w:p>
    <w:p w:rsidR="298FBB65" w:rsidP="5569645F" w:rsidRDefault="298FBB65" w14:paraId="0FD1F2DC" w14:textId="13599383">
      <w:pPr>
        <w:pStyle w:val="Normal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В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рамках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данной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работы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предполагается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создание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специальной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CRM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системы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с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использованием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клинических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рекомендаций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путем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повышения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посещаемости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клиники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более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детального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ведения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отчетности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слежения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здоровьем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пациентов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а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также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создание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таким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образом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контролируемого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потока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пациентов</w:t>
      </w:r>
      <w:r w:rsidRPr="5569645F" w:rsidR="4CBF62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790D5692" w:rsidP="5569645F" w:rsidRDefault="790D5692" w14:paraId="30BC2DBF" w14:textId="5B33E747">
      <w:pPr>
        <w:pStyle w:val="Normal"/>
        <w:keepNext w:val="0"/>
        <w:keepLines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5569645F" w:rsidP="5569645F" w:rsidRDefault="5569645F" w14:paraId="59A48F20" w14:textId="4EFAE84B">
      <w:pPr>
        <w:pStyle w:val="Normal"/>
        <w:keepNext w:val="0"/>
        <w:keepLines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5569645F" w:rsidP="5569645F" w:rsidRDefault="5569645F" w14:paraId="77857D43" w14:textId="306B5199">
      <w:pPr>
        <w:bidi w:val="0"/>
        <w:jc w:val="both"/>
        <w:rPr/>
      </w:pPr>
      <w:r>
        <w:br w:type="page"/>
      </w:r>
    </w:p>
    <w:p w:rsidR="0CFF80A7" w:rsidP="5569645F" w:rsidRDefault="0CFF80A7" w14:paraId="548ED78B" w14:textId="137259DE">
      <w:pPr>
        <w:pStyle w:val="Normal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411F2B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Литература</w:t>
      </w:r>
    </w:p>
    <w:p w:rsidR="38A24889" w:rsidP="5569645F" w:rsidRDefault="38A24889" w14:paraId="56EE3A1C" w14:textId="2AB82FA4">
      <w:pPr>
        <w:pStyle w:val="ListParagraph"/>
        <w:keepNext w:val="0"/>
        <w:keepLines w:val="0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Что</w:t>
      </w: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такое</w:t>
      </w: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CRM-</w:t>
      </w: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система</w:t>
      </w: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38A24889" w:rsidP="5569645F" w:rsidRDefault="38A24889" w14:paraId="15C51229" w14:textId="4F1350FE">
      <w:pPr>
        <w:pStyle w:val="Normal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hyperlink r:id="Ra92adb919b4048af">
        <w:r w:rsidRPr="5569645F" w:rsidR="38A24889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en-US"/>
          </w:rPr>
          <w:t>https://sendpulse.com/ru/support/glossary/crm</w:t>
        </w:r>
      </w:hyperlink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38A24889" w:rsidP="5569645F" w:rsidRDefault="38A24889" w14:paraId="0531DADB" w14:textId="511A2F31">
      <w:pPr>
        <w:pStyle w:val="ListParagraph"/>
        <w:keepNext w:val="0"/>
        <w:keepLines w:val="0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Клинические</w:t>
      </w: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рекомендации</w:t>
      </w:r>
    </w:p>
    <w:p w:rsidR="38A24889" w:rsidP="5569645F" w:rsidRDefault="38A24889" w14:paraId="368BB827" w14:textId="6CAF2ED1">
      <w:pPr>
        <w:pStyle w:val="Normal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hyperlink r:id="Rf8afa94b9c4b409c">
        <w:r w:rsidRPr="5569645F" w:rsidR="38A24889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en-US"/>
          </w:rPr>
          <w:t>https://kuzdrav.ru/special/guideline/</w:t>
        </w:r>
      </w:hyperlink>
    </w:p>
    <w:p w:rsidR="38A24889" w:rsidP="5569645F" w:rsidRDefault="38A24889" w14:paraId="37E4252B" w14:textId="3AECDB38">
      <w:pPr>
        <w:pStyle w:val="ListParagraph"/>
        <w:keepNext w:val="0"/>
        <w:keepLines w:val="0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Клинические</w:t>
      </w: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рекомендации</w:t>
      </w:r>
    </w:p>
    <w:p w:rsidR="38A24889" w:rsidP="5569645F" w:rsidRDefault="38A24889" w14:paraId="15A88B33" w14:textId="16926256">
      <w:pPr>
        <w:pStyle w:val="Normal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hyperlink r:id="Ra2d985b4a4a94c26">
        <w:r w:rsidRPr="5569645F" w:rsidR="38A24889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en-US"/>
          </w:rPr>
          <w:t>https://rosmedex.ru/recomendations</w:t>
        </w:r>
      </w:hyperlink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38A24889" w:rsidP="5569645F" w:rsidRDefault="38A24889" w14:paraId="18C97DF8" w14:textId="543FB849">
      <w:pPr>
        <w:pStyle w:val="ListParagraph"/>
        <w:keepNext w:val="0"/>
        <w:keepLines w:val="0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Возможности</w:t>
      </w: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CRM-</w:t>
      </w: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систем</w:t>
      </w:r>
    </w:p>
    <w:p w:rsidR="38A24889" w:rsidP="5569645F" w:rsidRDefault="38A24889" w14:paraId="0894493F" w14:textId="6833C556">
      <w:pPr>
        <w:pStyle w:val="Normal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hyperlink r:id="Rd1557e976b364d99">
        <w:r w:rsidRPr="5569645F" w:rsidR="38A24889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en-US"/>
          </w:rPr>
          <w:t>https://www.bitrix24.ru/journal/crm-sistema-v-meditsinskom-tsentre/</w:t>
        </w:r>
      </w:hyperlink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38A24889" w:rsidP="5569645F" w:rsidRDefault="38A24889" w14:paraId="4144DA5B" w14:textId="5DD7F855">
      <w:pPr>
        <w:pStyle w:val="ListParagraph"/>
        <w:keepNext w:val="0"/>
        <w:keepLines w:val="0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Что</w:t>
      </w: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такое</w:t>
      </w: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лид</w:t>
      </w:r>
    </w:p>
    <w:p w:rsidR="38A24889" w:rsidP="5569645F" w:rsidRDefault="38A24889" w14:paraId="69AE67FE" w14:textId="365A7E94">
      <w:pPr>
        <w:pStyle w:val="Normal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hyperlink r:id="R7a75e38a71934eef">
        <w:r w:rsidRPr="5569645F" w:rsidR="38A24889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en-US"/>
          </w:rPr>
          <w:t>https://www.unisender.com/ru/glossary/chto-takoe-lid/</w:t>
        </w:r>
      </w:hyperlink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38A24889" w:rsidP="5569645F" w:rsidRDefault="38A24889" w14:paraId="13F93654" w14:textId="0E2F9B99">
      <w:pPr>
        <w:pStyle w:val="ListParagraph"/>
        <w:keepNext w:val="0"/>
        <w:keepLines w:val="0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LTV </w:t>
      </w: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клиента</w:t>
      </w:r>
    </w:p>
    <w:p w:rsidR="38A24889" w:rsidP="5569645F" w:rsidRDefault="38A24889" w14:paraId="0E79A7F3" w14:textId="5194A5B8">
      <w:pPr>
        <w:pStyle w:val="Normal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569645F" w:rsidR="38A248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https://sendpulse.com/ru/support/glossary/customer-lifetime-value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g3ENJxiuca0cB" int2:id="3SGt1mD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93c80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b6cce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075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e618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70a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91BE2"/>
    <w:rsid w:val="081AACC7"/>
    <w:rsid w:val="08F6241E"/>
    <w:rsid w:val="0C0AB469"/>
    <w:rsid w:val="0CFF80A7"/>
    <w:rsid w:val="0DA684CA"/>
    <w:rsid w:val="1279F5ED"/>
    <w:rsid w:val="17E439A7"/>
    <w:rsid w:val="19E112A7"/>
    <w:rsid w:val="236AB44D"/>
    <w:rsid w:val="26F222D7"/>
    <w:rsid w:val="298FBB65"/>
    <w:rsid w:val="2A324A0D"/>
    <w:rsid w:val="2CF86E36"/>
    <w:rsid w:val="31A91BE2"/>
    <w:rsid w:val="32DBBF06"/>
    <w:rsid w:val="3367AFBA"/>
    <w:rsid w:val="37E5B219"/>
    <w:rsid w:val="38A24889"/>
    <w:rsid w:val="3C604CB6"/>
    <w:rsid w:val="404E2048"/>
    <w:rsid w:val="411F2B0C"/>
    <w:rsid w:val="4CBF6255"/>
    <w:rsid w:val="4FA66B97"/>
    <w:rsid w:val="517B177C"/>
    <w:rsid w:val="5569645F"/>
    <w:rsid w:val="5F2D415D"/>
    <w:rsid w:val="61AD56AE"/>
    <w:rsid w:val="7645BDED"/>
    <w:rsid w:val="772BD1DE"/>
    <w:rsid w:val="790D5692"/>
    <w:rsid w:val="7BECA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1BE2"/>
  <w15:chartTrackingRefBased/>
  <w15:docId w15:val="{0FB9B991-9889-4728-A1D3-8295976C94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81AACC7"/>
    <w:rPr>
      <w:noProof w:val="0"/>
      <w:lang w:val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081AACC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81AACC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81AACC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81AACC7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81AACC7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81AACC7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81AACC7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81AACC7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81AACC7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081AACC7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081AACC7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081AACC7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81AACC7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81AACC7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081AACC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81AACC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81AACC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81AACC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81AACC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81AACC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81AACC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81AACC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81AACC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81AACC7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081AACC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81AACC7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081AACC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6c945c93d44ff5" /><Relationship Type="http://schemas.microsoft.com/office/2020/10/relationships/intelligence" Target="intelligence2.xml" Id="R61954a793b634be2" /><Relationship Type="http://schemas.openxmlformats.org/officeDocument/2006/relationships/hyperlink" Target="https://sendpulse.com/ru/support/glossary/crm" TargetMode="External" Id="Ra92adb919b4048af" /><Relationship Type="http://schemas.openxmlformats.org/officeDocument/2006/relationships/hyperlink" Target="https://kuzdrav.ru/special/guideline/" TargetMode="External" Id="Rf8afa94b9c4b409c" /><Relationship Type="http://schemas.openxmlformats.org/officeDocument/2006/relationships/hyperlink" Target="https://rosmedex.ru/recomendations" TargetMode="External" Id="Ra2d985b4a4a94c26" /><Relationship Type="http://schemas.openxmlformats.org/officeDocument/2006/relationships/hyperlink" Target="https://www.bitrix24.ru/journal/crm-sistema-v-meditsinskom-tsentre/" TargetMode="External" Id="Rd1557e976b364d99" /><Relationship Type="http://schemas.openxmlformats.org/officeDocument/2006/relationships/hyperlink" Target="https://www.unisender.com/ru/glossary/chto-takoe-lid/" TargetMode="External" Id="R7a75e38a71934e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2024-02-26T07:11:06.6636381Z</dcterms:created>
  <dcterms:modified xsi:type="dcterms:W3CDTF">2024-03-19T09:32:48.4247402Z</dcterms:modified>
  <dc:creator>Хмелинин Андрей Михайлович</dc:creator>
  <lastModifiedBy>Хмелинин Андрей Михайлович</lastModifiedBy>
</coreProperties>
</file>