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426" w:rsidRPr="008E2E13" w:rsidRDefault="00BF7EB1" w:rsidP="008E2E13">
      <w:pPr>
        <w:jc w:val="center"/>
        <w:rPr>
          <w:b/>
          <w:sz w:val="40"/>
        </w:rPr>
      </w:pPr>
      <w:r w:rsidRPr="008E2E13">
        <w:rPr>
          <w:b/>
          <w:sz w:val="40"/>
        </w:rPr>
        <w:t>CATEGORIE</w:t>
      </w:r>
    </w:p>
    <w:tbl>
      <w:tblPr>
        <w:tblStyle w:val="Grilledutableau"/>
        <w:tblW w:w="10244" w:type="dxa"/>
        <w:tblInd w:w="-492" w:type="dxa"/>
        <w:tblLook w:val="04A0" w:firstRow="1" w:lastRow="0" w:firstColumn="1" w:lastColumn="0" w:noHBand="0" w:noVBand="1"/>
      </w:tblPr>
      <w:tblGrid>
        <w:gridCol w:w="4877"/>
        <w:gridCol w:w="2556"/>
        <w:gridCol w:w="2811"/>
      </w:tblGrid>
      <w:tr w:rsidR="00BF7EB1" w:rsidTr="00BF7EB1">
        <w:trPr>
          <w:trHeight w:val="599"/>
        </w:trPr>
        <w:tc>
          <w:tcPr>
            <w:tcW w:w="4877" w:type="dxa"/>
          </w:tcPr>
          <w:p w:rsidR="00BF7EB1" w:rsidRPr="008E2E13" w:rsidRDefault="00BF7EB1" w:rsidP="008E2E13">
            <w:pPr>
              <w:jc w:val="center"/>
              <w:rPr>
                <w:b/>
                <w:sz w:val="32"/>
              </w:rPr>
            </w:pPr>
            <w:r w:rsidRPr="008E2E13">
              <w:rPr>
                <w:b/>
                <w:sz w:val="32"/>
              </w:rPr>
              <w:t>CATEGORIE</w:t>
            </w:r>
          </w:p>
        </w:tc>
        <w:tc>
          <w:tcPr>
            <w:tcW w:w="2556" w:type="dxa"/>
          </w:tcPr>
          <w:p w:rsidR="00BF7EB1" w:rsidRPr="008E2E13" w:rsidRDefault="00BF7EB1" w:rsidP="008E2E13">
            <w:pPr>
              <w:jc w:val="center"/>
              <w:rPr>
                <w:b/>
                <w:sz w:val="32"/>
              </w:rPr>
            </w:pPr>
            <w:r w:rsidRPr="008E2E13">
              <w:rPr>
                <w:b/>
                <w:sz w:val="32"/>
              </w:rPr>
              <w:t>SOUS CATEGORIE</w:t>
            </w:r>
          </w:p>
        </w:tc>
        <w:tc>
          <w:tcPr>
            <w:tcW w:w="2811" w:type="dxa"/>
          </w:tcPr>
          <w:p w:rsidR="00BF7EB1" w:rsidRPr="008E2E13" w:rsidRDefault="00BF7EB1" w:rsidP="008E2E13">
            <w:pPr>
              <w:jc w:val="center"/>
              <w:rPr>
                <w:b/>
                <w:sz w:val="32"/>
              </w:rPr>
            </w:pPr>
          </w:p>
        </w:tc>
      </w:tr>
      <w:tr w:rsidR="00BF7EB1" w:rsidTr="00BF7EB1">
        <w:trPr>
          <w:trHeight w:val="308"/>
        </w:trPr>
        <w:tc>
          <w:tcPr>
            <w:tcW w:w="4877" w:type="dxa"/>
            <w:shd w:val="clear" w:color="auto" w:fill="9CC2E5" w:themeFill="accent1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ACCESSOIRES DE PRELEVEMENT</w:t>
            </w:r>
          </w:p>
        </w:tc>
        <w:tc>
          <w:tcPr>
            <w:tcW w:w="5367" w:type="dxa"/>
            <w:gridSpan w:val="2"/>
            <w:shd w:val="clear" w:color="auto" w:fill="9CC2E5" w:themeFill="accent1" w:themeFillTint="99"/>
          </w:tcPr>
          <w:p w:rsidR="00BF7EB1" w:rsidRDefault="00BF7EB1">
            <w:pPr>
              <w:rPr>
                <w:b/>
              </w:rPr>
            </w:pPr>
          </w:p>
        </w:tc>
      </w:tr>
      <w:tr w:rsidR="00BF7EB1" w:rsidTr="00BF7EB1">
        <w:trPr>
          <w:trHeight w:val="308"/>
        </w:trPr>
        <w:tc>
          <w:tcPr>
            <w:tcW w:w="4877" w:type="dxa"/>
            <w:vMerge w:val="restart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  <w:p w:rsidR="00BF7EB1" w:rsidRDefault="00BF7EB1">
            <w:pPr>
              <w:rPr>
                <w:b/>
              </w:rPr>
            </w:pPr>
          </w:p>
          <w:p w:rsidR="00BF7EB1" w:rsidRDefault="00BF7EB1">
            <w:pPr>
              <w:rPr>
                <w:b/>
              </w:rPr>
            </w:pPr>
            <w:r>
              <w:rPr>
                <w:b/>
              </w:rPr>
              <w:t>TUBES SOUS VIDE</w:t>
            </w:r>
          </w:p>
        </w:tc>
        <w:tc>
          <w:tcPr>
            <w:tcW w:w="2556" w:type="dxa"/>
            <w:vMerge w:val="restart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MARQUE VACUETTE</w:t>
            </w: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TUBES</w:t>
            </w:r>
          </w:p>
        </w:tc>
      </w:tr>
      <w:tr w:rsidR="00BF7EB1" w:rsidTr="00BF7EB1">
        <w:trPr>
          <w:trHeight w:val="308"/>
        </w:trPr>
        <w:tc>
          <w:tcPr>
            <w:tcW w:w="4877" w:type="dxa"/>
            <w:vMerge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</w:tc>
        <w:tc>
          <w:tcPr>
            <w:tcW w:w="2556" w:type="dxa"/>
            <w:vMerge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AIGUILLES</w:t>
            </w:r>
          </w:p>
        </w:tc>
      </w:tr>
      <w:tr w:rsidR="00BF7EB1" w:rsidTr="00BF7EB1">
        <w:trPr>
          <w:trHeight w:val="325"/>
        </w:trPr>
        <w:tc>
          <w:tcPr>
            <w:tcW w:w="4877" w:type="dxa"/>
            <w:vMerge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</w:tc>
        <w:tc>
          <w:tcPr>
            <w:tcW w:w="2556" w:type="dxa"/>
            <w:vMerge w:val="restart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MARQUE VACUTEST</w:t>
            </w: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TUBES</w:t>
            </w:r>
          </w:p>
        </w:tc>
      </w:tr>
      <w:tr w:rsidR="00BF7EB1" w:rsidTr="00BF7EB1">
        <w:trPr>
          <w:trHeight w:val="308"/>
        </w:trPr>
        <w:tc>
          <w:tcPr>
            <w:tcW w:w="4877" w:type="dxa"/>
            <w:vMerge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</w:tc>
        <w:tc>
          <w:tcPr>
            <w:tcW w:w="2556" w:type="dxa"/>
            <w:vMerge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>
            <w:pPr>
              <w:rPr>
                <w:b/>
              </w:rPr>
            </w:pPr>
            <w:r>
              <w:rPr>
                <w:b/>
              </w:rPr>
              <w:t>AIGUILLES</w:t>
            </w:r>
          </w:p>
        </w:tc>
      </w:tr>
      <w:tr w:rsidR="00BF7EB1" w:rsidTr="00BF7EB1">
        <w:trPr>
          <w:trHeight w:val="325"/>
        </w:trPr>
        <w:tc>
          <w:tcPr>
            <w:tcW w:w="4877" w:type="dxa"/>
            <w:vMerge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</w:p>
        </w:tc>
        <w:tc>
          <w:tcPr>
            <w:tcW w:w="2556" w:type="dxa"/>
            <w:vMerge w:val="restart"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  <w:r>
              <w:rPr>
                <w:b/>
              </w:rPr>
              <w:t>MARQUE MEDIPUS</w:t>
            </w: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  <w:r>
              <w:rPr>
                <w:b/>
              </w:rPr>
              <w:t>TUBES</w:t>
            </w:r>
          </w:p>
        </w:tc>
      </w:tr>
      <w:tr w:rsidR="00BF7EB1" w:rsidTr="00BF7EB1">
        <w:trPr>
          <w:trHeight w:val="308"/>
        </w:trPr>
        <w:tc>
          <w:tcPr>
            <w:tcW w:w="4877" w:type="dxa"/>
            <w:vMerge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</w:p>
        </w:tc>
        <w:tc>
          <w:tcPr>
            <w:tcW w:w="2556" w:type="dxa"/>
            <w:vMerge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F4B083" w:themeFill="accent2" w:themeFillTint="99"/>
          </w:tcPr>
          <w:p w:rsidR="00BF7EB1" w:rsidRDefault="00BF7EB1" w:rsidP="00BF7EB1">
            <w:pPr>
              <w:rPr>
                <w:b/>
              </w:rPr>
            </w:pPr>
            <w:r>
              <w:rPr>
                <w:b/>
              </w:rPr>
              <w:t>AIGUILLES</w:t>
            </w:r>
          </w:p>
        </w:tc>
      </w:tr>
      <w:tr w:rsidR="00EB40D9" w:rsidTr="00EB40D9">
        <w:trPr>
          <w:trHeight w:val="308"/>
        </w:trPr>
        <w:tc>
          <w:tcPr>
            <w:tcW w:w="4877" w:type="dxa"/>
            <w:vMerge w:val="restart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  <w:p w:rsidR="00EB40D9" w:rsidRDefault="00EB40D9" w:rsidP="00BF7EB1">
            <w:pPr>
              <w:rPr>
                <w:b/>
              </w:rPr>
            </w:pPr>
          </w:p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TESTS RAPIDES ET REACTIFS</w:t>
            </w:r>
          </w:p>
        </w:tc>
        <w:tc>
          <w:tcPr>
            <w:tcW w:w="2556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SD BIOSENSOR</w:t>
            </w:r>
          </w:p>
        </w:tc>
        <w:tc>
          <w:tcPr>
            <w:tcW w:w="2811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BIOTEST</w:t>
            </w:r>
          </w:p>
        </w:tc>
        <w:tc>
          <w:tcPr>
            <w:tcW w:w="2811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FORTRESS</w:t>
            </w:r>
          </w:p>
        </w:tc>
        <w:tc>
          <w:tcPr>
            <w:tcW w:w="2811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COMBOSTIK</w:t>
            </w:r>
          </w:p>
        </w:tc>
        <w:tc>
          <w:tcPr>
            <w:tcW w:w="2811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AUTRES MARQUES</w:t>
            </w:r>
          </w:p>
        </w:tc>
        <w:tc>
          <w:tcPr>
            <w:tcW w:w="2811" w:type="dxa"/>
            <w:shd w:val="clear" w:color="auto" w:fill="DBDBDB" w:themeFill="accent3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 w:val="restart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GROUPAGE SANGUIN</w:t>
            </w:r>
          </w:p>
        </w:tc>
        <w:tc>
          <w:tcPr>
            <w:tcW w:w="2556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DIALAB</w:t>
            </w:r>
          </w:p>
        </w:tc>
        <w:tc>
          <w:tcPr>
            <w:tcW w:w="2811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LORNE</w:t>
            </w:r>
          </w:p>
        </w:tc>
        <w:tc>
          <w:tcPr>
            <w:tcW w:w="2811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FORTRESS</w:t>
            </w:r>
          </w:p>
        </w:tc>
        <w:tc>
          <w:tcPr>
            <w:tcW w:w="2811" w:type="dxa"/>
            <w:shd w:val="clear" w:color="auto" w:fill="FFE599" w:themeFill="accent4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 w:val="restart"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COLORATION</w:t>
            </w:r>
          </w:p>
        </w:tc>
        <w:tc>
          <w:tcPr>
            <w:tcW w:w="2556" w:type="dxa"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RAL</w:t>
            </w:r>
          </w:p>
        </w:tc>
        <w:tc>
          <w:tcPr>
            <w:tcW w:w="2811" w:type="dxa"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SOLVAPUR</w:t>
            </w:r>
          </w:p>
        </w:tc>
        <w:tc>
          <w:tcPr>
            <w:tcW w:w="2811" w:type="dxa"/>
            <w:shd w:val="clear" w:color="auto" w:fill="C5E0B3" w:themeFill="accent6" w:themeFillTint="66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308"/>
        </w:trPr>
        <w:tc>
          <w:tcPr>
            <w:tcW w:w="4877" w:type="dxa"/>
            <w:vMerge w:val="restart"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HEMOSTASE</w:t>
            </w:r>
          </w:p>
        </w:tc>
        <w:tc>
          <w:tcPr>
            <w:tcW w:w="2556" w:type="dxa"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STAGO</w:t>
            </w:r>
          </w:p>
        </w:tc>
        <w:tc>
          <w:tcPr>
            <w:tcW w:w="2811" w:type="dxa"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  <w:r>
              <w:rPr>
                <w:b/>
              </w:rPr>
              <w:t>MARQUE BIOLABO</w:t>
            </w:r>
          </w:p>
        </w:tc>
        <w:tc>
          <w:tcPr>
            <w:tcW w:w="2811" w:type="dxa"/>
            <w:shd w:val="clear" w:color="auto" w:fill="E2EFD9" w:themeFill="accent6" w:themeFillTint="33"/>
          </w:tcPr>
          <w:p w:rsidR="00EB40D9" w:rsidRDefault="00EB40D9" w:rsidP="00BF7EB1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shd w:val="clear" w:color="auto" w:fill="F7CAAC" w:themeFill="accent2" w:themeFillTint="66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ANTIBIOTIQUES</w:t>
            </w:r>
          </w:p>
        </w:tc>
        <w:tc>
          <w:tcPr>
            <w:tcW w:w="2556" w:type="dxa"/>
            <w:shd w:val="clear" w:color="auto" w:fill="F7CAAC" w:themeFill="accent2" w:themeFillTint="66"/>
          </w:tcPr>
          <w:p w:rsidR="00EB40D9" w:rsidRDefault="00B51A91" w:rsidP="005057C2">
            <w:pPr>
              <w:rPr>
                <w:b/>
              </w:rPr>
            </w:pPr>
            <w:r>
              <w:rPr>
                <w:b/>
              </w:rPr>
              <w:t>MARQUE BIOANALYSE</w:t>
            </w:r>
          </w:p>
        </w:tc>
        <w:tc>
          <w:tcPr>
            <w:tcW w:w="2811" w:type="dxa"/>
            <w:shd w:val="clear" w:color="auto" w:fill="F7CAAC" w:themeFill="accent2" w:themeFillTint="66"/>
          </w:tcPr>
          <w:p w:rsidR="00EB40D9" w:rsidRDefault="00EB40D9" w:rsidP="005057C2">
            <w:pPr>
              <w:rPr>
                <w:b/>
              </w:rPr>
            </w:pPr>
          </w:p>
        </w:tc>
      </w:tr>
      <w:tr w:rsidR="00365671" w:rsidTr="00365671">
        <w:trPr>
          <w:trHeight w:val="291"/>
        </w:trPr>
        <w:tc>
          <w:tcPr>
            <w:tcW w:w="4877" w:type="dxa"/>
            <w:shd w:val="clear" w:color="auto" w:fill="9CC2E5" w:themeFill="accent1" w:themeFillTint="99"/>
          </w:tcPr>
          <w:p w:rsidR="00365671" w:rsidRDefault="00365671" w:rsidP="005057C2">
            <w:pPr>
              <w:rPr>
                <w:b/>
              </w:rPr>
            </w:pPr>
            <w:r>
              <w:rPr>
                <w:b/>
              </w:rPr>
              <w:t>MILIEUX DE CULTURE</w:t>
            </w:r>
          </w:p>
        </w:tc>
        <w:tc>
          <w:tcPr>
            <w:tcW w:w="2556" w:type="dxa"/>
            <w:shd w:val="clear" w:color="auto" w:fill="9CC2E5" w:themeFill="accent1" w:themeFillTint="99"/>
          </w:tcPr>
          <w:p w:rsidR="00365671" w:rsidRDefault="00365671" w:rsidP="005057C2">
            <w:pPr>
              <w:rPr>
                <w:b/>
              </w:rPr>
            </w:pPr>
            <w:r>
              <w:rPr>
                <w:b/>
              </w:rPr>
              <w:t>MARQUE BIOKAR</w:t>
            </w:r>
          </w:p>
        </w:tc>
        <w:tc>
          <w:tcPr>
            <w:tcW w:w="2811" w:type="dxa"/>
            <w:shd w:val="clear" w:color="auto" w:fill="9CC2E5" w:themeFill="accent1" w:themeFillTint="99"/>
          </w:tcPr>
          <w:p w:rsidR="00365671" w:rsidRDefault="00365671" w:rsidP="005057C2">
            <w:pPr>
              <w:rPr>
                <w:b/>
              </w:rPr>
            </w:pPr>
          </w:p>
        </w:tc>
      </w:tr>
      <w:tr w:rsidR="00365671" w:rsidTr="00365671">
        <w:trPr>
          <w:trHeight w:val="291"/>
        </w:trPr>
        <w:tc>
          <w:tcPr>
            <w:tcW w:w="4877" w:type="dxa"/>
            <w:shd w:val="clear" w:color="auto" w:fill="C45911" w:themeFill="accent2" w:themeFillShade="BF"/>
          </w:tcPr>
          <w:p w:rsidR="00365671" w:rsidRDefault="00365671" w:rsidP="005057C2">
            <w:pPr>
              <w:rPr>
                <w:b/>
              </w:rPr>
            </w:pPr>
            <w:bookmarkStart w:id="0" w:name="_GoBack" w:colFirst="0" w:colLast="2"/>
            <w:r>
              <w:rPr>
                <w:b/>
              </w:rPr>
              <w:t>REACTIFS CHIMIQUES</w:t>
            </w:r>
          </w:p>
        </w:tc>
        <w:tc>
          <w:tcPr>
            <w:tcW w:w="2556" w:type="dxa"/>
            <w:shd w:val="clear" w:color="auto" w:fill="C45911" w:themeFill="accent2" w:themeFillShade="BF"/>
          </w:tcPr>
          <w:p w:rsidR="00365671" w:rsidRDefault="00365671" w:rsidP="005057C2">
            <w:pPr>
              <w:rPr>
                <w:b/>
              </w:rPr>
            </w:pPr>
            <w:r>
              <w:rPr>
                <w:b/>
              </w:rPr>
              <w:t>MARQUE SOLVAPUR</w:t>
            </w:r>
          </w:p>
        </w:tc>
        <w:tc>
          <w:tcPr>
            <w:tcW w:w="2811" w:type="dxa"/>
            <w:shd w:val="clear" w:color="auto" w:fill="C45911" w:themeFill="accent2" w:themeFillShade="BF"/>
          </w:tcPr>
          <w:p w:rsidR="00365671" w:rsidRDefault="00365671" w:rsidP="005057C2">
            <w:pPr>
              <w:rPr>
                <w:b/>
              </w:rPr>
            </w:pPr>
          </w:p>
        </w:tc>
      </w:tr>
      <w:bookmarkEnd w:id="0"/>
      <w:tr w:rsidR="00EB40D9" w:rsidTr="00EB40D9">
        <w:trPr>
          <w:trHeight w:val="291"/>
        </w:trPr>
        <w:tc>
          <w:tcPr>
            <w:tcW w:w="4877" w:type="dxa"/>
            <w:shd w:val="clear" w:color="auto" w:fill="FFD966" w:themeFill="accent4" w:themeFillTint="99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REACTIFS D’HEMATOLOGIE</w:t>
            </w:r>
          </w:p>
        </w:tc>
        <w:tc>
          <w:tcPr>
            <w:tcW w:w="2556" w:type="dxa"/>
            <w:shd w:val="clear" w:color="auto" w:fill="FFD966" w:themeFill="accent4" w:themeFillTint="99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FFD966" w:themeFill="accent4" w:themeFillTint="99"/>
          </w:tcPr>
          <w:p w:rsidR="00EB40D9" w:rsidRDefault="00EB40D9" w:rsidP="005057C2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 w:val="restart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  <w:p w:rsidR="00EB40D9" w:rsidRDefault="00EB40D9" w:rsidP="005057C2">
            <w:pPr>
              <w:rPr>
                <w:b/>
              </w:rPr>
            </w:pPr>
          </w:p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MICROPIPETTES</w:t>
            </w:r>
          </w:p>
        </w:tc>
        <w:tc>
          <w:tcPr>
            <w:tcW w:w="2556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MARQUE DRAGON LAB</w:t>
            </w:r>
          </w:p>
        </w:tc>
        <w:tc>
          <w:tcPr>
            <w:tcW w:w="2811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556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MARQUE ONILAB</w:t>
            </w:r>
          </w:p>
        </w:tc>
        <w:tc>
          <w:tcPr>
            <w:tcW w:w="2811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556" w:type="dxa"/>
            <w:vMerge w:val="restart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MARQUE ACCUMAX</w:t>
            </w:r>
          </w:p>
        </w:tc>
        <w:tc>
          <w:tcPr>
            <w:tcW w:w="2811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ACCUMAX PRO</w:t>
            </w:r>
          </w:p>
        </w:tc>
      </w:tr>
      <w:tr w:rsidR="00EB40D9" w:rsidTr="00EB40D9">
        <w:trPr>
          <w:trHeight w:val="291"/>
        </w:trPr>
        <w:tc>
          <w:tcPr>
            <w:tcW w:w="4877" w:type="dxa"/>
            <w:vMerge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556" w:type="dxa"/>
            <w:vMerge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DEEAF6" w:themeFill="accent1" w:themeFillTint="33"/>
          </w:tcPr>
          <w:p w:rsidR="00EB40D9" w:rsidRDefault="00EB40D9" w:rsidP="005057C2">
            <w:pPr>
              <w:rPr>
                <w:b/>
              </w:rPr>
            </w:pPr>
            <w:r>
              <w:rPr>
                <w:b/>
              </w:rPr>
              <w:t>ACCUMAX SMART</w:t>
            </w:r>
          </w:p>
        </w:tc>
      </w:tr>
      <w:tr w:rsidR="00EB40D9" w:rsidTr="008E2E13">
        <w:trPr>
          <w:trHeight w:val="291"/>
        </w:trPr>
        <w:tc>
          <w:tcPr>
            <w:tcW w:w="4877" w:type="dxa"/>
            <w:shd w:val="clear" w:color="auto" w:fill="A8D08D" w:themeFill="accent6" w:themeFillTint="99"/>
          </w:tcPr>
          <w:p w:rsidR="00EB40D9" w:rsidRDefault="008E2E13" w:rsidP="005057C2">
            <w:pPr>
              <w:rPr>
                <w:b/>
              </w:rPr>
            </w:pPr>
            <w:r>
              <w:rPr>
                <w:b/>
              </w:rPr>
              <w:t>PETIT MATERIEL</w:t>
            </w:r>
          </w:p>
        </w:tc>
        <w:tc>
          <w:tcPr>
            <w:tcW w:w="2556" w:type="dxa"/>
            <w:shd w:val="clear" w:color="auto" w:fill="A8D08D" w:themeFill="accent6" w:themeFillTint="99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A8D08D" w:themeFill="accent6" w:themeFillTint="99"/>
          </w:tcPr>
          <w:p w:rsidR="00EB40D9" w:rsidRDefault="00EB40D9" w:rsidP="005057C2">
            <w:pPr>
              <w:rPr>
                <w:b/>
              </w:rPr>
            </w:pPr>
          </w:p>
        </w:tc>
      </w:tr>
      <w:tr w:rsidR="00EB40D9" w:rsidTr="008E2E13">
        <w:trPr>
          <w:trHeight w:val="291"/>
        </w:trPr>
        <w:tc>
          <w:tcPr>
            <w:tcW w:w="4877" w:type="dxa"/>
            <w:shd w:val="clear" w:color="auto" w:fill="ACB9CA" w:themeFill="text2" w:themeFillTint="66"/>
          </w:tcPr>
          <w:p w:rsidR="00EB40D9" w:rsidRDefault="008E2E13" w:rsidP="005057C2">
            <w:pPr>
              <w:rPr>
                <w:b/>
              </w:rPr>
            </w:pPr>
            <w:r>
              <w:rPr>
                <w:b/>
              </w:rPr>
              <w:t>CONSOMMABLE</w:t>
            </w:r>
          </w:p>
        </w:tc>
        <w:tc>
          <w:tcPr>
            <w:tcW w:w="2556" w:type="dxa"/>
            <w:shd w:val="clear" w:color="auto" w:fill="ACB9CA" w:themeFill="text2" w:themeFillTint="66"/>
          </w:tcPr>
          <w:p w:rsidR="00EB40D9" w:rsidRDefault="00EB40D9" w:rsidP="005057C2">
            <w:pPr>
              <w:rPr>
                <w:b/>
              </w:rPr>
            </w:pPr>
          </w:p>
        </w:tc>
        <w:tc>
          <w:tcPr>
            <w:tcW w:w="2811" w:type="dxa"/>
            <w:shd w:val="clear" w:color="auto" w:fill="ACB9CA" w:themeFill="text2" w:themeFillTint="66"/>
          </w:tcPr>
          <w:p w:rsidR="00EB40D9" w:rsidRDefault="00EB40D9" w:rsidP="005057C2">
            <w:pPr>
              <w:rPr>
                <w:b/>
              </w:rPr>
            </w:pPr>
          </w:p>
        </w:tc>
      </w:tr>
    </w:tbl>
    <w:p w:rsidR="00BF7EB1" w:rsidRPr="00BF7EB1" w:rsidRDefault="00BF7EB1">
      <w:pPr>
        <w:rPr>
          <w:b/>
        </w:rPr>
      </w:pPr>
    </w:p>
    <w:sectPr w:rsidR="00BF7EB1" w:rsidRPr="00BF7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66"/>
    <w:rsid w:val="00065426"/>
    <w:rsid w:val="00365671"/>
    <w:rsid w:val="008E2E13"/>
    <w:rsid w:val="00B51A91"/>
    <w:rsid w:val="00BF7EB1"/>
    <w:rsid w:val="00D16866"/>
    <w:rsid w:val="00EB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47FEFE-F279-46C2-896B-CE5FFF86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F7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2025-11-09T14:40:00Z</dcterms:created>
  <dcterms:modified xsi:type="dcterms:W3CDTF">2025-11-09T15:18:00Z</dcterms:modified>
</cp:coreProperties>
</file>