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color w:val="1F4E5F"/>
          <w:sz w:val="36"/>
          <w:szCs w:val="36"/>
          <w:rtl/>
        </w:rPr>
        <w:t xml:space="preserve">سند معماری فنی — راهیار</w:t>
      </w:r>
    </w:p>
    <w:p>
      <w:pPr>
        <w:bidi/>
        <w:spacing w:after="60"/>
        <w:jc w:val="center"/>
      </w:pPr>
      <w:r>
        <w:rPr>
          <w:rFonts w:ascii="Arial" w:cs="Arial" w:eastAsia="Arial" w:hAnsi="Arial"/>
          <w:i/>
          <w:iCs/>
          <w:color w:val="666666"/>
          <w:sz w:val="22"/>
          <w:szCs w:val="22"/>
          <w:rtl/>
        </w:rPr>
        <w:t xml:space="preserve">یکپارچه‌سازی موقعیت‌یابی داخلی (Situm / Mapxus) — راهنمای فنی برای تیم توسعه</w:t>
      </w:r>
    </w:p>
    <w:p>
      <w:pPr>
        <w:bidi/>
        <w:spacing w:after="260"/>
        <w:jc w:val="center"/>
      </w:pPr>
      <w:r>
        <w:rPr>
          <w:rFonts w:ascii="Arial" w:cs="Arial" w:eastAsia="Arial" w:hAnsi="Arial"/>
          <w:color w:val="888888"/>
          <w:sz w:val="18"/>
          <w:szCs w:val="18"/>
          <w:rtl/>
        </w:rPr>
        <w:t xml:space="preserve">شرکت ساین صنعت — پروژه راهیار — شهریور ۱۴۰۵</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۱. هدف این سند</w:t>
      </w:r>
    </w:p>
    <w:p>
      <w:pPr>
        <w:bidi/>
        <w:spacing w:after="120" w:before="0"/>
        <w:jc w:val="right"/>
      </w:pPr>
      <w:r>
        <w:rPr>
          <w:rFonts w:ascii="Arial" w:cs="Arial" w:eastAsia="Arial" w:hAnsi="Arial"/>
          <w:b w:val="false"/>
          <w:bCs w:val="false"/>
          <w:i w:val="false"/>
          <w:iCs w:val="false"/>
          <w:sz w:val="22"/>
          <w:szCs w:val="22"/>
          <w:rtl/>
        </w:rPr>
        <w:t xml:space="preserve">این سند خلاصه‌ای از واقعیت‌های فنی سیستم‌های موقعیت‌یابی داخلی تجاری (Situm و مشابه آن) است که باید پیش از شروع کدنویسی، مبنای مشترک تیم توسعه (داخلی یا فریلنسر) قرار گیرد. هدف، جلوگیری از فرض‌های نادرست درباره سازگاری این پلتفرم‌ها با معماری وب/PWA است.</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۲. معماری فعلی راهیار (MVP)</w:t>
      </w:r>
    </w:p>
    <w:p>
      <w:pPr>
        <w:bidi/>
        <w:spacing w:after="120" w:before="0"/>
        <w:jc w:val="right"/>
      </w:pPr>
      <w:r>
        <w:rPr>
          <w:rFonts w:ascii="Arial" w:cs="Arial" w:eastAsia="Arial" w:hAnsi="Arial"/>
          <w:b w:val="false"/>
          <w:bCs w:val="false"/>
          <w:i w:val="false"/>
          <w:iCs w:val="false"/>
          <w:sz w:val="22"/>
          <w:szCs w:val="22"/>
          <w:rtl/>
        </w:rPr>
        <w:t xml:space="preserve">راهیار در فاز فعلی بر پایه نقشه ثابت و مسیریابی گام‌به‌گام (بدون موقعیت‌یابی زنده) طراحی شده است:</w:t>
      </w:r>
    </w:p>
    <w:p>
      <w:pPr>
        <w:pStyle w:val="ListParagraph"/>
        <w:numPr>
          <w:ilvl w:val="0"/>
          <w:numId w:val="2"/>
        </w:numPr>
        <w:bidi/>
        <w:spacing w:after="80"/>
        <w:jc w:val="right"/>
      </w:pPr>
      <w:r>
        <w:rPr>
          <w:rFonts w:ascii="Arial" w:cs="Arial" w:eastAsia="Arial" w:hAnsi="Arial"/>
          <w:b w:val="false"/>
          <w:bCs w:val="false"/>
          <w:sz w:val="21"/>
          <w:szCs w:val="21"/>
          <w:rtl/>
        </w:rPr>
        <w:t xml:space="preserve">ورود کاربر از طریق یک اسکن QR در درب ورودی — بدون نیاز به اسکن مجدد در طول مسیر (جزئیات در بخش ۳)</w:t>
      </w:r>
    </w:p>
    <w:p>
      <w:pPr>
        <w:pStyle w:val="ListParagraph"/>
        <w:numPr>
          <w:ilvl w:val="0"/>
          <w:numId w:val="2"/>
        </w:numPr>
        <w:bidi/>
        <w:spacing w:after="80"/>
        <w:jc w:val="right"/>
      </w:pPr>
      <w:r>
        <w:rPr>
          <w:rFonts w:ascii="Arial" w:cs="Arial" w:eastAsia="Arial" w:hAnsi="Arial"/>
          <w:b w:val="false"/>
          <w:bCs w:val="false"/>
          <w:sz w:val="21"/>
          <w:szCs w:val="21"/>
          <w:rtl/>
        </w:rPr>
        <w:t xml:space="preserve">تشخیص طبقه با سوییچ سه‌حالته: بدون تشخیص / دستی / بیکن BLE</w:t>
      </w:r>
    </w:p>
    <w:p>
      <w:pPr>
        <w:pStyle w:val="ListParagraph"/>
        <w:numPr>
          <w:ilvl w:val="0"/>
          <w:numId w:val="2"/>
        </w:numPr>
        <w:bidi/>
        <w:spacing w:after="80"/>
        <w:jc w:val="right"/>
      </w:pPr>
      <w:r>
        <w:rPr>
          <w:rFonts w:ascii="Arial" w:cs="Arial" w:eastAsia="Arial" w:hAnsi="Arial"/>
          <w:b w:val="false"/>
          <w:bCs w:val="false"/>
          <w:sz w:val="21"/>
          <w:szCs w:val="21"/>
          <w:rtl/>
        </w:rPr>
        <w:t xml:space="preserve">بیکن‌های BLE فقط در آسانسورها و تقاطع‌های کلیدی — نه پوشش متراکم</w:t>
      </w:r>
    </w:p>
    <w:p>
      <w:pPr>
        <w:pStyle w:val="ListParagraph"/>
        <w:numPr>
          <w:ilvl w:val="0"/>
          <w:numId w:val="2"/>
        </w:numPr>
        <w:bidi/>
        <w:spacing w:after="80"/>
        <w:jc w:val="right"/>
      </w:pPr>
      <w:r>
        <w:rPr>
          <w:rFonts w:ascii="Arial" w:cs="Arial" w:eastAsia="Arial" w:hAnsi="Arial"/>
          <w:b w:val="false"/>
          <w:bCs w:val="false"/>
          <w:sz w:val="21"/>
          <w:szCs w:val="21"/>
          <w:rtl/>
        </w:rPr>
        <w:t xml:space="preserve">بدون نیاز به نصب اپ (وب‌اپ / PWA)</w:t>
      </w:r>
    </w:p>
    <w:p>
      <w:pPr>
        <w:bidi/>
        <w:spacing w:after="120" w:before="0"/>
        <w:jc w:val="right"/>
      </w:pPr>
      <w:r>
        <w:rPr>
          <w:rFonts w:ascii="Arial" w:cs="Arial" w:eastAsia="Arial" w:hAnsi="Arial"/>
          <w:b/>
          <w:bCs/>
          <w:i w:val="false"/>
          <w:iCs w:val="false"/>
          <w:sz w:val="22"/>
          <w:szCs w:val="22"/>
          <w:rtl/>
        </w:rPr>
        <w:t xml:space="preserve">این معماری، به‌طور طبیعی، وابستگی راهیار به موتور موقعیت‌یابی زنده‌ی هیچ پلتفرم شخص ثالثی (مثل Situm) را حذف می‌کند — نکته‌ای که باید در طراحی حفظ شود.</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۳. معماری اسکن: یک اسکن در ورودی، مسیر کاملاً استاتیک</w:t>
      </w:r>
    </w:p>
    <w:p>
      <w:pPr>
        <w:bidi/>
        <w:spacing w:after="120" w:before="0"/>
        <w:jc w:val="right"/>
      </w:pPr>
      <w:r>
        <w:rPr>
          <w:rFonts w:ascii="Arial" w:cs="Arial" w:eastAsia="Arial" w:hAnsi="Arial"/>
          <w:b w:val="false"/>
          <w:bCs w:val="false"/>
          <w:i w:val="false"/>
          <w:iCs w:val="false"/>
          <w:sz w:val="22"/>
          <w:szCs w:val="22"/>
          <w:rtl/>
        </w:rPr>
        <w:t xml:space="preserve">در معماری نهایی راهیار، کاربر (بیمار/ملاقات‌کننده) فقط یک‌بار — در درب ورودی — QR را اسکن می‌کند. در طول مسیر، اسکن مجدد یا تثبیت موقعیت انجام نمی‌شود؛ اپ کل مسیر را به‌صورت از پیش محاسبه‌شده (گام‌به‌گام) تا مقصد نمایش می‌دهد. این یعنی سیستم به‌طور کامل مستقل از موقعیت‌یابی زنده است و صرفاً بر پایه یک «گراف مسیر» از پیش ساخته‌شده کار می‌کند.</w:t>
      </w:r>
    </w:p>
    <w:p>
      <w:pPr>
        <w:bidi/>
        <w:spacing w:after="120" w:before="0"/>
        <w:jc w:val="right"/>
      </w:pPr>
      <w:r>
        <w:rPr>
          <w:rFonts w:ascii="Arial" w:cs="Arial" w:eastAsia="Arial" w:hAnsi="Arial"/>
          <w:b/>
          <w:bCs/>
          <w:i w:val="false"/>
          <w:iCs w:val="false"/>
          <w:sz w:val="22"/>
          <w:szCs w:val="22"/>
          <w:rtl/>
        </w:rPr>
        <w:t xml:space="preserve">۳.۱ ریسک تجربه کاربری: بدون امکان تثبیت مجدد موقعیت</w:t>
      </w:r>
    </w:p>
    <w:p>
      <w:pPr>
        <w:bidi/>
        <w:spacing w:after="120" w:before="0"/>
        <w:jc w:val="right"/>
      </w:pPr>
      <w:r>
        <w:rPr>
          <w:rFonts w:ascii="Arial" w:cs="Arial" w:eastAsia="Arial" w:hAnsi="Arial"/>
          <w:b w:val="false"/>
          <w:bCs w:val="false"/>
          <w:i w:val="false"/>
          <w:iCs w:val="false"/>
          <w:sz w:val="22"/>
          <w:szCs w:val="22"/>
          <w:rtl/>
        </w:rPr>
        <w:t xml:space="preserve">چون کاربر پس از ورودی دیگر اسکن نمی‌کند، اگر مسیر را اشتباه برود یا حواسش پرت شود، سیستم هیچ راهی برای تشخیص این انحراف یا کمک به بازگشت به مسیر ندارد — چون هیچ موقعیت‌یابی زنده‌ای در کار نیست. این یک محدودیت شناخته‌شده معماری است، نه یک باگ، و باید در طراحی UX/UI اپ (مثلاً با نشانه‌های بصری واضح، شماره‌گذاری تابلوهای فیزیکی هم‌راستا با اپ، یا گزینه اختیاری «اسکن مجدد در صورت گم‌شدن») جبران شود.</w:t>
      </w:r>
    </w:p>
    <w:p>
      <w:pPr>
        <w:bidi/>
        <w:spacing w:after="120" w:before="0"/>
        <w:jc w:val="right"/>
      </w:pPr>
      <w:r>
        <w:rPr>
          <w:rFonts w:ascii="Arial" w:cs="Arial" w:eastAsia="Arial" w:hAnsi="Arial"/>
          <w:b/>
          <w:bCs/>
          <w:i w:val="false"/>
          <w:iCs w:val="false"/>
          <w:sz w:val="22"/>
          <w:szCs w:val="22"/>
          <w:rtl/>
        </w:rPr>
        <w:t xml:space="preserve">۳.۲ گراف مسیر (Route Graph) در برابر Radio Map — دو نوع پیاده‌روی متفاوت</w:t>
      </w:r>
    </w:p>
    <w:p>
      <w:pPr>
        <w:bidi/>
        <w:spacing w:after="120" w:before="0"/>
        <w:jc w:val="right"/>
      </w:pPr>
      <w:r>
        <w:rPr>
          <w:rFonts w:ascii="Arial" w:cs="Arial" w:eastAsia="Arial" w:hAnsi="Arial"/>
          <w:b w:val="false"/>
          <w:bCs w:val="false"/>
          <w:i w:val="false"/>
          <w:iCs w:val="false"/>
          <w:sz w:val="22"/>
          <w:szCs w:val="22"/>
          <w:rtl/>
        </w:rPr>
        <w:t xml:space="preserve">برای ساخت این گراف مسیر، یک نفر باید فیزیکاً کل مسیرهای ممکن ساختمان را قدم بزند. این پیاده‌روی کاملاً متفاوت از پیاده‌روی نقشه‌برداری سیتوم (که سیگنال وای‌فای/بلوتوث ثبت می‌کند) است و نباید با آن یکی گرفته شود:</w:t>
      </w:r>
    </w:p>
    <w:tbl>
      <w:tblPr>
        <w:tblW w:type="dxa" w:w="97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750"/>
        <w:gridCol w:w="3750"/>
      </w:tblGrid>
      <w:tr>
        <w:trPr>
          <w:tblHeader/>
        </w:trPr>
        <w:tc>
          <w:tcPr>
            <w:tcW w:type="dxa" w:w="22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
            </w:r>
          </w:p>
        </w:tc>
        <w:tc>
          <w:tcPr>
            <w:tcW w:type="dxa" w:w="37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پیاده‌روی سیتوم (Mapping Tool)</w:t>
            </w:r>
          </w:p>
        </w:tc>
        <w:tc>
          <w:tcPr>
            <w:tcW w:type="dxa" w:w="37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پیاده‌روی داخلی راهیار</w:t>
            </w:r>
          </w:p>
        </w:tc>
      </w:tr>
      <w:tr>
        <w:tc>
          <w:tcPr>
            <w:tcW w:type="dxa" w:w="2200"/>
            <w:tcMar>
              <w:top w:type="dxa" w:w="80"/>
              <w:left w:type="dxa" w:w="100"/>
              <w:bottom w:type="dxa" w:w="80"/>
              <w:right w:type="dxa" w:w="100"/>
            </w:tcMar>
          </w:tcPr>
          <w:p>
            <w:pPr>
              <w:bidi/>
              <w:jc w:val="right"/>
            </w:pPr>
            <w:r>
              <w:rPr>
                <w:rFonts w:ascii="Arial" w:cs="Arial" w:eastAsia="Arial" w:hAnsi="Arial"/>
                <w:b/>
                <w:bCs/>
                <w:sz w:val="19"/>
                <w:szCs w:val="19"/>
                <w:rtl/>
              </w:rPr>
              <w:t xml:space="preserve">هدف</w:t>
            </w:r>
          </w:p>
        </w:tc>
        <w:tc>
          <w:tcPr>
            <w:tcW w:type="dxa" w:w="3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ثبت سیگنال وای‌فای/BLE برای الگوریتم fingerprinting</w:t>
            </w:r>
          </w:p>
        </w:tc>
        <w:tc>
          <w:tcPr>
            <w:tcW w:type="dxa" w:w="3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ساخت گراف مسیر و دستورالعمل گام‌به‌گام</w:t>
            </w:r>
          </w:p>
        </w:tc>
      </w:tr>
      <w:tr>
        <w:tc>
          <w:tcPr>
            <w:tcW w:type="dxa" w:w="2200"/>
            <w:tcMar>
              <w:top w:type="dxa" w:w="80"/>
              <w:left w:type="dxa" w:w="100"/>
              <w:bottom w:type="dxa" w:w="80"/>
              <w:right w:type="dxa" w:w="100"/>
            </w:tcMar>
          </w:tcPr>
          <w:p>
            <w:pPr>
              <w:bidi/>
              <w:jc w:val="right"/>
            </w:pPr>
            <w:r>
              <w:rPr>
                <w:rFonts w:ascii="Arial" w:cs="Arial" w:eastAsia="Arial" w:hAnsi="Arial"/>
                <w:b/>
                <w:bCs/>
                <w:sz w:val="19"/>
                <w:szCs w:val="19"/>
                <w:rtl/>
              </w:rPr>
              <w:t xml:space="preserve">ابزار</w:t>
            </w:r>
          </w:p>
        </w:tc>
        <w:tc>
          <w:tcPr>
            <w:tcW w:type="dxa" w:w="3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اپ نیتیو مخصوص سیتوم</w:t>
            </w:r>
          </w:p>
        </w:tc>
        <w:tc>
          <w:tcPr>
            <w:tcW w:type="dxa" w:w="3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هر ابزار ساده (متر لیزری، یادداشت، گوشی)</w:t>
            </w:r>
          </w:p>
        </w:tc>
      </w:tr>
      <w:tr>
        <w:tc>
          <w:tcPr>
            <w:tcW w:type="dxa" w:w="2200"/>
            <w:tcMar>
              <w:top w:type="dxa" w:w="80"/>
              <w:left w:type="dxa" w:w="100"/>
              <w:bottom w:type="dxa" w:w="80"/>
              <w:right w:type="dxa" w:w="100"/>
            </w:tcMar>
          </w:tcPr>
          <w:p>
            <w:pPr>
              <w:bidi/>
              <w:jc w:val="right"/>
            </w:pPr>
            <w:r>
              <w:rPr>
                <w:rFonts w:ascii="Arial" w:cs="Arial" w:eastAsia="Arial" w:hAnsi="Arial"/>
                <w:b/>
                <w:bCs/>
                <w:sz w:val="19"/>
                <w:szCs w:val="19"/>
                <w:rtl/>
              </w:rPr>
              <w:t xml:space="preserve">در معماری فعلی راهیار لازم است؟</w:t>
            </w:r>
          </w:p>
        </w:tc>
        <w:tc>
          <w:tcPr>
            <w:tcW w:type="dxa" w:w="3750"/>
            <w:tcMar>
              <w:top w:type="dxa" w:w="80"/>
              <w:left w:type="dxa" w:w="100"/>
              <w:bottom w:type="dxa" w:w="80"/>
              <w:right w:type="dxa" w:w="100"/>
            </w:tcMar>
          </w:tcPr>
          <w:p>
            <w:pPr>
              <w:bidi/>
              <w:jc w:val="right"/>
            </w:pPr>
            <w:r>
              <w:rPr>
                <w:rFonts w:ascii="Arial" w:cs="Arial" w:eastAsia="Arial" w:hAnsi="Arial"/>
                <w:b/>
                <w:bCs/>
                <w:color w:val="B00020"/>
                <w:sz w:val="19"/>
                <w:szCs w:val="19"/>
                <w:rtl/>
              </w:rPr>
              <w:t xml:space="preserve">خیر</w:t>
            </w:r>
          </w:p>
        </w:tc>
        <w:tc>
          <w:tcPr>
            <w:tcW w:type="dxa" w:w="3750"/>
            <w:tcMar>
              <w:top w:type="dxa" w:w="80"/>
              <w:left w:type="dxa" w:w="100"/>
              <w:bottom w:type="dxa" w:w="80"/>
              <w:right w:type="dxa" w:w="100"/>
            </w:tcMar>
          </w:tcPr>
          <w:p>
            <w:pPr>
              <w:bidi/>
              <w:jc w:val="right"/>
            </w:pPr>
            <w:r>
              <w:rPr>
                <w:rFonts w:ascii="Arial" w:cs="Arial" w:eastAsia="Arial" w:hAnsi="Arial"/>
                <w:b/>
                <w:bCs/>
                <w:color w:val="1F4E5F"/>
                <w:sz w:val="19"/>
                <w:szCs w:val="19"/>
                <w:rtl/>
              </w:rPr>
              <w:t xml:space="preserve">بله — الزامی</w:t>
            </w:r>
          </w:p>
        </w:tc>
      </w:tr>
      <w:tr>
        <w:tc>
          <w:tcPr>
            <w:tcW w:type="dxa" w:w="2200"/>
            <w:tcMar>
              <w:top w:type="dxa" w:w="80"/>
              <w:left w:type="dxa" w:w="100"/>
              <w:bottom w:type="dxa" w:w="80"/>
              <w:right w:type="dxa" w:w="100"/>
            </w:tcMar>
          </w:tcPr>
          <w:p>
            <w:pPr>
              <w:bidi/>
              <w:jc w:val="right"/>
            </w:pPr>
            <w:r>
              <w:rPr>
                <w:rFonts w:ascii="Arial" w:cs="Arial" w:eastAsia="Arial" w:hAnsi="Arial"/>
                <w:b/>
                <w:bCs/>
                <w:sz w:val="19"/>
                <w:szCs w:val="19"/>
                <w:rtl/>
              </w:rPr>
              <w:t xml:space="preserve">خروجی</w:t>
            </w:r>
          </w:p>
        </w:tc>
        <w:tc>
          <w:tcPr>
            <w:tcW w:type="dxa" w:w="3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Radio Map (روی سرور سیتوم، غیرقابل export)</w:t>
            </w:r>
          </w:p>
        </w:tc>
        <w:tc>
          <w:tcPr>
            <w:tcW w:type="dxa" w:w="3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داده مسیرها (JSON/دیتابیس داخلی راهیار)</w:t>
            </w:r>
          </w:p>
        </w:tc>
      </w:tr>
    </w:tbl>
    <w:p>
      <w:pPr>
        <w:bidi/>
        <w:spacing w:after="120" w:before="200"/>
        <w:jc w:val="right"/>
      </w:pPr>
      <w:r>
        <w:rPr>
          <w:rFonts w:ascii="Arial" w:cs="Arial" w:eastAsia="Arial" w:hAnsi="Arial"/>
          <w:b/>
          <w:bCs/>
          <w:i w:val="false"/>
          <w:iCs w:val="false"/>
          <w:sz w:val="22"/>
          <w:szCs w:val="22"/>
          <w:rtl/>
        </w:rPr>
        <w:t xml:space="preserve">۳.۳ چرا این پیاده‌روی داخلی، با وجود حذف موقعیت‌یابی زنده، همچنان الزامی است</w:t>
      </w:r>
    </w:p>
    <w:p>
      <w:pPr>
        <w:pStyle w:val="ListParagraph"/>
        <w:numPr>
          <w:ilvl w:val="0"/>
          <w:numId w:val="2"/>
        </w:numPr>
        <w:bidi/>
        <w:spacing w:after="80"/>
        <w:jc w:val="right"/>
      </w:pPr>
      <w:r>
        <w:rPr>
          <w:rFonts w:ascii="Arial" w:cs="Arial" w:eastAsia="Arial" w:hAnsi="Arial"/>
          <w:b w:val="false"/>
          <w:bCs w:val="false"/>
          <w:sz w:val="21"/>
          <w:szCs w:val="21"/>
          <w:rtl/>
        </w:rPr>
        <w:t xml:space="preserve">فاصله واقعی هر بخش از مسیر باید اندازه‌گیری شود — پلان معماری کاغذی با واقعیت (مبلمان، موانع، بازسازی) تفاوت دارد.</w:t>
      </w:r>
    </w:p>
    <w:p>
      <w:pPr>
        <w:pStyle w:val="ListParagraph"/>
        <w:numPr>
          <w:ilvl w:val="0"/>
          <w:numId w:val="2"/>
        </w:numPr>
        <w:bidi/>
        <w:spacing w:after="80"/>
        <w:jc w:val="right"/>
      </w:pPr>
      <w:r>
        <w:rPr>
          <w:rFonts w:ascii="Arial" w:cs="Arial" w:eastAsia="Arial" w:hAnsi="Arial"/>
          <w:b w:val="false"/>
          <w:bCs w:val="false"/>
          <w:sz w:val="21"/>
          <w:szCs w:val="21"/>
          <w:rtl/>
        </w:rPr>
        <w:t xml:space="preserve">جهت واقعی پیچ‌ها باید تأیید شود تا دستورالعمل گام‌به‌گام («۱۵ متر جلو، راست بپیچید») درست باشد.</w:t>
      </w:r>
    </w:p>
    <w:p>
      <w:pPr>
        <w:pStyle w:val="ListParagraph"/>
        <w:numPr>
          <w:ilvl w:val="0"/>
          <w:numId w:val="2"/>
        </w:numPr>
        <w:bidi/>
        <w:spacing w:after="80"/>
        <w:jc w:val="right"/>
      </w:pPr>
      <w:r>
        <w:rPr>
          <w:rFonts w:ascii="Arial" w:cs="Arial" w:eastAsia="Arial" w:hAnsi="Arial"/>
          <w:b w:val="false"/>
          <w:bCs w:val="false"/>
          <w:sz w:val="21"/>
          <w:szCs w:val="21"/>
          <w:rtl/>
        </w:rPr>
        <w:t xml:space="preserve">گلوگاه‌ها و موانع فیزیکی (پله‌برقی خراب، درب بسته، مسیر در حال تعمیر) باید شناسایی و در گراف مسیر لحاظ شوند.</w:t>
      </w:r>
    </w:p>
    <w:p>
      <w:pPr>
        <w:pStyle w:val="ListParagraph"/>
        <w:numPr>
          <w:ilvl w:val="0"/>
          <w:numId w:val="2"/>
        </w:numPr>
        <w:bidi/>
        <w:spacing w:after="80"/>
        <w:jc w:val="right"/>
      </w:pPr>
      <w:r>
        <w:rPr>
          <w:rFonts w:ascii="Arial" w:cs="Arial" w:eastAsia="Arial" w:hAnsi="Arial"/>
          <w:b w:val="false"/>
          <w:bCs w:val="false"/>
          <w:sz w:val="21"/>
          <w:szCs w:val="21"/>
          <w:rtl/>
        </w:rPr>
        <w:t xml:space="preserve">نبود اعتبارسنجی فیزیکی یعنی احتمال گمراه‌کردن کاربر — حتی بدون هیچ وابستگی به Situm.</w:t>
      </w:r>
    </w:p>
    <w:p>
      <w:pPr>
        <w:bidi/>
        <w:spacing w:after="120" w:before="0"/>
        <w:jc w:val="right"/>
      </w:pPr>
      <w:r>
        <w:rPr>
          <w:rFonts w:ascii="Arial" w:cs="Arial" w:eastAsia="Arial" w:hAnsi="Arial"/>
          <w:b w:val="false"/>
          <w:bCs w:val="false"/>
          <w:i/>
          <w:iCs/>
          <w:color w:val="666666"/>
          <w:sz w:val="20"/>
          <w:szCs w:val="20"/>
          <w:rtl/>
        </w:rPr>
        <w:t xml:space="preserve">این تیم می‌تواند همان تیمی باشد که برای پروژه‌های مشاوره وایفایندینگ سایر مشتریان (که با اندازه‌گیری فیزیکی ساختمان آشناست) استفاده می‌شود — یک هم‌افزایی طبیعی بین دو خط کسب‌وکار.</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۴. نقشه راه فازهای بعدی</w:t>
      </w:r>
    </w:p>
    <w:p>
      <w:pPr>
        <w:bidi/>
        <w:spacing w:after="120" w:before="0"/>
        <w:jc w:val="right"/>
      </w:pPr>
      <w:r>
        <w:rPr>
          <w:rFonts w:ascii="Arial" w:cs="Arial" w:eastAsia="Arial" w:hAnsi="Arial"/>
          <w:b w:val="false"/>
          <w:bCs w:val="false"/>
          <w:i w:val="false"/>
          <w:iCs w:val="false"/>
          <w:sz w:val="22"/>
          <w:szCs w:val="22"/>
          <w:rtl/>
        </w:rPr>
        <w:t xml:space="preserve">سند حاضر عمدتاً روی معماری فاز ۱ (MVP فعلی) متمرکز است. این بخش صرفاً برای مستندسازی جهت‌گیری بلندمدت اضافه شده تا انتخاب‌های فنی فاز ۱ با آگاهی از مسیر پیش‌رو انجام شوند.</w:t>
      </w:r>
    </w:p>
    <w:tbl>
      <w:tblPr>
        <w:tblW w:type="dxa" w:w="97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750"/>
        <w:gridCol w:w="2750"/>
      </w:tblGrid>
      <w:tr>
        <w:trPr>
          <w:tblHeader/>
        </w:trPr>
        <w:tc>
          <w:tcPr>
            <w:tcW w:type="dxa" w:w="14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فاز</w:t>
            </w:r>
          </w:p>
        </w:tc>
        <w:tc>
          <w:tcPr>
            <w:tcW w:type="dxa" w:w="28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قابلیت</w:t>
            </w:r>
          </w:p>
        </w:tc>
        <w:tc>
          <w:tcPr>
            <w:tcW w:type="dxa" w:w="27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پیش‌نیاز فنی</w:t>
            </w:r>
          </w:p>
        </w:tc>
        <w:tc>
          <w:tcPr>
            <w:tcW w:type="dxa" w:w="27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دقت موقعیت‌یابی لازم</w:t>
            </w:r>
          </w:p>
        </w:tc>
      </w:tr>
      <w:tr>
        <w:tc>
          <w:tcPr>
            <w:tcW w:type="dxa" w:w="1400"/>
            <w:tcMar>
              <w:top w:type="dxa" w:w="80"/>
              <w:left w:type="dxa" w:w="100"/>
              <w:bottom w:type="dxa" w:w="80"/>
              <w:right w:type="dxa" w:w="100"/>
            </w:tcMar>
          </w:tcPr>
          <w:p>
            <w:pPr>
              <w:bidi/>
              <w:jc w:val="right"/>
            </w:pPr>
            <w:r>
              <w:rPr>
                <w:rFonts w:ascii="Arial" w:cs="Arial" w:eastAsia="Arial" w:hAnsi="Arial"/>
                <w:b/>
                <w:bCs/>
                <w:sz w:val="19"/>
                <w:szCs w:val="19"/>
                <w:rtl/>
              </w:rPr>
              <w:t xml:space="preserve">۱ (فعلی)</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مسیر استاتیک، یک اسکن در ورودی</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وب‌اپ/PWA — بدون نیاز به SDK زنده</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لازم نیست</w:t>
            </w:r>
          </w:p>
        </w:tc>
      </w:tr>
      <w:tr>
        <w:tc>
          <w:tcPr>
            <w:tcW w:type="dxa" w:w="1400"/>
            <w:tcMar>
              <w:top w:type="dxa" w:w="80"/>
              <w:left w:type="dxa" w:w="100"/>
              <w:bottom w:type="dxa" w:w="80"/>
              <w:right w:type="dxa" w:w="100"/>
            </w:tcMar>
          </w:tcPr>
          <w:p>
            <w:pPr>
              <w:bidi/>
              <w:jc w:val="right"/>
            </w:pPr>
            <w:r>
              <w:rPr>
                <w:rFonts w:ascii="Arial" w:cs="Arial" w:eastAsia="Arial" w:hAnsi="Arial"/>
                <w:b/>
                <w:bCs/>
                <w:sz w:val="19"/>
                <w:szCs w:val="19"/>
                <w:rtl/>
              </w:rPr>
              <w:t xml:space="preserve">۲</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موقعیت‌یابی زنده (نقطه آبی، تشخیص خودکار انحراف از مسیر)</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اپ نیتیو یا Cordova/React Native/Flutter + موتور positioning (مثل Situm) + نقشه‌برداری فیزیکی وای‌فای/BLE</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حدود ۱ تا ۴ متر</w:t>
            </w:r>
          </w:p>
        </w:tc>
      </w:tr>
      <w:tr>
        <w:tc>
          <w:tcPr>
            <w:tcW w:type="dxa" w:w="1400"/>
            <w:tcMar>
              <w:top w:type="dxa" w:w="80"/>
              <w:left w:type="dxa" w:w="100"/>
              <w:bottom w:type="dxa" w:w="80"/>
              <w:right w:type="dxa" w:w="100"/>
            </w:tcMar>
          </w:tcPr>
          <w:p>
            <w:pPr>
              <w:bidi/>
              <w:jc w:val="right"/>
            </w:pPr>
            <w:r>
              <w:rPr>
                <w:rFonts w:ascii="Arial" w:cs="Arial" w:eastAsia="Arial" w:hAnsi="Arial"/>
                <w:b/>
                <w:bCs/>
                <w:sz w:val="19"/>
                <w:szCs w:val="19"/>
                <w:rtl/>
              </w:rPr>
              <w:t xml:space="preserve">۳</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واقعیت افزوده (AR) — فلش‌های سه‌بعدی روی تصویر دوربین</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اپ نیتیو کامل + فریم‌ورک AR بومی (ARKit در iOS، ARCore در اندروید) + معمولاً Visual SLAM علاوه بر وای‌فای/BLE</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چند سانتی‌متر تا چند ده سانتی‌متر</w:t>
            </w:r>
          </w:p>
        </w:tc>
      </w:tr>
    </w:tbl>
    <w:p>
      <w:pPr>
        <w:bidi/>
        <w:spacing w:after="120" w:before="200"/>
        <w:jc w:val="right"/>
      </w:pPr>
      <w:r>
        <w:rPr>
          <w:rFonts w:ascii="Arial" w:cs="Arial" w:eastAsia="Arial" w:hAnsi="Arial"/>
          <w:b/>
          <w:bCs/>
          <w:i w:val="false"/>
          <w:iCs w:val="false"/>
          <w:sz w:val="22"/>
          <w:szCs w:val="22"/>
          <w:rtl/>
        </w:rPr>
        <w:t xml:space="preserve">۴.۱ پیامد فنی این نقشه راه برای انتخاب‌های فاز ۱</w:t>
      </w:r>
    </w:p>
    <w:p>
      <w:pPr>
        <w:pStyle w:val="ListParagraph"/>
        <w:numPr>
          <w:ilvl w:val="0"/>
          <w:numId w:val="2"/>
        </w:numPr>
        <w:bidi/>
        <w:spacing w:after="80"/>
        <w:jc w:val="right"/>
      </w:pPr>
      <w:r>
        <w:rPr>
          <w:rFonts w:ascii="Arial" w:cs="Arial" w:eastAsia="Arial" w:hAnsi="Arial"/>
          <w:b w:val="false"/>
          <w:bCs w:val="false"/>
          <w:sz w:val="21"/>
          <w:szCs w:val="21"/>
          <w:rtl/>
        </w:rPr>
        <w:t xml:space="preserve">هر دو فاز ۲ و ۳ به‌طور اجتناب‌ناپذیر از وب/PWA خالص خارج می‌شوند و وارد دنیای اپ نیتیو یا فریم‌ورک‌های هیبریدی (Cordova/React Native/Flutter) می‌شوند — این یک گذار قطعی است، نه یک احتمال.</w:t>
      </w:r>
    </w:p>
    <w:p>
      <w:pPr>
        <w:pStyle w:val="ListParagraph"/>
        <w:numPr>
          <w:ilvl w:val="0"/>
          <w:numId w:val="2"/>
        </w:numPr>
        <w:bidi/>
        <w:spacing w:after="80"/>
        <w:jc w:val="right"/>
      </w:pPr>
      <w:r>
        <w:rPr>
          <w:rFonts w:ascii="Arial" w:cs="Arial" w:eastAsia="Arial" w:hAnsi="Arial"/>
          <w:b w:val="false"/>
          <w:bCs w:val="false"/>
          <w:sz w:val="21"/>
          <w:szCs w:val="21"/>
          <w:rtl/>
        </w:rPr>
        <w:t xml:space="preserve">به همین دلیل، پیشنهاد می‌شود در انتخاب تکنولوژی فاز ۱، فریم‌ورکی در نظر گرفته شود که مسیر ارتقا به نیتیو را ساده‌تر کند (مثلاً React Native که هم می‌تواند تجربه‌ای شبیه وب‌اپ ارائه دهد و هم به‌سادگی به اپ نیتیو کامل تبدیل شود)، تا حجم بازنویسی کد در انتقال به فاز ۲ کاهش یابد.</w:t>
      </w:r>
    </w:p>
    <w:p>
      <w:pPr>
        <w:pStyle w:val="ListParagraph"/>
        <w:numPr>
          <w:ilvl w:val="0"/>
          <w:numId w:val="2"/>
        </w:numPr>
        <w:bidi/>
        <w:spacing w:after="80"/>
        <w:jc w:val="right"/>
      </w:pPr>
      <w:r>
        <w:rPr>
          <w:rFonts w:ascii="Arial" w:cs="Arial" w:eastAsia="Arial" w:hAnsi="Arial"/>
          <w:b w:val="false"/>
          <w:bCs w:val="false"/>
          <w:sz w:val="21"/>
          <w:szCs w:val="21"/>
          <w:rtl/>
        </w:rPr>
        <w:t xml:space="preserve">این تصمیم باید آگاهانه و صریح در بریف فنی فریلنسر/تیم توسعه فاز ۱ قید شود، نه به‌عنوان یک فرض ضمنی.</w:t>
      </w:r>
    </w:p>
    <w:p>
      <w:pPr>
        <w:bidi/>
        <w:spacing w:after="120" w:before="0"/>
        <w:jc w:val="right"/>
      </w:pPr>
      <w:r>
        <w:rPr>
          <w:rFonts w:ascii="Arial" w:cs="Arial" w:eastAsia="Arial" w:hAnsi="Arial"/>
          <w:b/>
          <w:bCs/>
          <w:i w:val="false"/>
          <w:iCs w:val="false"/>
          <w:sz w:val="22"/>
          <w:szCs w:val="22"/>
          <w:rtl/>
        </w:rPr>
        <w:t xml:space="preserve">۴.۲ مبادله استراتژیک فاز ۲: الزام نصب اپ توسط مراجعه‌کننده</w:t>
      </w:r>
    </w:p>
    <w:p>
      <w:pPr>
        <w:bidi/>
        <w:spacing w:after="120" w:before="0"/>
        <w:jc w:val="right"/>
      </w:pPr>
      <w:r>
        <w:rPr>
          <w:rFonts w:ascii="Arial" w:cs="Arial" w:eastAsia="Arial" w:hAnsi="Arial"/>
          <w:b w:val="false"/>
          <w:bCs w:val="false"/>
          <w:i w:val="false"/>
          <w:iCs w:val="false"/>
          <w:sz w:val="22"/>
          <w:szCs w:val="22"/>
          <w:rtl/>
        </w:rPr>
        <w:t xml:space="preserve">در فاز ۲، هم اپراتور نقشه‌برداری و هم مراجعه‌کننده/بیمار باید از اپ نیتیو (یا حداقل نیمه‌نیتیو مثل Cordova/React Native) استفاده کنند — یک صفحه وب ساده در مرورگر برای موقعیت‌یابی زنده کافی نیست، چون مرورگر (خصوصاً Safari/iOS) دسترسی پیوسته و پس‌زمینه به اسکن وای‌فای/بلوتوث را که موتور positioning نیاز دارد، نمی‌دهد.</w:t>
      </w:r>
    </w:p>
    <w:p>
      <w:pPr>
        <w:bidi/>
        <w:spacing w:after="120" w:before="0"/>
        <w:jc w:val="right"/>
      </w:pPr>
      <w:r>
        <w:rPr>
          <w:rFonts w:ascii="Arial" w:cs="Arial" w:eastAsia="Arial" w:hAnsi="Arial"/>
          <w:b w:val="false"/>
          <w:bCs w:val="false"/>
          <w:i w:val="false"/>
          <w:iCs w:val="false"/>
          <w:sz w:val="22"/>
          <w:szCs w:val="22"/>
          <w:rtl/>
        </w:rPr>
        <w:t xml:space="preserve">این نکته مستقیماً با انگیزه اصلی انتخاب معماری PWA/QR در فاز ۱ در تضاد است: کاربر مهمان و یک‌باره بیمارستان (بیمار/ملاقات‌کننده) معمولاً انگیزه یا حوصله نصب یک اپ جدید فقط برای یک بازدید را ندارد، و نرخ نصب اپ برای این دسته کاربران در صنعت معمولاً پایین است.</w:t>
      </w:r>
    </w:p>
    <w:tbl>
      <w:tblPr>
        <w:tblW w:type="dxa" w:w="97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750"/>
        <w:gridCol w:w="2750"/>
      </w:tblGrid>
      <w:tr>
        <w:trPr>
          <w:tblHeader/>
        </w:trPr>
        <w:tc>
          <w:tcPr>
            <w:tcW w:type="dxa" w:w="42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
            </w:r>
          </w:p>
        </w:tc>
        <w:tc>
          <w:tcPr>
            <w:tcW w:type="dxa" w:w="27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فاز ۱ (فعلی)</w:t>
            </w:r>
          </w:p>
        </w:tc>
        <w:tc>
          <w:tcPr>
            <w:tcW w:type="dxa" w:w="27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فاز ۲ با موتور زنده (مثل Situm)</w:t>
            </w:r>
          </w:p>
        </w:tc>
      </w:tr>
      <w:tr>
        <w:tc>
          <w:tcPr>
            <w:tcW w:type="dxa" w:w="4200"/>
            <w:tcMar>
              <w:top w:type="dxa" w:w="80"/>
              <w:left w:type="dxa" w:w="100"/>
              <w:bottom w:type="dxa" w:w="80"/>
              <w:right w:type="dxa" w:w="100"/>
            </w:tcMar>
          </w:tcPr>
          <w:p>
            <w:pPr>
              <w:bidi/>
              <w:jc w:val="right"/>
            </w:pPr>
            <w:r>
              <w:rPr>
                <w:rFonts w:ascii="Arial" w:cs="Arial" w:eastAsia="Arial" w:hAnsi="Arial"/>
                <w:b/>
                <w:bCs/>
                <w:sz w:val="19"/>
                <w:szCs w:val="19"/>
                <w:rtl/>
              </w:rPr>
              <w:t xml:space="preserve">نیاز به نصب اپ توسط مراجعه‌کننده</w:t>
            </w:r>
          </w:p>
        </w:tc>
        <w:tc>
          <w:tcPr>
            <w:tcW w:type="dxa" w:w="2750"/>
            <w:tcMar>
              <w:top w:type="dxa" w:w="80"/>
              <w:left w:type="dxa" w:w="100"/>
              <w:bottom w:type="dxa" w:w="80"/>
              <w:right w:type="dxa" w:w="100"/>
            </w:tcMar>
          </w:tcPr>
          <w:p>
            <w:pPr>
              <w:bidi/>
              <w:jc w:val="right"/>
            </w:pPr>
            <w:r>
              <w:rPr>
                <w:rFonts w:ascii="Arial" w:cs="Arial" w:eastAsia="Arial" w:hAnsi="Arial"/>
                <w:b/>
                <w:bCs/>
                <w:color w:val="1F4E5F"/>
                <w:sz w:val="19"/>
                <w:szCs w:val="19"/>
                <w:rtl/>
              </w:rPr>
              <w:t xml:space="preserve">خیر</w:t>
            </w:r>
          </w:p>
        </w:tc>
        <w:tc>
          <w:tcPr>
            <w:tcW w:type="dxa" w:w="2750"/>
            <w:tcMar>
              <w:top w:type="dxa" w:w="80"/>
              <w:left w:type="dxa" w:w="100"/>
              <w:bottom w:type="dxa" w:w="80"/>
              <w:right w:type="dxa" w:w="100"/>
            </w:tcMar>
          </w:tcPr>
          <w:p>
            <w:pPr>
              <w:bidi/>
              <w:jc w:val="right"/>
            </w:pPr>
            <w:r>
              <w:rPr>
                <w:rFonts w:ascii="Arial" w:cs="Arial" w:eastAsia="Arial" w:hAnsi="Arial"/>
                <w:b/>
                <w:bCs/>
                <w:color w:val="B00020"/>
                <w:sz w:val="19"/>
                <w:szCs w:val="19"/>
                <w:rtl/>
              </w:rPr>
              <w:t xml:space="preserve">بله</w:t>
            </w:r>
          </w:p>
        </w:tc>
      </w:tr>
      <w:tr>
        <w:tc>
          <w:tcPr>
            <w:tcW w:type="dxa" w:w="4200"/>
            <w:tcMar>
              <w:top w:type="dxa" w:w="80"/>
              <w:left w:type="dxa" w:w="100"/>
              <w:bottom w:type="dxa" w:w="80"/>
              <w:right w:type="dxa" w:w="100"/>
            </w:tcMar>
          </w:tcPr>
          <w:p>
            <w:pPr>
              <w:bidi/>
              <w:jc w:val="right"/>
            </w:pPr>
            <w:r>
              <w:rPr>
                <w:rFonts w:ascii="Arial" w:cs="Arial" w:eastAsia="Arial" w:hAnsi="Arial"/>
                <w:b/>
                <w:bCs/>
                <w:sz w:val="19"/>
                <w:szCs w:val="19"/>
                <w:rtl/>
              </w:rPr>
              <w:t xml:space="preserve">دقت مسیریابی</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استاتیک، بدون تشخیص انحراف</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زنده، حدود ۱ تا ۴ متر</w:t>
            </w:r>
          </w:p>
        </w:tc>
      </w:tr>
      <w:tr>
        <w:tc>
          <w:tcPr>
            <w:tcW w:type="dxa" w:w="4200"/>
            <w:tcMar>
              <w:top w:type="dxa" w:w="80"/>
              <w:left w:type="dxa" w:w="100"/>
              <w:bottom w:type="dxa" w:w="80"/>
              <w:right w:type="dxa" w:w="100"/>
            </w:tcMar>
          </w:tcPr>
          <w:p>
            <w:pPr>
              <w:bidi/>
              <w:jc w:val="right"/>
            </w:pPr>
            <w:r>
              <w:rPr>
                <w:rFonts w:ascii="Arial" w:cs="Arial" w:eastAsia="Arial" w:hAnsi="Arial"/>
                <w:b/>
                <w:bCs/>
                <w:sz w:val="19"/>
                <w:szCs w:val="19"/>
                <w:rtl/>
              </w:rPr>
              <w:t xml:space="preserve">اصطکاک پذیرش کاربر</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خیلی کم</w:t>
            </w:r>
          </w:p>
        </w:tc>
        <w:tc>
          <w:tcPr>
            <w:tcW w:type="dxa" w:w="27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بالا (نصب اپ + مجوزهای بلوتوث/موقعیت)</w:t>
            </w:r>
          </w:p>
        </w:tc>
      </w:tr>
    </w:tbl>
    <w:p>
      <w:pPr>
        <w:bidi/>
        <w:spacing w:after="120" w:before="120"/>
        <w:jc w:val="right"/>
      </w:pPr>
      <w:r>
        <w:rPr>
          <w:rFonts w:ascii="Arial" w:cs="Arial" w:eastAsia="Arial" w:hAnsi="Arial"/>
          <w:b/>
          <w:bCs/>
          <w:i w:val="false"/>
          <w:iCs w:val="false"/>
          <w:sz w:val="22"/>
          <w:szCs w:val="22"/>
          <w:rtl/>
        </w:rPr>
        <w:t xml:space="preserve">پیش از ورود به فاز ۲، این پرسش باید صریح پاسخ داده شود: آیا ارزش دقت بالاتر موقعیت‌یابی، بیشتر از هزینه از دست دادن بخشی از کاربرانی است که حاضر به نصب اپ نیستند؟ پاسخ می‌تواند بسته به نوع بیمارستان (مثلاً بیماران مزمن با مراجعات مکرر در برابر ترافیک عمدتاً یک‌باره) متفاوت باشد.</w:t>
      </w:r>
    </w:p>
    <w:p>
      <w:pPr>
        <w:bidi/>
        <w:spacing w:after="120" w:before="0"/>
        <w:jc w:val="right"/>
      </w:pPr>
      <w:r>
        <w:rPr>
          <w:rFonts w:ascii="Arial" w:cs="Arial" w:eastAsia="Arial" w:hAnsi="Arial"/>
          <w:b/>
          <w:bCs/>
          <w:i w:val="false"/>
          <w:iCs w:val="false"/>
          <w:sz w:val="22"/>
          <w:szCs w:val="22"/>
          <w:rtl/>
        </w:rPr>
        <w:t xml:space="preserve">۴.۳ ریسک ساختاری اضافه برای فاز ۲: محدودیت اپ استور اپل برای توسعه‌دهندگان ایرانی</w:t>
      </w:r>
    </w:p>
    <w:p>
      <w:pPr>
        <w:bidi/>
        <w:spacing w:after="120" w:before="0"/>
        <w:jc w:val="right"/>
      </w:pPr>
      <w:r>
        <w:rPr>
          <w:rFonts w:ascii="Arial" w:cs="Arial" w:eastAsia="Arial" w:hAnsi="Arial"/>
          <w:b w:val="false"/>
          <w:bCs w:val="false"/>
          <w:i w:val="false"/>
          <w:iCs w:val="false"/>
          <w:sz w:val="22"/>
          <w:szCs w:val="22"/>
          <w:rtl/>
        </w:rPr>
        <w:t xml:space="preserve">طبق مقررات تحریم آمریکا، اپ استور اپل به‌طور رسمی نمی‌تواند اپ یا توسعه‌دهنده مرتبط با ایران را میزبانی یا توزیع کند. این محدودیت موقتی نبوده و بارها تکرار شده است — از جمله حذف اپ‌های شناخته‌شده ایرانی (دیجی‌کالا، اسنپ، تپ‌سی۳۰ و دیگران) از اپ استور طی سال‌های اخیر. هیچ اپ استور رسمی برای قلمرو ایران وجود ندارد.</w:t>
      </w:r>
    </w:p>
    <w:p>
      <w:pPr>
        <w:bidi/>
        <w:spacing w:after="120" w:before="0"/>
        <w:jc w:val="right"/>
      </w:pPr>
      <w:r>
        <w:rPr>
          <w:rFonts w:ascii="Arial" w:cs="Arial" w:eastAsia="Arial" w:hAnsi="Arial"/>
          <w:b w:val="false"/>
          <w:bCs w:val="false"/>
          <w:i w:val="false"/>
          <w:iCs w:val="false"/>
          <w:sz w:val="22"/>
          <w:szCs w:val="22"/>
          <w:rtl/>
        </w:rPr>
        <w:t xml:space="preserve">پیامد مستقیم برای راهیار: اگر فاز ۲ با یک اپ نیتیو iOS پیش برود، شرکت ساین صنعت به‌احتمال زیاد نمی‌تواند مستقیماً آن را با نام و شرکت ایرانی در اپ استور منتشر کند. راه‌حل‌های دورزدن (ثبت شرکت واسط در کشور ثالث، حساب توسعه‌دهنده غیرایرانی) پیچیدگی حقوقی، هزینه و ریسک قطع ناگهانی دارند و تضمینی نیستند. این محدودیت مختص iOS/اپ استور است؛ گوگل‌پلی برای اندروید معمولاً محدودیت کمتری دارد، هرچند مصون از تغییر قوانین صادرات هم نیست.</w:t>
      </w:r>
    </w:p>
    <w:p>
      <w:pPr>
        <w:bidi/>
        <w:spacing w:after="120" w:before="0"/>
        <w:jc w:val="right"/>
      </w:pPr>
      <w:r>
        <w:rPr>
          <w:rFonts w:ascii="Arial" w:cs="Arial" w:eastAsia="Arial" w:hAnsi="Arial"/>
          <w:b/>
          <w:bCs/>
          <w:i w:val="false"/>
          <w:iCs w:val="false"/>
          <w:sz w:val="22"/>
          <w:szCs w:val="22"/>
          <w:rtl/>
        </w:rPr>
        <w:t xml:space="preserve">۴.۴ تأیید: کاربران آیفون با معماری فعلی (QR/وب‌اپ) هیچ مشکلی ندارند</w:t>
      </w:r>
    </w:p>
    <w:p>
      <w:pPr>
        <w:bidi/>
        <w:spacing w:after="120" w:before="0"/>
        <w:jc w:val="right"/>
      </w:pPr>
      <w:r>
        <w:rPr>
          <w:rFonts w:ascii="Arial" w:cs="Arial" w:eastAsia="Arial" w:hAnsi="Arial"/>
          <w:b w:val="false"/>
          <w:bCs w:val="false"/>
          <w:i w:val="false"/>
          <w:iCs w:val="false"/>
          <w:sz w:val="22"/>
          <w:szCs w:val="22"/>
          <w:rtl/>
        </w:rPr>
        <w:t xml:space="preserve">این محدودیت فقط برای توزیع یک اپ نیتیو از طریق اپ استور صدق می‌کند. در معماری فعلی فاز ۱، با اسکن QR توسط کاربر آیفون، صفحه وب راهیار مستقیماً در Safari باز می‌شود — دقیقاً مانند باز کردن هر سایت دیگری، بدون عبور از اپ استور، بدون بررسی اپل و بدون هیچ محدودیت جغرافیایی یا تحریمی. کاربر در صورت تمایل می‌تواند از قابلیت «Add to Home Screen» خود Safari هم استفاده کند که آن نیز کاملاً داخل مرورگر انجام می‌شود و به اپ استور وابسته نیست.</w:t>
      </w:r>
    </w:p>
    <w:p>
      <w:pPr>
        <w:bidi/>
        <w:spacing w:after="120" w:before="0"/>
        <w:jc w:val="right"/>
      </w:pPr>
      <w:r>
        <w:rPr>
          <w:rFonts w:ascii="Arial" w:cs="Arial" w:eastAsia="Arial" w:hAnsi="Arial"/>
          <w:b/>
          <w:bCs/>
          <w:i w:val="false"/>
          <w:iCs w:val="false"/>
          <w:color w:val="1F4E5F"/>
          <w:sz w:val="22"/>
          <w:szCs w:val="22"/>
          <w:rtl/>
        </w:rPr>
        <w:t xml:space="preserve">این یکی از قوی‌ترین دلایل ساختاری (نه فقط تجربه کاربری) برای حفظ معماری PWA/وب در فاز ۱ است: این معماری کاملاً مصون از ریسک تحریم و محدودیت اپ استور است — مزیتی که در صورت ورود به فاز ۲ با اپ نیتیو iOS، از دست می‌رود.</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۵. واقعیت فنی پلتفرم‌های تجاری IPS (نمونه: Situm)</w:t>
      </w:r>
    </w:p>
    <w:p>
      <w:pPr>
        <w:bidi/>
        <w:spacing w:after="120" w:before="0"/>
        <w:jc w:val="right"/>
      </w:pPr>
      <w:r>
        <w:rPr>
          <w:rFonts w:ascii="Arial" w:cs="Arial" w:eastAsia="Arial" w:hAnsi="Arial"/>
          <w:b/>
          <w:bCs/>
          <w:i w:val="false"/>
          <w:iCs w:val="false"/>
          <w:sz w:val="22"/>
          <w:szCs w:val="22"/>
          <w:rtl/>
        </w:rPr>
        <w:t xml:space="preserve">۵.۱ سه جزء متفاوت، سه کاربر متفاوت</w:t>
      </w:r>
    </w:p>
    <w:p>
      <w:pPr>
        <w:pStyle w:val="ListParagraph"/>
        <w:numPr>
          <w:ilvl w:val="0"/>
          <w:numId w:val="2"/>
        </w:numPr>
        <w:bidi/>
        <w:spacing w:after="80"/>
        <w:jc w:val="right"/>
      </w:pPr>
      <w:r>
        <w:rPr>
          <w:rFonts w:ascii="Arial" w:cs="Arial" w:eastAsia="Arial" w:hAnsi="Arial"/>
          <w:b w:val="false"/>
          <w:bCs w:val="false"/>
          <w:sz w:val="21"/>
          <w:szCs w:val="21"/>
          <w:rtl/>
        </w:rPr>
        <w:t xml:space="preserve">ابزار نقشه‌برداری (Mapping Tool): اپ نیتیو مخصوص اپراتور فنی، برای یک‌بار پیاده‌روی و ثبت سیگنال‌های ساختمان. توسط شرکت شما استفاده می‌شود، نه توسعه داده می‌شود.</w:t>
      </w:r>
    </w:p>
    <w:p>
      <w:pPr>
        <w:pStyle w:val="ListParagraph"/>
        <w:numPr>
          <w:ilvl w:val="0"/>
          <w:numId w:val="2"/>
        </w:numPr>
        <w:bidi/>
        <w:spacing w:after="80"/>
        <w:jc w:val="right"/>
      </w:pPr>
      <w:r>
        <w:rPr>
          <w:rFonts w:ascii="Arial" w:cs="Arial" w:eastAsia="Arial" w:hAnsi="Arial"/>
          <w:b w:val="false"/>
          <w:bCs w:val="false"/>
          <w:sz w:val="21"/>
          <w:szCs w:val="21"/>
          <w:rtl/>
        </w:rPr>
        <w:t xml:space="preserve">پنل مدیریت (Dashboard): وب‌اپلیکیشن مرورگرمحور برای آپلود و مقیاس‌بندی پلان طبقات، تعریف POI ها، ثبت بیکن‌ها و UUID، مشاهده لحظه‌ای کاربران روی نقشه و آنالیتیکس. این جزء محدودیت وب/PWA ندارد، چون نیازی به اسکن زنده وای‌فای/بلوتوث نیست.</w:t>
      </w:r>
    </w:p>
    <w:p>
      <w:pPr>
        <w:pStyle w:val="ListParagraph"/>
        <w:numPr>
          <w:ilvl w:val="0"/>
          <w:numId w:val="2"/>
        </w:numPr>
        <w:bidi/>
        <w:spacing w:after="80"/>
        <w:jc w:val="right"/>
      </w:pPr>
      <w:r>
        <w:rPr>
          <w:rFonts w:ascii="Arial" w:cs="Arial" w:eastAsia="Arial" w:hAnsi="Arial"/>
          <w:b w:val="false"/>
          <w:bCs w:val="false"/>
          <w:sz w:val="21"/>
          <w:szCs w:val="21"/>
          <w:rtl/>
        </w:rPr>
        <w:t xml:space="preserve">SDK مصرف‌کننده نهایی: کدی که در اپ/وب‌اپ کاربر (بیمار، مسافر) قرار می‌گیرد تا موقعیت لحظه‌ای را بگیرد و مسیر نشان دهد.</w:t>
      </w:r>
    </w:p>
    <w:p>
      <w:pPr>
        <w:bidi/>
        <w:spacing w:after="120" w:before="0"/>
        <w:jc w:val="right"/>
      </w:pPr>
      <w:r>
        <w:rPr>
          <w:rFonts w:ascii="Arial" w:cs="Arial" w:eastAsia="Arial" w:hAnsi="Arial"/>
          <w:b/>
          <w:bCs/>
          <w:i w:val="false"/>
          <w:iCs w:val="false"/>
          <w:sz w:val="22"/>
          <w:szCs w:val="22"/>
          <w:rtl/>
        </w:rPr>
        <w:t xml:space="preserve">۵.۲ محدودیت حیاتی: بدون SDK وب واقعی برای موقعیت‌یابی زنده</w:t>
      </w:r>
    </w:p>
    <w:p>
      <w:pPr>
        <w:pStyle w:val="ListParagraph"/>
        <w:numPr>
          <w:ilvl w:val="0"/>
          <w:numId w:val="2"/>
        </w:numPr>
        <w:bidi/>
        <w:spacing w:after="80"/>
        <w:jc w:val="right"/>
      </w:pPr>
      <w:r>
        <w:rPr>
          <w:rFonts w:ascii="Arial" w:cs="Arial" w:eastAsia="Arial" w:hAnsi="Arial"/>
          <w:b w:val="false"/>
          <w:bCs w:val="false"/>
          <w:sz w:val="21"/>
          <w:szCs w:val="21"/>
          <w:rtl/>
        </w:rPr>
        <w:t xml:space="preserve">SDK های رسمی موقعیت‌یابی Situm فقط برای اندروید، iOS، Cordova، React Native و Flutter منتشر شده‌اند.</w:t>
      </w:r>
    </w:p>
    <w:p>
      <w:pPr>
        <w:pStyle w:val="ListParagraph"/>
        <w:numPr>
          <w:ilvl w:val="0"/>
          <w:numId w:val="2"/>
        </w:numPr>
        <w:bidi/>
        <w:spacing w:after="80"/>
        <w:jc w:val="right"/>
      </w:pPr>
      <w:r>
        <w:rPr>
          <w:rFonts w:ascii="Arial" w:cs="Arial" w:eastAsia="Arial" w:hAnsi="Arial"/>
          <w:b w:val="false"/>
          <w:bCs w:val="false"/>
          <w:sz w:val="21"/>
          <w:szCs w:val="21"/>
          <w:rtl/>
        </w:rPr>
        <w:t xml:space="preserve">پکیج «Situm SDK JS» صرفاً یک لایه REST API (اطلاعات ساختمان، POI، مسیر محاسبه‌شده) است — نه موتور اسکن سیگنال زنده.</w:t>
      </w:r>
    </w:p>
    <w:p>
      <w:pPr>
        <w:pStyle w:val="ListParagraph"/>
        <w:numPr>
          <w:ilvl w:val="0"/>
          <w:numId w:val="2"/>
        </w:numPr>
        <w:bidi/>
        <w:spacing w:after="80"/>
        <w:jc w:val="right"/>
      </w:pPr>
      <w:r>
        <w:rPr>
          <w:rFonts w:ascii="Arial" w:cs="Arial" w:eastAsia="Arial" w:hAnsi="Arial"/>
          <w:b w:val="false"/>
          <w:bCs w:val="false"/>
          <w:sz w:val="21"/>
          <w:szCs w:val="21"/>
          <w:rtl/>
        </w:rPr>
        <w:t xml:space="preserve">مرورگرها (خصوصاً Safari/iOS) دسترسی کامل به اسکن وای‌فای یا بلوتوث پس‌زمینه را که موتور موقعیت‌یابی نیاز دارد، به وب‌سایت‌ها نمی‌دهند.</w:t>
      </w:r>
    </w:p>
    <w:p>
      <w:pPr>
        <w:bidi/>
        <w:spacing w:after="120" w:before="0"/>
        <w:jc w:val="right"/>
      </w:pPr>
      <w:r>
        <w:rPr>
          <w:rFonts w:ascii="Arial" w:cs="Arial" w:eastAsia="Arial" w:hAnsi="Arial"/>
          <w:b/>
          <w:bCs/>
          <w:i w:val="false"/>
          <w:iCs w:val="false"/>
          <w:color w:val="B00020"/>
          <w:sz w:val="22"/>
          <w:szCs w:val="22"/>
          <w:rtl/>
        </w:rPr>
        <w:t xml:space="preserve">نتیجه: موقعیت‌یابی زنده real-time مبتنی بر Situm در یک PWA خالص، با شواهد فعلی، عملی نیست.</w:t>
      </w:r>
    </w:p>
    <w:p>
      <w:pPr>
        <w:bidi/>
        <w:spacing w:after="120" w:before="0"/>
        <w:jc w:val="right"/>
      </w:pPr>
      <w:r>
        <w:rPr>
          <w:rFonts w:ascii="Arial" w:cs="Arial" w:eastAsia="Arial" w:hAnsi="Arial"/>
          <w:b/>
          <w:bCs/>
          <w:i w:val="false"/>
          <w:iCs w:val="false"/>
          <w:sz w:val="22"/>
          <w:szCs w:val="22"/>
          <w:rtl/>
        </w:rPr>
        <w:t xml:space="preserve">۵.۳ تفاوت اندروید / iOS</w:t>
      </w:r>
    </w:p>
    <w:p>
      <w:pPr>
        <w:pStyle w:val="ListParagraph"/>
        <w:numPr>
          <w:ilvl w:val="0"/>
          <w:numId w:val="2"/>
        </w:numPr>
        <w:bidi/>
        <w:spacing w:after="80"/>
        <w:jc w:val="right"/>
      </w:pPr>
      <w:r>
        <w:rPr>
          <w:rFonts w:ascii="Arial" w:cs="Arial" w:eastAsia="Arial" w:hAnsi="Arial"/>
          <w:b w:val="false"/>
          <w:bCs w:val="false"/>
          <w:sz w:val="21"/>
          <w:szCs w:val="21"/>
          <w:rtl/>
        </w:rPr>
        <w:t xml:space="preserve">اندروید: دسترسی مستقیم به اسکن وای‌فای دارد؛ بیکن BLE اختیاری است (بجز اندروید ۹).</w:t>
      </w:r>
    </w:p>
    <w:p>
      <w:pPr>
        <w:pStyle w:val="ListParagraph"/>
        <w:numPr>
          <w:ilvl w:val="0"/>
          <w:numId w:val="2"/>
        </w:numPr>
        <w:bidi/>
        <w:spacing w:after="80"/>
        <w:jc w:val="right"/>
      </w:pPr>
      <w:r>
        <w:rPr>
          <w:rFonts w:ascii="Arial" w:cs="Arial" w:eastAsia="Arial" w:hAnsi="Arial"/>
          <w:b w:val="false"/>
          <w:bCs w:val="false"/>
          <w:sz w:val="21"/>
          <w:szCs w:val="21"/>
          <w:rtl/>
        </w:rPr>
        <w:t xml:space="preserve">iOS: هیچ دسترسی به اسکن وای‌فای ندارد؛ بیکن BLE برای موقعیت‌یابی الزامی است.</w:t>
      </w:r>
    </w:p>
    <w:p>
      <w:pPr>
        <w:pStyle w:val="ListParagraph"/>
        <w:numPr>
          <w:ilvl w:val="0"/>
          <w:numId w:val="2"/>
        </w:numPr>
        <w:bidi/>
        <w:spacing w:after="80"/>
        <w:jc w:val="right"/>
      </w:pPr>
      <w:r>
        <w:rPr>
          <w:rFonts w:ascii="Arial" w:cs="Arial" w:eastAsia="Arial" w:hAnsi="Arial"/>
          <w:b w:val="false"/>
          <w:bCs w:val="false"/>
          <w:sz w:val="21"/>
          <w:szCs w:val="21"/>
          <w:rtl/>
        </w:rPr>
        <w:t xml:space="preserve">نتیجه عملی: اگر از موتور زنده Situm استفاده شود، تراکم بیکن باید بر اساس نیاز کاربران آیفون طراحی شود، نه صرفاً اندروید.</w:t>
      </w:r>
    </w:p>
    <w:p>
      <w:pPr>
        <w:bidi/>
        <w:spacing w:after="120" w:before="0"/>
        <w:jc w:val="right"/>
      </w:pPr>
      <w:r>
        <w:rPr>
          <w:rFonts w:ascii="Arial" w:cs="Arial" w:eastAsia="Arial" w:hAnsi="Arial"/>
          <w:b/>
          <w:bCs/>
          <w:i w:val="false"/>
          <w:iCs w:val="false"/>
          <w:sz w:val="22"/>
          <w:szCs w:val="22"/>
          <w:rtl/>
        </w:rPr>
        <w:t xml:space="preserve">۵.۴ مالکیت داده Radio Map</w:t>
      </w:r>
    </w:p>
    <w:p>
      <w:pPr>
        <w:pStyle w:val="ListParagraph"/>
        <w:numPr>
          <w:ilvl w:val="0"/>
          <w:numId w:val="2"/>
        </w:numPr>
        <w:bidi/>
        <w:spacing w:after="80"/>
        <w:jc w:val="right"/>
      </w:pPr>
      <w:r>
        <w:rPr>
          <w:rFonts w:ascii="Arial" w:cs="Arial" w:eastAsia="Arial" w:hAnsi="Arial"/>
          <w:b w:val="false"/>
          <w:bCs w:val="false"/>
          <w:sz w:val="21"/>
          <w:szCs w:val="21"/>
          <w:rtl/>
        </w:rPr>
        <w:t xml:space="preserve">داده خام سیگنال‌ها (Radio Map) که از فرآیند نقشه‌برداری تولید می‌شود، طبق مستندات فعلی، از طریق API قابل export نیست.</w:t>
      </w:r>
    </w:p>
    <w:p>
      <w:pPr>
        <w:pStyle w:val="ListParagraph"/>
        <w:numPr>
          <w:ilvl w:val="0"/>
          <w:numId w:val="2"/>
        </w:numPr>
        <w:bidi/>
        <w:spacing w:after="80"/>
        <w:jc w:val="right"/>
      </w:pPr>
      <w:r>
        <w:rPr>
          <w:rFonts w:ascii="Arial" w:cs="Arial" w:eastAsia="Arial" w:hAnsi="Arial"/>
          <w:b w:val="false"/>
          <w:bCs w:val="false"/>
          <w:sz w:val="21"/>
          <w:szCs w:val="21"/>
          <w:rtl/>
        </w:rPr>
        <w:t xml:space="preserve">این یعنی هر بار که از موتور موقعیت‌یابی زنده Situm استفاده شود، وابستگی کامل (vendor lock-in) به SDK و زیرساخت ابری آن‌ها ایجاد می‌شود.</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۶. جدول تصمیم برای تیم توسعه</w:t>
      </w:r>
    </w:p>
    <w:tbl>
      <w:tblPr>
        <w:tblW w:type="dxa" w:w="97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00"/>
      </w:tblGrid>
      <w:tr>
        <w:trPr>
          <w:tblHeader/>
        </w:trPr>
        <w:tc>
          <w:tcPr>
            <w:tcW w:type="dxa" w:w="26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سناریو</w:t>
            </w:r>
          </w:p>
        </w:tc>
        <w:tc>
          <w:tcPr>
            <w:tcW w:type="dxa" w:w="36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پیش‌نیاز فنی</w:t>
            </w:r>
          </w:p>
        </w:tc>
        <w:tc>
          <w:tcPr>
            <w:tcW w:type="dxa" w:w="35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اثر روی معماری راهیار</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QR + بیکن ساده (وضعیت فعلی)</w:t>
            </w:r>
          </w:p>
        </w:tc>
        <w:tc>
          <w:tcPr>
            <w:tcW w:type="dxa" w:w="36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وب‌اپ/PWA — بدون نیاز به SDK زنده</w:t>
            </w:r>
          </w:p>
        </w:tc>
        <w:tc>
          <w:tcPr>
            <w:tcW w:type="dxa" w:w="35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بدون تغییر؛ کاملاً سازگار</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موقعیت‌یابی زنده با Situm/مشابه</w:t>
            </w:r>
          </w:p>
        </w:tc>
        <w:tc>
          <w:tcPr>
            <w:tcW w:type="dxa" w:w="36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اپ نیتیو یا Cordova/React Native/Flutter</w:t>
            </w:r>
          </w:p>
        </w:tc>
        <w:tc>
          <w:tcPr>
            <w:tcW w:type="dxa" w:w="35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خروج از مدل PWA؛ نیاز به نصب اپ</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موقعیت‌یابی زنده + بدون نصب اپ</w:t>
            </w:r>
          </w:p>
        </w:tc>
        <w:tc>
          <w:tcPr>
            <w:tcW w:type="dxa" w:w="36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هیچ گزینه تأییدشده‌ای فعلاً شناخته نشده</w:t>
            </w:r>
          </w:p>
        </w:tc>
        <w:tc>
          <w:tcPr>
            <w:tcW w:type="dxa" w:w="350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نیازمند استعلام مستقیم از فروشنده</w:t>
            </w:r>
          </w:p>
        </w:tc>
      </w:tr>
    </w:tbl>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۷. الزامات برای فریلنسر / تیم توسعه</w:t>
      </w:r>
    </w:p>
    <w:p>
      <w:pPr>
        <w:pStyle w:val="ListParagraph"/>
        <w:numPr>
          <w:ilvl w:val="0"/>
          <w:numId w:val="2"/>
        </w:numPr>
        <w:bidi/>
        <w:spacing w:after="80"/>
        <w:jc w:val="right"/>
      </w:pPr>
      <w:r>
        <w:rPr>
          <w:rFonts w:ascii="Arial" w:cs="Arial" w:eastAsia="Arial" w:hAnsi="Arial"/>
          <w:b w:val="false"/>
          <w:bCs w:val="false"/>
          <w:sz w:val="21"/>
          <w:szCs w:val="21"/>
          <w:rtl/>
        </w:rPr>
        <w:t xml:space="preserve">معماری فعلی (QR + بیکن، بدون positioning زنده) را به‌عنوان مبنای MVP در نظر بگیرید، مگر تصمیم صریح دیگری گرفته شود.</w:t>
      </w:r>
    </w:p>
    <w:p>
      <w:pPr>
        <w:pStyle w:val="ListParagraph"/>
        <w:numPr>
          <w:ilvl w:val="0"/>
          <w:numId w:val="2"/>
        </w:numPr>
        <w:bidi/>
        <w:spacing w:after="80"/>
        <w:jc w:val="right"/>
      </w:pPr>
      <w:r>
        <w:rPr>
          <w:rFonts w:ascii="Arial" w:cs="Arial" w:eastAsia="Arial" w:hAnsi="Arial"/>
          <w:b w:val="false"/>
          <w:bCs w:val="false"/>
          <w:sz w:val="21"/>
          <w:szCs w:val="21"/>
          <w:rtl/>
        </w:rPr>
        <w:t xml:space="preserve">در صورت افزودن موقعیت‌یابی زنده در فازهای بعدی، پیش از شروع، مشخص شود که پلتفرم هدف نیتیو خواهد بود یا وب.</w:t>
      </w:r>
    </w:p>
    <w:p>
      <w:pPr>
        <w:pStyle w:val="ListParagraph"/>
        <w:numPr>
          <w:ilvl w:val="0"/>
          <w:numId w:val="2"/>
        </w:numPr>
        <w:bidi/>
        <w:spacing w:after="80"/>
        <w:jc w:val="right"/>
      </w:pPr>
      <w:r>
        <w:rPr>
          <w:rFonts w:ascii="Arial" w:cs="Arial" w:eastAsia="Arial" w:hAnsi="Arial"/>
          <w:b w:val="false"/>
          <w:bCs w:val="false"/>
          <w:sz w:val="21"/>
          <w:szCs w:val="21"/>
          <w:rtl/>
        </w:rPr>
        <w:t xml:space="preserve">هرگونه ادعای «سازگاری کامل با وب» از سمت فروشندگان SDK باید با تست عملی (proof of concept) تأیید شود، نه فقط مستندات بازاریابی.</w:t>
      </w:r>
    </w:p>
    <w:p>
      <w:pPr>
        <w:pStyle w:val="ListParagraph"/>
        <w:numPr>
          <w:ilvl w:val="0"/>
          <w:numId w:val="2"/>
        </w:numPr>
        <w:bidi/>
        <w:spacing w:after="80"/>
        <w:jc w:val="right"/>
      </w:pPr>
      <w:r>
        <w:rPr>
          <w:rFonts w:ascii="Arial" w:cs="Arial" w:eastAsia="Arial" w:hAnsi="Arial"/>
          <w:b w:val="false"/>
          <w:bCs w:val="false"/>
          <w:sz w:val="21"/>
          <w:szCs w:val="21"/>
          <w:rtl/>
        </w:rPr>
        <w:t xml:space="preserve">تفاوت رفتار اندروید و iOS (دسترسی به وای‌فای، نیاز به بیکن) باید در تخمین زمان و هزینه توسعه لحاظ شود.</w:t>
      </w:r>
    </w:p>
    <w:p>
      <w:pPr>
        <w:pStyle w:val="ListParagraph"/>
        <w:numPr>
          <w:ilvl w:val="0"/>
          <w:numId w:val="2"/>
        </w:numPr>
        <w:bidi/>
        <w:spacing w:after="80"/>
        <w:jc w:val="right"/>
      </w:pPr>
      <w:r>
        <w:rPr>
          <w:rFonts w:ascii="Arial" w:cs="Arial" w:eastAsia="Arial" w:hAnsi="Arial"/>
          <w:b w:val="false"/>
          <w:bCs w:val="false"/>
          <w:sz w:val="21"/>
          <w:szCs w:val="21"/>
          <w:rtl/>
        </w:rPr>
        <w:t xml:space="preserve">وابستگی به داده و زیرساخت هر فروشنده (vendor lock-in) باید به‌صورت آگاهانه پذیرفته یا رد شود؛ نه یک عارضه جانبی ناخواسته.</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۸. سؤالات باز درباره فروشنده (Situm)</w:t>
      </w:r>
    </w:p>
    <w:p>
      <w:pPr>
        <w:bidi/>
        <w:spacing w:after="120" w:before="0"/>
        <w:jc w:val="right"/>
      </w:pPr>
      <w:r>
        <w:rPr>
          <w:rFonts w:ascii="Arial" w:cs="Arial" w:eastAsia="Arial" w:hAnsi="Arial"/>
          <w:b w:val="false"/>
          <w:bCs w:val="false"/>
          <w:i/>
          <w:iCs/>
          <w:color w:val="666666"/>
          <w:sz w:val="20"/>
          <w:szCs w:val="20"/>
          <w:rtl/>
        </w:rPr>
        <w:t xml:space="preserve">این سؤالات بر اساس زمان‌بندی مناسب طرح، به سه دسته تقسیم شده‌اند تا در تعامل با فروشنده، سوءتفاهم یا حس بی‌اعتمادی ایجاد نشود.</w:t>
      </w:r>
    </w:p>
    <w:p>
      <w:pPr>
        <w:bidi/>
        <w:spacing w:after="120" w:before="0"/>
        <w:jc w:val="right"/>
      </w:pPr>
      <w:r>
        <w:rPr>
          <w:rFonts w:ascii="Arial" w:cs="Arial" w:eastAsia="Arial" w:hAnsi="Arial"/>
          <w:b/>
          <w:bCs/>
          <w:i w:val="false"/>
          <w:iCs w:val="false"/>
          <w:sz w:val="22"/>
          <w:szCs w:val="22"/>
          <w:rtl/>
        </w:rPr>
        <w:t xml:space="preserve">۸.۱ همین حالا قابل طرح (کم‌ریسک)</w:t>
      </w:r>
    </w:p>
    <w:p>
      <w:pPr>
        <w:pStyle w:val="ListParagraph"/>
        <w:numPr>
          <w:ilvl w:val="0"/>
          <w:numId w:val="2"/>
        </w:numPr>
        <w:bidi/>
        <w:spacing w:after="80"/>
        <w:jc w:val="right"/>
      </w:pPr>
      <w:r>
        <w:rPr>
          <w:rFonts w:ascii="Arial" w:cs="Arial" w:eastAsia="Arial" w:hAnsi="Arial"/>
          <w:b w:val="false"/>
          <w:bCs w:val="false"/>
          <w:sz w:val="21"/>
          <w:szCs w:val="21"/>
          <w:rtl/>
        </w:rPr>
        <w:t xml:space="preserve">آیا برای PWA/وب یک SDK با قابلیت موقعیت‌یابی زنده دارید یا در نقشه راه شماست؟</w:t>
      </w:r>
    </w:p>
    <w:p>
      <w:pPr>
        <w:pStyle w:val="ListParagraph"/>
        <w:numPr>
          <w:ilvl w:val="0"/>
          <w:numId w:val="2"/>
        </w:numPr>
        <w:bidi/>
        <w:spacing w:after="80"/>
        <w:jc w:val="right"/>
      </w:pPr>
      <w:r>
        <w:rPr>
          <w:rFonts w:ascii="Arial" w:cs="Arial" w:eastAsia="Arial" w:hAnsi="Arial"/>
          <w:b w:val="false"/>
          <w:bCs w:val="false"/>
          <w:sz w:val="21"/>
          <w:szCs w:val="21"/>
          <w:rtl/>
        </w:rPr>
        <w:t xml:space="preserve">روی Safari/iOS چه محدودیت‌هایی برای Web Bluetooth وجود دارد؟</w:t>
      </w:r>
    </w:p>
    <w:p>
      <w:pPr>
        <w:pStyle w:val="ListParagraph"/>
        <w:numPr>
          <w:ilvl w:val="0"/>
          <w:numId w:val="2"/>
        </w:numPr>
        <w:bidi/>
        <w:spacing w:after="80"/>
        <w:jc w:val="right"/>
      </w:pPr>
      <w:r>
        <w:rPr>
          <w:rFonts w:ascii="Arial" w:cs="Arial" w:eastAsia="Arial" w:hAnsi="Arial"/>
          <w:b w:val="false"/>
          <w:bCs w:val="false"/>
          <w:sz w:val="21"/>
          <w:szCs w:val="21"/>
          <w:rtl/>
        </w:rPr>
        <w:t xml:space="preserve">برای ساختمانی با ابعاد مورد نظر ما، فرآیند نقشه‌برداری معمولاً چقدر طول می‌کشد؟</w:t>
      </w:r>
    </w:p>
    <w:p>
      <w:pPr>
        <w:bidi/>
        <w:spacing w:after="120" w:before="0"/>
        <w:jc w:val="right"/>
      </w:pPr>
      <w:r>
        <w:rPr>
          <w:rFonts w:ascii="Arial" w:cs="Arial" w:eastAsia="Arial" w:hAnsi="Arial"/>
          <w:b/>
          <w:bCs/>
          <w:i w:val="false"/>
          <w:iCs w:val="false"/>
          <w:sz w:val="22"/>
          <w:szCs w:val="22"/>
          <w:rtl/>
        </w:rPr>
        <w:t xml:space="preserve">۸.۲ بهتر است بعد از اعتمادسازی اولیه پرسیده شود</w:t>
      </w:r>
    </w:p>
    <w:p>
      <w:pPr>
        <w:pStyle w:val="ListParagraph"/>
        <w:numPr>
          <w:ilvl w:val="0"/>
          <w:numId w:val="2"/>
        </w:numPr>
        <w:bidi/>
        <w:spacing w:after="80"/>
        <w:jc w:val="right"/>
      </w:pPr>
      <w:r>
        <w:rPr>
          <w:rFonts w:ascii="Arial" w:cs="Arial" w:eastAsia="Arial" w:hAnsi="Arial"/>
          <w:b w:val="false"/>
          <w:bCs w:val="false"/>
          <w:sz w:val="21"/>
          <w:szCs w:val="21"/>
          <w:rtl/>
        </w:rPr>
        <w:t xml:space="preserve">جزئیات دقیق ساختار قیمت‌گذاری و مدل subscription</w:t>
      </w:r>
    </w:p>
    <w:p>
      <w:pPr>
        <w:pStyle w:val="ListParagraph"/>
        <w:numPr>
          <w:ilvl w:val="0"/>
          <w:numId w:val="2"/>
        </w:numPr>
        <w:bidi/>
        <w:spacing w:after="80"/>
        <w:jc w:val="right"/>
      </w:pPr>
      <w:r>
        <w:rPr>
          <w:rFonts w:ascii="Arial" w:cs="Arial" w:eastAsia="Arial" w:hAnsi="Arial"/>
          <w:b w:val="false"/>
          <w:bCs w:val="false"/>
          <w:sz w:val="21"/>
          <w:szCs w:val="21"/>
          <w:rtl/>
        </w:rPr>
        <w:t xml:space="preserve">شرایط خروج از قرارداد (exit clause) و انتقال داده در صورت پایان همکاری</w:t>
      </w:r>
    </w:p>
    <w:p>
      <w:pPr>
        <w:pStyle w:val="ListParagraph"/>
        <w:numPr>
          <w:ilvl w:val="0"/>
          <w:numId w:val="2"/>
        </w:numPr>
        <w:bidi/>
        <w:spacing w:after="80"/>
        <w:jc w:val="right"/>
      </w:pPr>
      <w:r>
        <w:rPr>
          <w:rFonts w:ascii="Arial" w:cs="Arial" w:eastAsia="Arial" w:hAnsi="Arial"/>
          <w:b w:val="false"/>
          <w:bCs w:val="false"/>
          <w:sz w:val="21"/>
          <w:szCs w:val="21"/>
          <w:rtl/>
        </w:rPr>
        <w:t xml:space="preserve">امکان white-label یا سفارشی‌سازی عمیق‌تر UI/UX</w:t>
      </w:r>
    </w:p>
    <w:p>
      <w:pPr>
        <w:bidi/>
        <w:spacing w:after="120" w:before="0"/>
        <w:jc w:val="right"/>
      </w:pPr>
      <w:r>
        <w:rPr>
          <w:rFonts w:ascii="Arial" w:cs="Arial" w:eastAsia="Arial" w:hAnsi="Arial"/>
          <w:b/>
          <w:bCs/>
          <w:i w:val="false"/>
          <w:iCs w:val="false"/>
          <w:color w:val="B00020"/>
          <w:sz w:val="22"/>
          <w:szCs w:val="22"/>
          <w:rtl/>
        </w:rPr>
        <w:t xml:space="preserve">۸.۳ هرگز مستقیم از فروشنده پرسیده نشود — فقط برای تحلیل داخلی</w:t>
      </w:r>
    </w:p>
    <w:p>
      <w:pPr>
        <w:pStyle w:val="ListParagraph"/>
        <w:numPr>
          <w:ilvl w:val="0"/>
          <w:numId w:val="2"/>
        </w:numPr>
        <w:bidi/>
        <w:spacing w:after="80"/>
        <w:jc w:val="right"/>
      </w:pPr>
      <w:r>
        <w:rPr>
          <w:rFonts w:ascii="Arial" w:cs="Arial" w:eastAsia="Arial" w:hAnsi="Arial"/>
          <w:b w:val="false"/>
          <w:bCs w:val="false"/>
          <w:sz w:val="21"/>
          <w:szCs w:val="21"/>
          <w:rtl/>
        </w:rPr>
        <w:t xml:space="preserve">آیا Radio Map قابل export است؟ — این سؤال سیگنال «قصد جایگزینی/دور زدن فروشنده» می‌دهد. پاسخ باید از طریق تست عملی در دوره تریال و بررسی مستندات API به‌دست آید، نه پرسش مستقیم.</w:t>
      </w:r>
    </w:p>
    <w:p>
      <w:pPr>
        <w:pStyle w:val="ListParagraph"/>
        <w:numPr>
          <w:ilvl w:val="0"/>
          <w:numId w:val="2"/>
        </w:numPr>
        <w:bidi/>
        <w:spacing w:after="80"/>
        <w:jc w:val="right"/>
      </w:pPr>
      <w:r>
        <w:rPr>
          <w:rFonts w:ascii="Arial" w:cs="Arial" w:eastAsia="Arial" w:hAnsi="Arial"/>
          <w:b w:val="false"/>
          <w:bCs w:val="false"/>
          <w:sz w:val="21"/>
          <w:szCs w:val="21"/>
          <w:rtl/>
        </w:rPr>
        <w:t xml:space="preserve">چطور می‌شود بدون SDK آن‌ها به موتور positioning دسترسی داشت؟</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2026-09-04T17:32:53.120Z</dcterms:created>
  <dcterms:modified xsi:type="dcterms:W3CDTF">2026-09-04T17:32:53.129Z</dcterms:modified>
</cp:coreProperties>
</file>

<file path=docProps/custom.xml><?xml version="1.0" encoding="utf-8"?>
<Properties xmlns="http://schemas.openxmlformats.org/officeDocument/2006/custom-properties" xmlns:vt="http://schemas.openxmlformats.org/officeDocument/2006/docPropsVTypes"/>
</file>