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10D84A" w14:textId="77777777" w:rsidR="005E6125" w:rsidRDefault="00117C18">
      <w:pPr>
        <w:shd w:val="clear" w:color="auto" w:fill="1F4E79"/>
        <w:spacing w:before="1440" w:after="240"/>
        <w:jc w:val="center"/>
      </w:pPr>
      <w:r>
        <w:rPr>
          <w:rFonts w:cs="Arial"/>
          <w:b/>
          <w:bCs/>
          <w:color w:val="FFFFFF"/>
          <w:sz w:val="72"/>
          <w:szCs w:val="72"/>
        </w:rPr>
        <w:t>SV-TMS</w:t>
      </w:r>
    </w:p>
    <w:p w14:paraId="27466607" w14:textId="77777777" w:rsidR="005E6125" w:rsidRDefault="00117C18">
      <w:pPr>
        <w:shd w:val="clear" w:color="auto" w:fill="1F4E79"/>
        <w:spacing w:after="120"/>
        <w:jc w:val="center"/>
      </w:pPr>
      <w:r>
        <w:rPr>
          <w:rFonts w:cs="Arial"/>
          <w:color w:val="BDD7EE"/>
          <w:sz w:val="36"/>
          <w:szCs w:val="36"/>
        </w:rPr>
        <w:t>Transport Management System</w:t>
      </w:r>
    </w:p>
    <w:p w14:paraId="52C4D789" w14:textId="77777777" w:rsidR="005E6125" w:rsidRDefault="00117C18">
      <w:pPr>
        <w:shd w:val="clear" w:color="auto" w:fill="1F4E79"/>
        <w:spacing w:after="480"/>
        <w:jc w:val="center"/>
      </w:pPr>
      <w:r>
        <w:rPr>
          <w:rFonts w:cs="Arial"/>
          <w:b/>
          <w:bCs/>
          <w:color w:val="FFFFFF"/>
          <w:sz w:val="48"/>
          <w:szCs w:val="48"/>
        </w:rPr>
        <w:t>CI/CD Pipeline Document</w:t>
      </w:r>
    </w:p>
    <w:p w14:paraId="648D7710" w14:textId="77777777" w:rsidR="005E6125" w:rsidRDefault="005E6125">
      <w:pPr>
        <w:spacing w:before="80" w:after="8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3"/>
        <w:gridCol w:w="4057"/>
      </w:tblGrid>
      <w:tr w:rsidR="005E6125" w14:paraId="66CF5BA4"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21D87EA" w14:textId="77777777" w:rsidR="005E6125" w:rsidRDefault="00117C18">
            <w:r>
              <w:rPr>
                <w:rFonts w:cs="Arial"/>
                <w:b/>
                <w:bCs/>
                <w:sz w:val="20"/>
                <w:szCs w:val="20"/>
              </w:rPr>
              <w:t>Version</w:t>
            </w:r>
          </w:p>
        </w:tc>
        <w:tc>
          <w:tcPr>
            <w:tcW w:w="68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1F3F373" w14:textId="77777777" w:rsidR="005E6125" w:rsidRDefault="00117C18">
            <w:r>
              <w:rPr>
                <w:rFonts w:cs="Arial"/>
                <w:sz w:val="20"/>
                <w:szCs w:val="20"/>
              </w:rPr>
              <w:t>1.0</w:t>
            </w:r>
          </w:p>
        </w:tc>
      </w:tr>
      <w:tr w:rsidR="005E6125" w14:paraId="6BEF680C"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BFB8CC1" w14:textId="77777777" w:rsidR="005E6125" w:rsidRDefault="00117C18">
            <w:r>
              <w:rPr>
                <w:rFonts w:cs="Arial"/>
                <w:b/>
                <w:bCs/>
                <w:sz w:val="20"/>
                <w:szCs w:val="20"/>
              </w:rPr>
              <w:t>Date</w:t>
            </w:r>
          </w:p>
        </w:tc>
        <w:tc>
          <w:tcPr>
            <w:tcW w:w="68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C538A5A" w14:textId="77777777" w:rsidR="005E6125" w:rsidRDefault="00117C18">
            <w:r>
              <w:rPr>
                <w:rFonts w:cs="Arial"/>
                <w:sz w:val="20"/>
                <w:szCs w:val="20"/>
              </w:rPr>
              <w:t>March 2026</w:t>
            </w:r>
          </w:p>
        </w:tc>
      </w:tr>
      <w:tr w:rsidR="005E6125" w14:paraId="77617168"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A778DE4" w14:textId="77777777" w:rsidR="005E6125" w:rsidRDefault="00117C18">
            <w:r>
              <w:rPr>
                <w:rFonts w:cs="Arial"/>
                <w:b/>
                <w:bCs/>
                <w:sz w:val="20"/>
                <w:szCs w:val="20"/>
              </w:rPr>
              <w:t>Project</w:t>
            </w:r>
          </w:p>
        </w:tc>
        <w:tc>
          <w:tcPr>
            <w:tcW w:w="68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78B55A5" w14:textId="77777777" w:rsidR="005E6125" w:rsidRDefault="00117C18">
            <w:r>
              <w:rPr>
                <w:rFonts w:cs="Arial"/>
                <w:sz w:val="20"/>
                <w:szCs w:val="20"/>
              </w:rPr>
              <w:t>SV-TMS Microservices Platform</w:t>
            </w:r>
          </w:p>
        </w:tc>
      </w:tr>
      <w:tr w:rsidR="005E6125" w14:paraId="5AC18A54"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0489425" w14:textId="77777777" w:rsidR="005E6125" w:rsidRDefault="00117C18">
            <w:r>
              <w:rPr>
                <w:rFonts w:cs="Arial"/>
                <w:b/>
                <w:bCs/>
                <w:sz w:val="20"/>
                <w:szCs w:val="20"/>
              </w:rPr>
              <w:t>Stack</w:t>
            </w:r>
          </w:p>
        </w:tc>
        <w:tc>
          <w:tcPr>
            <w:tcW w:w="68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B6848E7" w14:textId="77777777" w:rsidR="005E6125" w:rsidRDefault="00117C18">
            <w:r>
              <w:rPr>
                <w:rFonts w:cs="Arial"/>
                <w:sz w:val="20"/>
                <w:szCs w:val="20"/>
              </w:rPr>
              <w:t>Spring Boot 3 · Java 21 · Docker · GitHub Actions</w:t>
            </w:r>
          </w:p>
        </w:tc>
      </w:tr>
      <w:tr w:rsidR="005E6125" w14:paraId="76695065"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DE48C23" w14:textId="77777777" w:rsidR="005E6125" w:rsidRDefault="00117C18">
            <w:r>
              <w:rPr>
                <w:rFonts w:cs="Arial"/>
                <w:b/>
                <w:bCs/>
                <w:sz w:val="20"/>
                <w:szCs w:val="20"/>
              </w:rPr>
              <w:t>Target</w:t>
            </w:r>
          </w:p>
        </w:tc>
        <w:tc>
          <w:tcPr>
            <w:tcW w:w="68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3E0E977" w14:textId="77777777" w:rsidR="005E6125" w:rsidRDefault="00117C18">
            <w:r>
              <w:rPr>
                <w:rFonts w:cs="Arial"/>
                <w:sz w:val="20"/>
                <w:szCs w:val="20"/>
              </w:rPr>
              <w:t>Production — svtms.svtrucking.biz</w:t>
            </w:r>
          </w:p>
        </w:tc>
      </w:tr>
      <w:tr w:rsidR="005E6125" w14:paraId="712775E2"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13E2E8C" w14:textId="77777777" w:rsidR="005E6125" w:rsidRDefault="00117C18">
            <w:r>
              <w:rPr>
                <w:rFonts w:cs="Arial"/>
                <w:b/>
                <w:bCs/>
                <w:sz w:val="20"/>
                <w:szCs w:val="20"/>
              </w:rPr>
              <w:t>Classification</w:t>
            </w:r>
          </w:p>
        </w:tc>
        <w:tc>
          <w:tcPr>
            <w:tcW w:w="68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98C9471" w14:textId="77777777" w:rsidR="005E6125" w:rsidRDefault="00117C18">
            <w:r>
              <w:rPr>
                <w:rFonts w:cs="Arial"/>
                <w:sz w:val="20"/>
                <w:szCs w:val="20"/>
              </w:rPr>
              <w:t>Confidential — Internal Use Only</w:t>
            </w:r>
          </w:p>
        </w:tc>
      </w:tr>
    </w:tbl>
    <w:p w14:paraId="11E26035" w14:textId="77777777" w:rsidR="005E6125" w:rsidRDefault="00117C18">
      <w:r>
        <w:br w:type="page"/>
      </w:r>
    </w:p>
    <w:p w14:paraId="34918388" w14:textId="77777777" w:rsidR="005E6125" w:rsidRDefault="00117C18">
      <w:pPr>
        <w:spacing w:before="240" w:after="120"/>
      </w:pPr>
      <w:r>
        <w:rPr>
          <w:rFonts w:cs="Arial"/>
          <w:b/>
          <w:bCs/>
          <w:color w:val="1F4E79"/>
          <w:sz w:val="36"/>
          <w:szCs w:val="36"/>
        </w:rPr>
        <w:lastRenderedPageBreak/>
        <w:t>Contents</w:t>
      </w:r>
    </w:p>
    <w:sdt>
      <w:sdtPr>
        <w:alias w:val="Contents"/>
        <w:id w:val="404117663"/>
      </w:sdtPr>
      <w:sdtEndPr>
        <w:rPr>
          <w:szCs w:val="22"/>
        </w:rPr>
      </w:sdtEndPr>
      <w:sdtContent>
        <w:p w14:paraId="4D6FCDAD" w14:textId="77777777" w:rsidR="00463735" w:rsidRDefault="00117C18">
          <w:pPr>
            <w:pStyle w:val="TOC1"/>
            <w:tabs>
              <w:tab w:val="right" w:leader="dot" w:pos="9350"/>
            </w:tabs>
            <w:rPr>
              <w:noProof/>
            </w:rPr>
          </w:pPr>
          <w:r>
            <w:fldChar w:fldCharType="begin"/>
          </w:r>
          <w:r>
            <w:instrText>TOC \h \o "1-3"</w:instrText>
          </w:r>
          <w:r>
            <w:fldChar w:fldCharType="separate"/>
          </w:r>
          <w:hyperlink w:anchor="_Toc225119768" w:history="1">
            <w:r w:rsidR="00463735" w:rsidRPr="00533951">
              <w:rPr>
                <w:rStyle w:val="Hyperlink"/>
                <w:noProof/>
              </w:rPr>
              <w:t>1.  Overview</w:t>
            </w:r>
            <w:r w:rsidR="00463735">
              <w:rPr>
                <w:noProof/>
              </w:rPr>
              <w:tab/>
            </w:r>
            <w:r w:rsidR="00463735">
              <w:rPr>
                <w:noProof/>
              </w:rPr>
              <w:fldChar w:fldCharType="begin"/>
            </w:r>
            <w:r w:rsidR="00463735">
              <w:rPr>
                <w:noProof/>
              </w:rPr>
              <w:instrText xml:space="preserve"> PAGEREF _Toc225119768 \h </w:instrText>
            </w:r>
            <w:r w:rsidR="00463735">
              <w:rPr>
                <w:noProof/>
              </w:rPr>
            </w:r>
            <w:r w:rsidR="00463735">
              <w:rPr>
                <w:noProof/>
              </w:rPr>
              <w:fldChar w:fldCharType="separate"/>
            </w:r>
            <w:r w:rsidR="00463735">
              <w:rPr>
                <w:noProof/>
              </w:rPr>
              <w:t>4</w:t>
            </w:r>
            <w:r w:rsidR="00463735">
              <w:rPr>
                <w:noProof/>
              </w:rPr>
              <w:fldChar w:fldCharType="end"/>
            </w:r>
          </w:hyperlink>
        </w:p>
        <w:p w14:paraId="55323472" w14:textId="77777777" w:rsidR="00463735" w:rsidRDefault="00463735">
          <w:pPr>
            <w:pStyle w:val="TOC2"/>
            <w:tabs>
              <w:tab w:val="right" w:leader="dot" w:pos="9350"/>
            </w:tabs>
            <w:rPr>
              <w:noProof/>
            </w:rPr>
          </w:pPr>
          <w:hyperlink w:anchor="_Toc225119769" w:history="1">
            <w:r w:rsidRPr="00533951">
              <w:rPr>
                <w:rStyle w:val="Hyperlink"/>
                <w:noProof/>
              </w:rPr>
              <w:t>1.1  Platform C</w:t>
            </w:r>
            <w:r w:rsidRPr="00533951">
              <w:rPr>
                <w:rStyle w:val="Hyperlink"/>
                <w:noProof/>
              </w:rPr>
              <w:t>o</w:t>
            </w:r>
            <w:r w:rsidRPr="00533951">
              <w:rPr>
                <w:rStyle w:val="Hyperlink"/>
                <w:noProof/>
              </w:rPr>
              <w:t>mponents</w:t>
            </w:r>
            <w:r>
              <w:rPr>
                <w:noProof/>
              </w:rPr>
              <w:tab/>
            </w:r>
            <w:r>
              <w:rPr>
                <w:noProof/>
              </w:rPr>
              <w:fldChar w:fldCharType="begin"/>
            </w:r>
            <w:r>
              <w:rPr>
                <w:noProof/>
              </w:rPr>
              <w:instrText xml:space="preserve"> PAGEREF _Toc225119769 \h </w:instrText>
            </w:r>
            <w:r>
              <w:rPr>
                <w:noProof/>
              </w:rPr>
            </w:r>
            <w:r>
              <w:rPr>
                <w:noProof/>
              </w:rPr>
              <w:fldChar w:fldCharType="separate"/>
            </w:r>
            <w:r>
              <w:rPr>
                <w:noProof/>
              </w:rPr>
              <w:t>4</w:t>
            </w:r>
            <w:r>
              <w:rPr>
                <w:noProof/>
              </w:rPr>
              <w:fldChar w:fldCharType="end"/>
            </w:r>
          </w:hyperlink>
        </w:p>
        <w:p w14:paraId="0212E803" w14:textId="77777777" w:rsidR="00463735" w:rsidRDefault="00463735">
          <w:pPr>
            <w:pStyle w:val="TOC1"/>
            <w:tabs>
              <w:tab w:val="right" w:leader="dot" w:pos="9350"/>
            </w:tabs>
            <w:rPr>
              <w:noProof/>
            </w:rPr>
          </w:pPr>
          <w:hyperlink w:anchor="_Toc225119770" w:history="1">
            <w:r w:rsidRPr="00533951">
              <w:rPr>
                <w:rStyle w:val="Hyperlink"/>
                <w:noProof/>
              </w:rPr>
              <w:t>2.  Branch Strategy</w:t>
            </w:r>
            <w:r>
              <w:rPr>
                <w:noProof/>
              </w:rPr>
              <w:tab/>
            </w:r>
            <w:r>
              <w:rPr>
                <w:noProof/>
              </w:rPr>
              <w:fldChar w:fldCharType="begin"/>
            </w:r>
            <w:r>
              <w:rPr>
                <w:noProof/>
              </w:rPr>
              <w:instrText xml:space="preserve"> PAGEREF _Toc225119770 \h </w:instrText>
            </w:r>
            <w:r>
              <w:rPr>
                <w:noProof/>
              </w:rPr>
            </w:r>
            <w:r>
              <w:rPr>
                <w:noProof/>
              </w:rPr>
              <w:fldChar w:fldCharType="separate"/>
            </w:r>
            <w:r>
              <w:rPr>
                <w:noProof/>
              </w:rPr>
              <w:t>5</w:t>
            </w:r>
            <w:r>
              <w:rPr>
                <w:noProof/>
              </w:rPr>
              <w:fldChar w:fldCharType="end"/>
            </w:r>
          </w:hyperlink>
        </w:p>
        <w:p w14:paraId="2A5B7277" w14:textId="77777777" w:rsidR="00463735" w:rsidRDefault="00463735">
          <w:pPr>
            <w:pStyle w:val="TOC1"/>
            <w:tabs>
              <w:tab w:val="right" w:leader="dot" w:pos="9350"/>
            </w:tabs>
            <w:rPr>
              <w:noProof/>
            </w:rPr>
          </w:pPr>
          <w:hyperlink w:anchor="_Toc225119771" w:history="1">
            <w:r w:rsidRPr="00533951">
              <w:rPr>
                <w:rStyle w:val="Hyperlink"/>
                <w:noProof/>
              </w:rPr>
              <w:t>3.  CI/CD Pipeline Overview</w:t>
            </w:r>
            <w:r>
              <w:rPr>
                <w:noProof/>
              </w:rPr>
              <w:tab/>
            </w:r>
            <w:r>
              <w:rPr>
                <w:noProof/>
              </w:rPr>
              <w:fldChar w:fldCharType="begin"/>
            </w:r>
            <w:r>
              <w:rPr>
                <w:noProof/>
              </w:rPr>
              <w:instrText xml:space="preserve"> PAGEREF _Toc225119771 \h </w:instrText>
            </w:r>
            <w:r>
              <w:rPr>
                <w:noProof/>
              </w:rPr>
            </w:r>
            <w:r>
              <w:rPr>
                <w:noProof/>
              </w:rPr>
              <w:fldChar w:fldCharType="separate"/>
            </w:r>
            <w:r>
              <w:rPr>
                <w:noProof/>
              </w:rPr>
              <w:t>6</w:t>
            </w:r>
            <w:r>
              <w:rPr>
                <w:noProof/>
              </w:rPr>
              <w:fldChar w:fldCharType="end"/>
            </w:r>
          </w:hyperlink>
        </w:p>
        <w:p w14:paraId="1142FBA1" w14:textId="77777777" w:rsidR="00463735" w:rsidRDefault="00463735">
          <w:pPr>
            <w:pStyle w:val="TOC1"/>
            <w:tabs>
              <w:tab w:val="right" w:leader="dot" w:pos="9350"/>
            </w:tabs>
            <w:rPr>
              <w:noProof/>
            </w:rPr>
          </w:pPr>
          <w:hyperlink w:anchor="_Toc225119772" w:history="1">
            <w:r w:rsidRPr="00533951">
              <w:rPr>
                <w:rStyle w:val="Hyperlink"/>
                <w:noProof/>
              </w:rPr>
              <w:t>4.  Stage 1 — Build &amp; Validate</w:t>
            </w:r>
            <w:r>
              <w:rPr>
                <w:noProof/>
              </w:rPr>
              <w:tab/>
            </w:r>
            <w:r>
              <w:rPr>
                <w:noProof/>
              </w:rPr>
              <w:fldChar w:fldCharType="begin"/>
            </w:r>
            <w:r>
              <w:rPr>
                <w:noProof/>
              </w:rPr>
              <w:instrText xml:space="preserve"> PAGEREF _Toc225119772 \h </w:instrText>
            </w:r>
            <w:r>
              <w:rPr>
                <w:noProof/>
              </w:rPr>
            </w:r>
            <w:r>
              <w:rPr>
                <w:noProof/>
              </w:rPr>
              <w:fldChar w:fldCharType="separate"/>
            </w:r>
            <w:r>
              <w:rPr>
                <w:noProof/>
              </w:rPr>
              <w:t>7</w:t>
            </w:r>
            <w:r>
              <w:rPr>
                <w:noProof/>
              </w:rPr>
              <w:fldChar w:fldCharType="end"/>
            </w:r>
          </w:hyperlink>
        </w:p>
        <w:p w14:paraId="51BC030A" w14:textId="77777777" w:rsidR="00463735" w:rsidRDefault="00463735">
          <w:pPr>
            <w:pStyle w:val="TOC2"/>
            <w:tabs>
              <w:tab w:val="right" w:leader="dot" w:pos="9350"/>
            </w:tabs>
            <w:rPr>
              <w:noProof/>
            </w:rPr>
          </w:pPr>
          <w:hyperlink w:anchor="_Toc225119773" w:history="1">
            <w:r w:rsidRPr="00533951">
              <w:rPr>
                <w:rStyle w:val="Hyperlink"/>
                <w:noProof/>
              </w:rPr>
              <w:t>4.1  Java Platform Build (java-platform)</w:t>
            </w:r>
            <w:r>
              <w:rPr>
                <w:noProof/>
              </w:rPr>
              <w:tab/>
            </w:r>
            <w:r>
              <w:rPr>
                <w:noProof/>
              </w:rPr>
              <w:fldChar w:fldCharType="begin"/>
            </w:r>
            <w:r>
              <w:rPr>
                <w:noProof/>
              </w:rPr>
              <w:instrText xml:space="preserve"> PAGEREF _Toc225119773 \h </w:instrText>
            </w:r>
            <w:r>
              <w:rPr>
                <w:noProof/>
              </w:rPr>
            </w:r>
            <w:r>
              <w:rPr>
                <w:noProof/>
              </w:rPr>
              <w:fldChar w:fldCharType="separate"/>
            </w:r>
            <w:r>
              <w:rPr>
                <w:noProof/>
              </w:rPr>
              <w:t>7</w:t>
            </w:r>
            <w:r>
              <w:rPr>
                <w:noProof/>
              </w:rPr>
              <w:fldChar w:fldCharType="end"/>
            </w:r>
          </w:hyperlink>
        </w:p>
        <w:p w14:paraId="34CD6F46" w14:textId="77777777" w:rsidR="00463735" w:rsidRDefault="00463735">
          <w:pPr>
            <w:pStyle w:val="TOC2"/>
            <w:tabs>
              <w:tab w:val="right" w:leader="dot" w:pos="9350"/>
            </w:tabs>
            <w:rPr>
              <w:noProof/>
            </w:rPr>
          </w:pPr>
          <w:hyperlink w:anchor="_Toc225119774" w:history="1">
            <w:r w:rsidRPr="00533951">
              <w:rPr>
                <w:rStyle w:val="Hyperlink"/>
                <w:noProof/>
              </w:rPr>
              <w:t>4.2  Admin Web UI Build (admin-web-ui)</w:t>
            </w:r>
            <w:r>
              <w:rPr>
                <w:noProof/>
              </w:rPr>
              <w:tab/>
            </w:r>
            <w:r>
              <w:rPr>
                <w:noProof/>
              </w:rPr>
              <w:fldChar w:fldCharType="begin"/>
            </w:r>
            <w:r>
              <w:rPr>
                <w:noProof/>
              </w:rPr>
              <w:instrText xml:space="preserve"> PAGEREF _Toc225119774 \h </w:instrText>
            </w:r>
            <w:r>
              <w:rPr>
                <w:noProof/>
              </w:rPr>
            </w:r>
            <w:r>
              <w:rPr>
                <w:noProof/>
              </w:rPr>
              <w:fldChar w:fldCharType="separate"/>
            </w:r>
            <w:r>
              <w:rPr>
                <w:noProof/>
              </w:rPr>
              <w:t>7</w:t>
            </w:r>
            <w:r>
              <w:rPr>
                <w:noProof/>
              </w:rPr>
              <w:fldChar w:fldCharType="end"/>
            </w:r>
          </w:hyperlink>
        </w:p>
        <w:p w14:paraId="4832A5B3" w14:textId="77777777" w:rsidR="00463735" w:rsidRDefault="00463735">
          <w:pPr>
            <w:pStyle w:val="TOC2"/>
            <w:tabs>
              <w:tab w:val="right" w:leader="dot" w:pos="9350"/>
            </w:tabs>
            <w:rPr>
              <w:noProof/>
            </w:rPr>
          </w:pPr>
          <w:hyperlink w:anchor="_Toc225119775" w:history="1">
            <w:r w:rsidRPr="00533951">
              <w:rPr>
                <w:rStyle w:val="Hyperlink"/>
                <w:noProof/>
              </w:rPr>
              <w:t>4.3  Compose Validation (compose-validate)</w:t>
            </w:r>
            <w:r>
              <w:rPr>
                <w:noProof/>
              </w:rPr>
              <w:tab/>
            </w:r>
            <w:r>
              <w:rPr>
                <w:noProof/>
              </w:rPr>
              <w:fldChar w:fldCharType="begin"/>
            </w:r>
            <w:r>
              <w:rPr>
                <w:noProof/>
              </w:rPr>
              <w:instrText xml:space="preserve"> PAGEREF _Toc225119775 \h </w:instrText>
            </w:r>
            <w:r>
              <w:rPr>
                <w:noProof/>
              </w:rPr>
            </w:r>
            <w:r>
              <w:rPr>
                <w:noProof/>
              </w:rPr>
              <w:fldChar w:fldCharType="separate"/>
            </w:r>
            <w:r>
              <w:rPr>
                <w:noProof/>
              </w:rPr>
              <w:t>7</w:t>
            </w:r>
            <w:r>
              <w:rPr>
                <w:noProof/>
              </w:rPr>
              <w:fldChar w:fldCharType="end"/>
            </w:r>
          </w:hyperlink>
        </w:p>
        <w:p w14:paraId="5A0B92A0" w14:textId="77777777" w:rsidR="00463735" w:rsidRDefault="00463735">
          <w:pPr>
            <w:pStyle w:val="TOC1"/>
            <w:tabs>
              <w:tab w:val="right" w:leader="dot" w:pos="9350"/>
            </w:tabs>
            <w:rPr>
              <w:noProof/>
            </w:rPr>
          </w:pPr>
          <w:hyperlink w:anchor="_Toc225119776" w:history="1">
            <w:r w:rsidRPr="00533951">
              <w:rPr>
                <w:rStyle w:val="Hyperlink"/>
                <w:noProof/>
              </w:rPr>
              <w:t>5.  Stage 2 — Docker Build &amp; Push</w:t>
            </w:r>
            <w:r>
              <w:rPr>
                <w:noProof/>
              </w:rPr>
              <w:tab/>
            </w:r>
            <w:r>
              <w:rPr>
                <w:noProof/>
              </w:rPr>
              <w:fldChar w:fldCharType="begin"/>
            </w:r>
            <w:r>
              <w:rPr>
                <w:noProof/>
              </w:rPr>
              <w:instrText xml:space="preserve"> PAGEREF _Toc225119776 \h </w:instrText>
            </w:r>
            <w:r>
              <w:rPr>
                <w:noProof/>
              </w:rPr>
            </w:r>
            <w:r>
              <w:rPr>
                <w:noProof/>
              </w:rPr>
              <w:fldChar w:fldCharType="separate"/>
            </w:r>
            <w:r>
              <w:rPr>
                <w:noProof/>
              </w:rPr>
              <w:t>8</w:t>
            </w:r>
            <w:r>
              <w:rPr>
                <w:noProof/>
              </w:rPr>
              <w:fldChar w:fldCharType="end"/>
            </w:r>
          </w:hyperlink>
        </w:p>
        <w:p w14:paraId="0904F2B9" w14:textId="77777777" w:rsidR="00463735" w:rsidRDefault="00463735">
          <w:pPr>
            <w:pStyle w:val="TOC2"/>
            <w:tabs>
              <w:tab w:val="right" w:leader="dot" w:pos="9350"/>
            </w:tabs>
            <w:rPr>
              <w:noProof/>
            </w:rPr>
          </w:pPr>
          <w:hyperlink w:anchor="_Toc225119777" w:history="1">
            <w:r w:rsidRPr="00533951">
              <w:rPr>
                <w:rStyle w:val="Hyperlink"/>
                <w:noProof/>
              </w:rPr>
              <w:t>5.1  Images Built</w:t>
            </w:r>
            <w:r>
              <w:rPr>
                <w:noProof/>
              </w:rPr>
              <w:tab/>
            </w:r>
            <w:r>
              <w:rPr>
                <w:noProof/>
              </w:rPr>
              <w:fldChar w:fldCharType="begin"/>
            </w:r>
            <w:r>
              <w:rPr>
                <w:noProof/>
              </w:rPr>
              <w:instrText xml:space="preserve"> PAGEREF _Toc225119777 \h </w:instrText>
            </w:r>
            <w:r>
              <w:rPr>
                <w:noProof/>
              </w:rPr>
            </w:r>
            <w:r>
              <w:rPr>
                <w:noProof/>
              </w:rPr>
              <w:fldChar w:fldCharType="separate"/>
            </w:r>
            <w:r>
              <w:rPr>
                <w:noProof/>
              </w:rPr>
              <w:t>8</w:t>
            </w:r>
            <w:r>
              <w:rPr>
                <w:noProof/>
              </w:rPr>
              <w:fldChar w:fldCharType="end"/>
            </w:r>
          </w:hyperlink>
        </w:p>
        <w:p w14:paraId="1DE05A95" w14:textId="77777777" w:rsidR="00463735" w:rsidRDefault="00463735">
          <w:pPr>
            <w:pStyle w:val="TOC2"/>
            <w:tabs>
              <w:tab w:val="right" w:leader="dot" w:pos="9350"/>
            </w:tabs>
            <w:rPr>
              <w:noProof/>
            </w:rPr>
          </w:pPr>
          <w:hyperlink w:anchor="_Toc225119778" w:history="1">
            <w:r w:rsidRPr="00533951">
              <w:rPr>
                <w:rStyle w:val="Hyperlink"/>
                <w:noProof/>
              </w:rPr>
              <w:t>5.2  Image Tagging</w:t>
            </w:r>
            <w:r>
              <w:rPr>
                <w:noProof/>
              </w:rPr>
              <w:tab/>
            </w:r>
            <w:r>
              <w:rPr>
                <w:noProof/>
              </w:rPr>
              <w:fldChar w:fldCharType="begin"/>
            </w:r>
            <w:r>
              <w:rPr>
                <w:noProof/>
              </w:rPr>
              <w:instrText xml:space="preserve"> PAGEREF _Toc225119778 \h </w:instrText>
            </w:r>
            <w:r>
              <w:rPr>
                <w:noProof/>
              </w:rPr>
            </w:r>
            <w:r>
              <w:rPr>
                <w:noProof/>
              </w:rPr>
              <w:fldChar w:fldCharType="separate"/>
            </w:r>
            <w:r>
              <w:rPr>
                <w:noProof/>
              </w:rPr>
              <w:t>8</w:t>
            </w:r>
            <w:r>
              <w:rPr>
                <w:noProof/>
              </w:rPr>
              <w:fldChar w:fldCharType="end"/>
            </w:r>
          </w:hyperlink>
        </w:p>
        <w:p w14:paraId="42FFC285" w14:textId="77777777" w:rsidR="00463735" w:rsidRDefault="00463735">
          <w:pPr>
            <w:pStyle w:val="TOC2"/>
            <w:tabs>
              <w:tab w:val="right" w:leader="dot" w:pos="9350"/>
            </w:tabs>
            <w:rPr>
              <w:noProof/>
            </w:rPr>
          </w:pPr>
          <w:hyperlink w:anchor="_Toc225119779" w:history="1">
            <w:r w:rsidRPr="00533951">
              <w:rPr>
                <w:rStyle w:val="Hyperlink"/>
                <w:noProof/>
              </w:rPr>
              <w:t>5.3  Multi-stage Dockerfile (Spring Boot services)</w:t>
            </w:r>
            <w:r>
              <w:rPr>
                <w:noProof/>
              </w:rPr>
              <w:tab/>
            </w:r>
            <w:r>
              <w:rPr>
                <w:noProof/>
              </w:rPr>
              <w:fldChar w:fldCharType="begin"/>
            </w:r>
            <w:r>
              <w:rPr>
                <w:noProof/>
              </w:rPr>
              <w:instrText xml:space="preserve"> PAGEREF _Toc225119779 \h </w:instrText>
            </w:r>
            <w:r>
              <w:rPr>
                <w:noProof/>
              </w:rPr>
            </w:r>
            <w:r>
              <w:rPr>
                <w:noProof/>
              </w:rPr>
              <w:fldChar w:fldCharType="separate"/>
            </w:r>
            <w:r>
              <w:rPr>
                <w:noProof/>
              </w:rPr>
              <w:t>8</w:t>
            </w:r>
            <w:r>
              <w:rPr>
                <w:noProof/>
              </w:rPr>
              <w:fldChar w:fldCharType="end"/>
            </w:r>
          </w:hyperlink>
        </w:p>
        <w:p w14:paraId="68D65197" w14:textId="77777777" w:rsidR="00463735" w:rsidRDefault="00463735">
          <w:pPr>
            <w:pStyle w:val="TOC2"/>
            <w:tabs>
              <w:tab w:val="right" w:leader="dot" w:pos="9350"/>
            </w:tabs>
            <w:rPr>
              <w:noProof/>
            </w:rPr>
          </w:pPr>
          <w:hyperlink w:anchor="_Toc225119780" w:history="1">
            <w:r w:rsidRPr="00533951">
              <w:rPr>
                <w:rStyle w:val="Hyperlink"/>
                <w:noProof/>
              </w:rPr>
              <w:t>5.4  Release Bundle</w:t>
            </w:r>
            <w:r>
              <w:rPr>
                <w:noProof/>
              </w:rPr>
              <w:tab/>
            </w:r>
            <w:r>
              <w:rPr>
                <w:noProof/>
              </w:rPr>
              <w:fldChar w:fldCharType="begin"/>
            </w:r>
            <w:r>
              <w:rPr>
                <w:noProof/>
              </w:rPr>
              <w:instrText xml:space="preserve"> PAGEREF _Toc225119780 \h </w:instrText>
            </w:r>
            <w:r>
              <w:rPr>
                <w:noProof/>
              </w:rPr>
            </w:r>
            <w:r>
              <w:rPr>
                <w:noProof/>
              </w:rPr>
              <w:fldChar w:fldCharType="separate"/>
            </w:r>
            <w:r>
              <w:rPr>
                <w:noProof/>
              </w:rPr>
              <w:t>9</w:t>
            </w:r>
            <w:r>
              <w:rPr>
                <w:noProof/>
              </w:rPr>
              <w:fldChar w:fldCharType="end"/>
            </w:r>
          </w:hyperlink>
        </w:p>
        <w:p w14:paraId="0104EF91" w14:textId="77777777" w:rsidR="00463735" w:rsidRDefault="00463735">
          <w:pPr>
            <w:pStyle w:val="TOC1"/>
            <w:tabs>
              <w:tab w:val="right" w:leader="dot" w:pos="9350"/>
            </w:tabs>
            <w:rPr>
              <w:noProof/>
            </w:rPr>
          </w:pPr>
          <w:hyperlink w:anchor="_Toc225119781" w:history="1">
            <w:r w:rsidRPr="00533951">
              <w:rPr>
                <w:rStyle w:val="Hyperlink"/>
                <w:noProof/>
              </w:rPr>
              <w:t>6.  Stage 3 — Deployment</w:t>
            </w:r>
            <w:r>
              <w:rPr>
                <w:noProof/>
              </w:rPr>
              <w:tab/>
            </w:r>
            <w:r>
              <w:rPr>
                <w:noProof/>
              </w:rPr>
              <w:fldChar w:fldCharType="begin"/>
            </w:r>
            <w:r>
              <w:rPr>
                <w:noProof/>
              </w:rPr>
              <w:instrText xml:space="preserve"> PAGEREF _Toc225119781 \h </w:instrText>
            </w:r>
            <w:r>
              <w:rPr>
                <w:noProof/>
              </w:rPr>
            </w:r>
            <w:r>
              <w:rPr>
                <w:noProof/>
              </w:rPr>
              <w:fldChar w:fldCharType="separate"/>
            </w:r>
            <w:r>
              <w:rPr>
                <w:noProof/>
              </w:rPr>
              <w:t>10</w:t>
            </w:r>
            <w:r>
              <w:rPr>
                <w:noProof/>
              </w:rPr>
              <w:fldChar w:fldCharType="end"/>
            </w:r>
          </w:hyperlink>
        </w:p>
        <w:p w14:paraId="35673BC2" w14:textId="77777777" w:rsidR="00463735" w:rsidRDefault="00463735">
          <w:pPr>
            <w:pStyle w:val="TOC2"/>
            <w:tabs>
              <w:tab w:val="right" w:leader="dot" w:pos="9350"/>
            </w:tabs>
            <w:rPr>
              <w:noProof/>
            </w:rPr>
          </w:pPr>
          <w:hyperlink w:anchor="_Toc225119782" w:history="1">
            <w:r w:rsidRPr="00533951">
              <w:rPr>
                <w:rStyle w:val="Hyperlink"/>
                <w:noProof/>
              </w:rPr>
              <w:t>6.1  Deployment Steps</w:t>
            </w:r>
            <w:r>
              <w:rPr>
                <w:noProof/>
              </w:rPr>
              <w:tab/>
            </w:r>
            <w:r>
              <w:rPr>
                <w:noProof/>
              </w:rPr>
              <w:fldChar w:fldCharType="begin"/>
            </w:r>
            <w:r>
              <w:rPr>
                <w:noProof/>
              </w:rPr>
              <w:instrText xml:space="preserve"> PAGEREF _Toc225119782 \h </w:instrText>
            </w:r>
            <w:r>
              <w:rPr>
                <w:noProof/>
              </w:rPr>
            </w:r>
            <w:r>
              <w:rPr>
                <w:noProof/>
              </w:rPr>
              <w:fldChar w:fldCharType="separate"/>
            </w:r>
            <w:r>
              <w:rPr>
                <w:noProof/>
              </w:rPr>
              <w:t>10</w:t>
            </w:r>
            <w:r>
              <w:rPr>
                <w:noProof/>
              </w:rPr>
              <w:fldChar w:fldCharType="end"/>
            </w:r>
          </w:hyperlink>
        </w:p>
        <w:p w14:paraId="546C5027" w14:textId="77777777" w:rsidR="00463735" w:rsidRDefault="00463735">
          <w:pPr>
            <w:pStyle w:val="TOC2"/>
            <w:tabs>
              <w:tab w:val="right" w:leader="dot" w:pos="9350"/>
            </w:tabs>
            <w:rPr>
              <w:noProof/>
            </w:rPr>
          </w:pPr>
          <w:hyperlink w:anchor="_Toc225119783" w:history="1">
            <w:r w:rsidRPr="00533951">
              <w:rPr>
                <w:rStyle w:val="Hyperlink"/>
                <w:noProof/>
              </w:rPr>
              <w:t>6.2  Pre-flight Checks (preflight_prod.sh)</w:t>
            </w:r>
            <w:r>
              <w:rPr>
                <w:noProof/>
              </w:rPr>
              <w:tab/>
            </w:r>
            <w:r>
              <w:rPr>
                <w:noProof/>
              </w:rPr>
              <w:fldChar w:fldCharType="begin"/>
            </w:r>
            <w:r>
              <w:rPr>
                <w:noProof/>
              </w:rPr>
              <w:instrText xml:space="preserve"> PAGEREF _Toc225119783 \h </w:instrText>
            </w:r>
            <w:r>
              <w:rPr>
                <w:noProof/>
              </w:rPr>
            </w:r>
            <w:r>
              <w:rPr>
                <w:noProof/>
              </w:rPr>
              <w:fldChar w:fldCharType="separate"/>
            </w:r>
            <w:r>
              <w:rPr>
                <w:noProof/>
              </w:rPr>
              <w:t>10</w:t>
            </w:r>
            <w:r>
              <w:rPr>
                <w:noProof/>
              </w:rPr>
              <w:fldChar w:fldCharType="end"/>
            </w:r>
          </w:hyperlink>
        </w:p>
        <w:p w14:paraId="5A4BC2D4" w14:textId="77777777" w:rsidR="00463735" w:rsidRDefault="00463735">
          <w:pPr>
            <w:pStyle w:val="TOC2"/>
            <w:tabs>
              <w:tab w:val="right" w:leader="dot" w:pos="9350"/>
            </w:tabs>
            <w:rPr>
              <w:noProof/>
            </w:rPr>
          </w:pPr>
          <w:hyperlink w:anchor="_Toc225119784" w:history="1">
            <w:r w:rsidRPr="00533951">
              <w:rPr>
                <w:rStyle w:val="Hyperlink"/>
                <w:noProof/>
              </w:rPr>
              <w:t>6.3  Post-deploy Smoke Tests (post_deploy_smoke.sh)</w:t>
            </w:r>
            <w:r>
              <w:rPr>
                <w:noProof/>
              </w:rPr>
              <w:tab/>
            </w:r>
            <w:r>
              <w:rPr>
                <w:noProof/>
              </w:rPr>
              <w:fldChar w:fldCharType="begin"/>
            </w:r>
            <w:r>
              <w:rPr>
                <w:noProof/>
              </w:rPr>
              <w:instrText xml:space="preserve"> PAGEREF _Toc225119784 \h </w:instrText>
            </w:r>
            <w:r>
              <w:rPr>
                <w:noProof/>
              </w:rPr>
            </w:r>
            <w:r>
              <w:rPr>
                <w:noProof/>
              </w:rPr>
              <w:fldChar w:fldCharType="separate"/>
            </w:r>
            <w:r>
              <w:rPr>
                <w:noProof/>
              </w:rPr>
              <w:t>10</w:t>
            </w:r>
            <w:r>
              <w:rPr>
                <w:noProof/>
              </w:rPr>
              <w:fldChar w:fldCharType="end"/>
            </w:r>
          </w:hyperlink>
        </w:p>
        <w:p w14:paraId="277E36FA" w14:textId="77777777" w:rsidR="00463735" w:rsidRDefault="00463735">
          <w:pPr>
            <w:pStyle w:val="TOC1"/>
            <w:tabs>
              <w:tab w:val="right" w:leader="dot" w:pos="9350"/>
            </w:tabs>
            <w:rPr>
              <w:noProof/>
            </w:rPr>
          </w:pPr>
          <w:hyperlink w:anchor="_Toc225119785" w:history="1">
            <w:r w:rsidRPr="00533951">
              <w:rPr>
                <w:rStyle w:val="Hyperlink"/>
                <w:noProof/>
              </w:rPr>
              <w:t>7.  Kafka Cluster Setup</w:t>
            </w:r>
            <w:r>
              <w:rPr>
                <w:noProof/>
              </w:rPr>
              <w:tab/>
            </w:r>
            <w:r>
              <w:rPr>
                <w:noProof/>
              </w:rPr>
              <w:fldChar w:fldCharType="begin"/>
            </w:r>
            <w:r>
              <w:rPr>
                <w:noProof/>
              </w:rPr>
              <w:instrText xml:space="preserve"> PAGEREF _Toc225119785 \h </w:instrText>
            </w:r>
            <w:r>
              <w:rPr>
                <w:noProof/>
              </w:rPr>
            </w:r>
            <w:r>
              <w:rPr>
                <w:noProof/>
              </w:rPr>
              <w:fldChar w:fldCharType="separate"/>
            </w:r>
            <w:r>
              <w:rPr>
                <w:noProof/>
              </w:rPr>
              <w:t>12</w:t>
            </w:r>
            <w:r>
              <w:rPr>
                <w:noProof/>
              </w:rPr>
              <w:fldChar w:fldCharType="end"/>
            </w:r>
          </w:hyperlink>
        </w:p>
        <w:p w14:paraId="300FE73E" w14:textId="77777777" w:rsidR="00463735" w:rsidRDefault="00463735">
          <w:pPr>
            <w:pStyle w:val="TOC2"/>
            <w:tabs>
              <w:tab w:val="right" w:leader="dot" w:pos="9350"/>
            </w:tabs>
            <w:rPr>
              <w:noProof/>
            </w:rPr>
          </w:pPr>
          <w:hyperlink w:anchor="_Toc225119786" w:history="1">
            <w:r w:rsidRPr="00533951">
              <w:rPr>
                <w:rStyle w:val="Hyperlink"/>
                <w:noProof/>
              </w:rPr>
              <w:t>7.1  Cluster Configuration</w:t>
            </w:r>
            <w:r>
              <w:rPr>
                <w:noProof/>
              </w:rPr>
              <w:tab/>
            </w:r>
            <w:r>
              <w:rPr>
                <w:noProof/>
              </w:rPr>
              <w:fldChar w:fldCharType="begin"/>
            </w:r>
            <w:r>
              <w:rPr>
                <w:noProof/>
              </w:rPr>
              <w:instrText xml:space="preserve"> PAGEREF _Toc225119786 \h </w:instrText>
            </w:r>
            <w:r>
              <w:rPr>
                <w:noProof/>
              </w:rPr>
            </w:r>
            <w:r>
              <w:rPr>
                <w:noProof/>
              </w:rPr>
              <w:fldChar w:fldCharType="separate"/>
            </w:r>
            <w:r>
              <w:rPr>
                <w:noProof/>
              </w:rPr>
              <w:t>12</w:t>
            </w:r>
            <w:r>
              <w:rPr>
                <w:noProof/>
              </w:rPr>
              <w:fldChar w:fldCharType="end"/>
            </w:r>
          </w:hyperlink>
        </w:p>
        <w:p w14:paraId="6D2707DE" w14:textId="77777777" w:rsidR="00463735" w:rsidRDefault="00463735">
          <w:pPr>
            <w:pStyle w:val="TOC2"/>
            <w:tabs>
              <w:tab w:val="right" w:leader="dot" w:pos="9350"/>
            </w:tabs>
            <w:rPr>
              <w:noProof/>
            </w:rPr>
          </w:pPr>
          <w:hyperlink w:anchor="_Toc225119787" w:history="1">
            <w:r w:rsidRPr="00533951">
              <w:rPr>
                <w:rStyle w:val="Hyperlink"/>
                <w:noProof/>
              </w:rPr>
              <w:t>7.2  Topic Initialisation</w:t>
            </w:r>
            <w:r>
              <w:rPr>
                <w:noProof/>
              </w:rPr>
              <w:tab/>
            </w:r>
            <w:r>
              <w:rPr>
                <w:noProof/>
              </w:rPr>
              <w:fldChar w:fldCharType="begin"/>
            </w:r>
            <w:r>
              <w:rPr>
                <w:noProof/>
              </w:rPr>
              <w:instrText xml:space="preserve"> PAGEREF _Toc225119787 \h </w:instrText>
            </w:r>
            <w:r>
              <w:rPr>
                <w:noProof/>
              </w:rPr>
            </w:r>
            <w:r>
              <w:rPr>
                <w:noProof/>
              </w:rPr>
              <w:fldChar w:fldCharType="separate"/>
            </w:r>
            <w:r>
              <w:rPr>
                <w:noProof/>
              </w:rPr>
              <w:t>12</w:t>
            </w:r>
            <w:r>
              <w:rPr>
                <w:noProof/>
              </w:rPr>
              <w:fldChar w:fldCharType="end"/>
            </w:r>
          </w:hyperlink>
        </w:p>
        <w:p w14:paraId="0D65C165" w14:textId="77777777" w:rsidR="00463735" w:rsidRDefault="00463735">
          <w:pPr>
            <w:pStyle w:val="TOC2"/>
            <w:tabs>
              <w:tab w:val="right" w:leader="dot" w:pos="9350"/>
            </w:tabs>
            <w:rPr>
              <w:noProof/>
            </w:rPr>
          </w:pPr>
          <w:hyperlink w:anchor="_Toc225119788" w:history="1">
            <w:r w:rsidRPr="00533951">
              <w:rPr>
                <w:rStyle w:val="Hyperlink"/>
                <w:noProof/>
              </w:rPr>
              <w:t>7.3  Partition Reassignment (migration only)</w:t>
            </w:r>
            <w:r>
              <w:rPr>
                <w:noProof/>
              </w:rPr>
              <w:tab/>
            </w:r>
            <w:r>
              <w:rPr>
                <w:noProof/>
              </w:rPr>
              <w:fldChar w:fldCharType="begin"/>
            </w:r>
            <w:r>
              <w:rPr>
                <w:noProof/>
              </w:rPr>
              <w:instrText xml:space="preserve"> PAGEREF _Toc225119788 \h </w:instrText>
            </w:r>
            <w:r>
              <w:rPr>
                <w:noProof/>
              </w:rPr>
            </w:r>
            <w:r>
              <w:rPr>
                <w:noProof/>
              </w:rPr>
              <w:fldChar w:fldCharType="separate"/>
            </w:r>
            <w:r>
              <w:rPr>
                <w:noProof/>
              </w:rPr>
              <w:t>13</w:t>
            </w:r>
            <w:r>
              <w:rPr>
                <w:noProof/>
              </w:rPr>
              <w:fldChar w:fldCharType="end"/>
            </w:r>
          </w:hyperlink>
        </w:p>
        <w:p w14:paraId="13B8E8FB" w14:textId="77777777" w:rsidR="00463735" w:rsidRDefault="00463735">
          <w:pPr>
            <w:pStyle w:val="TOC1"/>
            <w:tabs>
              <w:tab w:val="right" w:leader="dot" w:pos="9350"/>
            </w:tabs>
            <w:rPr>
              <w:noProof/>
            </w:rPr>
          </w:pPr>
          <w:hyperlink w:anchor="_Toc225119789" w:history="1">
            <w:r w:rsidRPr="00533951">
              <w:rPr>
                <w:rStyle w:val="Hyperlink"/>
                <w:noProof/>
              </w:rPr>
              <w:t>8.  Additional Workflows</w:t>
            </w:r>
            <w:r>
              <w:rPr>
                <w:noProof/>
              </w:rPr>
              <w:tab/>
            </w:r>
            <w:r>
              <w:rPr>
                <w:noProof/>
              </w:rPr>
              <w:fldChar w:fldCharType="begin"/>
            </w:r>
            <w:r>
              <w:rPr>
                <w:noProof/>
              </w:rPr>
              <w:instrText xml:space="preserve"> PAGEREF _Toc225119789 \h </w:instrText>
            </w:r>
            <w:r>
              <w:rPr>
                <w:noProof/>
              </w:rPr>
            </w:r>
            <w:r>
              <w:rPr>
                <w:noProof/>
              </w:rPr>
              <w:fldChar w:fldCharType="separate"/>
            </w:r>
            <w:r>
              <w:rPr>
                <w:noProof/>
              </w:rPr>
              <w:t>14</w:t>
            </w:r>
            <w:r>
              <w:rPr>
                <w:noProof/>
              </w:rPr>
              <w:fldChar w:fldCharType="end"/>
            </w:r>
          </w:hyperlink>
        </w:p>
        <w:p w14:paraId="37CE9BE2" w14:textId="77777777" w:rsidR="00463735" w:rsidRDefault="00463735">
          <w:pPr>
            <w:pStyle w:val="TOC2"/>
            <w:tabs>
              <w:tab w:val="right" w:leader="dot" w:pos="9350"/>
            </w:tabs>
            <w:rPr>
              <w:noProof/>
            </w:rPr>
          </w:pPr>
          <w:hyperlink w:anchor="_Toc225119790" w:history="1">
            <w:r w:rsidRPr="00533951">
              <w:rPr>
                <w:rStyle w:val="Hyperlink"/>
                <w:noProof/>
              </w:rPr>
              <w:t>8.1  Dev Stack Smoke Tests (dev-stack-smoke.yml)</w:t>
            </w:r>
            <w:r>
              <w:rPr>
                <w:noProof/>
              </w:rPr>
              <w:tab/>
            </w:r>
            <w:r>
              <w:rPr>
                <w:noProof/>
              </w:rPr>
              <w:fldChar w:fldCharType="begin"/>
            </w:r>
            <w:r>
              <w:rPr>
                <w:noProof/>
              </w:rPr>
              <w:instrText xml:space="preserve"> PAGEREF _Toc225119790 \h </w:instrText>
            </w:r>
            <w:r>
              <w:rPr>
                <w:noProof/>
              </w:rPr>
            </w:r>
            <w:r>
              <w:rPr>
                <w:noProof/>
              </w:rPr>
              <w:fldChar w:fldCharType="separate"/>
            </w:r>
            <w:r>
              <w:rPr>
                <w:noProof/>
              </w:rPr>
              <w:t>14</w:t>
            </w:r>
            <w:r>
              <w:rPr>
                <w:noProof/>
              </w:rPr>
              <w:fldChar w:fldCharType="end"/>
            </w:r>
          </w:hyperlink>
        </w:p>
        <w:p w14:paraId="0C3EF782" w14:textId="77777777" w:rsidR="00463735" w:rsidRDefault="00463735">
          <w:pPr>
            <w:pStyle w:val="TOC2"/>
            <w:tabs>
              <w:tab w:val="right" w:leader="dot" w:pos="9350"/>
            </w:tabs>
            <w:rPr>
              <w:noProof/>
            </w:rPr>
          </w:pPr>
          <w:hyperlink w:anchor="_Toc225119791" w:history="1">
            <w:r w:rsidRPr="00533951">
              <w:rPr>
                <w:rStyle w:val="Hyperlink"/>
                <w:noProof/>
              </w:rPr>
              <w:t>8.2  E2E Test Suite (e2e-test-suite.yml)</w:t>
            </w:r>
            <w:r>
              <w:rPr>
                <w:noProof/>
              </w:rPr>
              <w:tab/>
            </w:r>
            <w:r>
              <w:rPr>
                <w:noProof/>
              </w:rPr>
              <w:fldChar w:fldCharType="begin"/>
            </w:r>
            <w:r>
              <w:rPr>
                <w:noProof/>
              </w:rPr>
              <w:instrText xml:space="preserve"> PAGEREF _Toc225119791 \h </w:instrText>
            </w:r>
            <w:r>
              <w:rPr>
                <w:noProof/>
              </w:rPr>
            </w:r>
            <w:r>
              <w:rPr>
                <w:noProof/>
              </w:rPr>
              <w:fldChar w:fldCharType="separate"/>
            </w:r>
            <w:r>
              <w:rPr>
                <w:noProof/>
              </w:rPr>
              <w:t>14</w:t>
            </w:r>
            <w:r>
              <w:rPr>
                <w:noProof/>
              </w:rPr>
              <w:fldChar w:fldCharType="end"/>
            </w:r>
          </w:hyperlink>
        </w:p>
        <w:p w14:paraId="66A9F7DD" w14:textId="77777777" w:rsidR="00463735" w:rsidRDefault="00463735">
          <w:pPr>
            <w:pStyle w:val="TOC2"/>
            <w:tabs>
              <w:tab w:val="right" w:leader="dot" w:pos="9350"/>
            </w:tabs>
            <w:rPr>
              <w:noProof/>
            </w:rPr>
          </w:pPr>
          <w:hyperlink w:anchor="_Toc225119792" w:history="1">
            <w:r w:rsidRPr="00533951">
              <w:rPr>
                <w:rStyle w:val="Hyperlink"/>
                <w:noProof/>
              </w:rPr>
              <w:t>8.3  Flutter Mobile CI</w:t>
            </w:r>
            <w:r>
              <w:rPr>
                <w:noProof/>
              </w:rPr>
              <w:tab/>
            </w:r>
            <w:r>
              <w:rPr>
                <w:noProof/>
              </w:rPr>
              <w:fldChar w:fldCharType="begin"/>
            </w:r>
            <w:r>
              <w:rPr>
                <w:noProof/>
              </w:rPr>
              <w:instrText xml:space="preserve"> PAGEREF _Toc225119792 \h </w:instrText>
            </w:r>
            <w:r>
              <w:rPr>
                <w:noProof/>
              </w:rPr>
            </w:r>
            <w:r>
              <w:rPr>
                <w:noProof/>
              </w:rPr>
              <w:fldChar w:fldCharType="separate"/>
            </w:r>
            <w:r>
              <w:rPr>
                <w:noProof/>
              </w:rPr>
              <w:t>14</w:t>
            </w:r>
            <w:r>
              <w:rPr>
                <w:noProof/>
              </w:rPr>
              <w:fldChar w:fldCharType="end"/>
            </w:r>
          </w:hyperlink>
        </w:p>
        <w:p w14:paraId="2196B79F" w14:textId="77777777" w:rsidR="00463735" w:rsidRDefault="00463735">
          <w:pPr>
            <w:pStyle w:val="TOC2"/>
            <w:tabs>
              <w:tab w:val="right" w:leader="dot" w:pos="9350"/>
            </w:tabs>
            <w:rPr>
              <w:noProof/>
            </w:rPr>
          </w:pPr>
          <w:hyperlink w:anchor="_Toc225119793" w:history="1">
            <w:r w:rsidRPr="00533951">
              <w:rPr>
                <w:rStyle w:val="Hyperlink"/>
                <w:noProof/>
              </w:rPr>
              <w:t>8.4  OpenAPI Dart Client Generation</w:t>
            </w:r>
            <w:r>
              <w:rPr>
                <w:noProof/>
              </w:rPr>
              <w:tab/>
            </w:r>
            <w:r>
              <w:rPr>
                <w:noProof/>
              </w:rPr>
              <w:fldChar w:fldCharType="begin"/>
            </w:r>
            <w:r>
              <w:rPr>
                <w:noProof/>
              </w:rPr>
              <w:instrText xml:space="preserve"> PAGEREF _Toc225119793 \h </w:instrText>
            </w:r>
            <w:r>
              <w:rPr>
                <w:noProof/>
              </w:rPr>
            </w:r>
            <w:r>
              <w:rPr>
                <w:noProof/>
              </w:rPr>
              <w:fldChar w:fldCharType="separate"/>
            </w:r>
            <w:r>
              <w:rPr>
                <w:noProof/>
              </w:rPr>
              <w:t>14</w:t>
            </w:r>
            <w:r>
              <w:rPr>
                <w:noProof/>
              </w:rPr>
              <w:fldChar w:fldCharType="end"/>
            </w:r>
          </w:hyperlink>
        </w:p>
        <w:p w14:paraId="2E0F1C8A" w14:textId="77777777" w:rsidR="00463735" w:rsidRDefault="00463735">
          <w:pPr>
            <w:pStyle w:val="TOC2"/>
            <w:tabs>
              <w:tab w:val="right" w:leader="dot" w:pos="9350"/>
            </w:tabs>
            <w:rPr>
              <w:noProof/>
            </w:rPr>
          </w:pPr>
          <w:hyperlink w:anchor="_Toc225119794" w:history="1">
            <w:r w:rsidRPr="00533951">
              <w:rPr>
                <w:rStyle w:val="Hyperlink"/>
                <w:noProof/>
              </w:rPr>
              <w:t>8.5  Angular Unit Tests</w:t>
            </w:r>
            <w:r>
              <w:rPr>
                <w:noProof/>
              </w:rPr>
              <w:tab/>
            </w:r>
            <w:r>
              <w:rPr>
                <w:noProof/>
              </w:rPr>
              <w:fldChar w:fldCharType="begin"/>
            </w:r>
            <w:r>
              <w:rPr>
                <w:noProof/>
              </w:rPr>
              <w:instrText xml:space="preserve"> PAGEREF _Toc225119794 \h </w:instrText>
            </w:r>
            <w:r>
              <w:rPr>
                <w:noProof/>
              </w:rPr>
            </w:r>
            <w:r>
              <w:rPr>
                <w:noProof/>
              </w:rPr>
              <w:fldChar w:fldCharType="separate"/>
            </w:r>
            <w:r>
              <w:rPr>
                <w:noProof/>
              </w:rPr>
              <w:t>14</w:t>
            </w:r>
            <w:r>
              <w:rPr>
                <w:noProof/>
              </w:rPr>
              <w:fldChar w:fldCharType="end"/>
            </w:r>
          </w:hyperlink>
        </w:p>
        <w:p w14:paraId="14C6A271" w14:textId="77777777" w:rsidR="00463735" w:rsidRDefault="00463735">
          <w:pPr>
            <w:pStyle w:val="TOC1"/>
            <w:tabs>
              <w:tab w:val="right" w:leader="dot" w:pos="9350"/>
            </w:tabs>
            <w:rPr>
              <w:noProof/>
            </w:rPr>
          </w:pPr>
          <w:hyperlink w:anchor="_Toc225119795" w:history="1">
            <w:r w:rsidRPr="00533951">
              <w:rPr>
                <w:rStyle w:val="Hyperlink"/>
                <w:noProof/>
              </w:rPr>
              <w:t>9.  Backup &amp; Restore</w:t>
            </w:r>
            <w:r>
              <w:rPr>
                <w:noProof/>
              </w:rPr>
              <w:tab/>
            </w:r>
            <w:r>
              <w:rPr>
                <w:noProof/>
              </w:rPr>
              <w:fldChar w:fldCharType="begin"/>
            </w:r>
            <w:r>
              <w:rPr>
                <w:noProof/>
              </w:rPr>
              <w:instrText xml:space="preserve"> PAGEREF _Toc225119795 \h </w:instrText>
            </w:r>
            <w:r>
              <w:rPr>
                <w:noProof/>
              </w:rPr>
            </w:r>
            <w:r>
              <w:rPr>
                <w:noProof/>
              </w:rPr>
              <w:fldChar w:fldCharType="separate"/>
            </w:r>
            <w:r>
              <w:rPr>
                <w:noProof/>
              </w:rPr>
              <w:t>15</w:t>
            </w:r>
            <w:r>
              <w:rPr>
                <w:noProof/>
              </w:rPr>
              <w:fldChar w:fldCharType="end"/>
            </w:r>
          </w:hyperlink>
        </w:p>
        <w:p w14:paraId="23528765" w14:textId="77777777" w:rsidR="00463735" w:rsidRDefault="00463735">
          <w:pPr>
            <w:pStyle w:val="TOC2"/>
            <w:tabs>
              <w:tab w:val="right" w:leader="dot" w:pos="9350"/>
            </w:tabs>
            <w:rPr>
              <w:noProof/>
            </w:rPr>
          </w:pPr>
          <w:hyperlink w:anchor="_Toc225119796" w:history="1">
            <w:r w:rsidRPr="00533951">
              <w:rPr>
                <w:rStyle w:val="Hyperlink"/>
                <w:noProof/>
              </w:rPr>
              <w:t>9.1  What is Backed Up</w:t>
            </w:r>
            <w:r>
              <w:rPr>
                <w:noProof/>
              </w:rPr>
              <w:tab/>
            </w:r>
            <w:r>
              <w:rPr>
                <w:noProof/>
              </w:rPr>
              <w:fldChar w:fldCharType="begin"/>
            </w:r>
            <w:r>
              <w:rPr>
                <w:noProof/>
              </w:rPr>
              <w:instrText xml:space="preserve"> PAGEREF _Toc225119796 \h </w:instrText>
            </w:r>
            <w:r>
              <w:rPr>
                <w:noProof/>
              </w:rPr>
            </w:r>
            <w:r>
              <w:rPr>
                <w:noProof/>
              </w:rPr>
              <w:fldChar w:fldCharType="separate"/>
            </w:r>
            <w:r>
              <w:rPr>
                <w:noProof/>
              </w:rPr>
              <w:t>15</w:t>
            </w:r>
            <w:r>
              <w:rPr>
                <w:noProof/>
              </w:rPr>
              <w:fldChar w:fldCharType="end"/>
            </w:r>
          </w:hyperlink>
        </w:p>
        <w:p w14:paraId="3020E5F7" w14:textId="77777777" w:rsidR="00463735" w:rsidRDefault="00463735">
          <w:pPr>
            <w:pStyle w:val="TOC2"/>
            <w:tabs>
              <w:tab w:val="right" w:leader="dot" w:pos="9350"/>
            </w:tabs>
            <w:rPr>
              <w:noProof/>
            </w:rPr>
          </w:pPr>
          <w:hyperlink w:anchor="_Toc225119797" w:history="1">
            <w:r w:rsidRPr="00533951">
              <w:rPr>
                <w:rStyle w:val="Hyperlink"/>
                <w:noProof/>
              </w:rPr>
              <w:t>9.2  Running a Backup</w:t>
            </w:r>
            <w:r>
              <w:rPr>
                <w:noProof/>
              </w:rPr>
              <w:tab/>
            </w:r>
            <w:r>
              <w:rPr>
                <w:noProof/>
              </w:rPr>
              <w:fldChar w:fldCharType="begin"/>
            </w:r>
            <w:r>
              <w:rPr>
                <w:noProof/>
              </w:rPr>
              <w:instrText xml:space="preserve"> PAGEREF _Toc225119797 \h </w:instrText>
            </w:r>
            <w:r>
              <w:rPr>
                <w:noProof/>
              </w:rPr>
            </w:r>
            <w:r>
              <w:rPr>
                <w:noProof/>
              </w:rPr>
              <w:fldChar w:fldCharType="separate"/>
            </w:r>
            <w:r>
              <w:rPr>
                <w:noProof/>
              </w:rPr>
              <w:t>15</w:t>
            </w:r>
            <w:r>
              <w:rPr>
                <w:noProof/>
              </w:rPr>
              <w:fldChar w:fldCharType="end"/>
            </w:r>
          </w:hyperlink>
        </w:p>
        <w:p w14:paraId="7922F803" w14:textId="77777777" w:rsidR="00463735" w:rsidRDefault="00463735">
          <w:pPr>
            <w:pStyle w:val="TOC2"/>
            <w:tabs>
              <w:tab w:val="right" w:leader="dot" w:pos="9350"/>
            </w:tabs>
            <w:rPr>
              <w:noProof/>
            </w:rPr>
          </w:pPr>
          <w:hyperlink w:anchor="_Toc225119798" w:history="1">
            <w:r w:rsidRPr="00533951">
              <w:rPr>
                <w:rStyle w:val="Hyperlink"/>
                <w:noProof/>
              </w:rPr>
              <w:t>9.3  Restoring from Backup</w:t>
            </w:r>
            <w:r>
              <w:rPr>
                <w:noProof/>
              </w:rPr>
              <w:tab/>
            </w:r>
            <w:r>
              <w:rPr>
                <w:noProof/>
              </w:rPr>
              <w:fldChar w:fldCharType="begin"/>
            </w:r>
            <w:r>
              <w:rPr>
                <w:noProof/>
              </w:rPr>
              <w:instrText xml:space="preserve"> PAGEREF _Toc225119798 \h </w:instrText>
            </w:r>
            <w:r>
              <w:rPr>
                <w:noProof/>
              </w:rPr>
            </w:r>
            <w:r>
              <w:rPr>
                <w:noProof/>
              </w:rPr>
              <w:fldChar w:fldCharType="separate"/>
            </w:r>
            <w:r>
              <w:rPr>
                <w:noProof/>
              </w:rPr>
              <w:t>15</w:t>
            </w:r>
            <w:r>
              <w:rPr>
                <w:noProof/>
              </w:rPr>
              <w:fldChar w:fldCharType="end"/>
            </w:r>
          </w:hyperlink>
        </w:p>
        <w:p w14:paraId="4D918FA3" w14:textId="77777777" w:rsidR="00463735" w:rsidRDefault="00463735">
          <w:pPr>
            <w:pStyle w:val="TOC2"/>
            <w:tabs>
              <w:tab w:val="right" w:leader="dot" w:pos="9350"/>
            </w:tabs>
            <w:rPr>
              <w:noProof/>
            </w:rPr>
          </w:pPr>
          <w:hyperlink w:anchor="_Toc225119799" w:history="1">
            <w:r w:rsidRPr="00533951">
              <w:rPr>
                <w:rStyle w:val="Hyperlink"/>
                <w:noProof/>
              </w:rPr>
              <w:t>9.4  Off-site Backup Sync</w:t>
            </w:r>
            <w:r>
              <w:rPr>
                <w:noProof/>
              </w:rPr>
              <w:tab/>
            </w:r>
            <w:r>
              <w:rPr>
                <w:noProof/>
              </w:rPr>
              <w:fldChar w:fldCharType="begin"/>
            </w:r>
            <w:r>
              <w:rPr>
                <w:noProof/>
              </w:rPr>
              <w:instrText xml:space="preserve"> PAGEREF _Toc225119799 \h </w:instrText>
            </w:r>
            <w:r>
              <w:rPr>
                <w:noProof/>
              </w:rPr>
            </w:r>
            <w:r>
              <w:rPr>
                <w:noProof/>
              </w:rPr>
              <w:fldChar w:fldCharType="separate"/>
            </w:r>
            <w:r>
              <w:rPr>
                <w:noProof/>
              </w:rPr>
              <w:t>15</w:t>
            </w:r>
            <w:r>
              <w:rPr>
                <w:noProof/>
              </w:rPr>
              <w:fldChar w:fldCharType="end"/>
            </w:r>
          </w:hyperlink>
        </w:p>
        <w:p w14:paraId="6440467D" w14:textId="77777777" w:rsidR="00463735" w:rsidRDefault="00463735">
          <w:pPr>
            <w:pStyle w:val="TOC1"/>
            <w:tabs>
              <w:tab w:val="right" w:leader="dot" w:pos="9350"/>
            </w:tabs>
            <w:rPr>
              <w:noProof/>
            </w:rPr>
          </w:pPr>
          <w:hyperlink w:anchor="_Toc225119800" w:history="1">
            <w:r w:rsidRPr="00533951">
              <w:rPr>
                <w:rStyle w:val="Hyperlink"/>
                <w:noProof/>
              </w:rPr>
              <w:t>10.  Secrets &amp; Environment Variables</w:t>
            </w:r>
            <w:r>
              <w:rPr>
                <w:noProof/>
              </w:rPr>
              <w:tab/>
            </w:r>
            <w:r>
              <w:rPr>
                <w:noProof/>
              </w:rPr>
              <w:fldChar w:fldCharType="begin"/>
            </w:r>
            <w:r>
              <w:rPr>
                <w:noProof/>
              </w:rPr>
              <w:instrText xml:space="preserve"> PAGEREF _Toc225119800 \h </w:instrText>
            </w:r>
            <w:r>
              <w:rPr>
                <w:noProof/>
              </w:rPr>
            </w:r>
            <w:r>
              <w:rPr>
                <w:noProof/>
              </w:rPr>
              <w:fldChar w:fldCharType="separate"/>
            </w:r>
            <w:r>
              <w:rPr>
                <w:noProof/>
              </w:rPr>
              <w:t>17</w:t>
            </w:r>
            <w:r>
              <w:rPr>
                <w:noProof/>
              </w:rPr>
              <w:fldChar w:fldCharType="end"/>
            </w:r>
          </w:hyperlink>
        </w:p>
        <w:p w14:paraId="10DD274B" w14:textId="77777777" w:rsidR="00463735" w:rsidRDefault="00463735">
          <w:pPr>
            <w:pStyle w:val="TOC2"/>
            <w:tabs>
              <w:tab w:val="right" w:leader="dot" w:pos="9350"/>
            </w:tabs>
            <w:rPr>
              <w:noProof/>
            </w:rPr>
          </w:pPr>
          <w:hyperlink w:anchor="_Toc225119801" w:history="1">
            <w:r w:rsidRPr="00533951">
              <w:rPr>
                <w:rStyle w:val="Hyperlink"/>
                <w:noProof/>
              </w:rPr>
              <w:t>10.1  GitHub Actions Secrets</w:t>
            </w:r>
            <w:r>
              <w:rPr>
                <w:noProof/>
              </w:rPr>
              <w:tab/>
            </w:r>
            <w:r>
              <w:rPr>
                <w:noProof/>
              </w:rPr>
              <w:fldChar w:fldCharType="begin"/>
            </w:r>
            <w:r>
              <w:rPr>
                <w:noProof/>
              </w:rPr>
              <w:instrText xml:space="preserve"> PAGEREF _Toc225119801 \h </w:instrText>
            </w:r>
            <w:r>
              <w:rPr>
                <w:noProof/>
              </w:rPr>
            </w:r>
            <w:r>
              <w:rPr>
                <w:noProof/>
              </w:rPr>
              <w:fldChar w:fldCharType="separate"/>
            </w:r>
            <w:r>
              <w:rPr>
                <w:noProof/>
              </w:rPr>
              <w:t>17</w:t>
            </w:r>
            <w:r>
              <w:rPr>
                <w:noProof/>
              </w:rPr>
              <w:fldChar w:fldCharType="end"/>
            </w:r>
          </w:hyperlink>
        </w:p>
        <w:p w14:paraId="0F3921B8" w14:textId="77777777" w:rsidR="00463735" w:rsidRDefault="00463735">
          <w:pPr>
            <w:pStyle w:val="TOC2"/>
            <w:tabs>
              <w:tab w:val="right" w:leader="dot" w:pos="9350"/>
            </w:tabs>
            <w:rPr>
              <w:noProof/>
            </w:rPr>
          </w:pPr>
          <w:hyperlink w:anchor="_Toc225119802" w:history="1">
            <w:r w:rsidRPr="00533951">
              <w:rPr>
                <w:rStyle w:val="Hyperlink"/>
                <w:noProof/>
              </w:rPr>
              <w:t>10.2  Production .env File</w:t>
            </w:r>
            <w:r>
              <w:rPr>
                <w:noProof/>
              </w:rPr>
              <w:tab/>
            </w:r>
            <w:r>
              <w:rPr>
                <w:noProof/>
              </w:rPr>
              <w:fldChar w:fldCharType="begin"/>
            </w:r>
            <w:r>
              <w:rPr>
                <w:noProof/>
              </w:rPr>
              <w:instrText xml:space="preserve"> PAGEREF _Toc225119802 \h </w:instrText>
            </w:r>
            <w:r>
              <w:rPr>
                <w:noProof/>
              </w:rPr>
            </w:r>
            <w:r>
              <w:rPr>
                <w:noProof/>
              </w:rPr>
              <w:fldChar w:fldCharType="separate"/>
            </w:r>
            <w:r>
              <w:rPr>
                <w:noProof/>
              </w:rPr>
              <w:t>17</w:t>
            </w:r>
            <w:r>
              <w:rPr>
                <w:noProof/>
              </w:rPr>
              <w:fldChar w:fldCharType="end"/>
            </w:r>
          </w:hyperlink>
        </w:p>
        <w:p w14:paraId="1DCF4F89" w14:textId="77777777" w:rsidR="00463735" w:rsidRDefault="00463735">
          <w:pPr>
            <w:pStyle w:val="TOC1"/>
            <w:tabs>
              <w:tab w:val="right" w:leader="dot" w:pos="9350"/>
            </w:tabs>
            <w:rPr>
              <w:noProof/>
            </w:rPr>
          </w:pPr>
          <w:hyperlink w:anchor="_Toc225119803" w:history="1">
            <w:r w:rsidRPr="00533951">
              <w:rPr>
                <w:rStyle w:val="Hyperlink"/>
                <w:noProof/>
              </w:rPr>
              <w:t>11.  Monitoring &amp; Observability</w:t>
            </w:r>
            <w:r>
              <w:rPr>
                <w:noProof/>
              </w:rPr>
              <w:tab/>
            </w:r>
            <w:r>
              <w:rPr>
                <w:noProof/>
              </w:rPr>
              <w:fldChar w:fldCharType="begin"/>
            </w:r>
            <w:r>
              <w:rPr>
                <w:noProof/>
              </w:rPr>
              <w:instrText xml:space="preserve"> PAGEREF _Toc225119803 \h </w:instrText>
            </w:r>
            <w:r>
              <w:rPr>
                <w:noProof/>
              </w:rPr>
            </w:r>
            <w:r>
              <w:rPr>
                <w:noProof/>
              </w:rPr>
              <w:fldChar w:fldCharType="separate"/>
            </w:r>
            <w:r>
              <w:rPr>
                <w:noProof/>
              </w:rPr>
              <w:t>19</w:t>
            </w:r>
            <w:r>
              <w:rPr>
                <w:noProof/>
              </w:rPr>
              <w:fldChar w:fldCharType="end"/>
            </w:r>
          </w:hyperlink>
        </w:p>
        <w:p w14:paraId="352AFD62" w14:textId="77777777" w:rsidR="00463735" w:rsidRDefault="00463735">
          <w:pPr>
            <w:pStyle w:val="TOC1"/>
            <w:tabs>
              <w:tab w:val="right" w:leader="dot" w:pos="9350"/>
            </w:tabs>
            <w:rPr>
              <w:noProof/>
            </w:rPr>
          </w:pPr>
          <w:hyperlink w:anchor="_Toc225119804" w:history="1">
            <w:r w:rsidRPr="00533951">
              <w:rPr>
                <w:rStyle w:val="Hyperlink"/>
                <w:noProof/>
              </w:rPr>
              <w:t>12.  Rollback Procedure</w:t>
            </w:r>
            <w:r>
              <w:rPr>
                <w:noProof/>
              </w:rPr>
              <w:tab/>
            </w:r>
            <w:r>
              <w:rPr>
                <w:noProof/>
              </w:rPr>
              <w:fldChar w:fldCharType="begin"/>
            </w:r>
            <w:r>
              <w:rPr>
                <w:noProof/>
              </w:rPr>
              <w:instrText xml:space="preserve"> PAGEREF _Toc225119804 \h </w:instrText>
            </w:r>
            <w:r>
              <w:rPr>
                <w:noProof/>
              </w:rPr>
            </w:r>
            <w:r>
              <w:rPr>
                <w:noProof/>
              </w:rPr>
              <w:fldChar w:fldCharType="separate"/>
            </w:r>
            <w:r>
              <w:rPr>
                <w:noProof/>
              </w:rPr>
              <w:t>20</w:t>
            </w:r>
            <w:r>
              <w:rPr>
                <w:noProof/>
              </w:rPr>
              <w:fldChar w:fldCharType="end"/>
            </w:r>
          </w:hyperlink>
        </w:p>
        <w:p w14:paraId="4D475E6F" w14:textId="77777777" w:rsidR="00463735" w:rsidRDefault="00463735">
          <w:pPr>
            <w:pStyle w:val="TOC2"/>
            <w:tabs>
              <w:tab w:val="right" w:leader="dot" w:pos="9350"/>
            </w:tabs>
            <w:rPr>
              <w:noProof/>
            </w:rPr>
          </w:pPr>
          <w:hyperlink w:anchor="_Toc225119805" w:history="1">
            <w:r w:rsidRPr="00533951">
              <w:rPr>
                <w:rStyle w:val="Hyperlink"/>
                <w:noProof/>
              </w:rPr>
              <w:t>12.1  Fast Rollback (image-level)</w:t>
            </w:r>
            <w:r>
              <w:rPr>
                <w:noProof/>
              </w:rPr>
              <w:tab/>
            </w:r>
            <w:r>
              <w:rPr>
                <w:noProof/>
              </w:rPr>
              <w:fldChar w:fldCharType="begin"/>
            </w:r>
            <w:r>
              <w:rPr>
                <w:noProof/>
              </w:rPr>
              <w:instrText xml:space="preserve"> PAGEREF _Toc225119805 \h </w:instrText>
            </w:r>
            <w:r>
              <w:rPr>
                <w:noProof/>
              </w:rPr>
            </w:r>
            <w:r>
              <w:rPr>
                <w:noProof/>
              </w:rPr>
              <w:fldChar w:fldCharType="separate"/>
            </w:r>
            <w:r>
              <w:rPr>
                <w:noProof/>
              </w:rPr>
              <w:t>20</w:t>
            </w:r>
            <w:r>
              <w:rPr>
                <w:noProof/>
              </w:rPr>
              <w:fldChar w:fldCharType="end"/>
            </w:r>
          </w:hyperlink>
        </w:p>
        <w:p w14:paraId="45FEAD41" w14:textId="77777777" w:rsidR="00463735" w:rsidRDefault="00463735">
          <w:pPr>
            <w:pStyle w:val="TOC2"/>
            <w:tabs>
              <w:tab w:val="right" w:leader="dot" w:pos="9350"/>
            </w:tabs>
            <w:rPr>
              <w:noProof/>
            </w:rPr>
          </w:pPr>
          <w:hyperlink w:anchor="_Toc225119806" w:history="1">
            <w:r w:rsidRPr="00533951">
              <w:rPr>
                <w:rStyle w:val="Hyperlink"/>
                <w:noProof/>
              </w:rPr>
              <w:t>12.2  Full Data Rollback</w:t>
            </w:r>
            <w:r>
              <w:rPr>
                <w:noProof/>
              </w:rPr>
              <w:tab/>
            </w:r>
            <w:r>
              <w:rPr>
                <w:noProof/>
              </w:rPr>
              <w:fldChar w:fldCharType="begin"/>
            </w:r>
            <w:r>
              <w:rPr>
                <w:noProof/>
              </w:rPr>
              <w:instrText xml:space="preserve"> PAGEREF _Toc225119806 \h </w:instrText>
            </w:r>
            <w:r>
              <w:rPr>
                <w:noProof/>
              </w:rPr>
            </w:r>
            <w:r>
              <w:rPr>
                <w:noProof/>
              </w:rPr>
              <w:fldChar w:fldCharType="separate"/>
            </w:r>
            <w:r>
              <w:rPr>
                <w:noProof/>
              </w:rPr>
              <w:t>20</w:t>
            </w:r>
            <w:r>
              <w:rPr>
                <w:noProof/>
              </w:rPr>
              <w:fldChar w:fldCharType="end"/>
            </w:r>
          </w:hyperlink>
        </w:p>
        <w:p w14:paraId="564963CA" w14:textId="77777777" w:rsidR="00463735" w:rsidRDefault="00463735">
          <w:pPr>
            <w:pStyle w:val="TOC1"/>
            <w:tabs>
              <w:tab w:val="right" w:leader="dot" w:pos="9350"/>
            </w:tabs>
            <w:rPr>
              <w:noProof/>
            </w:rPr>
          </w:pPr>
          <w:hyperlink w:anchor="_Toc225119807" w:history="1">
            <w:r w:rsidRPr="00533951">
              <w:rPr>
                <w:rStyle w:val="Hyperlink"/>
                <w:noProof/>
              </w:rPr>
              <w:t>13.  Quick Reference</w:t>
            </w:r>
            <w:r>
              <w:rPr>
                <w:noProof/>
              </w:rPr>
              <w:tab/>
            </w:r>
            <w:r>
              <w:rPr>
                <w:noProof/>
              </w:rPr>
              <w:fldChar w:fldCharType="begin"/>
            </w:r>
            <w:r>
              <w:rPr>
                <w:noProof/>
              </w:rPr>
              <w:instrText xml:space="preserve"> PAGEREF _Toc225119807 \h </w:instrText>
            </w:r>
            <w:r>
              <w:rPr>
                <w:noProof/>
              </w:rPr>
            </w:r>
            <w:r>
              <w:rPr>
                <w:noProof/>
              </w:rPr>
              <w:fldChar w:fldCharType="separate"/>
            </w:r>
            <w:r>
              <w:rPr>
                <w:noProof/>
              </w:rPr>
              <w:t>21</w:t>
            </w:r>
            <w:r>
              <w:rPr>
                <w:noProof/>
              </w:rPr>
              <w:fldChar w:fldCharType="end"/>
            </w:r>
          </w:hyperlink>
        </w:p>
        <w:p w14:paraId="588619AB" w14:textId="77777777" w:rsidR="00463735" w:rsidRDefault="00463735">
          <w:pPr>
            <w:pStyle w:val="TOC2"/>
            <w:tabs>
              <w:tab w:val="right" w:leader="dot" w:pos="9350"/>
            </w:tabs>
            <w:rPr>
              <w:noProof/>
            </w:rPr>
          </w:pPr>
          <w:hyperlink w:anchor="_Toc225119808" w:history="1">
            <w:r w:rsidRPr="00533951">
              <w:rPr>
                <w:rStyle w:val="Hyperlink"/>
                <w:noProof/>
              </w:rPr>
              <w:t>13.1  Common Commands</w:t>
            </w:r>
            <w:r>
              <w:rPr>
                <w:noProof/>
              </w:rPr>
              <w:tab/>
            </w:r>
            <w:r>
              <w:rPr>
                <w:noProof/>
              </w:rPr>
              <w:fldChar w:fldCharType="begin"/>
            </w:r>
            <w:r>
              <w:rPr>
                <w:noProof/>
              </w:rPr>
              <w:instrText xml:space="preserve"> PAGEREF _Toc225119808 \h </w:instrText>
            </w:r>
            <w:r>
              <w:rPr>
                <w:noProof/>
              </w:rPr>
            </w:r>
            <w:r>
              <w:rPr>
                <w:noProof/>
              </w:rPr>
              <w:fldChar w:fldCharType="separate"/>
            </w:r>
            <w:r>
              <w:rPr>
                <w:noProof/>
              </w:rPr>
              <w:t>21</w:t>
            </w:r>
            <w:r>
              <w:rPr>
                <w:noProof/>
              </w:rPr>
              <w:fldChar w:fldCharType="end"/>
            </w:r>
          </w:hyperlink>
        </w:p>
        <w:p w14:paraId="2B93946E" w14:textId="77777777" w:rsidR="00463735" w:rsidRDefault="00463735">
          <w:pPr>
            <w:pStyle w:val="TOC2"/>
            <w:tabs>
              <w:tab w:val="right" w:leader="dot" w:pos="9350"/>
            </w:tabs>
            <w:rPr>
              <w:noProof/>
            </w:rPr>
          </w:pPr>
          <w:hyperlink w:anchor="_Toc225119809" w:history="1">
            <w:r w:rsidRPr="00533951">
              <w:rPr>
                <w:rStyle w:val="Hyperlink"/>
                <w:noProof/>
              </w:rPr>
              <w:t>13.2  Workflow File Reference</w:t>
            </w:r>
            <w:r>
              <w:rPr>
                <w:noProof/>
              </w:rPr>
              <w:tab/>
            </w:r>
            <w:r>
              <w:rPr>
                <w:noProof/>
              </w:rPr>
              <w:fldChar w:fldCharType="begin"/>
            </w:r>
            <w:r>
              <w:rPr>
                <w:noProof/>
              </w:rPr>
              <w:instrText xml:space="preserve"> PAGEREF _Toc225119809 \h </w:instrText>
            </w:r>
            <w:r>
              <w:rPr>
                <w:noProof/>
              </w:rPr>
            </w:r>
            <w:r>
              <w:rPr>
                <w:noProof/>
              </w:rPr>
              <w:fldChar w:fldCharType="separate"/>
            </w:r>
            <w:r>
              <w:rPr>
                <w:noProof/>
              </w:rPr>
              <w:t>21</w:t>
            </w:r>
            <w:r>
              <w:rPr>
                <w:noProof/>
              </w:rPr>
              <w:fldChar w:fldCharType="end"/>
            </w:r>
          </w:hyperlink>
        </w:p>
        <w:p w14:paraId="57B21B99" w14:textId="77777777" w:rsidR="005E6125" w:rsidRDefault="00117C18">
          <w:r>
            <w:fldChar w:fldCharType="end"/>
          </w:r>
        </w:p>
      </w:sdtContent>
    </w:sdt>
    <w:p w14:paraId="66D99C0A" w14:textId="77777777" w:rsidR="005E6125" w:rsidRDefault="00117C18">
      <w:r>
        <w:br w:type="page"/>
      </w:r>
    </w:p>
    <w:p w14:paraId="45441535" w14:textId="77777777" w:rsidR="005E6125" w:rsidRDefault="00117C18">
      <w:pPr>
        <w:pStyle w:val="Heading1"/>
        <w:shd w:val="clear" w:color="auto" w:fill="1F4E79"/>
        <w:ind w:left="120" w:right="120"/>
      </w:pPr>
      <w:bookmarkStart w:id="0" w:name="_Toc225119768"/>
      <w:r>
        <w:lastRenderedPageBreak/>
        <w:t>1.  Overview</w:t>
      </w:r>
      <w:bookmarkEnd w:id="0"/>
    </w:p>
    <w:p w14:paraId="5FEE6978" w14:textId="77777777" w:rsidR="005E6125" w:rsidRDefault="005E6125">
      <w:pPr>
        <w:spacing w:before="80" w:after="80"/>
      </w:pPr>
    </w:p>
    <w:p w14:paraId="58510AEA" w14:textId="77777777" w:rsidR="005E6125" w:rsidRDefault="00117C18">
      <w:pPr>
        <w:spacing w:before="60" w:after="60"/>
      </w:pPr>
      <w:r>
        <w:rPr>
          <w:rFonts w:cs="Arial"/>
        </w:rPr>
        <w:t>This document describes the end-to-end Continuous Integration and Continuous Deployment (CI/CD) pipeline for the SV-TMS microservices platform. It covers how code moves from a developer's branch through automated build, test, Docker image creation, and fin</w:t>
      </w:r>
      <w:r>
        <w:rPr>
          <w:rFonts w:cs="Arial"/>
        </w:rPr>
        <w:t>ally to the production server running on svtms.svtrucking.biz.</w:t>
      </w:r>
    </w:p>
    <w:p w14:paraId="381CA98C" w14:textId="77777777" w:rsidR="005E6125" w:rsidRDefault="005E6125">
      <w:pPr>
        <w:spacing w:before="80" w:after="80"/>
      </w:pPr>
    </w:p>
    <w:p w14:paraId="3EA120F9" w14:textId="77777777" w:rsidR="005E6125" w:rsidRDefault="00117C18">
      <w:pPr>
        <w:spacing w:before="60" w:after="60"/>
      </w:pPr>
      <w:r>
        <w:rPr>
          <w:rFonts w:cs="Arial"/>
        </w:rPr>
        <w:t xml:space="preserve">The pipeline is built on GitHub Actions and targets a single Linux production server running Docker Compose. All application services are </w:t>
      </w:r>
      <w:proofErr w:type="spellStart"/>
      <w:r>
        <w:rPr>
          <w:rFonts w:cs="Arial"/>
        </w:rPr>
        <w:t>containerised</w:t>
      </w:r>
      <w:proofErr w:type="spellEnd"/>
      <w:r>
        <w:rPr>
          <w:rFonts w:cs="Arial"/>
        </w:rPr>
        <w:t xml:space="preserve"> Spring Boot microservices (Java 21) plus an Angular admin UI, Flutter mobile apps, and a 3-broker Kafka </w:t>
      </w:r>
      <w:r>
        <w:rPr>
          <w:rFonts w:cs="Arial"/>
        </w:rPr>
        <w:t>cluster.</w:t>
      </w:r>
    </w:p>
    <w:p w14:paraId="467AC460" w14:textId="77777777" w:rsidR="005E6125" w:rsidRDefault="005E6125">
      <w:pPr>
        <w:spacing w:before="80" w:after="80"/>
      </w:pPr>
    </w:p>
    <w:p w14:paraId="6ECC817F" w14:textId="77777777" w:rsidR="005E6125" w:rsidRDefault="00117C18">
      <w:pPr>
        <w:pStyle w:val="Heading2"/>
        <w:pBdr>
          <w:bottom w:val="single" w:sz="4" w:space="0" w:color="2E75B6"/>
        </w:pBdr>
      </w:pPr>
      <w:bookmarkStart w:id="1" w:name="_Toc225119769"/>
      <w:proofErr w:type="gramStart"/>
      <w:r>
        <w:t>1.1  Platform</w:t>
      </w:r>
      <w:proofErr w:type="gramEnd"/>
      <w:r>
        <w:t xml:space="preserve"> Components</w:t>
      </w:r>
      <w:bookmarkEnd w:id="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000"/>
        <w:gridCol w:w="2360"/>
      </w:tblGrid>
      <w:tr w:rsidR="005E6125" w14:paraId="1A3F3BB0" w14:textId="77777777">
        <w:tblPrEx>
          <w:tblCellMar>
            <w:top w:w="0" w:type="dxa"/>
            <w:bottom w:w="0" w:type="dxa"/>
          </w:tblCellMar>
        </w:tblPrEx>
        <w:trPr>
          <w:tblHeader/>
        </w:trPr>
        <w:tc>
          <w:tcPr>
            <w:tcW w:w="3000" w:type="dxa"/>
            <w:tcBorders>
              <w:top w:val="single" w:sz="1" w:space="0" w:color="FFFFFF"/>
              <w:left w:val="single" w:sz="1" w:space="0" w:color="FFFFFF"/>
              <w:bottom w:val="single" w:sz="1" w:space="0" w:color="FFFFFF"/>
              <w:right w:val="single" w:sz="1" w:space="0" w:color="FFFFFF"/>
            </w:tcBorders>
            <w:shd w:val="clear" w:color="auto" w:fill="1F4E79"/>
            <w:tcMar>
              <w:top w:w="80" w:type="dxa"/>
              <w:left w:w="120" w:type="dxa"/>
              <w:bottom w:w="80" w:type="dxa"/>
              <w:right w:w="120" w:type="dxa"/>
            </w:tcMar>
          </w:tcPr>
          <w:p w14:paraId="3690D12F" w14:textId="77777777" w:rsidR="005E6125" w:rsidRDefault="00117C18">
            <w:r>
              <w:rPr>
                <w:rFonts w:cs="Arial"/>
                <w:b/>
                <w:bCs/>
                <w:color w:val="FFFFFF"/>
                <w:sz w:val="20"/>
                <w:szCs w:val="20"/>
              </w:rPr>
              <w:t>Component</w:t>
            </w:r>
          </w:p>
        </w:tc>
        <w:tc>
          <w:tcPr>
            <w:tcW w:w="4000" w:type="dxa"/>
            <w:tcBorders>
              <w:top w:val="single" w:sz="1" w:space="0" w:color="FFFFFF"/>
              <w:left w:val="single" w:sz="1" w:space="0" w:color="FFFFFF"/>
              <w:bottom w:val="single" w:sz="1" w:space="0" w:color="FFFFFF"/>
              <w:right w:val="single" w:sz="1" w:space="0" w:color="FFFFFF"/>
            </w:tcBorders>
            <w:shd w:val="clear" w:color="auto" w:fill="1F4E79"/>
            <w:tcMar>
              <w:top w:w="80" w:type="dxa"/>
              <w:left w:w="120" w:type="dxa"/>
              <w:bottom w:w="80" w:type="dxa"/>
              <w:right w:w="120" w:type="dxa"/>
            </w:tcMar>
          </w:tcPr>
          <w:p w14:paraId="6CB5CF37" w14:textId="77777777" w:rsidR="005E6125" w:rsidRDefault="00117C18">
            <w:r>
              <w:rPr>
                <w:rFonts w:cs="Arial"/>
                <w:b/>
                <w:bCs/>
                <w:color w:val="FFFFFF"/>
                <w:sz w:val="20"/>
                <w:szCs w:val="20"/>
              </w:rPr>
              <w:t>Technology</w:t>
            </w:r>
          </w:p>
        </w:tc>
        <w:tc>
          <w:tcPr>
            <w:tcW w:w="2360" w:type="dxa"/>
            <w:tcBorders>
              <w:top w:val="single" w:sz="1" w:space="0" w:color="FFFFFF"/>
              <w:left w:val="single" w:sz="1" w:space="0" w:color="FFFFFF"/>
              <w:bottom w:val="single" w:sz="1" w:space="0" w:color="FFFFFF"/>
              <w:right w:val="single" w:sz="1" w:space="0" w:color="FFFFFF"/>
            </w:tcBorders>
            <w:shd w:val="clear" w:color="auto" w:fill="1F4E79"/>
            <w:tcMar>
              <w:top w:w="80" w:type="dxa"/>
              <w:left w:w="120" w:type="dxa"/>
              <w:bottom w:w="80" w:type="dxa"/>
              <w:right w:w="120" w:type="dxa"/>
            </w:tcMar>
          </w:tcPr>
          <w:p w14:paraId="15DB5457" w14:textId="77777777" w:rsidR="005E6125" w:rsidRDefault="00117C18">
            <w:r>
              <w:rPr>
                <w:rFonts w:cs="Arial"/>
                <w:b/>
                <w:bCs/>
                <w:color w:val="FFFFFF"/>
                <w:sz w:val="20"/>
                <w:szCs w:val="20"/>
              </w:rPr>
              <w:t>Port</w:t>
            </w:r>
          </w:p>
        </w:tc>
      </w:tr>
      <w:tr w:rsidR="005E6125" w14:paraId="490B5146"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6E19D9E" w14:textId="77777777" w:rsidR="005E6125" w:rsidRDefault="00117C18">
            <w:r>
              <w:rPr>
                <w:rFonts w:cs="Arial"/>
                <w:sz w:val="20"/>
                <w:szCs w:val="20"/>
              </w:rPr>
              <w:t>core-</w:t>
            </w:r>
            <w:proofErr w:type="spellStart"/>
            <w:r>
              <w:rPr>
                <w:rFonts w:cs="Arial"/>
                <w:sz w:val="20"/>
                <w:szCs w:val="20"/>
              </w:rPr>
              <w:t>api</w:t>
            </w:r>
            <w:proofErr w:type="spellEnd"/>
          </w:p>
        </w:tc>
        <w:tc>
          <w:tcPr>
            <w:tcW w:w="4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8685F3D" w14:textId="77777777" w:rsidR="005E6125" w:rsidRDefault="00117C18">
            <w:r>
              <w:rPr>
                <w:rFonts w:cs="Arial"/>
                <w:sz w:val="20"/>
                <w:szCs w:val="20"/>
              </w:rPr>
              <w:t>Spring Boot 3 / Java 21</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71A5A68" w14:textId="77777777" w:rsidR="005E6125" w:rsidRDefault="00117C18">
            <w:r>
              <w:rPr>
                <w:rFonts w:cs="Arial"/>
                <w:sz w:val="20"/>
                <w:szCs w:val="20"/>
              </w:rPr>
              <w:t>8080</w:t>
            </w:r>
          </w:p>
        </w:tc>
      </w:tr>
      <w:tr w:rsidR="005E6125" w14:paraId="23351964"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239D042" w14:textId="77777777" w:rsidR="005E6125" w:rsidRDefault="00117C18">
            <w:r>
              <w:rPr>
                <w:rFonts w:cs="Arial"/>
                <w:sz w:val="20"/>
                <w:szCs w:val="20"/>
              </w:rPr>
              <w:t>auth-</w:t>
            </w:r>
            <w:proofErr w:type="spellStart"/>
            <w:r>
              <w:rPr>
                <w:rFonts w:cs="Arial"/>
                <w:sz w:val="20"/>
                <w:szCs w:val="20"/>
              </w:rPr>
              <w:t>api</w:t>
            </w:r>
            <w:proofErr w:type="spellEnd"/>
          </w:p>
        </w:tc>
        <w:tc>
          <w:tcPr>
            <w:tcW w:w="4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EF7480D" w14:textId="77777777" w:rsidR="005E6125" w:rsidRDefault="00117C18">
            <w:r>
              <w:rPr>
                <w:rFonts w:cs="Arial"/>
                <w:sz w:val="20"/>
                <w:szCs w:val="20"/>
              </w:rPr>
              <w:t>Spring Boot 3 / Java 21</w:t>
            </w:r>
          </w:p>
        </w:tc>
        <w:tc>
          <w:tcPr>
            <w:tcW w:w="2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F93C68E" w14:textId="77777777" w:rsidR="005E6125" w:rsidRDefault="00117C18">
            <w:r>
              <w:rPr>
                <w:rFonts w:cs="Arial"/>
                <w:sz w:val="20"/>
                <w:szCs w:val="20"/>
              </w:rPr>
              <w:t>8083</w:t>
            </w:r>
          </w:p>
        </w:tc>
      </w:tr>
      <w:tr w:rsidR="005E6125" w14:paraId="058AA5C4"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71BE912" w14:textId="77777777" w:rsidR="005E6125" w:rsidRDefault="00117C18">
            <w:r>
              <w:rPr>
                <w:rFonts w:cs="Arial"/>
                <w:sz w:val="20"/>
                <w:szCs w:val="20"/>
              </w:rPr>
              <w:t>telematics-</w:t>
            </w:r>
            <w:proofErr w:type="spellStart"/>
            <w:r>
              <w:rPr>
                <w:rFonts w:cs="Arial"/>
                <w:sz w:val="20"/>
                <w:szCs w:val="20"/>
              </w:rPr>
              <w:t>api</w:t>
            </w:r>
            <w:proofErr w:type="spellEnd"/>
          </w:p>
        </w:tc>
        <w:tc>
          <w:tcPr>
            <w:tcW w:w="4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4C925EB" w14:textId="77777777" w:rsidR="005E6125" w:rsidRDefault="00117C18">
            <w:r>
              <w:rPr>
                <w:rFonts w:cs="Arial"/>
                <w:sz w:val="20"/>
                <w:szCs w:val="20"/>
              </w:rPr>
              <w:t>Spring Boot 3 / Java 21</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3C05BB3" w14:textId="77777777" w:rsidR="005E6125" w:rsidRDefault="00117C18">
            <w:r>
              <w:rPr>
                <w:rFonts w:cs="Arial"/>
                <w:sz w:val="20"/>
                <w:szCs w:val="20"/>
              </w:rPr>
              <w:t>8082</w:t>
            </w:r>
          </w:p>
        </w:tc>
      </w:tr>
      <w:tr w:rsidR="005E6125" w14:paraId="0F95D317"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3060B79" w14:textId="77777777" w:rsidR="005E6125" w:rsidRDefault="00117C18">
            <w:r>
              <w:rPr>
                <w:rFonts w:cs="Arial"/>
                <w:sz w:val="20"/>
                <w:szCs w:val="20"/>
              </w:rPr>
              <w:t>driver-app-</w:t>
            </w:r>
            <w:proofErr w:type="spellStart"/>
            <w:r>
              <w:rPr>
                <w:rFonts w:cs="Arial"/>
                <w:sz w:val="20"/>
                <w:szCs w:val="20"/>
              </w:rPr>
              <w:t>api</w:t>
            </w:r>
            <w:proofErr w:type="spellEnd"/>
          </w:p>
        </w:tc>
        <w:tc>
          <w:tcPr>
            <w:tcW w:w="4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9F2EE70" w14:textId="77777777" w:rsidR="005E6125" w:rsidRDefault="00117C18">
            <w:r>
              <w:rPr>
                <w:rFonts w:cs="Arial"/>
                <w:sz w:val="20"/>
                <w:szCs w:val="20"/>
              </w:rPr>
              <w:t>Spring Boot 3 / Java 21</w:t>
            </w:r>
          </w:p>
        </w:tc>
        <w:tc>
          <w:tcPr>
            <w:tcW w:w="2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7B1EB1F" w14:textId="77777777" w:rsidR="005E6125" w:rsidRDefault="00117C18">
            <w:r>
              <w:rPr>
                <w:rFonts w:cs="Arial"/>
                <w:sz w:val="20"/>
                <w:szCs w:val="20"/>
              </w:rPr>
              <w:t>8084</w:t>
            </w:r>
          </w:p>
        </w:tc>
      </w:tr>
      <w:tr w:rsidR="005E6125" w14:paraId="17EF83B0"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1CFD022" w14:textId="77777777" w:rsidR="005E6125" w:rsidRDefault="00117C18">
            <w:r>
              <w:rPr>
                <w:rFonts w:cs="Arial"/>
                <w:sz w:val="20"/>
                <w:szCs w:val="20"/>
              </w:rPr>
              <w:t>safety-</w:t>
            </w:r>
            <w:proofErr w:type="spellStart"/>
            <w:r>
              <w:rPr>
                <w:rFonts w:cs="Arial"/>
                <w:sz w:val="20"/>
                <w:szCs w:val="20"/>
              </w:rPr>
              <w:t>api</w:t>
            </w:r>
            <w:proofErr w:type="spellEnd"/>
          </w:p>
        </w:tc>
        <w:tc>
          <w:tcPr>
            <w:tcW w:w="4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C70535D" w14:textId="77777777" w:rsidR="005E6125" w:rsidRDefault="00117C18">
            <w:r>
              <w:rPr>
                <w:rFonts w:cs="Arial"/>
                <w:sz w:val="20"/>
                <w:szCs w:val="20"/>
              </w:rPr>
              <w:t>Spring Boot 3 / Java 21</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C3AD44E" w14:textId="77777777" w:rsidR="005E6125" w:rsidRDefault="00117C18">
            <w:r>
              <w:rPr>
                <w:rFonts w:cs="Arial"/>
                <w:sz w:val="20"/>
                <w:szCs w:val="20"/>
              </w:rPr>
              <w:t>8087</w:t>
            </w:r>
          </w:p>
        </w:tc>
      </w:tr>
      <w:tr w:rsidR="005E6125" w14:paraId="0145B4C8"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A9BB820" w14:textId="77777777" w:rsidR="005E6125" w:rsidRDefault="00117C18">
            <w:r>
              <w:rPr>
                <w:rFonts w:cs="Arial"/>
                <w:sz w:val="20"/>
                <w:szCs w:val="20"/>
              </w:rPr>
              <w:t>message-</w:t>
            </w:r>
            <w:proofErr w:type="spellStart"/>
            <w:r>
              <w:rPr>
                <w:rFonts w:cs="Arial"/>
                <w:sz w:val="20"/>
                <w:szCs w:val="20"/>
              </w:rPr>
              <w:t>api</w:t>
            </w:r>
            <w:proofErr w:type="spellEnd"/>
          </w:p>
        </w:tc>
        <w:tc>
          <w:tcPr>
            <w:tcW w:w="4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2F37E84" w14:textId="77777777" w:rsidR="005E6125" w:rsidRDefault="00117C18">
            <w:r>
              <w:rPr>
                <w:rFonts w:cs="Arial"/>
                <w:sz w:val="20"/>
                <w:szCs w:val="20"/>
              </w:rPr>
              <w:t>Spring Boot 3 / Java 21</w:t>
            </w:r>
          </w:p>
        </w:tc>
        <w:tc>
          <w:tcPr>
            <w:tcW w:w="2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2494E17" w14:textId="77777777" w:rsidR="005E6125" w:rsidRDefault="00117C18">
            <w:r>
              <w:rPr>
                <w:rFonts w:cs="Arial"/>
                <w:sz w:val="20"/>
                <w:szCs w:val="20"/>
              </w:rPr>
              <w:t>8088</w:t>
            </w:r>
          </w:p>
        </w:tc>
      </w:tr>
      <w:tr w:rsidR="005E6125" w14:paraId="2E849772"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A3509D6" w14:textId="77777777" w:rsidR="005E6125" w:rsidRDefault="00117C18">
            <w:proofErr w:type="spellStart"/>
            <w:r>
              <w:rPr>
                <w:rFonts w:cs="Arial"/>
                <w:sz w:val="20"/>
                <w:szCs w:val="20"/>
              </w:rPr>
              <w:t>api</w:t>
            </w:r>
            <w:proofErr w:type="spellEnd"/>
            <w:r>
              <w:rPr>
                <w:rFonts w:cs="Arial"/>
                <w:sz w:val="20"/>
                <w:szCs w:val="20"/>
              </w:rPr>
              <w:t>-gateway</w:t>
            </w:r>
          </w:p>
        </w:tc>
        <w:tc>
          <w:tcPr>
            <w:tcW w:w="4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FC744E4" w14:textId="77777777" w:rsidR="005E6125" w:rsidRDefault="00117C18">
            <w:r>
              <w:rPr>
                <w:rFonts w:cs="Arial"/>
                <w:sz w:val="20"/>
                <w:szCs w:val="20"/>
              </w:rPr>
              <w:t>Spring Boot 3 / Java 21</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AAA9E37" w14:textId="77777777" w:rsidR="005E6125" w:rsidRDefault="00117C18">
            <w:r>
              <w:rPr>
                <w:rFonts w:cs="Arial"/>
                <w:sz w:val="20"/>
                <w:szCs w:val="20"/>
              </w:rPr>
              <w:t>8086</w:t>
            </w:r>
          </w:p>
        </w:tc>
      </w:tr>
      <w:tr w:rsidR="005E6125" w14:paraId="173E3D7E"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FB2C6BC" w14:textId="77777777" w:rsidR="005E6125" w:rsidRDefault="00117C18">
            <w:r>
              <w:rPr>
                <w:rFonts w:cs="Arial"/>
                <w:sz w:val="20"/>
                <w:szCs w:val="20"/>
              </w:rPr>
              <w:t>admin-web-</w:t>
            </w:r>
            <w:proofErr w:type="spellStart"/>
            <w:r>
              <w:rPr>
                <w:rFonts w:cs="Arial"/>
                <w:sz w:val="20"/>
                <w:szCs w:val="20"/>
              </w:rPr>
              <w:t>ui</w:t>
            </w:r>
            <w:proofErr w:type="spellEnd"/>
          </w:p>
        </w:tc>
        <w:tc>
          <w:tcPr>
            <w:tcW w:w="4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87ED75C" w14:textId="77777777" w:rsidR="005E6125" w:rsidRDefault="00117C18">
            <w:r>
              <w:rPr>
                <w:rFonts w:cs="Arial"/>
                <w:sz w:val="20"/>
                <w:szCs w:val="20"/>
              </w:rPr>
              <w:t>Angular / Nginx</w:t>
            </w:r>
          </w:p>
        </w:tc>
        <w:tc>
          <w:tcPr>
            <w:tcW w:w="2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518E60C" w14:textId="77777777" w:rsidR="005E6125" w:rsidRDefault="00117C18">
            <w:r>
              <w:rPr>
                <w:rFonts w:cs="Arial"/>
                <w:sz w:val="20"/>
                <w:szCs w:val="20"/>
              </w:rPr>
              <w:t>80 (internal)</w:t>
            </w:r>
          </w:p>
        </w:tc>
      </w:tr>
      <w:tr w:rsidR="005E6125" w14:paraId="3EE5C317"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9C9CA2A" w14:textId="77777777" w:rsidR="005E6125" w:rsidRDefault="00117C18">
            <w:r>
              <w:rPr>
                <w:rFonts w:cs="Arial"/>
                <w:sz w:val="20"/>
                <w:szCs w:val="20"/>
              </w:rPr>
              <w:t>Nginx</w:t>
            </w:r>
          </w:p>
        </w:tc>
        <w:tc>
          <w:tcPr>
            <w:tcW w:w="4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D5D7A5C" w14:textId="77777777" w:rsidR="005E6125" w:rsidRDefault="00117C18">
            <w:r>
              <w:rPr>
                <w:rFonts w:cs="Arial"/>
                <w:sz w:val="20"/>
                <w:szCs w:val="20"/>
              </w:rPr>
              <w:t>Reverse proxy / TLS</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62BF1BD" w14:textId="77777777" w:rsidR="005E6125" w:rsidRDefault="00117C18">
            <w:r>
              <w:rPr>
                <w:rFonts w:cs="Arial"/>
                <w:sz w:val="20"/>
                <w:szCs w:val="20"/>
              </w:rPr>
              <w:t>80, 443</w:t>
            </w:r>
          </w:p>
        </w:tc>
      </w:tr>
      <w:tr w:rsidR="005E6125" w14:paraId="27EEEF6E"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F7A249F" w14:textId="77777777" w:rsidR="005E6125" w:rsidRDefault="00117C18">
            <w:r>
              <w:rPr>
                <w:rFonts w:cs="Arial"/>
                <w:sz w:val="20"/>
                <w:szCs w:val="20"/>
              </w:rPr>
              <w:t>Kafka cluster</w:t>
            </w:r>
          </w:p>
        </w:tc>
        <w:tc>
          <w:tcPr>
            <w:tcW w:w="4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BDBA461" w14:textId="77777777" w:rsidR="005E6125" w:rsidRDefault="00117C18">
            <w:proofErr w:type="spellStart"/>
            <w:r>
              <w:rPr>
                <w:rFonts w:cs="Arial"/>
                <w:sz w:val="20"/>
                <w:szCs w:val="20"/>
              </w:rPr>
              <w:t>Bitnami</w:t>
            </w:r>
            <w:proofErr w:type="spellEnd"/>
            <w:r>
              <w:rPr>
                <w:rFonts w:cs="Arial"/>
                <w:sz w:val="20"/>
                <w:szCs w:val="20"/>
              </w:rPr>
              <w:t xml:space="preserve"> Kafka 3.8 </w:t>
            </w:r>
            <w:proofErr w:type="spellStart"/>
            <w:r>
              <w:rPr>
                <w:rFonts w:cs="Arial"/>
                <w:sz w:val="20"/>
                <w:szCs w:val="20"/>
              </w:rPr>
              <w:t>KRaft</w:t>
            </w:r>
            <w:proofErr w:type="spellEnd"/>
            <w:r>
              <w:rPr>
                <w:rFonts w:cs="Arial"/>
                <w:sz w:val="20"/>
                <w:szCs w:val="20"/>
              </w:rPr>
              <w:t xml:space="preserve"> (3 brokers)</w:t>
            </w:r>
          </w:p>
        </w:tc>
        <w:tc>
          <w:tcPr>
            <w:tcW w:w="2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43DF50F" w14:textId="77777777" w:rsidR="005E6125" w:rsidRDefault="00117C18">
            <w:r>
              <w:rPr>
                <w:rFonts w:cs="Arial"/>
                <w:sz w:val="20"/>
                <w:szCs w:val="20"/>
              </w:rPr>
              <w:t>9092</w:t>
            </w:r>
          </w:p>
        </w:tc>
      </w:tr>
      <w:tr w:rsidR="005E6125" w14:paraId="7CFB540B"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4642488" w14:textId="77777777" w:rsidR="005E6125" w:rsidRDefault="00117C18">
            <w:r>
              <w:rPr>
                <w:rFonts w:cs="Arial"/>
                <w:sz w:val="20"/>
                <w:szCs w:val="20"/>
              </w:rPr>
              <w:t>MySQL 8</w:t>
            </w:r>
          </w:p>
        </w:tc>
        <w:tc>
          <w:tcPr>
            <w:tcW w:w="4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0DA3984" w14:textId="77777777" w:rsidR="005E6125" w:rsidRDefault="00117C18">
            <w:r>
              <w:rPr>
                <w:rFonts w:cs="Arial"/>
                <w:sz w:val="20"/>
                <w:szCs w:val="20"/>
              </w:rPr>
              <w:t>Relational DB (core/auth/driver/safety)</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EDD5B10" w14:textId="77777777" w:rsidR="005E6125" w:rsidRDefault="00117C18">
            <w:r>
              <w:rPr>
                <w:rFonts w:cs="Arial"/>
                <w:sz w:val="20"/>
                <w:szCs w:val="20"/>
              </w:rPr>
              <w:t>3307</w:t>
            </w:r>
          </w:p>
        </w:tc>
      </w:tr>
      <w:tr w:rsidR="005E6125" w14:paraId="504E1C89"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0D42507" w14:textId="77777777" w:rsidR="005E6125" w:rsidRDefault="00117C18">
            <w:r>
              <w:rPr>
                <w:rFonts w:cs="Arial"/>
                <w:sz w:val="20"/>
                <w:szCs w:val="20"/>
              </w:rPr>
              <w:t>PostgreSQL 16</w:t>
            </w:r>
          </w:p>
        </w:tc>
        <w:tc>
          <w:tcPr>
            <w:tcW w:w="4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59D6145" w14:textId="77777777" w:rsidR="005E6125" w:rsidRDefault="00117C18">
            <w:r>
              <w:rPr>
                <w:rFonts w:cs="Arial"/>
                <w:sz w:val="20"/>
                <w:szCs w:val="20"/>
              </w:rPr>
              <w:t>Relational DB (telematics)</w:t>
            </w:r>
          </w:p>
        </w:tc>
        <w:tc>
          <w:tcPr>
            <w:tcW w:w="2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1A98B34" w14:textId="77777777" w:rsidR="005E6125" w:rsidRDefault="00117C18">
            <w:r>
              <w:rPr>
                <w:rFonts w:cs="Arial"/>
                <w:sz w:val="20"/>
                <w:szCs w:val="20"/>
              </w:rPr>
              <w:t>5432 (internal)</w:t>
            </w:r>
          </w:p>
        </w:tc>
      </w:tr>
      <w:tr w:rsidR="005E6125" w14:paraId="010EF3F2"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FA99B05" w14:textId="77777777" w:rsidR="005E6125" w:rsidRDefault="00117C18">
            <w:r>
              <w:rPr>
                <w:rFonts w:cs="Arial"/>
                <w:sz w:val="20"/>
                <w:szCs w:val="20"/>
              </w:rPr>
              <w:t>MongoDB 6</w:t>
            </w:r>
          </w:p>
        </w:tc>
        <w:tc>
          <w:tcPr>
            <w:tcW w:w="4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8ACF433" w14:textId="77777777" w:rsidR="005E6125" w:rsidRDefault="00117C18">
            <w:r>
              <w:rPr>
                <w:rFonts w:cs="Arial"/>
                <w:sz w:val="20"/>
                <w:szCs w:val="20"/>
              </w:rPr>
              <w:t>Location history</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E20F2C9" w14:textId="77777777" w:rsidR="005E6125" w:rsidRDefault="00117C18">
            <w:r>
              <w:rPr>
                <w:rFonts w:cs="Arial"/>
                <w:sz w:val="20"/>
                <w:szCs w:val="20"/>
              </w:rPr>
              <w:t>27017 (internal)</w:t>
            </w:r>
          </w:p>
        </w:tc>
      </w:tr>
      <w:tr w:rsidR="005E6125" w14:paraId="5085F501"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5B1462F" w14:textId="77777777" w:rsidR="005E6125" w:rsidRDefault="00117C18">
            <w:r>
              <w:rPr>
                <w:rFonts w:cs="Arial"/>
                <w:sz w:val="20"/>
                <w:szCs w:val="20"/>
              </w:rPr>
              <w:t>Redis 7</w:t>
            </w:r>
          </w:p>
        </w:tc>
        <w:tc>
          <w:tcPr>
            <w:tcW w:w="4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CDE468D" w14:textId="77777777" w:rsidR="005E6125" w:rsidRDefault="00117C18">
            <w:r>
              <w:rPr>
                <w:rFonts w:cs="Arial"/>
                <w:sz w:val="20"/>
                <w:szCs w:val="20"/>
              </w:rPr>
              <w:t>Cache / session</w:t>
            </w:r>
          </w:p>
        </w:tc>
        <w:tc>
          <w:tcPr>
            <w:tcW w:w="2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6456D7C" w14:textId="77777777" w:rsidR="005E6125" w:rsidRDefault="00117C18">
            <w:r>
              <w:rPr>
                <w:rFonts w:cs="Arial"/>
                <w:sz w:val="20"/>
                <w:szCs w:val="20"/>
              </w:rPr>
              <w:t>6379 (internal)</w:t>
            </w:r>
          </w:p>
        </w:tc>
      </w:tr>
    </w:tbl>
    <w:p w14:paraId="3E1501BA" w14:textId="77777777" w:rsidR="005E6125" w:rsidRDefault="005E6125">
      <w:pPr>
        <w:spacing w:before="80" w:after="80"/>
      </w:pPr>
    </w:p>
    <w:p w14:paraId="46F018A8" w14:textId="77777777" w:rsidR="005E6125" w:rsidRDefault="00117C18">
      <w:r>
        <w:br w:type="page"/>
      </w:r>
    </w:p>
    <w:p w14:paraId="03EEC7F1" w14:textId="77777777" w:rsidR="005E6125" w:rsidRDefault="00117C18">
      <w:pPr>
        <w:pStyle w:val="Heading1"/>
        <w:shd w:val="clear" w:color="auto" w:fill="1F4E79"/>
        <w:ind w:left="120" w:right="120"/>
      </w:pPr>
      <w:bookmarkStart w:id="2" w:name="_Toc225119770"/>
      <w:r>
        <w:lastRenderedPageBreak/>
        <w:t>2.  Branch Strategy</w:t>
      </w:r>
      <w:bookmarkEnd w:id="2"/>
    </w:p>
    <w:p w14:paraId="7A791308" w14:textId="77777777" w:rsidR="005E6125" w:rsidRDefault="005E6125">
      <w:pPr>
        <w:spacing w:before="80" w:after="80"/>
      </w:pPr>
    </w:p>
    <w:p w14:paraId="11DC19BD" w14:textId="77777777" w:rsidR="005E6125" w:rsidRDefault="00117C18">
      <w:pPr>
        <w:spacing w:before="60" w:after="60"/>
      </w:pPr>
      <w:r>
        <w:rPr>
          <w:rFonts w:cs="Arial"/>
        </w:rPr>
        <w:t>The repository follows a simplified trunk-based model with two long-lived branches:</w:t>
      </w:r>
    </w:p>
    <w:p w14:paraId="43D416A4" w14:textId="77777777" w:rsidR="005E6125" w:rsidRDefault="005E612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1800"/>
        <w:gridCol w:w="2060"/>
      </w:tblGrid>
      <w:tr w:rsidR="005E6125" w14:paraId="49791A05" w14:textId="77777777">
        <w:tblPrEx>
          <w:tblCellMar>
            <w:top w:w="0" w:type="dxa"/>
            <w:bottom w:w="0" w:type="dxa"/>
          </w:tblCellMar>
        </w:tblPrEx>
        <w:trPr>
          <w:tblHeader/>
        </w:trPr>
        <w:tc>
          <w:tcPr>
            <w:tcW w:w="2500" w:type="dxa"/>
            <w:tcBorders>
              <w:top w:val="single" w:sz="1" w:space="0" w:color="FFFFFF"/>
              <w:left w:val="single" w:sz="1" w:space="0" w:color="FFFFFF"/>
              <w:bottom w:val="single" w:sz="1" w:space="0" w:color="FFFFFF"/>
              <w:right w:val="single" w:sz="1" w:space="0" w:color="FFFFFF"/>
            </w:tcBorders>
            <w:shd w:val="clear" w:color="auto" w:fill="1F4E79"/>
            <w:tcMar>
              <w:top w:w="80" w:type="dxa"/>
              <w:left w:w="120" w:type="dxa"/>
              <w:bottom w:w="80" w:type="dxa"/>
              <w:right w:w="120" w:type="dxa"/>
            </w:tcMar>
          </w:tcPr>
          <w:p w14:paraId="3A756726" w14:textId="77777777" w:rsidR="005E6125" w:rsidRDefault="00117C18">
            <w:r>
              <w:rPr>
                <w:rFonts w:cs="Arial"/>
                <w:b/>
                <w:bCs/>
                <w:color w:val="FFFFFF"/>
                <w:sz w:val="20"/>
                <w:szCs w:val="20"/>
              </w:rPr>
              <w:t>Branch</w:t>
            </w:r>
          </w:p>
        </w:tc>
        <w:tc>
          <w:tcPr>
            <w:tcW w:w="3000" w:type="dxa"/>
            <w:tcBorders>
              <w:top w:val="single" w:sz="1" w:space="0" w:color="FFFFFF"/>
              <w:left w:val="single" w:sz="1" w:space="0" w:color="FFFFFF"/>
              <w:bottom w:val="single" w:sz="1" w:space="0" w:color="FFFFFF"/>
              <w:right w:val="single" w:sz="1" w:space="0" w:color="FFFFFF"/>
            </w:tcBorders>
            <w:shd w:val="clear" w:color="auto" w:fill="1F4E79"/>
            <w:tcMar>
              <w:top w:w="80" w:type="dxa"/>
              <w:left w:w="120" w:type="dxa"/>
              <w:bottom w:w="80" w:type="dxa"/>
              <w:right w:w="120" w:type="dxa"/>
            </w:tcMar>
          </w:tcPr>
          <w:p w14:paraId="4502E0EA" w14:textId="77777777" w:rsidR="005E6125" w:rsidRDefault="00117C18">
            <w:r>
              <w:rPr>
                <w:rFonts w:cs="Arial"/>
                <w:b/>
                <w:bCs/>
                <w:color w:val="FFFFFF"/>
                <w:sz w:val="20"/>
                <w:szCs w:val="20"/>
              </w:rPr>
              <w:t>Purpose</w:t>
            </w:r>
          </w:p>
        </w:tc>
        <w:tc>
          <w:tcPr>
            <w:tcW w:w="1800" w:type="dxa"/>
            <w:tcBorders>
              <w:top w:val="single" w:sz="1" w:space="0" w:color="FFFFFF"/>
              <w:left w:val="single" w:sz="1" w:space="0" w:color="FFFFFF"/>
              <w:bottom w:val="single" w:sz="1" w:space="0" w:color="FFFFFF"/>
              <w:right w:val="single" w:sz="1" w:space="0" w:color="FFFFFF"/>
            </w:tcBorders>
            <w:shd w:val="clear" w:color="auto" w:fill="1F4E79"/>
            <w:tcMar>
              <w:top w:w="80" w:type="dxa"/>
              <w:left w:w="120" w:type="dxa"/>
              <w:bottom w:w="80" w:type="dxa"/>
              <w:right w:w="120" w:type="dxa"/>
            </w:tcMar>
          </w:tcPr>
          <w:p w14:paraId="1A7B4F1F" w14:textId="77777777" w:rsidR="005E6125" w:rsidRDefault="00117C18">
            <w:r>
              <w:rPr>
                <w:rFonts w:cs="Arial"/>
                <w:b/>
                <w:bCs/>
                <w:color w:val="FFFFFF"/>
                <w:sz w:val="20"/>
                <w:szCs w:val="20"/>
              </w:rPr>
              <w:t>CI triggered?</w:t>
            </w:r>
          </w:p>
        </w:tc>
        <w:tc>
          <w:tcPr>
            <w:tcW w:w="2060" w:type="dxa"/>
            <w:tcBorders>
              <w:top w:val="single" w:sz="1" w:space="0" w:color="FFFFFF"/>
              <w:left w:val="single" w:sz="1" w:space="0" w:color="FFFFFF"/>
              <w:bottom w:val="single" w:sz="1" w:space="0" w:color="FFFFFF"/>
              <w:right w:val="single" w:sz="1" w:space="0" w:color="FFFFFF"/>
            </w:tcBorders>
            <w:shd w:val="clear" w:color="auto" w:fill="1F4E79"/>
            <w:tcMar>
              <w:top w:w="80" w:type="dxa"/>
              <w:left w:w="120" w:type="dxa"/>
              <w:bottom w:w="80" w:type="dxa"/>
              <w:right w:w="120" w:type="dxa"/>
            </w:tcMar>
          </w:tcPr>
          <w:p w14:paraId="07971123" w14:textId="77777777" w:rsidR="005E6125" w:rsidRDefault="00117C18">
            <w:r>
              <w:rPr>
                <w:rFonts w:cs="Arial"/>
                <w:b/>
                <w:bCs/>
                <w:color w:val="FFFFFF"/>
                <w:sz w:val="20"/>
                <w:szCs w:val="20"/>
              </w:rPr>
              <w:t>Deploys to?</w:t>
            </w:r>
          </w:p>
        </w:tc>
      </w:tr>
      <w:tr w:rsidR="005E6125" w14:paraId="7626A8B1"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5E81565" w14:textId="77777777" w:rsidR="005E6125" w:rsidRDefault="00117C18">
            <w:r>
              <w:rPr>
                <w:rFonts w:cs="Arial"/>
                <w:sz w:val="20"/>
                <w:szCs w:val="20"/>
              </w:rPr>
              <w:t>main / master</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389ACE3" w14:textId="77777777" w:rsidR="005E6125" w:rsidRDefault="00117C18">
            <w:r>
              <w:rPr>
                <w:rFonts w:cs="Arial"/>
                <w:sz w:val="20"/>
                <w:szCs w:val="20"/>
              </w:rPr>
              <w:t>Stable production-ready code</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3BA8192" w14:textId="77777777" w:rsidR="005E6125" w:rsidRDefault="00117C18">
            <w:r>
              <w:rPr>
                <w:rFonts w:cs="Arial"/>
                <w:sz w:val="20"/>
                <w:szCs w:val="20"/>
              </w:rPr>
              <w:t>Yes — full pipeline</w:t>
            </w:r>
          </w:p>
        </w:tc>
        <w:tc>
          <w:tcPr>
            <w:tcW w:w="20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5097051" w14:textId="77777777" w:rsidR="005E6125" w:rsidRDefault="00117C18">
            <w:r>
              <w:rPr>
                <w:rFonts w:cs="Arial"/>
                <w:sz w:val="20"/>
                <w:szCs w:val="20"/>
              </w:rPr>
              <w:t>Production</w:t>
            </w:r>
          </w:p>
        </w:tc>
      </w:tr>
      <w:tr w:rsidR="005E6125" w14:paraId="718EABDD"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4228344" w14:textId="77777777" w:rsidR="005E6125" w:rsidRDefault="00117C18">
            <w:r>
              <w:rPr>
                <w:rFonts w:cs="Arial"/>
                <w:sz w:val="20"/>
                <w:szCs w:val="20"/>
              </w:rPr>
              <w:t>develop</w:t>
            </w:r>
          </w:p>
        </w:tc>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B129001" w14:textId="77777777" w:rsidR="005E6125" w:rsidRDefault="00117C18">
            <w:r>
              <w:rPr>
                <w:rFonts w:cs="Arial"/>
                <w:sz w:val="20"/>
                <w:szCs w:val="20"/>
              </w:rPr>
              <w:t>Integration branch for features</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22B816F" w14:textId="77777777" w:rsidR="005E6125" w:rsidRDefault="00117C18">
            <w:r>
              <w:rPr>
                <w:rFonts w:cs="Arial"/>
                <w:sz w:val="20"/>
                <w:szCs w:val="20"/>
              </w:rPr>
              <w:t>Yes — build + test only</w:t>
            </w:r>
          </w:p>
        </w:tc>
        <w:tc>
          <w:tcPr>
            <w:tcW w:w="20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A113799" w14:textId="77777777" w:rsidR="005E6125" w:rsidRDefault="00117C18">
            <w:r>
              <w:rPr>
                <w:rFonts w:cs="Arial"/>
                <w:sz w:val="20"/>
                <w:szCs w:val="20"/>
              </w:rPr>
              <w:t>None (manual)</w:t>
            </w:r>
          </w:p>
        </w:tc>
      </w:tr>
      <w:tr w:rsidR="005E6125" w14:paraId="49C4E85A"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96441D6" w14:textId="77777777" w:rsidR="005E6125" w:rsidRDefault="00117C18">
            <w:r>
              <w:rPr>
                <w:rFonts w:cs="Arial"/>
                <w:sz w:val="20"/>
                <w:szCs w:val="20"/>
              </w:rPr>
              <w:t>feature/*</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63E6EA7" w14:textId="77777777" w:rsidR="005E6125" w:rsidRDefault="00117C18">
            <w:r>
              <w:rPr>
                <w:rFonts w:cs="Arial"/>
                <w:sz w:val="20"/>
                <w:szCs w:val="20"/>
              </w:rPr>
              <w:t>Individual feature work</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427FA8D" w14:textId="77777777" w:rsidR="005E6125" w:rsidRDefault="00117C18">
            <w:r>
              <w:rPr>
                <w:rFonts w:cs="Arial"/>
                <w:sz w:val="20"/>
                <w:szCs w:val="20"/>
              </w:rPr>
              <w:t>Yes — on pull request</w:t>
            </w:r>
          </w:p>
        </w:tc>
        <w:tc>
          <w:tcPr>
            <w:tcW w:w="20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CC3ACB2" w14:textId="77777777" w:rsidR="005E6125" w:rsidRDefault="00117C18">
            <w:r>
              <w:rPr>
                <w:rFonts w:cs="Arial"/>
                <w:sz w:val="20"/>
                <w:szCs w:val="20"/>
              </w:rPr>
              <w:t>None</w:t>
            </w:r>
          </w:p>
        </w:tc>
      </w:tr>
      <w:tr w:rsidR="005E6125" w14:paraId="17DACC16"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212ADAC" w14:textId="77777777" w:rsidR="005E6125" w:rsidRDefault="00117C18">
            <w:r>
              <w:rPr>
                <w:rFonts w:cs="Arial"/>
                <w:sz w:val="20"/>
                <w:szCs w:val="20"/>
              </w:rPr>
              <w:t>hotfix/*</w:t>
            </w:r>
          </w:p>
        </w:tc>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19D6551" w14:textId="77777777" w:rsidR="005E6125" w:rsidRDefault="00117C18">
            <w:r>
              <w:rPr>
                <w:rFonts w:cs="Arial"/>
                <w:sz w:val="20"/>
                <w:szCs w:val="20"/>
              </w:rPr>
              <w:t>Emergency production fixes</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E44B95B" w14:textId="77777777" w:rsidR="005E6125" w:rsidRDefault="00117C18">
            <w:r>
              <w:rPr>
                <w:rFonts w:cs="Arial"/>
                <w:sz w:val="20"/>
                <w:szCs w:val="20"/>
              </w:rPr>
              <w:t>Yes — on pull request</w:t>
            </w:r>
          </w:p>
        </w:tc>
        <w:tc>
          <w:tcPr>
            <w:tcW w:w="20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D87A53C" w14:textId="77777777" w:rsidR="005E6125" w:rsidRDefault="00117C18">
            <w:r>
              <w:rPr>
                <w:rFonts w:cs="Arial"/>
                <w:sz w:val="20"/>
                <w:szCs w:val="20"/>
              </w:rPr>
              <w:t>Production after merge</w:t>
            </w:r>
          </w:p>
        </w:tc>
      </w:tr>
    </w:tbl>
    <w:p w14:paraId="3FD420F0" w14:textId="77777777" w:rsidR="005E6125" w:rsidRDefault="005E612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5E6125" w14:paraId="7F7263BE" w14:textId="77777777">
        <w:tblPrEx>
          <w:tblCellMar>
            <w:top w:w="0" w:type="dxa"/>
            <w:bottom w:w="0" w:type="dxa"/>
          </w:tblCellMar>
        </w:tblPrEx>
        <w:tc>
          <w:tcPr>
            <w:tcW w:w="1200" w:type="dxa"/>
            <w:tcBorders>
              <w:top w:val="single" w:sz="1" w:space="0" w:color="FFFFFF"/>
              <w:left w:val="single" w:sz="1" w:space="0" w:color="FFFFFF"/>
              <w:bottom w:val="single" w:sz="1" w:space="0" w:color="FFFFFF"/>
              <w:right w:val="single" w:sz="1" w:space="0" w:color="FFFFFF"/>
            </w:tcBorders>
            <w:shd w:val="clear" w:color="auto" w:fill="2E75B6"/>
            <w:tcMar>
              <w:top w:w="100" w:type="dxa"/>
              <w:left w:w="140" w:type="dxa"/>
              <w:bottom w:w="100" w:type="dxa"/>
              <w:right w:w="140" w:type="dxa"/>
            </w:tcMar>
            <w:vAlign w:val="center"/>
          </w:tcPr>
          <w:p w14:paraId="480072D3" w14:textId="77777777" w:rsidR="005E6125" w:rsidRDefault="00117C18">
            <w:pPr>
              <w:jc w:val="center"/>
            </w:pPr>
            <w:r>
              <w:rPr>
                <w:rFonts w:cs="Arial"/>
                <w:b/>
                <w:bCs/>
                <w:color w:val="FFFFFF"/>
                <w:sz w:val="20"/>
                <w:szCs w:val="20"/>
              </w:rPr>
              <w:t>RULE</w:t>
            </w:r>
          </w:p>
        </w:tc>
        <w:tc>
          <w:tcPr>
            <w:tcW w:w="8160" w:type="dxa"/>
            <w:tcBorders>
              <w:top w:val="single" w:sz="1" w:space="0" w:color="FFFFFF"/>
              <w:left w:val="single" w:sz="1" w:space="0" w:color="FFFFFF"/>
              <w:bottom w:val="single" w:sz="1" w:space="0" w:color="FFFFFF"/>
              <w:right w:val="single" w:sz="1" w:space="0" w:color="FFFFFF"/>
            </w:tcBorders>
            <w:shd w:val="clear" w:color="auto" w:fill="D6E4F0"/>
            <w:tcMar>
              <w:top w:w="100" w:type="dxa"/>
              <w:left w:w="140" w:type="dxa"/>
              <w:bottom w:w="100" w:type="dxa"/>
              <w:right w:w="140" w:type="dxa"/>
            </w:tcMar>
          </w:tcPr>
          <w:p w14:paraId="5441E81C" w14:textId="77777777" w:rsidR="005E6125" w:rsidRDefault="00117C18">
            <w:r>
              <w:rPr>
                <w:rFonts w:cs="Arial"/>
                <w:sz w:val="20"/>
                <w:szCs w:val="20"/>
              </w:rPr>
              <w:t>All merges to main must go through a Pull Request. Direct pushes to main are blocked. A passing CI run is required before merge.</w:t>
            </w:r>
          </w:p>
        </w:tc>
      </w:tr>
    </w:tbl>
    <w:p w14:paraId="62696D9A" w14:textId="77777777" w:rsidR="005E6125" w:rsidRDefault="005E6125">
      <w:pPr>
        <w:spacing w:before="80" w:after="80"/>
      </w:pPr>
    </w:p>
    <w:p w14:paraId="019E9746" w14:textId="77777777" w:rsidR="005E6125" w:rsidRDefault="00117C18">
      <w:r>
        <w:br w:type="page"/>
      </w:r>
    </w:p>
    <w:p w14:paraId="3C1E023E" w14:textId="77777777" w:rsidR="005E6125" w:rsidRDefault="00117C18">
      <w:pPr>
        <w:pStyle w:val="Heading1"/>
        <w:shd w:val="clear" w:color="auto" w:fill="1F4E79"/>
        <w:ind w:left="120" w:right="120"/>
      </w:pPr>
      <w:bookmarkStart w:id="3" w:name="_Toc225119771"/>
      <w:r>
        <w:lastRenderedPageBreak/>
        <w:t>3.  CI/CD Pipeline Overview</w:t>
      </w:r>
      <w:bookmarkEnd w:id="3"/>
    </w:p>
    <w:p w14:paraId="6648C5A3" w14:textId="77777777" w:rsidR="005E6125" w:rsidRDefault="005E6125">
      <w:pPr>
        <w:spacing w:before="80" w:after="80"/>
      </w:pPr>
    </w:p>
    <w:p w14:paraId="10D2DD9A" w14:textId="77777777" w:rsidR="005E6125" w:rsidRDefault="00117C18">
      <w:pPr>
        <w:spacing w:before="60" w:after="60"/>
      </w:pPr>
      <w:r>
        <w:rPr>
          <w:rFonts w:cs="Arial"/>
        </w:rPr>
        <w:t>The pipeline runs on every push and pull request. It is orchestrated by the GitHub Actions workflow file platform-ci-</w:t>
      </w:r>
      <w:proofErr w:type="spellStart"/>
      <w:r>
        <w:rPr>
          <w:rFonts w:cs="Arial"/>
        </w:rPr>
        <w:t>cd.yml</w:t>
      </w:r>
      <w:proofErr w:type="spellEnd"/>
      <w:r>
        <w:rPr>
          <w:rFonts w:cs="Arial"/>
        </w:rPr>
        <w:t xml:space="preserve"> and consists of four sequential stages:</w:t>
      </w:r>
    </w:p>
    <w:p w14:paraId="048C1931" w14:textId="77777777" w:rsidR="005E6125" w:rsidRDefault="005E612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000"/>
        <w:gridCol w:w="3000"/>
        <w:gridCol w:w="3560"/>
      </w:tblGrid>
      <w:tr w:rsidR="005E6125" w14:paraId="1B3B0D0C" w14:textId="77777777">
        <w:tblPrEx>
          <w:tblCellMar>
            <w:top w:w="0" w:type="dxa"/>
            <w:bottom w:w="0" w:type="dxa"/>
          </w:tblCellMar>
        </w:tblPrEx>
        <w:trPr>
          <w:tblHeader/>
        </w:trPr>
        <w:tc>
          <w:tcPr>
            <w:tcW w:w="800" w:type="dxa"/>
            <w:tcBorders>
              <w:top w:val="single" w:sz="1" w:space="0" w:color="FFFFFF"/>
              <w:left w:val="single" w:sz="1" w:space="0" w:color="FFFFFF"/>
              <w:bottom w:val="single" w:sz="1" w:space="0" w:color="FFFFFF"/>
              <w:right w:val="single" w:sz="1" w:space="0" w:color="FFFFFF"/>
            </w:tcBorders>
            <w:shd w:val="clear" w:color="auto" w:fill="1F4E79"/>
            <w:tcMar>
              <w:top w:w="80" w:type="dxa"/>
              <w:left w:w="120" w:type="dxa"/>
              <w:bottom w:w="80" w:type="dxa"/>
              <w:right w:w="120" w:type="dxa"/>
            </w:tcMar>
          </w:tcPr>
          <w:p w14:paraId="0DAF21C7" w14:textId="77777777" w:rsidR="005E6125" w:rsidRDefault="00117C18">
            <w:r>
              <w:rPr>
                <w:rFonts w:cs="Arial"/>
                <w:b/>
                <w:bCs/>
                <w:color w:val="FFFFFF"/>
                <w:sz w:val="20"/>
                <w:szCs w:val="20"/>
              </w:rPr>
              <w:t>Stage</w:t>
            </w:r>
          </w:p>
        </w:tc>
        <w:tc>
          <w:tcPr>
            <w:tcW w:w="2000" w:type="dxa"/>
            <w:tcBorders>
              <w:top w:val="single" w:sz="1" w:space="0" w:color="FFFFFF"/>
              <w:left w:val="single" w:sz="1" w:space="0" w:color="FFFFFF"/>
              <w:bottom w:val="single" w:sz="1" w:space="0" w:color="FFFFFF"/>
              <w:right w:val="single" w:sz="1" w:space="0" w:color="FFFFFF"/>
            </w:tcBorders>
            <w:shd w:val="clear" w:color="auto" w:fill="1F4E79"/>
            <w:tcMar>
              <w:top w:w="80" w:type="dxa"/>
              <w:left w:w="120" w:type="dxa"/>
              <w:bottom w:w="80" w:type="dxa"/>
              <w:right w:w="120" w:type="dxa"/>
            </w:tcMar>
          </w:tcPr>
          <w:p w14:paraId="12AF92E2" w14:textId="77777777" w:rsidR="005E6125" w:rsidRDefault="00117C18">
            <w:r>
              <w:rPr>
                <w:rFonts w:cs="Arial"/>
                <w:b/>
                <w:bCs/>
                <w:color w:val="FFFFFF"/>
                <w:sz w:val="20"/>
                <w:szCs w:val="20"/>
              </w:rPr>
              <w:t>Job name</w:t>
            </w:r>
          </w:p>
        </w:tc>
        <w:tc>
          <w:tcPr>
            <w:tcW w:w="3000" w:type="dxa"/>
            <w:tcBorders>
              <w:top w:val="single" w:sz="1" w:space="0" w:color="FFFFFF"/>
              <w:left w:val="single" w:sz="1" w:space="0" w:color="FFFFFF"/>
              <w:bottom w:val="single" w:sz="1" w:space="0" w:color="FFFFFF"/>
              <w:right w:val="single" w:sz="1" w:space="0" w:color="FFFFFF"/>
            </w:tcBorders>
            <w:shd w:val="clear" w:color="auto" w:fill="1F4E79"/>
            <w:tcMar>
              <w:top w:w="80" w:type="dxa"/>
              <w:left w:w="120" w:type="dxa"/>
              <w:bottom w:w="80" w:type="dxa"/>
              <w:right w:w="120" w:type="dxa"/>
            </w:tcMar>
          </w:tcPr>
          <w:p w14:paraId="74A2956E" w14:textId="77777777" w:rsidR="005E6125" w:rsidRDefault="00117C18">
            <w:r>
              <w:rPr>
                <w:rFonts w:cs="Arial"/>
                <w:b/>
                <w:bCs/>
                <w:color w:val="FFFFFF"/>
                <w:sz w:val="20"/>
                <w:szCs w:val="20"/>
              </w:rPr>
              <w:t>What it does</w:t>
            </w:r>
          </w:p>
        </w:tc>
        <w:tc>
          <w:tcPr>
            <w:tcW w:w="3560" w:type="dxa"/>
            <w:tcBorders>
              <w:top w:val="single" w:sz="1" w:space="0" w:color="FFFFFF"/>
              <w:left w:val="single" w:sz="1" w:space="0" w:color="FFFFFF"/>
              <w:bottom w:val="single" w:sz="1" w:space="0" w:color="FFFFFF"/>
              <w:right w:val="single" w:sz="1" w:space="0" w:color="FFFFFF"/>
            </w:tcBorders>
            <w:shd w:val="clear" w:color="auto" w:fill="1F4E79"/>
            <w:tcMar>
              <w:top w:w="80" w:type="dxa"/>
              <w:left w:w="120" w:type="dxa"/>
              <w:bottom w:w="80" w:type="dxa"/>
              <w:right w:w="120" w:type="dxa"/>
            </w:tcMar>
          </w:tcPr>
          <w:p w14:paraId="1C4B990B" w14:textId="77777777" w:rsidR="005E6125" w:rsidRDefault="00117C18">
            <w:r>
              <w:rPr>
                <w:rFonts w:cs="Arial"/>
                <w:b/>
                <w:bCs/>
                <w:color w:val="FFFFFF"/>
                <w:sz w:val="20"/>
                <w:szCs w:val="20"/>
              </w:rPr>
              <w:t>Trigger</w:t>
            </w:r>
          </w:p>
        </w:tc>
      </w:tr>
      <w:tr w:rsidR="005E6125" w14:paraId="0C4438DB" w14:textId="77777777">
        <w:tblPrEx>
          <w:tblCellMar>
            <w:top w:w="0" w:type="dxa"/>
            <w:bottom w:w="0" w:type="dxa"/>
          </w:tblCellMar>
        </w:tblPrEx>
        <w:tc>
          <w:tcPr>
            <w:tcW w:w="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37034DD" w14:textId="77777777" w:rsidR="005E6125" w:rsidRDefault="00117C18">
            <w:pPr>
              <w:jc w:val="center"/>
            </w:pPr>
            <w:r>
              <w:rPr>
                <w:rFonts w:cs="Arial"/>
                <w:b/>
                <w:bCs/>
                <w:color w:val="2E75B6"/>
                <w:sz w:val="20"/>
                <w:szCs w:val="20"/>
              </w:rPr>
              <w:t>1</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2A8E245" w14:textId="77777777" w:rsidR="005E6125" w:rsidRDefault="00117C18">
            <w:r>
              <w:rPr>
                <w:rFonts w:ascii="Courier New" w:eastAsia="Courier New" w:hAnsi="Courier New" w:cs="Courier New"/>
                <w:color w:val="C7254E"/>
                <w:sz w:val="18"/>
                <w:szCs w:val="18"/>
              </w:rPr>
              <w:t>java-platform</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3FD3EB1" w14:textId="77777777" w:rsidR="005E6125" w:rsidRDefault="00117C18">
            <w:r>
              <w:rPr>
                <w:rFonts w:cs="Arial"/>
                <w:sz w:val="20"/>
                <w:szCs w:val="20"/>
              </w:rPr>
              <w:t>Compiles the full Maven multi-module project (all 8 Spring Boot services)</w:t>
            </w:r>
          </w:p>
        </w:tc>
        <w:tc>
          <w:tcPr>
            <w:tcW w:w="3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55AED0A" w14:textId="77777777" w:rsidR="005E6125" w:rsidRDefault="00117C18">
            <w:r>
              <w:rPr>
                <w:rFonts w:cs="Arial"/>
                <w:sz w:val="20"/>
                <w:szCs w:val="20"/>
              </w:rPr>
              <w:t>Every push / PR</w:t>
            </w:r>
          </w:p>
        </w:tc>
      </w:tr>
      <w:tr w:rsidR="005E6125" w14:paraId="08D9CFFA" w14:textId="77777777">
        <w:tblPrEx>
          <w:tblCellMar>
            <w:top w:w="0" w:type="dxa"/>
            <w:bottom w:w="0" w:type="dxa"/>
          </w:tblCellMar>
        </w:tblPrEx>
        <w:tc>
          <w:tcPr>
            <w:tcW w:w="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045E115" w14:textId="77777777" w:rsidR="005E6125" w:rsidRDefault="00117C18">
            <w:pPr>
              <w:jc w:val="center"/>
            </w:pPr>
            <w:r>
              <w:rPr>
                <w:rFonts w:cs="Arial"/>
                <w:b/>
                <w:bCs/>
                <w:color w:val="2E75B6"/>
                <w:sz w:val="20"/>
                <w:szCs w:val="20"/>
              </w:rPr>
              <w:t>1</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3D8ACF6" w14:textId="77777777" w:rsidR="005E6125" w:rsidRDefault="00117C18">
            <w:r>
              <w:rPr>
                <w:rFonts w:ascii="Courier New" w:eastAsia="Courier New" w:hAnsi="Courier New" w:cs="Courier New"/>
                <w:color w:val="C7254E"/>
                <w:sz w:val="18"/>
                <w:szCs w:val="18"/>
              </w:rPr>
              <w:t>admin-web-</w:t>
            </w:r>
            <w:proofErr w:type="spellStart"/>
            <w:r>
              <w:rPr>
                <w:rFonts w:ascii="Courier New" w:eastAsia="Courier New" w:hAnsi="Courier New" w:cs="Courier New"/>
                <w:color w:val="C7254E"/>
                <w:sz w:val="18"/>
                <w:szCs w:val="18"/>
              </w:rPr>
              <w:t>ui</w:t>
            </w:r>
            <w:proofErr w:type="spellEnd"/>
          </w:p>
        </w:tc>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A70140A" w14:textId="77777777" w:rsidR="005E6125" w:rsidRDefault="00117C18">
            <w:proofErr w:type="spellStart"/>
            <w:r>
              <w:rPr>
                <w:rFonts w:cs="Arial"/>
                <w:sz w:val="20"/>
                <w:szCs w:val="20"/>
              </w:rPr>
              <w:t>npm</w:t>
            </w:r>
            <w:proofErr w:type="spellEnd"/>
            <w:r>
              <w:rPr>
                <w:rFonts w:cs="Arial"/>
                <w:sz w:val="20"/>
                <w:szCs w:val="20"/>
              </w:rPr>
              <w:t xml:space="preserve"> ci + production Angular build, uploads </w:t>
            </w:r>
            <w:proofErr w:type="spellStart"/>
            <w:r>
              <w:rPr>
                <w:rFonts w:cs="Arial"/>
                <w:sz w:val="20"/>
                <w:szCs w:val="20"/>
              </w:rPr>
              <w:t>dist</w:t>
            </w:r>
            <w:proofErr w:type="spellEnd"/>
            <w:r>
              <w:rPr>
                <w:rFonts w:cs="Arial"/>
                <w:sz w:val="20"/>
                <w:szCs w:val="20"/>
              </w:rPr>
              <w:t xml:space="preserve"> artifact</w:t>
            </w:r>
          </w:p>
        </w:tc>
        <w:tc>
          <w:tcPr>
            <w:tcW w:w="3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8BD7FBA" w14:textId="77777777" w:rsidR="005E6125" w:rsidRDefault="00117C18">
            <w:r>
              <w:rPr>
                <w:rFonts w:cs="Arial"/>
                <w:sz w:val="20"/>
                <w:szCs w:val="20"/>
              </w:rPr>
              <w:t>Every push / PR</w:t>
            </w:r>
          </w:p>
        </w:tc>
      </w:tr>
      <w:tr w:rsidR="005E6125" w14:paraId="12F8BBBF" w14:textId="77777777">
        <w:tblPrEx>
          <w:tblCellMar>
            <w:top w:w="0" w:type="dxa"/>
            <w:bottom w:w="0" w:type="dxa"/>
          </w:tblCellMar>
        </w:tblPrEx>
        <w:tc>
          <w:tcPr>
            <w:tcW w:w="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70C4F49" w14:textId="77777777" w:rsidR="005E6125" w:rsidRDefault="00117C18">
            <w:pPr>
              <w:jc w:val="center"/>
            </w:pPr>
            <w:r>
              <w:rPr>
                <w:rFonts w:cs="Arial"/>
                <w:b/>
                <w:bCs/>
                <w:color w:val="2E75B6"/>
                <w:sz w:val="20"/>
                <w:szCs w:val="20"/>
              </w:rPr>
              <w:t>1</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E4A7678" w14:textId="77777777" w:rsidR="005E6125" w:rsidRDefault="00117C18">
            <w:r>
              <w:rPr>
                <w:rFonts w:ascii="Courier New" w:eastAsia="Courier New" w:hAnsi="Courier New" w:cs="Courier New"/>
                <w:color w:val="C7254E"/>
                <w:sz w:val="18"/>
                <w:szCs w:val="18"/>
              </w:rPr>
              <w:t>compose-validate</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9AF8FFE" w14:textId="77777777" w:rsidR="005E6125" w:rsidRDefault="00117C18">
            <w:r>
              <w:rPr>
                <w:rFonts w:cs="Arial"/>
                <w:sz w:val="20"/>
                <w:szCs w:val="20"/>
              </w:rPr>
              <w:t>docker compose config on local-dev, dev, and prod compose files</w:t>
            </w:r>
          </w:p>
        </w:tc>
        <w:tc>
          <w:tcPr>
            <w:tcW w:w="3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F33D82B" w14:textId="77777777" w:rsidR="005E6125" w:rsidRDefault="00117C18">
            <w:r>
              <w:rPr>
                <w:rFonts w:cs="Arial"/>
                <w:sz w:val="20"/>
                <w:szCs w:val="20"/>
              </w:rPr>
              <w:t>Every push / PR</w:t>
            </w:r>
          </w:p>
        </w:tc>
      </w:tr>
      <w:tr w:rsidR="005E6125" w14:paraId="28CF79AB" w14:textId="77777777">
        <w:tblPrEx>
          <w:tblCellMar>
            <w:top w:w="0" w:type="dxa"/>
            <w:bottom w:w="0" w:type="dxa"/>
          </w:tblCellMar>
        </w:tblPrEx>
        <w:tc>
          <w:tcPr>
            <w:tcW w:w="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B4744DB" w14:textId="77777777" w:rsidR="005E6125" w:rsidRDefault="00117C18">
            <w:pPr>
              <w:jc w:val="center"/>
            </w:pPr>
            <w:r>
              <w:rPr>
                <w:rFonts w:cs="Arial"/>
                <w:b/>
                <w:bCs/>
                <w:color w:val="2E75B6"/>
                <w:sz w:val="20"/>
                <w:szCs w:val="20"/>
              </w:rPr>
              <w:t>2</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82987C9" w14:textId="77777777" w:rsidR="005E6125" w:rsidRDefault="00117C18">
            <w:r>
              <w:rPr>
                <w:rFonts w:ascii="Courier New" w:eastAsia="Courier New" w:hAnsi="Courier New" w:cs="Courier New"/>
                <w:color w:val="C7254E"/>
                <w:sz w:val="18"/>
                <w:szCs w:val="18"/>
              </w:rPr>
              <w:t>docker-build</w:t>
            </w:r>
          </w:p>
        </w:tc>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C4AF82B" w14:textId="77777777" w:rsidR="005E6125" w:rsidRDefault="00117C18">
            <w:r>
              <w:rPr>
                <w:rFonts w:cs="Arial"/>
                <w:sz w:val="20"/>
                <w:szCs w:val="20"/>
              </w:rPr>
              <w:t>Builds and pushes 8 Docker images to GHCR (matrix strategy)</w:t>
            </w:r>
          </w:p>
        </w:tc>
        <w:tc>
          <w:tcPr>
            <w:tcW w:w="3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31F74C5" w14:textId="77777777" w:rsidR="005E6125" w:rsidRDefault="00117C18">
            <w:r>
              <w:rPr>
                <w:rFonts w:cs="Arial"/>
                <w:sz w:val="20"/>
                <w:szCs w:val="20"/>
              </w:rPr>
              <w:t>Push to main/develop only</w:t>
            </w:r>
          </w:p>
        </w:tc>
      </w:tr>
      <w:tr w:rsidR="005E6125" w14:paraId="7EBB0272" w14:textId="77777777">
        <w:tblPrEx>
          <w:tblCellMar>
            <w:top w:w="0" w:type="dxa"/>
            <w:bottom w:w="0" w:type="dxa"/>
          </w:tblCellMar>
        </w:tblPrEx>
        <w:tc>
          <w:tcPr>
            <w:tcW w:w="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A7B4F44" w14:textId="77777777" w:rsidR="005E6125" w:rsidRDefault="00117C18">
            <w:pPr>
              <w:jc w:val="center"/>
            </w:pPr>
            <w:r>
              <w:rPr>
                <w:rFonts w:cs="Arial"/>
                <w:b/>
                <w:bCs/>
                <w:color w:val="2E75B6"/>
                <w:sz w:val="20"/>
                <w:szCs w:val="20"/>
              </w:rPr>
              <w:t>2</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79CBBBF" w14:textId="77777777" w:rsidR="005E6125" w:rsidRDefault="00117C18">
            <w:r>
              <w:rPr>
                <w:rFonts w:ascii="Courier New" w:eastAsia="Courier New" w:hAnsi="Courier New" w:cs="Courier New"/>
                <w:color w:val="C7254E"/>
                <w:sz w:val="18"/>
                <w:szCs w:val="18"/>
              </w:rPr>
              <w:t>release-bundle</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2DB5246" w14:textId="77777777" w:rsidR="005E6125" w:rsidRDefault="00117C18">
            <w:r>
              <w:rPr>
                <w:rFonts w:cs="Arial"/>
                <w:sz w:val="20"/>
                <w:szCs w:val="20"/>
              </w:rPr>
              <w:t>Packages infra files into svtms-platform-bundle.tgz artifact</w:t>
            </w:r>
          </w:p>
        </w:tc>
        <w:tc>
          <w:tcPr>
            <w:tcW w:w="3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2F010A2" w14:textId="77777777" w:rsidR="005E6125" w:rsidRDefault="00117C18">
            <w:r>
              <w:rPr>
                <w:rFonts w:cs="Arial"/>
                <w:sz w:val="20"/>
                <w:szCs w:val="20"/>
              </w:rPr>
              <w:t>Push to main/develop only</w:t>
            </w:r>
          </w:p>
        </w:tc>
      </w:tr>
      <w:tr w:rsidR="005E6125" w14:paraId="0C7AC5A4" w14:textId="77777777">
        <w:tblPrEx>
          <w:tblCellMar>
            <w:top w:w="0" w:type="dxa"/>
            <w:bottom w:w="0" w:type="dxa"/>
          </w:tblCellMar>
        </w:tblPrEx>
        <w:tc>
          <w:tcPr>
            <w:tcW w:w="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759C952" w14:textId="77777777" w:rsidR="005E6125" w:rsidRDefault="00117C18">
            <w:pPr>
              <w:jc w:val="center"/>
            </w:pPr>
            <w:r>
              <w:rPr>
                <w:rFonts w:cs="Arial"/>
                <w:b/>
                <w:bCs/>
                <w:color w:val="2E75B6"/>
                <w:sz w:val="20"/>
                <w:szCs w:val="20"/>
              </w:rPr>
              <w:t>3</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A8D3D01" w14:textId="77777777" w:rsidR="005E6125" w:rsidRDefault="00117C18">
            <w:r>
              <w:rPr>
                <w:rFonts w:ascii="Courier New" w:eastAsia="Courier New" w:hAnsi="Courier New" w:cs="Courier New"/>
                <w:color w:val="C7254E"/>
                <w:sz w:val="18"/>
                <w:szCs w:val="18"/>
              </w:rPr>
              <w:t>deploy</w:t>
            </w:r>
          </w:p>
        </w:tc>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76A56FC" w14:textId="77777777" w:rsidR="005E6125" w:rsidRDefault="00117C18">
            <w:r>
              <w:rPr>
                <w:rFonts w:cs="Arial"/>
                <w:sz w:val="20"/>
                <w:szCs w:val="20"/>
              </w:rPr>
              <w:t xml:space="preserve">SSH to server, </w:t>
            </w:r>
            <w:proofErr w:type="spellStart"/>
            <w:r>
              <w:rPr>
                <w:rFonts w:cs="Arial"/>
                <w:sz w:val="20"/>
                <w:szCs w:val="20"/>
              </w:rPr>
              <w:t>rsync</w:t>
            </w:r>
            <w:proofErr w:type="spellEnd"/>
            <w:r>
              <w:rPr>
                <w:rFonts w:cs="Arial"/>
                <w:sz w:val="20"/>
                <w:szCs w:val="20"/>
              </w:rPr>
              <w:t xml:space="preserve"> infra files, docker compose pull + up, smoke test</w:t>
            </w:r>
          </w:p>
        </w:tc>
        <w:tc>
          <w:tcPr>
            <w:tcW w:w="3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597D2B1" w14:textId="77777777" w:rsidR="005E6125" w:rsidRDefault="00117C18">
            <w:r>
              <w:rPr>
                <w:rFonts w:cs="Arial"/>
                <w:sz w:val="20"/>
                <w:szCs w:val="20"/>
              </w:rPr>
              <w:t>Manual (</w:t>
            </w:r>
            <w:proofErr w:type="spellStart"/>
            <w:r>
              <w:rPr>
                <w:rFonts w:cs="Arial"/>
                <w:sz w:val="20"/>
                <w:szCs w:val="20"/>
              </w:rPr>
              <w:t>workflow_dispatch</w:t>
            </w:r>
            <w:proofErr w:type="spellEnd"/>
            <w:r>
              <w:rPr>
                <w:rFonts w:cs="Arial"/>
                <w:sz w:val="20"/>
                <w:szCs w:val="20"/>
              </w:rPr>
              <w:t>)</w:t>
            </w:r>
          </w:p>
        </w:tc>
      </w:tr>
    </w:tbl>
    <w:p w14:paraId="5CFCE949" w14:textId="77777777" w:rsidR="005E6125" w:rsidRDefault="005E6125">
      <w:pPr>
        <w:spacing w:before="80" w:after="80"/>
      </w:pPr>
    </w:p>
    <w:p w14:paraId="6D8E8503" w14:textId="77777777" w:rsidR="005E6125" w:rsidRDefault="00117C18">
      <w:r>
        <w:br w:type="page"/>
      </w:r>
    </w:p>
    <w:p w14:paraId="0F91A8B9" w14:textId="77777777" w:rsidR="005E6125" w:rsidRDefault="00117C18">
      <w:pPr>
        <w:pStyle w:val="Heading1"/>
        <w:shd w:val="clear" w:color="auto" w:fill="1F4E79"/>
        <w:ind w:left="120" w:right="120"/>
      </w:pPr>
      <w:bookmarkStart w:id="4" w:name="_Toc225119772"/>
      <w:r>
        <w:lastRenderedPageBreak/>
        <w:t>4.  Stage 1 — Build &amp; Validate</w:t>
      </w:r>
      <w:bookmarkEnd w:id="4"/>
    </w:p>
    <w:p w14:paraId="62027295" w14:textId="77777777" w:rsidR="005E6125" w:rsidRDefault="005E6125">
      <w:pPr>
        <w:spacing w:before="80" w:after="80"/>
      </w:pPr>
    </w:p>
    <w:p w14:paraId="12F2B2DF" w14:textId="77777777" w:rsidR="005E6125" w:rsidRDefault="00117C18">
      <w:pPr>
        <w:pStyle w:val="Heading2"/>
        <w:pBdr>
          <w:bottom w:val="single" w:sz="4" w:space="0" w:color="2E75B6"/>
        </w:pBdr>
      </w:pPr>
      <w:bookmarkStart w:id="5" w:name="_Toc225119773"/>
      <w:proofErr w:type="gramStart"/>
      <w:r>
        <w:t>4.1  Java</w:t>
      </w:r>
      <w:proofErr w:type="gramEnd"/>
      <w:r>
        <w:t xml:space="preserve"> Platform Build (java-platform)</w:t>
      </w:r>
      <w:bookmarkEnd w:id="5"/>
    </w:p>
    <w:p w14:paraId="03C4C857" w14:textId="77777777" w:rsidR="005E6125" w:rsidRDefault="00117C18">
      <w:pPr>
        <w:spacing w:before="60" w:after="60"/>
      </w:pPr>
      <w:r>
        <w:rPr>
          <w:rFonts w:cs="Arial"/>
        </w:rPr>
        <w:t>All 8 Spring Boot modules are compiled as a single Maven multi-module reactor. The JDK 21 (</w:t>
      </w:r>
      <w:proofErr w:type="spellStart"/>
      <w:r>
        <w:rPr>
          <w:rFonts w:cs="Arial"/>
        </w:rPr>
        <w:t>Temurin</w:t>
      </w:r>
      <w:proofErr w:type="spellEnd"/>
      <w:r>
        <w:rPr>
          <w:rFonts w:cs="Arial"/>
        </w:rPr>
        <w:t>) runner is used with Maven dependency caching keyed on the hash of all pom.xml files</w:t>
      </w:r>
      <w:r>
        <w:rPr>
          <w:rFonts w:cs="Arial"/>
        </w:rPr>
        <w:t>.</w:t>
      </w:r>
    </w:p>
    <w:p w14:paraId="2F467558" w14:textId="77777777" w:rsidR="005E6125" w:rsidRDefault="005E6125">
      <w:pPr>
        <w:spacing w:before="80" w:after="80"/>
      </w:pPr>
    </w:p>
    <w:p w14:paraId="3D106C3D" w14:textId="77777777" w:rsidR="005E6125" w:rsidRDefault="00117C18">
      <w:pPr>
        <w:pStyle w:val="ListParagraph"/>
        <w:numPr>
          <w:ilvl w:val="0"/>
          <w:numId w:val="2"/>
        </w:numPr>
        <w:spacing w:before="40" w:after="40"/>
      </w:pPr>
      <w:r>
        <w:t xml:space="preserve">Runs: </w:t>
      </w:r>
      <w:proofErr w:type="spellStart"/>
      <w:r>
        <w:t>mvn</w:t>
      </w:r>
      <w:proofErr w:type="spellEnd"/>
      <w:r>
        <w:t xml:space="preserve"> -B -</w:t>
      </w:r>
      <w:proofErr w:type="spellStart"/>
      <w:r>
        <w:t>ntp</w:t>
      </w:r>
      <w:proofErr w:type="spellEnd"/>
      <w:r>
        <w:t xml:space="preserve"> -</w:t>
      </w:r>
      <w:proofErr w:type="spellStart"/>
      <w:r>
        <w:t>DskipTests</w:t>
      </w:r>
      <w:proofErr w:type="spellEnd"/>
      <w:r>
        <w:t xml:space="preserve"> compile</w:t>
      </w:r>
    </w:p>
    <w:p w14:paraId="3A152DA3" w14:textId="77777777" w:rsidR="005E6125" w:rsidRDefault="00117C18">
      <w:pPr>
        <w:pStyle w:val="ListParagraph"/>
        <w:numPr>
          <w:ilvl w:val="0"/>
          <w:numId w:val="2"/>
        </w:numPr>
        <w:spacing w:before="40" w:after="40"/>
      </w:pPr>
      <w:r>
        <w:t>Uses Maven cache at ~/.m2 to avoid re-downloading dependencies on every run</w:t>
      </w:r>
    </w:p>
    <w:p w14:paraId="59849902" w14:textId="77777777" w:rsidR="005E6125" w:rsidRDefault="00117C18">
      <w:pPr>
        <w:pStyle w:val="ListParagraph"/>
        <w:numPr>
          <w:ilvl w:val="0"/>
          <w:numId w:val="2"/>
        </w:numPr>
        <w:spacing w:before="40" w:after="40"/>
      </w:pPr>
      <w:r>
        <w:t>Fails fast — if any module fails to compile the whole stage is red and Docker build is blocked</w:t>
      </w:r>
    </w:p>
    <w:p w14:paraId="4EEED6EA" w14:textId="77777777" w:rsidR="005E6125" w:rsidRDefault="005E612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5E6125" w14:paraId="7BB18770" w14:textId="77777777">
        <w:tblPrEx>
          <w:tblCellMar>
            <w:top w:w="0" w:type="dxa"/>
            <w:bottom w:w="0" w:type="dxa"/>
          </w:tblCellMar>
        </w:tblPrEx>
        <w:tc>
          <w:tcPr>
            <w:tcW w:w="1200" w:type="dxa"/>
            <w:tcBorders>
              <w:top w:val="single" w:sz="1" w:space="0" w:color="FFFFFF"/>
              <w:left w:val="single" w:sz="1" w:space="0" w:color="FFFFFF"/>
              <w:bottom w:val="single" w:sz="1" w:space="0" w:color="FFFFFF"/>
              <w:right w:val="single" w:sz="1" w:space="0" w:color="FFFFFF"/>
            </w:tcBorders>
            <w:shd w:val="clear" w:color="auto" w:fill="2E75B6"/>
            <w:tcMar>
              <w:top w:w="100" w:type="dxa"/>
              <w:left w:w="140" w:type="dxa"/>
              <w:bottom w:w="100" w:type="dxa"/>
              <w:right w:w="140" w:type="dxa"/>
            </w:tcMar>
            <w:vAlign w:val="center"/>
          </w:tcPr>
          <w:p w14:paraId="3BB7AC25" w14:textId="77777777" w:rsidR="005E6125" w:rsidRDefault="00117C18">
            <w:pPr>
              <w:jc w:val="center"/>
            </w:pPr>
            <w:r>
              <w:rPr>
                <w:rFonts w:cs="Arial"/>
                <w:b/>
                <w:bCs/>
                <w:color w:val="FFFFFF"/>
                <w:sz w:val="20"/>
                <w:szCs w:val="20"/>
              </w:rPr>
              <w:t>NOTE</w:t>
            </w:r>
          </w:p>
        </w:tc>
        <w:tc>
          <w:tcPr>
            <w:tcW w:w="8160" w:type="dxa"/>
            <w:tcBorders>
              <w:top w:val="single" w:sz="1" w:space="0" w:color="FFFFFF"/>
              <w:left w:val="single" w:sz="1" w:space="0" w:color="FFFFFF"/>
              <w:bottom w:val="single" w:sz="1" w:space="0" w:color="FFFFFF"/>
              <w:right w:val="single" w:sz="1" w:space="0" w:color="FFFFFF"/>
            </w:tcBorders>
            <w:shd w:val="clear" w:color="auto" w:fill="D6E4F0"/>
            <w:tcMar>
              <w:top w:w="100" w:type="dxa"/>
              <w:left w:w="140" w:type="dxa"/>
              <w:bottom w:w="100" w:type="dxa"/>
              <w:right w:w="140" w:type="dxa"/>
            </w:tcMar>
          </w:tcPr>
          <w:p w14:paraId="1053D8D1" w14:textId="77777777" w:rsidR="005E6125" w:rsidRDefault="00117C18">
            <w:r>
              <w:rPr>
                <w:rFonts w:cs="Arial"/>
                <w:sz w:val="20"/>
                <w:szCs w:val="20"/>
              </w:rPr>
              <w:t xml:space="preserve">Tests are compiled but skipped in the platform CI job to keep the build fast. Full integration tests run in the separate E2E workflow (e2e-test-suite.yml) </w:t>
            </w:r>
            <w:r>
              <w:rPr>
                <w:rFonts w:cs="Arial"/>
                <w:sz w:val="20"/>
                <w:szCs w:val="20"/>
              </w:rPr>
              <w:t>which spins up MySQL and Redis services.</w:t>
            </w:r>
          </w:p>
        </w:tc>
      </w:tr>
    </w:tbl>
    <w:p w14:paraId="64A5D8C2" w14:textId="77777777" w:rsidR="005E6125" w:rsidRDefault="005E6125">
      <w:pPr>
        <w:spacing w:before="80" w:after="80"/>
      </w:pPr>
    </w:p>
    <w:p w14:paraId="49797B18" w14:textId="77777777" w:rsidR="005E6125" w:rsidRDefault="00117C18">
      <w:pPr>
        <w:pStyle w:val="Heading2"/>
        <w:pBdr>
          <w:bottom w:val="single" w:sz="4" w:space="0" w:color="2E75B6"/>
        </w:pBdr>
      </w:pPr>
      <w:bookmarkStart w:id="6" w:name="_Toc225119774"/>
      <w:proofErr w:type="gramStart"/>
      <w:r>
        <w:t>4.2  Admin</w:t>
      </w:r>
      <w:proofErr w:type="gramEnd"/>
      <w:r>
        <w:t xml:space="preserve"> Web UI Build (admin-web-</w:t>
      </w:r>
      <w:proofErr w:type="spellStart"/>
      <w:r>
        <w:t>ui</w:t>
      </w:r>
      <w:proofErr w:type="spellEnd"/>
      <w:r>
        <w:t>)</w:t>
      </w:r>
      <w:bookmarkEnd w:id="6"/>
    </w:p>
    <w:p w14:paraId="547421C8" w14:textId="77777777" w:rsidR="005E6125" w:rsidRDefault="00117C18">
      <w:pPr>
        <w:spacing w:before="60" w:after="60"/>
      </w:pPr>
      <w:r>
        <w:rPr>
          <w:rFonts w:cs="Arial"/>
        </w:rPr>
        <w:t xml:space="preserve">The Angular admin dashboard is built separately with Node 20. The compiled </w:t>
      </w:r>
      <w:proofErr w:type="spellStart"/>
      <w:r>
        <w:rPr>
          <w:rFonts w:cs="Arial"/>
        </w:rPr>
        <w:t>dist</w:t>
      </w:r>
      <w:proofErr w:type="spellEnd"/>
      <w:r>
        <w:rPr>
          <w:rFonts w:cs="Arial"/>
        </w:rPr>
        <w:t xml:space="preserve">/ directory is uploaded as a GitHub Actions artifact named </w:t>
      </w:r>
      <w:proofErr w:type="spellStart"/>
      <w:r>
        <w:rPr>
          <w:rFonts w:cs="Arial"/>
        </w:rPr>
        <w:t>tms</w:t>
      </w:r>
      <w:proofErr w:type="spellEnd"/>
      <w:r>
        <w:rPr>
          <w:rFonts w:cs="Arial"/>
        </w:rPr>
        <w:t>-admin-web-</w:t>
      </w:r>
      <w:proofErr w:type="spellStart"/>
      <w:r>
        <w:rPr>
          <w:rFonts w:cs="Arial"/>
        </w:rPr>
        <w:t>ui</w:t>
      </w:r>
      <w:proofErr w:type="spellEnd"/>
      <w:r>
        <w:rPr>
          <w:rFonts w:cs="Arial"/>
        </w:rPr>
        <w:t>-</w:t>
      </w:r>
      <w:proofErr w:type="spellStart"/>
      <w:r>
        <w:rPr>
          <w:rFonts w:cs="Arial"/>
        </w:rPr>
        <w:t>dist</w:t>
      </w:r>
      <w:proofErr w:type="spellEnd"/>
      <w:r>
        <w:rPr>
          <w:rFonts w:cs="Arial"/>
        </w:rPr>
        <w:t xml:space="preserve"> so the Docker </w:t>
      </w:r>
      <w:r>
        <w:rPr>
          <w:rFonts w:cs="Arial"/>
        </w:rPr>
        <w:t>build step can consume it without rebuilding.</w:t>
      </w:r>
    </w:p>
    <w:p w14:paraId="0640DC3D" w14:textId="77777777" w:rsidR="005E6125" w:rsidRDefault="005E6125">
      <w:pPr>
        <w:spacing w:before="80" w:after="80"/>
      </w:pPr>
    </w:p>
    <w:p w14:paraId="014DB6D4" w14:textId="77777777" w:rsidR="005E6125" w:rsidRDefault="00117C18">
      <w:pPr>
        <w:pStyle w:val="ListParagraph"/>
        <w:numPr>
          <w:ilvl w:val="0"/>
          <w:numId w:val="2"/>
        </w:numPr>
        <w:spacing w:before="40" w:after="40"/>
      </w:pPr>
      <w:r>
        <w:t xml:space="preserve">Runs: </w:t>
      </w:r>
      <w:proofErr w:type="spellStart"/>
      <w:r>
        <w:t>npm</w:t>
      </w:r>
      <w:proofErr w:type="spellEnd"/>
      <w:r>
        <w:t xml:space="preserve"> ci (exact install from package-</w:t>
      </w:r>
      <w:proofErr w:type="spellStart"/>
      <w:proofErr w:type="gramStart"/>
      <w:r>
        <w:t>lock.json</w:t>
      </w:r>
      <w:proofErr w:type="spellEnd"/>
      <w:proofErr w:type="gramEnd"/>
      <w:r>
        <w:t>)</w:t>
      </w:r>
    </w:p>
    <w:p w14:paraId="1D6B8C01" w14:textId="77777777" w:rsidR="005E6125" w:rsidRDefault="00117C18">
      <w:pPr>
        <w:pStyle w:val="ListParagraph"/>
        <w:numPr>
          <w:ilvl w:val="0"/>
          <w:numId w:val="2"/>
        </w:numPr>
        <w:spacing w:before="40" w:after="40"/>
      </w:pPr>
      <w:r>
        <w:t xml:space="preserve">Runs: </w:t>
      </w:r>
      <w:proofErr w:type="spellStart"/>
      <w:r>
        <w:t>npm</w:t>
      </w:r>
      <w:proofErr w:type="spellEnd"/>
      <w:r>
        <w:t xml:space="preserve"> run build -- --configuration production</w:t>
      </w:r>
    </w:p>
    <w:p w14:paraId="41E6C38D" w14:textId="77777777" w:rsidR="005E6125" w:rsidRDefault="00117C18">
      <w:pPr>
        <w:pStyle w:val="ListParagraph"/>
        <w:numPr>
          <w:ilvl w:val="0"/>
          <w:numId w:val="2"/>
        </w:numPr>
        <w:spacing w:before="40" w:after="40"/>
      </w:pPr>
      <w:r>
        <w:t>Artifact retention: 90 days (GitHub default)</w:t>
      </w:r>
    </w:p>
    <w:p w14:paraId="4CE8DE9D" w14:textId="77777777" w:rsidR="005E6125" w:rsidRDefault="005E6125">
      <w:pPr>
        <w:spacing w:before="80" w:after="80"/>
      </w:pPr>
    </w:p>
    <w:p w14:paraId="1CB0FBDD" w14:textId="77777777" w:rsidR="005E6125" w:rsidRDefault="00117C18">
      <w:pPr>
        <w:pStyle w:val="Heading2"/>
        <w:pBdr>
          <w:bottom w:val="single" w:sz="4" w:space="0" w:color="2E75B6"/>
        </w:pBdr>
      </w:pPr>
      <w:bookmarkStart w:id="7" w:name="_Toc225119775"/>
      <w:proofErr w:type="gramStart"/>
      <w:r>
        <w:t>4.3  Compose</w:t>
      </w:r>
      <w:proofErr w:type="gramEnd"/>
      <w:r>
        <w:t xml:space="preserve"> Validation (compose-validate)</w:t>
      </w:r>
      <w:bookmarkEnd w:id="7"/>
    </w:p>
    <w:p w14:paraId="4CBB040F" w14:textId="77777777" w:rsidR="005E6125" w:rsidRDefault="00117C18">
      <w:pPr>
        <w:spacing w:before="60" w:after="60"/>
      </w:pPr>
      <w:r>
        <w:rPr>
          <w:rFonts w:cs="Arial"/>
        </w:rPr>
        <w:t>All three Docker Compose files are validated with docker compose config before any images are built. This catches YAML syntax errors, missing environment variable references, and port conflicts before they reach t</w:t>
      </w:r>
      <w:r>
        <w:rPr>
          <w:rFonts w:cs="Arial"/>
        </w:rPr>
        <w:t>he server.</w:t>
      </w:r>
    </w:p>
    <w:p w14:paraId="3D9784D2" w14:textId="77777777" w:rsidR="005E6125" w:rsidRDefault="005E6125">
      <w:pPr>
        <w:spacing w:before="80" w:after="80"/>
      </w:pPr>
    </w:p>
    <w:p w14:paraId="78CF502A" w14:textId="77777777" w:rsidR="005E6125" w:rsidRDefault="00117C18">
      <w:pPr>
        <w:pStyle w:val="ListParagraph"/>
        <w:numPr>
          <w:ilvl w:val="0"/>
          <w:numId w:val="2"/>
        </w:numPr>
        <w:spacing w:before="40" w:after="40"/>
      </w:pPr>
      <w:r>
        <w:t>docker-</w:t>
      </w:r>
      <w:proofErr w:type="spellStart"/>
      <w:r>
        <w:t>compose.local</w:t>
      </w:r>
      <w:proofErr w:type="spellEnd"/>
      <w:r>
        <w:t>-</w:t>
      </w:r>
      <w:proofErr w:type="spellStart"/>
      <w:r>
        <w:t>dev.yml</w:t>
      </w:r>
      <w:proofErr w:type="spellEnd"/>
      <w:r>
        <w:t xml:space="preserve"> — local development (no Kafka)</w:t>
      </w:r>
    </w:p>
    <w:p w14:paraId="44436055" w14:textId="77777777" w:rsidR="005E6125" w:rsidRDefault="00117C18">
      <w:pPr>
        <w:pStyle w:val="ListParagraph"/>
        <w:numPr>
          <w:ilvl w:val="0"/>
          <w:numId w:val="2"/>
        </w:numPr>
        <w:spacing w:before="40" w:after="40"/>
      </w:pPr>
      <w:r>
        <w:t>docker-</w:t>
      </w:r>
      <w:proofErr w:type="spellStart"/>
      <w:r>
        <w:t>compose.dev.yml</w:t>
      </w:r>
      <w:proofErr w:type="spellEnd"/>
      <w:r>
        <w:t xml:space="preserve"> — dev stack with single-broker Kafka</w:t>
      </w:r>
    </w:p>
    <w:p w14:paraId="67D36721" w14:textId="77777777" w:rsidR="005E6125" w:rsidRDefault="00117C18">
      <w:pPr>
        <w:pStyle w:val="ListParagraph"/>
        <w:numPr>
          <w:ilvl w:val="0"/>
          <w:numId w:val="2"/>
        </w:numPr>
        <w:spacing w:before="40" w:after="40"/>
      </w:pPr>
      <w:r>
        <w:t>infra/docker-</w:t>
      </w:r>
      <w:proofErr w:type="spellStart"/>
      <w:r>
        <w:t>compose.prod.yml</w:t>
      </w:r>
      <w:proofErr w:type="spellEnd"/>
      <w:r>
        <w:t xml:space="preserve"> — production 3-broker Kafka cluster</w:t>
      </w:r>
    </w:p>
    <w:p w14:paraId="34285D6B" w14:textId="77777777" w:rsidR="005E6125" w:rsidRDefault="005E6125">
      <w:pPr>
        <w:spacing w:before="80" w:after="80"/>
      </w:pPr>
    </w:p>
    <w:p w14:paraId="0B949217" w14:textId="77777777" w:rsidR="005E6125" w:rsidRDefault="00117C18">
      <w:pPr>
        <w:spacing w:before="60" w:after="60"/>
      </w:pPr>
      <w:r>
        <w:rPr>
          <w:rFonts w:cs="Arial"/>
        </w:rPr>
        <w:t xml:space="preserve">For the production compose, a </w:t>
      </w:r>
      <w:proofErr w:type="gramStart"/>
      <w:r>
        <w:rPr>
          <w:rFonts w:cs="Arial"/>
        </w:rPr>
        <w:t>temporary .</w:t>
      </w:r>
      <w:proofErr w:type="gramEnd"/>
      <w:r>
        <w:rPr>
          <w:rFonts w:cs="Arial"/>
        </w:rPr>
        <w:t>env.ci file is c</w:t>
      </w:r>
      <w:r>
        <w:rPr>
          <w:rFonts w:cs="Arial"/>
        </w:rPr>
        <w:t>reated from .</w:t>
      </w:r>
      <w:proofErr w:type="spellStart"/>
      <w:r>
        <w:rPr>
          <w:rFonts w:cs="Arial"/>
        </w:rPr>
        <w:t>env.example</w:t>
      </w:r>
      <w:proofErr w:type="spellEnd"/>
      <w:r>
        <w:rPr>
          <w:rFonts w:cs="Arial"/>
        </w:rPr>
        <w:t xml:space="preserve"> so the validator has all required variables without needing real secrets.</w:t>
      </w:r>
    </w:p>
    <w:p w14:paraId="5DB52304" w14:textId="77777777" w:rsidR="005E6125" w:rsidRDefault="005E6125">
      <w:pPr>
        <w:spacing w:before="80" w:after="80"/>
      </w:pPr>
    </w:p>
    <w:p w14:paraId="090D462B" w14:textId="77777777" w:rsidR="005E6125" w:rsidRDefault="00117C18">
      <w:r>
        <w:br w:type="page"/>
      </w:r>
    </w:p>
    <w:p w14:paraId="5D49A0CF" w14:textId="77777777" w:rsidR="005E6125" w:rsidRDefault="00117C18">
      <w:pPr>
        <w:pStyle w:val="Heading1"/>
        <w:shd w:val="clear" w:color="auto" w:fill="1F4E79"/>
        <w:ind w:left="120" w:right="120"/>
      </w:pPr>
      <w:bookmarkStart w:id="8" w:name="_Toc225119776"/>
      <w:r>
        <w:lastRenderedPageBreak/>
        <w:t>5.  Stage 2 — Docker Build &amp; Push</w:t>
      </w:r>
      <w:bookmarkEnd w:id="8"/>
    </w:p>
    <w:p w14:paraId="6CAB0016" w14:textId="77777777" w:rsidR="005E6125" w:rsidRDefault="005E6125">
      <w:pPr>
        <w:spacing w:before="80" w:after="80"/>
      </w:pPr>
    </w:p>
    <w:p w14:paraId="772F327E" w14:textId="77777777" w:rsidR="005E6125" w:rsidRDefault="00117C18">
      <w:pPr>
        <w:spacing w:before="60" w:after="60"/>
      </w:pPr>
      <w:r>
        <w:rPr>
          <w:rFonts w:cs="Arial"/>
        </w:rPr>
        <w:t>After Stage 1 passes, all 8 service images are built in parallel using a GitHub Actions matrix strategy. Images are pus</w:t>
      </w:r>
      <w:r>
        <w:rPr>
          <w:rFonts w:cs="Arial"/>
        </w:rPr>
        <w:t>hed to GitHub Container Registry (GHCR) at ghcr.io/&lt;owner&gt;/&lt;image&gt;.</w:t>
      </w:r>
    </w:p>
    <w:p w14:paraId="68B0F831" w14:textId="77777777" w:rsidR="005E6125" w:rsidRDefault="005E6125">
      <w:pPr>
        <w:spacing w:before="80" w:after="80"/>
      </w:pPr>
    </w:p>
    <w:p w14:paraId="682E69B5" w14:textId="77777777" w:rsidR="005E6125" w:rsidRDefault="00117C18">
      <w:pPr>
        <w:pStyle w:val="Heading2"/>
        <w:pBdr>
          <w:bottom w:val="single" w:sz="4" w:space="0" w:color="2E75B6"/>
        </w:pBdr>
      </w:pPr>
      <w:bookmarkStart w:id="9" w:name="_Toc225119777"/>
      <w:proofErr w:type="gramStart"/>
      <w:r>
        <w:t>5.1  Images</w:t>
      </w:r>
      <w:proofErr w:type="gramEnd"/>
      <w:r>
        <w:t xml:space="preserve"> Built</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400"/>
        <w:gridCol w:w="2960"/>
      </w:tblGrid>
      <w:tr w:rsidR="005E6125" w14:paraId="49277B85" w14:textId="77777777">
        <w:tblPrEx>
          <w:tblCellMar>
            <w:top w:w="0" w:type="dxa"/>
            <w:bottom w:w="0" w:type="dxa"/>
          </w:tblCellMar>
        </w:tblPrEx>
        <w:trPr>
          <w:tblHeader/>
        </w:trPr>
        <w:tc>
          <w:tcPr>
            <w:tcW w:w="3000" w:type="dxa"/>
            <w:tcBorders>
              <w:top w:val="single" w:sz="1" w:space="0" w:color="FFFFFF"/>
              <w:left w:val="single" w:sz="1" w:space="0" w:color="FFFFFF"/>
              <w:bottom w:val="single" w:sz="1" w:space="0" w:color="FFFFFF"/>
              <w:right w:val="single" w:sz="1" w:space="0" w:color="FFFFFF"/>
            </w:tcBorders>
            <w:shd w:val="clear" w:color="auto" w:fill="1F4E79"/>
            <w:tcMar>
              <w:top w:w="80" w:type="dxa"/>
              <w:left w:w="120" w:type="dxa"/>
              <w:bottom w:w="80" w:type="dxa"/>
              <w:right w:w="120" w:type="dxa"/>
            </w:tcMar>
          </w:tcPr>
          <w:p w14:paraId="579A32E6" w14:textId="77777777" w:rsidR="005E6125" w:rsidRDefault="00117C18">
            <w:r>
              <w:rPr>
                <w:rFonts w:cs="Arial"/>
                <w:b/>
                <w:bCs/>
                <w:color w:val="FFFFFF"/>
                <w:sz w:val="20"/>
                <w:szCs w:val="20"/>
              </w:rPr>
              <w:t>Image name</w:t>
            </w:r>
          </w:p>
        </w:tc>
        <w:tc>
          <w:tcPr>
            <w:tcW w:w="3400" w:type="dxa"/>
            <w:tcBorders>
              <w:top w:val="single" w:sz="1" w:space="0" w:color="FFFFFF"/>
              <w:left w:val="single" w:sz="1" w:space="0" w:color="FFFFFF"/>
              <w:bottom w:val="single" w:sz="1" w:space="0" w:color="FFFFFF"/>
              <w:right w:val="single" w:sz="1" w:space="0" w:color="FFFFFF"/>
            </w:tcBorders>
            <w:shd w:val="clear" w:color="auto" w:fill="1F4E79"/>
            <w:tcMar>
              <w:top w:w="80" w:type="dxa"/>
              <w:left w:w="120" w:type="dxa"/>
              <w:bottom w:w="80" w:type="dxa"/>
              <w:right w:w="120" w:type="dxa"/>
            </w:tcMar>
          </w:tcPr>
          <w:p w14:paraId="519F7BD8" w14:textId="77777777" w:rsidR="005E6125" w:rsidRDefault="00117C18">
            <w:proofErr w:type="spellStart"/>
            <w:r>
              <w:rPr>
                <w:rFonts w:cs="Arial"/>
                <w:b/>
                <w:bCs/>
                <w:color w:val="FFFFFF"/>
                <w:sz w:val="20"/>
                <w:szCs w:val="20"/>
              </w:rPr>
              <w:t>Dockerfile</w:t>
            </w:r>
            <w:proofErr w:type="spellEnd"/>
            <w:r>
              <w:rPr>
                <w:rFonts w:cs="Arial"/>
                <w:b/>
                <w:bCs/>
                <w:color w:val="FFFFFF"/>
                <w:sz w:val="20"/>
                <w:szCs w:val="20"/>
              </w:rPr>
              <w:t xml:space="preserve"> location</w:t>
            </w:r>
          </w:p>
        </w:tc>
        <w:tc>
          <w:tcPr>
            <w:tcW w:w="2960" w:type="dxa"/>
            <w:tcBorders>
              <w:top w:val="single" w:sz="1" w:space="0" w:color="FFFFFF"/>
              <w:left w:val="single" w:sz="1" w:space="0" w:color="FFFFFF"/>
              <w:bottom w:val="single" w:sz="1" w:space="0" w:color="FFFFFF"/>
              <w:right w:val="single" w:sz="1" w:space="0" w:color="FFFFFF"/>
            </w:tcBorders>
            <w:shd w:val="clear" w:color="auto" w:fill="1F4E79"/>
            <w:tcMar>
              <w:top w:w="80" w:type="dxa"/>
              <w:left w:w="120" w:type="dxa"/>
              <w:bottom w:w="80" w:type="dxa"/>
              <w:right w:w="120" w:type="dxa"/>
            </w:tcMar>
          </w:tcPr>
          <w:p w14:paraId="6E5EE296" w14:textId="77777777" w:rsidR="005E6125" w:rsidRDefault="00117C18">
            <w:r>
              <w:rPr>
                <w:rFonts w:cs="Arial"/>
                <w:b/>
                <w:bCs/>
                <w:color w:val="FFFFFF"/>
                <w:sz w:val="20"/>
                <w:szCs w:val="20"/>
              </w:rPr>
              <w:t>Build context</w:t>
            </w:r>
          </w:p>
        </w:tc>
      </w:tr>
      <w:tr w:rsidR="005E6125" w14:paraId="35E9F63D"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ABA6DDE" w14:textId="77777777" w:rsidR="005E6125" w:rsidRDefault="00117C18">
            <w:proofErr w:type="spellStart"/>
            <w:r>
              <w:rPr>
                <w:rFonts w:cs="Arial"/>
                <w:sz w:val="20"/>
                <w:szCs w:val="20"/>
              </w:rPr>
              <w:t>tms</w:t>
            </w:r>
            <w:proofErr w:type="spellEnd"/>
            <w:r>
              <w:rPr>
                <w:rFonts w:cs="Arial"/>
                <w:sz w:val="20"/>
                <w:szCs w:val="20"/>
              </w:rPr>
              <w:t>-core-</w:t>
            </w:r>
            <w:proofErr w:type="spellStart"/>
            <w:r>
              <w:rPr>
                <w:rFonts w:cs="Arial"/>
                <w:sz w:val="20"/>
                <w:szCs w:val="20"/>
              </w:rPr>
              <w:t>api</w:t>
            </w:r>
            <w:proofErr w:type="spellEnd"/>
          </w:p>
        </w:tc>
        <w:tc>
          <w:tcPr>
            <w:tcW w:w="3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D159B3E" w14:textId="77777777" w:rsidR="005E6125" w:rsidRDefault="00117C18">
            <w:proofErr w:type="spellStart"/>
            <w:r>
              <w:rPr>
                <w:rFonts w:cs="Arial"/>
                <w:sz w:val="20"/>
                <w:szCs w:val="20"/>
              </w:rPr>
              <w:t>tms</w:t>
            </w:r>
            <w:proofErr w:type="spellEnd"/>
            <w:r>
              <w:rPr>
                <w:rFonts w:cs="Arial"/>
                <w:sz w:val="20"/>
                <w:szCs w:val="20"/>
              </w:rPr>
              <w:t>-core-</w:t>
            </w:r>
            <w:proofErr w:type="spellStart"/>
            <w:r>
              <w:rPr>
                <w:rFonts w:cs="Arial"/>
                <w:sz w:val="20"/>
                <w:szCs w:val="20"/>
              </w:rPr>
              <w:t>api</w:t>
            </w:r>
            <w:proofErr w:type="spellEnd"/>
            <w:r>
              <w:rPr>
                <w:rFonts w:cs="Arial"/>
                <w:sz w:val="20"/>
                <w:szCs w:val="20"/>
              </w:rPr>
              <w:t>/</w:t>
            </w:r>
            <w:proofErr w:type="spellStart"/>
            <w:r>
              <w:rPr>
                <w:rFonts w:cs="Arial"/>
                <w:sz w:val="20"/>
                <w:szCs w:val="20"/>
              </w:rPr>
              <w:t>Dockerfile</w:t>
            </w:r>
            <w:proofErr w:type="spellEnd"/>
          </w:p>
        </w:tc>
        <w:tc>
          <w:tcPr>
            <w:tcW w:w="2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0F158D7" w14:textId="77777777" w:rsidR="005E6125" w:rsidRDefault="00117C18">
            <w:r>
              <w:rPr>
                <w:rFonts w:cs="Arial"/>
                <w:sz w:val="20"/>
                <w:szCs w:val="20"/>
              </w:rPr>
              <w:t>Repo root (.)</w:t>
            </w:r>
          </w:p>
        </w:tc>
      </w:tr>
      <w:tr w:rsidR="005E6125" w14:paraId="666F48F6"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B985C99" w14:textId="77777777" w:rsidR="005E6125" w:rsidRDefault="00117C18">
            <w:proofErr w:type="spellStart"/>
            <w:r>
              <w:rPr>
                <w:rFonts w:cs="Arial"/>
                <w:sz w:val="20"/>
                <w:szCs w:val="20"/>
              </w:rPr>
              <w:t>tms</w:t>
            </w:r>
            <w:proofErr w:type="spellEnd"/>
            <w:r>
              <w:rPr>
                <w:rFonts w:cs="Arial"/>
                <w:sz w:val="20"/>
                <w:szCs w:val="20"/>
              </w:rPr>
              <w:t>-auth-</w:t>
            </w:r>
            <w:proofErr w:type="spellStart"/>
            <w:r>
              <w:rPr>
                <w:rFonts w:cs="Arial"/>
                <w:sz w:val="20"/>
                <w:szCs w:val="20"/>
              </w:rPr>
              <w:t>api</w:t>
            </w:r>
            <w:proofErr w:type="spellEnd"/>
          </w:p>
        </w:tc>
        <w:tc>
          <w:tcPr>
            <w:tcW w:w="3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F253CA3" w14:textId="77777777" w:rsidR="005E6125" w:rsidRDefault="00117C18">
            <w:proofErr w:type="spellStart"/>
            <w:r>
              <w:rPr>
                <w:rFonts w:cs="Arial"/>
                <w:sz w:val="20"/>
                <w:szCs w:val="20"/>
              </w:rPr>
              <w:t>tms</w:t>
            </w:r>
            <w:proofErr w:type="spellEnd"/>
            <w:r>
              <w:rPr>
                <w:rFonts w:cs="Arial"/>
                <w:sz w:val="20"/>
                <w:szCs w:val="20"/>
              </w:rPr>
              <w:t>-auth-</w:t>
            </w:r>
            <w:proofErr w:type="spellStart"/>
            <w:r>
              <w:rPr>
                <w:rFonts w:cs="Arial"/>
                <w:sz w:val="20"/>
                <w:szCs w:val="20"/>
              </w:rPr>
              <w:t>api</w:t>
            </w:r>
            <w:proofErr w:type="spellEnd"/>
            <w:r>
              <w:rPr>
                <w:rFonts w:cs="Arial"/>
                <w:sz w:val="20"/>
                <w:szCs w:val="20"/>
              </w:rPr>
              <w:t>/</w:t>
            </w:r>
            <w:proofErr w:type="spellStart"/>
            <w:r>
              <w:rPr>
                <w:rFonts w:cs="Arial"/>
                <w:sz w:val="20"/>
                <w:szCs w:val="20"/>
              </w:rPr>
              <w:t>Dockerfile</w:t>
            </w:r>
            <w:proofErr w:type="spellEnd"/>
          </w:p>
        </w:tc>
        <w:tc>
          <w:tcPr>
            <w:tcW w:w="2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2941826" w14:textId="77777777" w:rsidR="005E6125" w:rsidRDefault="00117C18">
            <w:r>
              <w:rPr>
                <w:rFonts w:cs="Arial"/>
                <w:sz w:val="20"/>
                <w:szCs w:val="20"/>
              </w:rPr>
              <w:t>Repo root (.)</w:t>
            </w:r>
          </w:p>
        </w:tc>
      </w:tr>
      <w:tr w:rsidR="005E6125" w14:paraId="1B1DA69B"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64EF96E" w14:textId="77777777" w:rsidR="005E6125" w:rsidRDefault="00117C18">
            <w:proofErr w:type="spellStart"/>
            <w:r>
              <w:rPr>
                <w:rFonts w:cs="Arial"/>
                <w:sz w:val="20"/>
                <w:szCs w:val="20"/>
              </w:rPr>
              <w:t>tms</w:t>
            </w:r>
            <w:proofErr w:type="spellEnd"/>
            <w:r>
              <w:rPr>
                <w:rFonts w:cs="Arial"/>
                <w:sz w:val="20"/>
                <w:szCs w:val="20"/>
              </w:rPr>
              <w:t>-driver-app-</w:t>
            </w:r>
            <w:proofErr w:type="spellStart"/>
            <w:r>
              <w:rPr>
                <w:rFonts w:cs="Arial"/>
                <w:sz w:val="20"/>
                <w:szCs w:val="20"/>
              </w:rPr>
              <w:t>api</w:t>
            </w:r>
            <w:proofErr w:type="spellEnd"/>
          </w:p>
        </w:tc>
        <w:tc>
          <w:tcPr>
            <w:tcW w:w="3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EC3D8AA" w14:textId="77777777" w:rsidR="005E6125" w:rsidRDefault="00117C18">
            <w:proofErr w:type="spellStart"/>
            <w:r>
              <w:rPr>
                <w:rFonts w:cs="Arial"/>
                <w:sz w:val="20"/>
                <w:szCs w:val="20"/>
              </w:rPr>
              <w:t>tms</w:t>
            </w:r>
            <w:proofErr w:type="spellEnd"/>
            <w:r>
              <w:rPr>
                <w:rFonts w:cs="Arial"/>
                <w:sz w:val="20"/>
                <w:szCs w:val="20"/>
              </w:rPr>
              <w:t>-driver-app-</w:t>
            </w:r>
            <w:proofErr w:type="spellStart"/>
            <w:r>
              <w:rPr>
                <w:rFonts w:cs="Arial"/>
                <w:sz w:val="20"/>
                <w:szCs w:val="20"/>
              </w:rPr>
              <w:t>api</w:t>
            </w:r>
            <w:proofErr w:type="spellEnd"/>
            <w:r>
              <w:rPr>
                <w:rFonts w:cs="Arial"/>
                <w:sz w:val="20"/>
                <w:szCs w:val="20"/>
              </w:rPr>
              <w:t>/</w:t>
            </w:r>
            <w:proofErr w:type="spellStart"/>
            <w:r>
              <w:rPr>
                <w:rFonts w:cs="Arial"/>
                <w:sz w:val="20"/>
                <w:szCs w:val="20"/>
              </w:rPr>
              <w:t>Dockerfile</w:t>
            </w:r>
            <w:proofErr w:type="spellEnd"/>
          </w:p>
        </w:tc>
        <w:tc>
          <w:tcPr>
            <w:tcW w:w="2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A5BB439" w14:textId="77777777" w:rsidR="005E6125" w:rsidRDefault="00117C18">
            <w:r>
              <w:rPr>
                <w:rFonts w:cs="Arial"/>
                <w:sz w:val="20"/>
                <w:szCs w:val="20"/>
              </w:rPr>
              <w:t>Repo root (.)</w:t>
            </w:r>
          </w:p>
        </w:tc>
      </w:tr>
      <w:tr w:rsidR="005E6125" w14:paraId="7C3842D6"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B8D4F1D" w14:textId="77777777" w:rsidR="005E6125" w:rsidRDefault="00117C18">
            <w:proofErr w:type="spellStart"/>
            <w:r>
              <w:rPr>
                <w:rFonts w:cs="Arial"/>
                <w:sz w:val="20"/>
                <w:szCs w:val="20"/>
              </w:rPr>
              <w:t>tms</w:t>
            </w:r>
            <w:proofErr w:type="spellEnd"/>
            <w:r>
              <w:rPr>
                <w:rFonts w:cs="Arial"/>
                <w:sz w:val="20"/>
                <w:szCs w:val="20"/>
              </w:rPr>
              <w:t>-message-</w:t>
            </w:r>
            <w:proofErr w:type="spellStart"/>
            <w:r>
              <w:rPr>
                <w:rFonts w:cs="Arial"/>
                <w:sz w:val="20"/>
                <w:szCs w:val="20"/>
              </w:rPr>
              <w:t>api</w:t>
            </w:r>
            <w:proofErr w:type="spellEnd"/>
          </w:p>
        </w:tc>
        <w:tc>
          <w:tcPr>
            <w:tcW w:w="3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720FE53" w14:textId="77777777" w:rsidR="005E6125" w:rsidRDefault="00117C18">
            <w:proofErr w:type="spellStart"/>
            <w:r>
              <w:rPr>
                <w:rFonts w:cs="Arial"/>
                <w:sz w:val="20"/>
                <w:szCs w:val="20"/>
              </w:rPr>
              <w:t>tms</w:t>
            </w:r>
            <w:proofErr w:type="spellEnd"/>
            <w:r>
              <w:rPr>
                <w:rFonts w:cs="Arial"/>
                <w:sz w:val="20"/>
                <w:szCs w:val="20"/>
              </w:rPr>
              <w:t>-message-</w:t>
            </w:r>
            <w:proofErr w:type="spellStart"/>
            <w:r>
              <w:rPr>
                <w:rFonts w:cs="Arial"/>
                <w:sz w:val="20"/>
                <w:szCs w:val="20"/>
              </w:rPr>
              <w:t>api</w:t>
            </w:r>
            <w:proofErr w:type="spellEnd"/>
            <w:r>
              <w:rPr>
                <w:rFonts w:cs="Arial"/>
                <w:sz w:val="20"/>
                <w:szCs w:val="20"/>
              </w:rPr>
              <w:t>/</w:t>
            </w:r>
            <w:proofErr w:type="spellStart"/>
            <w:r>
              <w:rPr>
                <w:rFonts w:cs="Arial"/>
                <w:sz w:val="20"/>
                <w:szCs w:val="20"/>
              </w:rPr>
              <w:t>Dockerfile</w:t>
            </w:r>
            <w:proofErr w:type="spellEnd"/>
          </w:p>
        </w:tc>
        <w:tc>
          <w:tcPr>
            <w:tcW w:w="2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7C99A7C" w14:textId="77777777" w:rsidR="005E6125" w:rsidRDefault="00117C18">
            <w:r>
              <w:rPr>
                <w:rFonts w:cs="Arial"/>
                <w:sz w:val="20"/>
                <w:szCs w:val="20"/>
              </w:rPr>
              <w:t>Repo root (.)</w:t>
            </w:r>
          </w:p>
        </w:tc>
      </w:tr>
      <w:tr w:rsidR="005E6125" w14:paraId="1B8BCBF3"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5690A00" w14:textId="77777777" w:rsidR="005E6125" w:rsidRDefault="00117C18">
            <w:proofErr w:type="spellStart"/>
            <w:r>
              <w:rPr>
                <w:rFonts w:cs="Arial"/>
                <w:sz w:val="20"/>
                <w:szCs w:val="20"/>
              </w:rPr>
              <w:t>api</w:t>
            </w:r>
            <w:proofErr w:type="spellEnd"/>
            <w:r>
              <w:rPr>
                <w:rFonts w:cs="Arial"/>
                <w:sz w:val="20"/>
                <w:szCs w:val="20"/>
              </w:rPr>
              <w:t>-gateway</w:t>
            </w:r>
          </w:p>
        </w:tc>
        <w:tc>
          <w:tcPr>
            <w:tcW w:w="3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9B15805" w14:textId="77777777" w:rsidR="005E6125" w:rsidRDefault="00117C18">
            <w:proofErr w:type="spellStart"/>
            <w:r>
              <w:rPr>
                <w:rFonts w:cs="Arial"/>
                <w:sz w:val="20"/>
                <w:szCs w:val="20"/>
              </w:rPr>
              <w:t>api</w:t>
            </w:r>
            <w:proofErr w:type="spellEnd"/>
            <w:r>
              <w:rPr>
                <w:rFonts w:cs="Arial"/>
                <w:sz w:val="20"/>
                <w:szCs w:val="20"/>
              </w:rPr>
              <w:t>-gateway/</w:t>
            </w:r>
            <w:proofErr w:type="spellStart"/>
            <w:r>
              <w:rPr>
                <w:rFonts w:cs="Arial"/>
                <w:sz w:val="20"/>
                <w:szCs w:val="20"/>
              </w:rPr>
              <w:t>Dockerfile</w:t>
            </w:r>
            <w:proofErr w:type="spellEnd"/>
          </w:p>
        </w:tc>
        <w:tc>
          <w:tcPr>
            <w:tcW w:w="2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38AB699" w14:textId="77777777" w:rsidR="005E6125" w:rsidRDefault="00117C18">
            <w:r>
              <w:rPr>
                <w:rFonts w:cs="Arial"/>
                <w:sz w:val="20"/>
                <w:szCs w:val="20"/>
              </w:rPr>
              <w:t>Repo root (.)</w:t>
            </w:r>
          </w:p>
        </w:tc>
      </w:tr>
      <w:tr w:rsidR="005E6125" w14:paraId="1CBB066A"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D1BDDE0" w14:textId="77777777" w:rsidR="005E6125" w:rsidRDefault="00117C18">
            <w:proofErr w:type="spellStart"/>
            <w:r>
              <w:rPr>
                <w:rFonts w:cs="Arial"/>
                <w:sz w:val="20"/>
                <w:szCs w:val="20"/>
              </w:rPr>
              <w:t>tms</w:t>
            </w:r>
            <w:proofErr w:type="spellEnd"/>
            <w:r>
              <w:rPr>
                <w:rFonts w:cs="Arial"/>
                <w:sz w:val="20"/>
                <w:szCs w:val="20"/>
              </w:rPr>
              <w:t>-telematics-</w:t>
            </w:r>
            <w:proofErr w:type="spellStart"/>
            <w:r>
              <w:rPr>
                <w:rFonts w:cs="Arial"/>
                <w:sz w:val="20"/>
                <w:szCs w:val="20"/>
              </w:rPr>
              <w:t>api</w:t>
            </w:r>
            <w:proofErr w:type="spellEnd"/>
          </w:p>
        </w:tc>
        <w:tc>
          <w:tcPr>
            <w:tcW w:w="3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11BC7D9" w14:textId="77777777" w:rsidR="005E6125" w:rsidRDefault="00117C18">
            <w:proofErr w:type="spellStart"/>
            <w:r>
              <w:rPr>
                <w:rFonts w:cs="Arial"/>
                <w:sz w:val="20"/>
                <w:szCs w:val="20"/>
              </w:rPr>
              <w:t>tms</w:t>
            </w:r>
            <w:proofErr w:type="spellEnd"/>
            <w:r>
              <w:rPr>
                <w:rFonts w:cs="Arial"/>
                <w:sz w:val="20"/>
                <w:szCs w:val="20"/>
              </w:rPr>
              <w:t>-telematics-</w:t>
            </w:r>
            <w:proofErr w:type="spellStart"/>
            <w:r>
              <w:rPr>
                <w:rFonts w:cs="Arial"/>
                <w:sz w:val="20"/>
                <w:szCs w:val="20"/>
              </w:rPr>
              <w:t>api</w:t>
            </w:r>
            <w:proofErr w:type="spellEnd"/>
            <w:r>
              <w:rPr>
                <w:rFonts w:cs="Arial"/>
                <w:sz w:val="20"/>
                <w:szCs w:val="20"/>
              </w:rPr>
              <w:t>/</w:t>
            </w:r>
            <w:proofErr w:type="spellStart"/>
            <w:r>
              <w:rPr>
                <w:rFonts w:cs="Arial"/>
                <w:sz w:val="20"/>
                <w:szCs w:val="20"/>
              </w:rPr>
              <w:t>Dockerfile</w:t>
            </w:r>
            <w:proofErr w:type="spellEnd"/>
          </w:p>
        </w:tc>
        <w:tc>
          <w:tcPr>
            <w:tcW w:w="2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1CE91C4" w14:textId="77777777" w:rsidR="005E6125" w:rsidRDefault="00117C18">
            <w:proofErr w:type="gramStart"/>
            <w:r>
              <w:rPr>
                <w:rFonts w:cs="Arial"/>
                <w:sz w:val="20"/>
                <w:szCs w:val="20"/>
              </w:rPr>
              <w:t>./</w:t>
            </w:r>
            <w:proofErr w:type="spellStart"/>
            <w:proofErr w:type="gramEnd"/>
            <w:r>
              <w:rPr>
                <w:rFonts w:cs="Arial"/>
                <w:sz w:val="20"/>
                <w:szCs w:val="20"/>
              </w:rPr>
              <w:t>tms</w:t>
            </w:r>
            <w:proofErr w:type="spellEnd"/>
            <w:r>
              <w:rPr>
                <w:rFonts w:cs="Arial"/>
                <w:sz w:val="20"/>
                <w:szCs w:val="20"/>
              </w:rPr>
              <w:t>-telematics-</w:t>
            </w:r>
            <w:proofErr w:type="spellStart"/>
            <w:r>
              <w:rPr>
                <w:rFonts w:cs="Arial"/>
                <w:sz w:val="20"/>
                <w:szCs w:val="20"/>
              </w:rPr>
              <w:t>api</w:t>
            </w:r>
            <w:proofErr w:type="spellEnd"/>
          </w:p>
        </w:tc>
      </w:tr>
      <w:tr w:rsidR="005E6125" w14:paraId="49104A49"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DF1CDE0" w14:textId="77777777" w:rsidR="005E6125" w:rsidRDefault="00117C18">
            <w:proofErr w:type="spellStart"/>
            <w:r>
              <w:rPr>
                <w:rFonts w:cs="Arial"/>
                <w:sz w:val="20"/>
                <w:szCs w:val="20"/>
              </w:rPr>
              <w:t>tms</w:t>
            </w:r>
            <w:proofErr w:type="spellEnd"/>
            <w:r>
              <w:rPr>
                <w:rFonts w:cs="Arial"/>
                <w:sz w:val="20"/>
                <w:szCs w:val="20"/>
              </w:rPr>
              <w:t>-safety-</w:t>
            </w:r>
            <w:proofErr w:type="spellStart"/>
            <w:r>
              <w:rPr>
                <w:rFonts w:cs="Arial"/>
                <w:sz w:val="20"/>
                <w:szCs w:val="20"/>
              </w:rPr>
              <w:t>api</w:t>
            </w:r>
            <w:proofErr w:type="spellEnd"/>
          </w:p>
        </w:tc>
        <w:tc>
          <w:tcPr>
            <w:tcW w:w="3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073DB26" w14:textId="77777777" w:rsidR="005E6125" w:rsidRDefault="00117C18">
            <w:proofErr w:type="spellStart"/>
            <w:r>
              <w:rPr>
                <w:rFonts w:cs="Arial"/>
                <w:sz w:val="20"/>
                <w:szCs w:val="20"/>
              </w:rPr>
              <w:t>tms</w:t>
            </w:r>
            <w:proofErr w:type="spellEnd"/>
            <w:r>
              <w:rPr>
                <w:rFonts w:cs="Arial"/>
                <w:sz w:val="20"/>
                <w:szCs w:val="20"/>
              </w:rPr>
              <w:t>-safety-</w:t>
            </w:r>
            <w:proofErr w:type="spellStart"/>
            <w:r>
              <w:rPr>
                <w:rFonts w:cs="Arial"/>
                <w:sz w:val="20"/>
                <w:szCs w:val="20"/>
              </w:rPr>
              <w:t>api</w:t>
            </w:r>
            <w:proofErr w:type="spellEnd"/>
            <w:r>
              <w:rPr>
                <w:rFonts w:cs="Arial"/>
                <w:sz w:val="20"/>
                <w:szCs w:val="20"/>
              </w:rPr>
              <w:t>/</w:t>
            </w:r>
            <w:proofErr w:type="spellStart"/>
            <w:r>
              <w:rPr>
                <w:rFonts w:cs="Arial"/>
                <w:sz w:val="20"/>
                <w:szCs w:val="20"/>
              </w:rPr>
              <w:t>Dockerfile</w:t>
            </w:r>
            <w:proofErr w:type="spellEnd"/>
          </w:p>
        </w:tc>
        <w:tc>
          <w:tcPr>
            <w:tcW w:w="2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7AB134E" w14:textId="77777777" w:rsidR="005E6125" w:rsidRDefault="00117C18">
            <w:proofErr w:type="gramStart"/>
            <w:r>
              <w:rPr>
                <w:rFonts w:cs="Arial"/>
                <w:sz w:val="20"/>
                <w:szCs w:val="20"/>
              </w:rPr>
              <w:t>./</w:t>
            </w:r>
            <w:proofErr w:type="spellStart"/>
            <w:proofErr w:type="gramEnd"/>
            <w:r>
              <w:rPr>
                <w:rFonts w:cs="Arial"/>
                <w:sz w:val="20"/>
                <w:szCs w:val="20"/>
              </w:rPr>
              <w:t>tms</w:t>
            </w:r>
            <w:proofErr w:type="spellEnd"/>
            <w:r>
              <w:rPr>
                <w:rFonts w:cs="Arial"/>
                <w:sz w:val="20"/>
                <w:szCs w:val="20"/>
              </w:rPr>
              <w:t>-safety-</w:t>
            </w:r>
            <w:proofErr w:type="spellStart"/>
            <w:r>
              <w:rPr>
                <w:rFonts w:cs="Arial"/>
                <w:sz w:val="20"/>
                <w:szCs w:val="20"/>
              </w:rPr>
              <w:t>api</w:t>
            </w:r>
            <w:proofErr w:type="spellEnd"/>
          </w:p>
        </w:tc>
      </w:tr>
      <w:tr w:rsidR="005E6125" w14:paraId="68552EED"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0FEC025" w14:textId="77777777" w:rsidR="005E6125" w:rsidRDefault="00117C18">
            <w:proofErr w:type="spellStart"/>
            <w:r>
              <w:rPr>
                <w:rFonts w:cs="Arial"/>
                <w:sz w:val="20"/>
                <w:szCs w:val="20"/>
              </w:rPr>
              <w:t>tms</w:t>
            </w:r>
            <w:proofErr w:type="spellEnd"/>
            <w:r>
              <w:rPr>
                <w:rFonts w:cs="Arial"/>
                <w:sz w:val="20"/>
                <w:szCs w:val="20"/>
              </w:rPr>
              <w:t>-admin-web-</w:t>
            </w:r>
            <w:proofErr w:type="spellStart"/>
            <w:r>
              <w:rPr>
                <w:rFonts w:cs="Arial"/>
                <w:sz w:val="20"/>
                <w:szCs w:val="20"/>
              </w:rPr>
              <w:t>ui</w:t>
            </w:r>
            <w:proofErr w:type="spellEnd"/>
          </w:p>
        </w:tc>
        <w:tc>
          <w:tcPr>
            <w:tcW w:w="3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81DF4F4" w14:textId="77777777" w:rsidR="005E6125" w:rsidRDefault="00117C18">
            <w:proofErr w:type="spellStart"/>
            <w:r>
              <w:rPr>
                <w:rFonts w:cs="Arial"/>
                <w:sz w:val="20"/>
                <w:szCs w:val="20"/>
              </w:rPr>
              <w:t>tms</w:t>
            </w:r>
            <w:proofErr w:type="spellEnd"/>
            <w:r>
              <w:rPr>
                <w:rFonts w:cs="Arial"/>
                <w:sz w:val="20"/>
                <w:szCs w:val="20"/>
              </w:rPr>
              <w:t>-admin-web-</w:t>
            </w:r>
            <w:proofErr w:type="spellStart"/>
            <w:r>
              <w:rPr>
                <w:rFonts w:cs="Arial"/>
                <w:sz w:val="20"/>
                <w:szCs w:val="20"/>
              </w:rPr>
              <w:t>ui</w:t>
            </w:r>
            <w:proofErr w:type="spellEnd"/>
            <w:r>
              <w:rPr>
                <w:rFonts w:cs="Arial"/>
                <w:sz w:val="20"/>
                <w:szCs w:val="20"/>
              </w:rPr>
              <w:t>/</w:t>
            </w:r>
            <w:proofErr w:type="spellStart"/>
            <w:r>
              <w:rPr>
                <w:rFonts w:cs="Arial"/>
                <w:sz w:val="20"/>
                <w:szCs w:val="20"/>
              </w:rPr>
              <w:t>Dockerfile</w:t>
            </w:r>
            <w:proofErr w:type="spellEnd"/>
          </w:p>
        </w:tc>
        <w:tc>
          <w:tcPr>
            <w:tcW w:w="2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04B003E" w14:textId="77777777" w:rsidR="005E6125" w:rsidRDefault="00117C18">
            <w:proofErr w:type="gramStart"/>
            <w:r>
              <w:rPr>
                <w:rFonts w:cs="Arial"/>
                <w:sz w:val="20"/>
                <w:szCs w:val="20"/>
              </w:rPr>
              <w:t>./</w:t>
            </w:r>
            <w:proofErr w:type="spellStart"/>
            <w:proofErr w:type="gramEnd"/>
            <w:r>
              <w:rPr>
                <w:rFonts w:cs="Arial"/>
                <w:sz w:val="20"/>
                <w:szCs w:val="20"/>
              </w:rPr>
              <w:t>tms</w:t>
            </w:r>
            <w:proofErr w:type="spellEnd"/>
            <w:r>
              <w:rPr>
                <w:rFonts w:cs="Arial"/>
                <w:sz w:val="20"/>
                <w:szCs w:val="20"/>
              </w:rPr>
              <w:t>-admin-web-</w:t>
            </w:r>
            <w:proofErr w:type="spellStart"/>
            <w:r>
              <w:rPr>
                <w:rFonts w:cs="Arial"/>
                <w:sz w:val="20"/>
                <w:szCs w:val="20"/>
              </w:rPr>
              <w:t>ui</w:t>
            </w:r>
            <w:proofErr w:type="spellEnd"/>
          </w:p>
        </w:tc>
      </w:tr>
    </w:tbl>
    <w:p w14:paraId="26F62339" w14:textId="77777777" w:rsidR="005E6125" w:rsidRDefault="005E6125">
      <w:pPr>
        <w:spacing w:before="80" w:after="80"/>
      </w:pPr>
    </w:p>
    <w:p w14:paraId="4BB2157A" w14:textId="77777777" w:rsidR="005E6125" w:rsidRDefault="00117C18">
      <w:pPr>
        <w:pStyle w:val="Heading2"/>
        <w:pBdr>
          <w:bottom w:val="single" w:sz="4" w:space="0" w:color="2E75B6"/>
        </w:pBdr>
      </w:pPr>
      <w:bookmarkStart w:id="10" w:name="_Toc225119778"/>
      <w:proofErr w:type="gramStart"/>
      <w:r>
        <w:t>5.2  Image</w:t>
      </w:r>
      <w:proofErr w:type="gramEnd"/>
      <w:r>
        <w:t xml:space="preserve"> Tagging</w:t>
      </w:r>
      <w:bookmarkEnd w:id="10"/>
    </w:p>
    <w:p w14:paraId="09EEC603" w14:textId="77777777" w:rsidR="005E6125" w:rsidRDefault="00117C18">
      <w:pPr>
        <w:spacing w:before="60" w:after="60"/>
      </w:pPr>
      <w:r>
        <w:rPr>
          <w:rFonts w:cs="Arial"/>
        </w:rPr>
        <w:t>Every build produces two tags per image:</w:t>
      </w:r>
    </w:p>
    <w:p w14:paraId="282F08A7" w14:textId="77777777" w:rsidR="005E6125" w:rsidRDefault="005E6125">
      <w:pPr>
        <w:spacing w:before="80" w:after="80"/>
      </w:pPr>
    </w:p>
    <w:p w14:paraId="2F6BC4E9" w14:textId="77777777" w:rsidR="005E6125" w:rsidRDefault="00117C18">
      <w:pPr>
        <w:pStyle w:val="ListParagraph"/>
        <w:numPr>
          <w:ilvl w:val="0"/>
          <w:numId w:val="2"/>
        </w:numPr>
        <w:spacing w:before="40" w:after="40"/>
      </w:pPr>
      <w:r>
        <w:t>ghcr.io/&lt;owner&gt;/&lt;image&gt;:&lt;git-sha</w:t>
      </w:r>
      <w:proofErr w:type="gramStart"/>
      <w:r>
        <w:t>&gt;  —</w:t>
      </w:r>
      <w:proofErr w:type="gramEnd"/>
      <w:r>
        <w:t xml:space="preserve">  immutable, pinned to the exact commit</w:t>
      </w:r>
    </w:p>
    <w:p w14:paraId="546DFB1B" w14:textId="77777777" w:rsidR="005E6125" w:rsidRDefault="00117C18">
      <w:pPr>
        <w:pStyle w:val="ListParagraph"/>
        <w:numPr>
          <w:ilvl w:val="0"/>
          <w:numId w:val="2"/>
        </w:numPr>
        <w:spacing w:before="40" w:after="40"/>
      </w:pPr>
      <w:r>
        <w:t>ghcr.io/&lt;owner&gt;/&lt;image&gt;:&lt;branch-name</w:t>
      </w:r>
      <w:proofErr w:type="gramStart"/>
      <w:r>
        <w:t>&gt;  —</w:t>
      </w:r>
      <w:proofErr w:type="gramEnd"/>
      <w:r>
        <w:t xml:space="preserve">  floating tag, always points to latest build on that branch</w:t>
      </w:r>
    </w:p>
    <w:p w14:paraId="1A471A32" w14:textId="77777777" w:rsidR="005E6125" w:rsidRDefault="005E6125">
      <w:pPr>
        <w:spacing w:before="80" w:after="80"/>
      </w:pPr>
    </w:p>
    <w:p w14:paraId="34C4AC68" w14:textId="77777777" w:rsidR="005E6125" w:rsidRDefault="00117C18">
      <w:pPr>
        <w:spacing w:before="60" w:after="60"/>
      </w:pPr>
      <w:r>
        <w:rPr>
          <w:rFonts w:cs="Arial"/>
        </w:rPr>
        <w:t>During deployment the IMAGE_TAG variable controls which tag is pulled. Using t</w:t>
      </w:r>
      <w:r>
        <w:rPr>
          <w:rFonts w:cs="Arial"/>
        </w:rPr>
        <w:t>he git SHA tag is recommended for production rollbacks because it is immutable.</w:t>
      </w:r>
    </w:p>
    <w:p w14:paraId="7816ED1E" w14:textId="77777777" w:rsidR="005E6125" w:rsidRDefault="005E6125">
      <w:pPr>
        <w:spacing w:before="80" w:after="80"/>
      </w:pPr>
    </w:p>
    <w:p w14:paraId="229381D9" w14:textId="77777777" w:rsidR="005E6125" w:rsidRDefault="00117C18">
      <w:pPr>
        <w:pStyle w:val="Heading2"/>
        <w:pBdr>
          <w:bottom w:val="single" w:sz="4" w:space="0" w:color="2E75B6"/>
        </w:pBdr>
      </w:pPr>
      <w:bookmarkStart w:id="11" w:name="_Toc225119779"/>
      <w:proofErr w:type="gramStart"/>
      <w:r>
        <w:t>5.3  Multi</w:t>
      </w:r>
      <w:proofErr w:type="gramEnd"/>
      <w:r>
        <w:t xml:space="preserve">-stage </w:t>
      </w:r>
      <w:proofErr w:type="spellStart"/>
      <w:r>
        <w:t>Dockerfile</w:t>
      </w:r>
      <w:proofErr w:type="spellEnd"/>
      <w:r>
        <w:t xml:space="preserve"> (Spring Boot services)</w:t>
      </w:r>
      <w:bookmarkEnd w:id="11"/>
    </w:p>
    <w:p w14:paraId="0FE935AE" w14:textId="77777777" w:rsidR="005E6125" w:rsidRDefault="00117C18">
      <w:pPr>
        <w:spacing w:before="60" w:after="60"/>
      </w:pPr>
      <w:r>
        <w:rPr>
          <w:rFonts w:cs="Arial"/>
        </w:rPr>
        <w:t xml:space="preserve">All Spring Boot services use a two-stage </w:t>
      </w:r>
      <w:proofErr w:type="spellStart"/>
      <w:r>
        <w:rPr>
          <w:rFonts w:cs="Arial"/>
        </w:rPr>
        <w:t>Dockerfile</w:t>
      </w:r>
      <w:proofErr w:type="spellEnd"/>
      <w:r>
        <w:rPr>
          <w:rFonts w:cs="Arial"/>
        </w:rPr>
        <w:t>. Stage 1 (maven:3.9.5-eclipse-temurin-21) compiles the module and produc</w:t>
      </w:r>
      <w:r>
        <w:rPr>
          <w:rFonts w:cs="Arial"/>
        </w:rPr>
        <w:t>es an executable jar. Stage 2 (eclipse-temurin:21-jdk-jammy) is the lean runtime image.</w:t>
      </w:r>
    </w:p>
    <w:p w14:paraId="00BD1182" w14:textId="77777777" w:rsidR="005E6125" w:rsidRDefault="005E6125">
      <w:pPr>
        <w:spacing w:before="80" w:after="80"/>
      </w:pPr>
    </w:p>
    <w:p w14:paraId="70554BAA" w14:textId="77777777" w:rsidR="005E6125" w:rsidRDefault="00117C18">
      <w:pPr>
        <w:pStyle w:val="ListParagraph"/>
        <w:numPr>
          <w:ilvl w:val="0"/>
          <w:numId w:val="2"/>
        </w:numPr>
        <w:spacing w:before="40" w:after="40"/>
      </w:pPr>
      <w:proofErr w:type="spellStart"/>
      <w:r>
        <w:t>BuildKit</w:t>
      </w:r>
      <w:proofErr w:type="spellEnd"/>
      <w:r>
        <w:t xml:space="preserve"> layer caching mounts ~/.m2 to avoid re-downloading dependencies</w:t>
      </w:r>
    </w:p>
    <w:p w14:paraId="1344B5BE" w14:textId="77777777" w:rsidR="005E6125" w:rsidRDefault="00117C18">
      <w:pPr>
        <w:pStyle w:val="ListParagraph"/>
        <w:numPr>
          <w:ilvl w:val="0"/>
          <w:numId w:val="2"/>
        </w:numPr>
        <w:spacing w:before="40" w:after="40"/>
      </w:pPr>
      <w:r>
        <w:t xml:space="preserve">A non-root </w:t>
      </w:r>
      <w:proofErr w:type="spellStart"/>
      <w:r>
        <w:t>appuser</w:t>
      </w:r>
      <w:proofErr w:type="spellEnd"/>
      <w:r>
        <w:t xml:space="preserve"> is created and used at runtime for security</w:t>
      </w:r>
    </w:p>
    <w:p w14:paraId="4DFCF823" w14:textId="77777777" w:rsidR="005E6125" w:rsidRDefault="00117C18">
      <w:pPr>
        <w:pStyle w:val="ListParagraph"/>
        <w:numPr>
          <w:ilvl w:val="0"/>
          <w:numId w:val="2"/>
        </w:numPr>
        <w:spacing w:before="40" w:after="40"/>
      </w:pPr>
      <w:r>
        <w:t>Container-aware JVM flags are set: -</w:t>
      </w:r>
      <w:proofErr w:type="gramStart"/>
      <w:r>
        <w:t>XX:+</w:t>
      </w:r>
      <w:proofErr w:type="spellStart"/>
      <w:proofErr w:type="gramEnd"/>
      <w:r>
        <w:t>UseContainerSupport</w:t>
      </w:r>
      <w:proofErr w:type="spellEnd"/>
      <w:r>
        <w:t>, -</w:t>
      </w:r>
      <w:proofErr w:type="spellStart"/>
      <w:r>
        <w:t>XX:MaxRAMPercentage</w:t>
      </w:r>
      <w:proofErr w:type="spellEnd"/>
      <w:r>
        <w:t>=75.0</w:t>
      </w:r>
    </w:p>
    <w:p w14:paraId="7CC846CE" w14:textId="77777777" w:rsidR="005E6125" w:rsidRDefault="00117C18">
      <w:pPr>
        <w:pStyle w:val="ListParagraph"/>
        <w:numPr>
          <w:ilvl w:val="0"/>
          <w:numId w:val="2"/>
        </w:numPr>
        <w:spacing w:before="40" w:after="40"/>
      </w:pPr>
      <w:r>
        <w:lastRenderedPageBreak/>
        <w:t>OOM heap dumps are written to /</w:t>
      </w:r>
      <w:proofErr w:type="spellStart"/>
      <w:r>
        <w:t>tmp</w:t>
      </w:r>
      <w:proofErr w:type="spellEnd"/>
      <w:r>
        <w:t>/</w:t>
      </w:r>
      <w:proofErr w:type="spellStart"/>
      <w:r>
        <w:t>oom.hprof</w:t>
      </w:r>
      <w:proofErr w:type="spellEnd"/>
      <w:r>
        <w:t xml:space="preserve"> for post-mortem analysis</w:t>
      </w:r>
    </w:p>
    <w:p w14:paraId="2A5142DA" w14:textId="77777777" w:rsidR="005E6125" w:rsidRDefault="00117C18">
      <w:pPr>
        <w:pStyle w:val="ListParagraph"/>
        <w:numPr>
          <w:ilvl w:val="0"/>
          <w:numId w:val="2"/>
        </w:numPr>
        <w:spacing w:before="40" w:after="40"/>
      </w:pPr>
      <w:r>
        <w:t>GC logs are rotated automatically (5</w:t>
      </w:r>
      <w:r>
        <w:t xml:space="preserve"> files, 10 MB each)</w:t>
      </w:r>
    </w:p>
    <w:p w14:paraId="0A7E5BF9" w14:textId="77777777" w:rsidR="005E6125" w:rsidRDefault="005E6125">
      <w:pPr>
        <w:spacing w:before="80" w:after="80"/>
      </w:pPr>
    </w:p>
    <w:p w14:paraId="2C9B0A78" w14:textId="77777777" w:rsidR="005E6125" w:rsidRDefault="00117C18">
      <w:pPr>
        <w:pStyle w:val="Heading2"/>
        <w:pBdr>
          <w:bottom w:val="single" w:sz="4" w:space="0" w:color="2E75B6"/>
        </w:pBdr>
      </w:pPr>
      <w:bookmarkStart w:id="12" w:name="_Toc225119780"/>
      <w:proofErr w:type="gramStart"/>
      <w:r>
        <w:t>5.4  Release</w:t>
      </w:r>
      <w:proofErr w:type="gramEnd"/>
      <w:r>
        <w:t xml:space="preserve"> Bundle</w:t>
      </w:r>
      <w:bookmarkEnd w:id="12"/>
    </w:p>
    <w:p w14:paraId="52ED5B1C" w14:textId="77777777" w:rsidR="005E6125" w:rsidRDefault="00117C18">
      <w:pPr>
        <w:spacing w:before="60" w:after="60"/>
      </w:pPr>
      <w:r>
        <w:rPr>
          <w:rFonts w:cs="Arial"/>
        </w:rPr>
        <w:t xml:space="preserve">Alongside the Docker images, the workflow packages the key infrastructure files into a single </w:t>
      </w:r>
      <w:proofErr w:type="spellStart"/>
      <w:r>
        <w:rPr>
          <w:rFonts w:cs="Arial"/>
        </w:rPr>
        <w:t>tarball</w:t>
      </w:r>
      <w:proofErr w:type="spellEnd"/>
      <w:r>
        <w:rPr>
          <w:rFonts w:cs="Arial"/>
        </w:rPr>
        <w:t xml:space="preserve">: svtms-platform-bundle.tgz. This bundle contains everything needed to stand up or update the production stack on </w:t>
      </w:r>
      <w:r>
        <w:rPr>
          <w:rFonts w:cs="Arial"/>
        </w:rPr>
        <w:t>any server.</w:t>
      </w:r>
    </w:p>
    <w:p w14:paraId="76CD1FE1" w14:textId="77777777" w:rsidR="005E6125" w:rsidRDefault="005E6125">
      <w:pPr>
        <w:spacing w:before="80" w:after="80"/>
      </w:pPr>
    </w:p>
    <w:p w14:paraId="364CEB5B" w14:textId="77777777" w:rsidR="005E6125" w:rsidRDefault="00117C18">
      <w:pPr>
        <w:pStyle w:val="ListParagraph"/>
        <w:numPr>
          <w:ilvl w:val="0"/>
          <w:numId w:val="2"/>
        </w:numPr>
        <w:spacing w:before="40" w:after="40"/>
      </w:pPr>
      <w:r>
        <w:t>infra/docker-</w:t>
      </w:r>
      <w:proofErr w:type="spellStart"/>
      <w:r>
        <w:t>compose.prod.yml</w:t>
      </w:r>
      <w:proofErr w:type="spellEnd"/>
    </w:p>
    <w:p w14:paraId="3FEDDC33" w14:textId="77777777" w:rsidR="005E6125" w:rsidRDefault="00117C18">
      <w:pPr>
        <w:pStyle w:val="ListParagraph"/>
        <w:numPr>
          <w:ilvl w:val="0"/>
          <w:numId w:val="2"/>
        </w:numPr>
        <w:spacing w:before="40" w:after="40"/>
      </w:pPr>
      <w:r>
        <w:t>infra</w:t>
      </w:r>
      <w:proofErr w:type="gramStart"/>
      <w:r>
        <w:t>/.</w:t>
      </w:r>
      <w:proofErr w:type="spellStart"/>
      <w:r>
        <w:t>env</w:t>
      </w:r>
      <w:proofErr w:type="gramEnd"/>
      <w:r>
        <w:t>.example</w:t>
      </w:r>
      <w:proofErr w:type="spellEnd"/>
    </w:p>
    <w:p w14:paraId="232557B6" w14:textId="77777777" w:rsidR="005E6125" w:rsidRDefault="00117C18">
      <w:pPr>
        <w:pStyle w:val="ListParagraph"/>
        <w:numPr>
          <w:ilvl w:val="0"/>
          <w:numId w:val="2"/>
        </w:numPr>
        <w:spacing w:before="40" w:after="40"/>
      </w:pPr>
      <w:r>
        <w:t>infra/</w:t>
      </w:r>
      <w:proofErr w:type="spellStart"/>
      <w:r>
        <w:t>nginx</w:t>
      </w:r>
      <w:proofErr w:type="spellEnd"/>
      <w:r>
        <w:t>/</w:t>
      </w:r>
      <w:proofErr w:type="spellStart"/>
      <w:r>
        <w:t>site.conf</w:t>
      </w:r>
      <w:proofErr w:type="spellEnd"/>
    </w:p>
    <w:p w14:paraId="6AA2AA05" w14:textId="77777777" w:rsidR="005E6125" w:rsidRDefault="00117C18">
      <w:pPr>
        <w:pStyle w:val="ListParagraph"/>
        <w:numPr>
          <w:ilvl w:val="0"/>
          <w:numId w:val="2"/>
        </w:numPr>
        <w:spacing w:before="40" w:after="40"/>
      </w:pPr>
      <w:r>
        <w:t xml:space="preserve">infra/scripts/ (all </w:t>
      </w:r>
      <w:proofErr w:type="gramStart"/>
      <w:r>
        <w:t>ops</w:t>
      </w:r>
      <w:proofErr w:type="gramEnd"/>
      <w:r>
        <w:t xml:space="preserve"> scripts including Kafka </w:t>
      </w:r>
      <w:proofErr w:type="spellStart"/>
      <w:r>
        <w:t>init</w:t>
      </w:r>
      <w:proofErr w:type="spellEnd"/>
      <w:r>
        <w:t xml:space="preserve"> and reassignment)</w:t>
      </w:r>
    </w:p>
    <w:p w14:paraId="7D6177E6" w14:textId="77777777" w:rsidR="005E6125" w:rsidRDefault="005E6125">
      <w:pPr>
        <w:spacing w:before="80" w:after="80"/>
      </w:pPr>
    </w:p>
    <w:p w14:paraId="1F41BCF3" w14:textId="77777777" w:rsidR="005E6125" w:rsidRDefault="00117C18">
      <w:r>
        <w:br w:type="page"/>
      </w:r>
    </w:p>
    <w:p w14:paraId="37FA7CA3" w14:textId="77777777" w:rsidR="005E6125" w:rsidRDefault="00117C18">
      <w:pPr>
        <w:pStyle w:val="Heading1"/>
        <w:shd w:val="clear" w:color="auto" w:fill="1F4E79"/>
        <w:ind w:left="120" w:right="120"/>
      </w:pPr>
      <w:bookmarkStart w:id="13" w:name="_Toc225119781"/>
      <w:r>
        <w:lastRenderedPageBreak/>
        <w:t>6.  Stage 3 — Deployment</w:t>
      </w:r>
      <w:bookmarkEnd w:id="13"/>
    </w:p>
    <w:p w14:paraId="1F8C4233" w14:textId="77777777" w:rsidR="005E6125" w:rsidRDefault="005E6125">
      <w:pPr>
        <w:spacing w:before="80" w:after="80"/>
      </w:pPr>
    </w:p>
    <w:p w14:paraId="62D44EDB" w14:textId="77777777" w:rsidR="005E6125" w:rsidRDefault="00117C18">
      <w:pPr>
        <w:spacing w:before="60" w:after="60"/>
      </w:pPr>
      <w:r>
        <w:rPr>
          <w:rFonts w:cs="Arial"/>
        </w:rPr>
        <w:t xml:space="preserve">Deployment is triggered manually via </w:t>
      </w:r>
      <w:proofErr w:type="spellStart"/>
      <w:r>
        <w:rPr>
          <w:rFonts w:cs="Arial"/>
        </w:rPr>
        <w:t>workflow_dispatch</w:t>
      </w:r>
      <w:proofErr w:type="spellEnd"/>
      <w:r>
        <w:rPr>
          <w:rFonts w:cs="Arial"/>
        </w:rPr>
        <w:t xml:space="preserve"> (GitHub UI: Actio</w:t>
      </w:r>
      <w:r>
        <w:rPr>
          <w:rFonts w:cs="Arial"/>
        </w:rPr>
        <w:t>ns → Deploy Platform → Run workflow). This is intentional — production deployments always require a human decision.</w:t>
      </w:r>
    </w:p>
    <w:p w14:paraId="05E20778" w14:textId="77777777" w:rsidR="005E6125" w:rsidRDefault="005E612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36"/>
        <w:gridCol w:w="8024"/>
      </w:tblGrid>
      <w:tr w:rsidR="005E6125" w14:paraId="7EE65303" w14:textId="77777777">
        <w:tblPrEx>
          <w:tblCellMar>
            <w:top w:w="0" w:type="dxa"/>
            <w:bottom w:w="0" w:type="dxa"/>
          </w:tblCellMar>
        </w:tblPrEx>
        <w:tc>
          <w:tcPr>
            <w:tcW w:w="1200" w:type="dxa"/>
            <w:tcBorders>
              <w:top w:val="single" w:sz="1" w:space="0" w:color="FFFFFF"/>
              <w:left w:val="single" w:sz="1" w:space="0" w:color="FFFFFF"/>
              <w:bottom w:val="single" w:sz="1" w:space="0" w:color="FFFFFF"/>
              <w:right w:val="single" w:sz="1" w:space="0" w:color="FFFFFF"/>
            </w:tcBorders>
            <w:shd w:val="clear" w:color="auto" w:fill="2E75B6"/>
            <w:tcMar>
              <w:top w:w="100" w:type="dxa"/>
              <w:left w:w="140" w:type="dxa"/>
              <w:bottom w:w="100" w:type="dxa"/>
              <w:right w:w="140" w:type="dxa"/>
            </w:tcMar>
            <w:vAlign w:val="center"/>
          </w:tcPr>
          <w:p w14:paraId="4B454D40" w14:textId="77777777" w:rsidR="005E6125" w:rsidRDefault="00117C18">
            <w:pPr>
              <w:jc w:val="center"/>
            </w:pPr>
            <w:r>
              <w:rPr>
                <w:rFonts w:cs="Arial"/>
                <w:b/>
                <w:bCs/>
                <w:color w:val="FFFFFF"/>
                <w:sz w:val="20"/>
                <w:szCs w:val="20"/>
              </w:rPr>
              <w:t>REQUIRED SECRETS</w:t>
            </w:r>
          </w:p>
        </w:tc>
        <w:tc>
          <w:tcPr>
            <w:tcW w:w="8160" w:type="dxa"/>
            <w:tcBorders>
              <w:top w:val="single" w:sz="1" w:space="0" w:color="FFFFFF"/>
              <w:left w:val="single" w:sz="1" w:space="0" w:color="FFFFFF"/>
              <w:bottom w:val="single" w:sz="1" w:space="0" w:color="FFFFFF"/>
              <w:right w:val="single" w:sz="1" w:space="0" w:color="FFFFFF"/>
            </w:tcBorders>
            <w:shd w:val="clear" w:color="auto" w:fill="D6E4F0"/>
            <w:tcMar>
              <w:top w:w="100" w:type="dxa"/>
              <w:left w:w="140" w:type="dxa"/>
              <w:bottom w:w="100" w:type="dxa"/>
              <w:right w:w="140" w:type="dxa"/>
            </w:tcMar>
          </w:tcPr>
          <w:p w14:paraId="3CB1751B" w14:textId="77777777" w:rsidR="005E6125" w:rsidRDefault="00117C18">
            <w:r>
              <w:rPr>
                <w:rFonts w:cs="Arial"/>
                <w:sz w:val="20"/>
                <w:szCs w:val="20"/>
              </w:rPr>
              <w:t>DEPLOY_HOST, DEPLOY_USER, DEPLOY_SSH_KEY, REGISTRY_USERNAME, REGISTRY_PASSWORD must be set in GitHub repository Settings → Secrets &amp; variables → Actions.</w:t>
            </w:r>
          </w:p>
        </w:tc>
      </w:tr>
    </w:tbl>
    <w:p w14:paraId="650BA1DC" w14:textId="77777777" w:rsidR="005E6125" w:rsidRDefault="005E6125">
      <w:pPr>
        <w:spacing w:before="80" w:after="80"/>
      </w:pPr>
    </w:p>
    <w:p w14:paraId="0A4D53DC" w14:textId="77777777" w:rsidR="005E6125" w:rsidRDefault="00117C18">
      <w:pPr>
        <w:pStyle w:val="Heading2"/>
        <w:pBdr>
          <w:bottom w:val="single" w:sz="4" w:space="0" w:color="2E75B6"/>
        </w:pBdr>
      </w:pPr>
      <w:bookmarkStart w:id="14" w:name="_Toc225119782"/>
      <w:proofErr w:type="gramStart"/>
      <w:r>
        <w:t>6.1  Deployment</w:t>
      </w:r>
      <w:proofErr w:type="gramEnd"/>
      <w:r>
        <w:t xml:space="preserve"> Steps</w:t>
      </w:r>
      <w:bookmarkEnd w:id="14"/>
    </w:p>
    <w:p w14:paraId="5396D7B7" w14:textId="77777777" w:rsidR="005E6125" w:rsidRDefault="00117C18">
      <w:pPr>
        <w:spacing w:before="60" w:after="60"/>
      </w:pPr>
      <w:r>
        <w:rPr>
          <w:rFonts w:cs="Arial"/>
        </w:rPr>
        <w:t>The deploy workflow performs the following steps in order:</w:t>
      </w:r>
    </w:p>
    <w:p w14:paraId="5CDE7B8B" w14:textId="77777777" w:rsidR="005E6125" w:rsidRDefault="005E6125">
      <w:pPr>
        <w:spacing w:before="80" w:after="80"/>
      </w:pPr>
    </w:p>
    <w:p w14:paraId="5E366B32" w14:textId="77777777" w:rsidR="005E6125" w:rsidRDefault="00117C18">
      <w:pPr>
        <w:pStyle w:val="ListParagraph"/>
        <w:numPr>
          <w:ilvl w:val="0"/>
          <w:numId w:val="3"/>
        </w:numPr>
        <w:spacing w:before="40" w:after="40"/>
      </w:pPr>
      <w:proofErr w:type="spellStart"/>
      <w:r>
        <w:t>rsync</w:t>
      </w:r>
      <w:proofErr w:type="spellEnd"/>
      <w:r>
        <w:t xml:space="preserve"> — syncs infr</w:t>
      </w:r>
      <w:r>
        <w:t>a files from the repo to /opt/</w:t>
      </w:r>
      <w:proofErr w:type="spellStart"/>
      <w:r>
        <w:t>sv-tms</w:t>
      </w:r>
      <w:proofErr w:type="spellEnd"/>
      <w:r>
        <w:t>/infra/ on the server</w:t>
      </w:r>
    </w:p>
    <w:p w14:paraId="68BB45FD" w14:textId="77777777" w:rsidR="005E6125" w:rsidRDefault="00117C18">
      <w:pPr>
        <w:pStyle w:val="ListParagraph"/>
        <w:numPr>
          <w:ilvl w:val="0"/>
          <w:numId w:val="3"/>
        </w:numPr>
        <w:spacing w:before="40" w:after="40"/>
      </w:pPr>
      <w:r>
        <w:t>SSH into server and export IMAGE_REGISTRY and IMAGE_TAG environment variables</w:t>
      </w:r>
    </w:p>
    <w:p w14:paraId="7378D92B" w14:textId="77777777" w:rsidR="005E6125" w:rsidRDefault="00117C18">
      <w:pPr>
        <w:pStyle w:val="ListParagraph"/>
        <w:numPr>
          <w:ilvl w:val="0"/>
          <w:numId w:val="3"/>
        </w:numPr>
        <w:spacing w:before="40" w:after="40"/>
      </w:pPr>
      <w:r>
        <w:t>docker login to GHCR using registry credentials</w:t>
      </w:r>
    </w:p>
    <w:p w14:paraId="7E3033CA" w14:textId="77777777" w:rsidR="005E6125" w:rsidRDefault="00117C18">
      <w:pPr>
        <w:pStyle w:val="ListParagraph"/>
        <w:numPr>
          <w:ilvl w:val="0"/>
          <w:numId w:val="3"/>
        </w:numPr>
        <w:spacing w:before="40" w:after="40"/>
      </w:pPr>
      <w:r>
        <w:t>docker compose pull — pulls updated images from GHCR</w:t>
      </w:r>
    </w:p>
    <w:p w14:paraId="1A3FBF40" w14:textId="77777777" w:rsidR="005E6125" w:rsidRDefault="00117C18">
      <w:pPr>
        <w:pStyle w:val="ListParagraph"/>
        <w:numPr>
          <w:ilvl w:val="0"/>
          <w:numId w:val="3"/>
        </w:numPr>
        <w:spacing w:before="40" w:after="40"/>
      </w:pPr>
      <w:r>
        <w:t>docker compose up -</w:t>
      </w:r>
      <w:r>
        <w:t>d --remove-orphans — rolls services to new images</w:t>
      </w:r>
    </w:p>
    <w:p w14:paraId="1A98BF43" w14:textId="77777777" w:rsidR="005E6125" w:rsidRDefault="00117C18">
      <w:pPr>
        <w:pStyle w:val="ListParagraph"/>
        <w:numPr>
          <w:ilvl w:val="0"/>
          <w:numId w:val="3"/>
        </w:numPr>
        <w:spacing w:before="40" w:after="40"/>
      </w:pPr>
      <w:r>
        <w:t>post_deploy_smoke.sh — runs automated health checks on all services</w:t>
      </w:r>
    </w:p>
    <w:p w14:paraId="70EE2BFA" w14:textId="77777777" w:rsidR="005E6125" w:rsidRDefault="00117C18">
      <w:pPr>
        <w:pStyle w:val="ListParagraph"/>
        <w:numPr>
          <w:ilvl w:val="0"/>
          <w:numId w:val="3"/>
        </w:numPr>
        <w:spacing w:before="40" w:after="40"/>
      </w:pPr>
      <w:r>
        <w:t xml:space="preserve">docker compose </w:t>
      </w:r>
      <w:proofErr w:type="spellStart"/>
      <w:r>
        <w:t>ps</w:t>
      </w:r>
      <w:proofErr w:type="spellEnd"/>
      <w:r>
        <w:t xml:space="preserve"> — prints final container state</w:t>
      </w:r>
    </w:p>
    <w:p w14:paraId="7C1A1053" w14:textId="77777777" w:rsidR="005E6125" w:rsidRDefault="005E6125">
      <w:pPr>
        <w:spacing w:before="80" w:after="80"/>
      </w:pPr>
    </w:p>
    <w:p w14:paraId="0EF13FC2" w14:textId="77777777" w:rsidR="005E6125" w:rsidRDefault="00117C18">
      <w:pPr>
        <w:pStyle w:val="Heading2"/>
        <w:pBdr>
          <w:bottom w:val="single" w:sz="4" w:space="0" w:color="2E75B6"/>
        </w:pBdr>
      </w:pPr>
      <w:bookmarkStart w:id="15" w:name="_Toc225119783"/>
      <w:proofErr w:type="gramStart"/>
      <w:r>
        <w:t>6.2  Pre</w:t>
      </w:r>
      <w:proofErr w:type="gramEnd"/>
      <w:r>
        <w:t>-flight Checks (preflight_prod.sh)</w:t>
      </w:r>
      <w:bookmarkEnd w:id="15"/>
    </w:p>
    <w:p w14:paraId="5827B5D7" w14:textId="77777777" w:rsidR="005E6125" w:rsidRDefault="00117C18">
      <w:pPr>
        <w:spacing w:before="60" w:after="60"/>
      </w:pPr>
      <w:r>
        <w:rPr>
          <w:rFonts w:cs="Arial"/>
        </w:rPr>
        <w:t>Before the stack starts, preflight_prod.sh validates the environment. The deploy_stack.sh script runs this automatically. The checks are:</w:t>
      </w:r>
    </w:p>
    <w:p w14:paraId="0677D412" w14:textId="77777777" w:rsidR="005E6125" w:rsidRDefault="005E6125">
      <w:pPr>
        <w:spacing w:before="80" w:after="80"/>
      </w:pPr>
    </w:p>
    <w:p w14:paraId="3E0F7DA5" w14:textId="77777777" w:rsidR="005E6125" w:rsidRDefault="00117C18">
      <w:pPr>
        <w:pStyle w:val="ListParagraph"/>
        <w:numPr>
          <w:ilvl w:val="0"/>
          <w:numId w:val="2"/>
        </w:numPr>
        <w:spacing w:before="40" w:after="40"/>
      </w:pPr>
      <w:r>
        <w:t>docker and curl are present on the host</w:t>
      </w:r>
    </w:p>
    <w:p w14:paraId="73540B3D" w14:textId="77777777" w:rsidR="005E6125" w:rsidRDefault="00117C18">
      <w:pPr>
        <w:pStyle w:val="ListParagraph"/>
        <w:numPr>
          <w:ilvl w:val="0"/>
          <w:numId w:val="2"/>
        </w:numPr>
        <w:spacing w:before="40" w:after="40"/>
      </w:pPr>
      <w:r>
        <w:t>infra</w:t>
      </w:r>
      <w:proofErr w:type="gramStart"/>
      <w:r>
        <w:t>/.env</w:t>
      </w:r>
      <w:proofErr w:type="gramEnd"/>
      <w:r>
        <w:t xml:space="preserve"> exists and contains all required variables</w:t>
      </w:r>
    </w:p>
    <w:p w14:paraId="7A401D5D" w14:textId="77777777" w:rsidR="005E6125" w:rsidRDefault="00117C18">
      <w:pPr>
        <w:pStyle w:val="ListParagraph"/>
        <w:numPr>
          <w:ilvl w:val="0"/>
          <w:numId w:val="2"/>
        </w:numPr>
        <w:spacing w:before="40" w:after="40"/>
      </w:pPr>
      <w:r>
        <w:t>JWT_ACCESS_SECRET and J</w:t>
      </w:r>
      <w:r>
        <w:t>WT_REFRESH_SECRET are at least 32 characters</w:t>
      </w:r>
    </w:p>
    <w:p w14:paraId="08B382E2" w14:textId="77777777" w:rsidR="005E6125" w:rsidRDefault="00117C18">
      <w:pPr>
        <w:pStyle w:val="ListParagraph"/>
        <w:numPr>
          <w:ilvl w:val="0"/>
          <w:numId w:val="2"/>
        </w:numPr>
        <w:spacing w:before="40" w:after="40"/>
      </w:pPr>
      <w:r>
        <w:t>TELEMATICS_INTERNAL_API_KEY is at least 24 characters</w:t>
      </w:r>
    </w:p>
    <w:p w14:paraId="69B0C295" w14:textId="77777777" w:rsidR="005E6125" w:rsidRDefault="00117C18">
      <w:pPr>
        <w:pStyle w:val="ListParagraph"/>
        <w:numPr>
          <w:ilvl w:val="0"/>
          <w:numId w:val="2"/>
        </w:numPr>
        <w:spacing w:before="40" w:after="40"/>
      </w:pPr>
      <w:r>
        <w:t>docker compose config validates without errors</w:t>
      </w:r>
    </w:p>
    <w:p w14:paraId="3D25CDF5" w14:textId="77777777" w:rsidR="005E6125" w:rsidRDefault="00117C18">
      <w:pPr>
        <w:pStyle w:val="ListParagraph"/>
        <w:numPr>
          <w:ilvl w:val="0"/>
          <w:numId w:val="2"/>
        </w:numPr>
        <w:spacing w:before="40" w:after="40"/>
      </w:pPr>
      <w:r>
        <w:t xml:space="preserve">Data directories are created: </w:t>
      </w:r>
      <w:proofErr w:type="spellStart"/>
      <w:r>
        <w:t>mysql</w:t>
      </w:r>
      <w:proofErr w:type="spellEnd"/>
      <w:r>
        <w:t xml:space="preserve">, </w:t>
      </w:r>
      <w:proofErr w:type="spellStart"/>
      <w:r>
        <w:t>postgres</w:t>
      </w:r>
      <w:proofErr w:type="spellEnd"/>
      <w:r>
        <w:t xml:space="preserve">, mongo, </w:t>
      </w:r>
      <w:proofErr w:type="spellStart"/>
      <w:r>
        <w:t>redis</w:t>
      </w:r>
      <w:proofErr w:type="spellEnd"/>
      <w:r>
        <w:t>, kafka-1/2/3, uploads, certs</w:t>
      </w:r>
    </w:p>
    <w:p w14:paraId="6E5B0532" w14:textId="77777777" w:rsidR="005E6125" w:rsidRDefault="005E612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5E6125" w14:paraId="0E31C040" w14:textId="77777777">
        <w:tblPrEx>
          <w:tblCellMar>
            <w:top w:w="0" w:type="dxa"/>
            <w:bottom w:w="0" w:type="dxa"/>
          </w:tblCellMar>
        </w:tblPrEx>
        <w:tc>
          <w:tcPr>
            <w:tcW w:w="1200" w:type="dxa"/>
            <w:tcBorders>
              <w:top w:val="single" w:sz="1" w:space="0" w:color="FFFFFF"/>
              <w:left w:val="single" w:sz="1" w:space="0" w:color="FFFFFF"/>
              <w:bottom w:val="single" w:sz="1" w:space="0" w:color="FFFFFF"/>
              <w:right w:val="single" w:sz="1" w:space="0" w:color="FFFFFF"/>
            </w:tcBorders>
            <w:shd w:val="clear" w:color="auto" w:fill="2E75B6"/>
            <w:tcMar>
              <w:top w:w="100" w:type="dxa"/>
              <w:left w:w="140" w:type="dxa"/>
              <w:bottom w:w="100" w:type="dxa"/>
              <w:right w:w="140" w:type="dxa"/>
            </w:tcMar>
            <w:vAlign w:val="center"/>
          </w:tcPr>
          <w:p w14:paraId="34E33D29" w14:textId="77777777" w:rsidR="005E6125" w:rsidRDefault="00117C18">
            <w:pPr>
              <w:jc w:val="center"/>
            </w:pPr>
            <w:r>
              <w:rPr>
                <w:rFonts w:cs="Arial"/>
                <w:b/>
                <w:bCs/>
                <w:color w:val="FFFFFF"/>
                <w:sz w:val="20"/>
                <w:szCs w:val="20"/>
              </w:rPr>
              <w:t>FAIL FAST</w:t>
            </w:r>
          </w:p>
        </w:tc>
        <w:tc>
          <w:tcPr>
            <w:tcW w:w="8160" w:type="dxa"/>
            <w:tcBorders>
              <w:top w:val="single" w:sz="1" w:space="0" w:color="FFFFFF"/>
              <w:left w:val="single" w:sz="1" w:space="0" w:color="FFFFFF"/>
              <w:bottom w:val="single" w:sz="1" w:space="0" w:color="FFFFFF"/>
              <w:right w:val="single" w:sz="1" w:space="0" w:color="FFFFFF"/>
            </w:tcBorders>
            <w:shd w:val="clear" w:color="auto" w:fill="D6E4F0"/>
            <w:tcMar>
              <w:top w:w="100" w:type="dxa"/>
              <w:left w:w="140" w:type="dxa"/>
              <w:bottom w:w="100" w:type="dxa"/>
              <w:right w:w="140" w:type="dxa"/>
            </w:tcMar>
          </w:tcPr>
          <w:p w14:paraId="0CAE1A40" w14:textId="77777777" w:rsidR="005E6125" w:rsidRDefault="00117C18">
            <w:r>
              <w:rPr>
                <w:rFonts w:cs="Arial"/>
                <w:sz w:val="20"/>
                <w:szCs w:val="20"/>
              </w:rPr>
              <w:t>If any pre</w:t>
            </w:r>
            <w:r>
              <w:rPr>
                <w:rFonts w:cs="Arial"/>
                <w:sz w:val="20"/>
                <w:szCs w:val="20"/>
              </w:rPr>
              <w:t>flight check fails, the deployment stops immediately with a clear error message. No containers are started or restarted.</w:t>
            </w:r>
          </w:p>
        </w:tc>
      </w:tr>
    </w:tbl>
    <w:p w14:paraId="25A9172A" w14:textId="77777777" w:rsidR="005E6125" w:rsidRDefault="005E6125">
      <w:pPr>
        <w:spacing w:before="80" w:after="80"/>
      </w:pPr>
    </w:p>
    <w:p w14:paraId="62EA7DC6" w14:textId="77777777" w:rsidR="005E6125" w:rsidRDefault="00117C18">
      <w:pPr>
        <w:pStyle w:val="Heading2"/>
        <w:pBdr>
          <w:bottom w:val="single" w:sz="4" w:space="0" w:color="2E75B6"/>
        </w:pBdr>
      </w:pPr>
      <w:bookmarkStart w:id="16" w:name="_Toc225119784"/>
      <w:proofErr w:type="gramStart"/>
      <w:r>
        <w:t>6.3  Post</w:t>
      </w:r>
      <w:proofErr w:type="gramEnd"/>
      <w:r>
        <w:t>-deploy Smoke Tests (post_deploy_smoke.sh)</w:t>
      </w:r>
      <w:bookmarkEnd w:id="16"/>
    </w:p>
    <w:p w14:paraId="58E7F4C3" w14:textId="77777777" w:rsidR="005E6125" w:rsidRDefault="00117C18">
      <w:pPr>
        <w:spacing w:before="60" w:after="60"/>
      </w:pPr>
      <w:r>
        <w:rPr>
          <w:rFonts w:cs="Arial"/>
        </w:rPr>
        <w:t>After containers are started, the smoke test script hits the /actuator/health endpoint of every Spring Boot service inside the container network, then checks the public Nginx endpoint:</w:t>
      </w:r>
    </w:p>
    <w:p w14:paraId="55A5C2E4" w14:textId="77777777" w:rsidR="005E6125" w:rsidRDefault="005E612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5E6125" w14:paraId="4C22CE0D" w14:textId="77777777">
        <w:tblPrEx>
          <w:tblCellMar>
            <w:top w:w="0" w:type="dxa"/>
            <w:bottom w:w="0" w:type="dxa"/>
          </w:tblCellMar>
        </w:tblPrEx>
        <w:trPr>
          <w:tblHeader/>
        </w:trPr>
        <w:tc>
          <w:tcPr>
            <w:tcW w:w="3000" w:type="dxa"/>
            <w:tcBorders>
              <w:top w:val="single" w:sz="1" w:space="0" w:color="FFFFFF"/>
              <w:left w:val="single" w:sz="1" w:space="0" w:color="FFFFFF"/>
              <w:bottom w:val="single" w:sz="1" w:space="0" w:color="FFFFFF"/>
              <w:right w:val="single" w:sz="1" w:space="0" w:color="FFFFFF"/>
            </w:tcBorders>
            <w:shd w:val="clear" w:color="auto" w:fill="1F4E79"/>
            <w:tcMar>
              <w:top w:w="80" w:type="dxa"/>
              <w:left w:w="120" w:type="dxa"/>
              <w:bottom w:w="80" w:type="dxa"/>
              <w:right w:w="120" w:type="dxa"/>
            </w:tcMar>
          </w:tcPr>
          <w:p w14:paraId="53328DCD" w14:textId="77777777" w:rsidR="005E6125" w:rsidRDefault="00117C18">
            <w:r>
              <w:rPr>
                <w:rFonts w:cs="Arial"/>
                <w:b/>
                <w:bCs/>
                <w:color w:val="FFFFFF"/>
                <w:sz w:val="20"/>
                <w:szCs w:val="20"/>
              </w:rPr>
              <w:t>Service</w:t>
            </w:r>
          </w:p>
        </w:tc>
        <w:tc>
          <w:tcPr>
            <w:tcW w:w="6360" w:type="dxa"/>
            <w:tcBorders>
              <w:top w:val="single" w:sz="1" w:space="0" w:color="FFFFFF"/>
              <w:left w:val="single" w:sz="1" w:space="0" w:color="FFFFFF"/>
              <w:bottom w:val="single" w:sz="1" w:space="0" w:color="FFFFFF"/>
              <w:right w:val="single" w:sz="1" w:space="0" w:color="FFFFFF"/>
            </w:tcBorders>
            <w:shd w:val="clear" w:color="auto" w:fill="1F4E79"/>
            <w:tcMar>
              <w:top w:w="80" w:type="dxa"/>
              <w:left w:w="120" w:type="dxa"/>
              <w:bottom w:w="80" w:type="dxa"/>
              <w:right w:w="120" w:type="dxa"/>
            </w:tcMar>
          </w:tcPr>
          <w:p w14:paraId="5576DDAB" w14:textId="77777777" w:rsidR="005E6125" w:rsidRDefault="00117C18">
            <w:r>
              <w:rPr>
                <w:rFonts w:cs="Arial"/>
                <w:b/>
                <w:bCs/>
                <w:color w:val="FFFFFF"/>
                <w:sz w:val="20"/>
                <w:szCs w:val="20"/>
              </w:rPr>
              <w:t>Internal health check URL</w:t>
            </w:r>
          </w:p>
        </w:tc>
      </w:tr>
      <w:tr w:rsidR="005E6125" w14:paraId="1C0B987E"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E4795E5" w14:textId="77777777" w:rsidR="005E6125" w:rsidRDefault="00117C18">
            <w:r>
              <w:rPr>
                <w:rFonts w:cs="Arial"/>
                <w:sz w:val="20"/>
                <w:szCs w:val="20"/>
              </w:rPr>
              <w:t>core-</w:t>
            </w:r>
            <w:proofErr w:type="spellStart"/>
            <w:r>
              <w:rPr>
                <w:rFonts w:cs="Arial"/>
                <w:sz w:val="20"/>
                <w:szCs w:val="20"/>
              </w:rPr>
              <w:t>api</w:t>
            </w:r>
            <w:proofErr w:type="spellEnd"/>
          </w:p>
        </w:tc>
        <w:tc>
          <w:tcPr>
            <w:tcW w:w="6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B4E75D7" w14:textId="77777777" w:rsidR="005E6125" w:rsidRDefault="00117C18">
            <w:r>
              <w:rPr>
                <w:rFonts w:cs="Arial"/>
                <w:sz w:val="20"/>
                <w:szCs w:val="20"/>
              </w:rPr>
              <w:t>http://localhost:8080/actuator/health</w:t>
            </w:r>
          </w:p>
        </w:tc>
      </w:tr>
      <w:tr w:rsidR="005E6125" w14:paraId="56B95955"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3E5D605" w14:textId="77777777" w:rsidR="005E6125" w:rsidRDefault="00117C18">
            <w:r>
              <w:rPr>
                <w:rFonts w:cs="Arial"/>
                <w:sz w:val="20"/>
                <w:szCs w:val="20"/>
              </w:rPr>
              <w:t>auth-</w:t>
            </w:r>
            <w:proofErr w:type="spellStart"/>
            <w:r>
              <w:rPr>
                <w:rFonts w:cs="Arial"/>
                <w:sz w:val="20"/>
                <w:szCs w:val="20"/>
              </w:rPr>
              <w:t>api</w:t>
            </w:r>
            <w:proofErr w:type="spellEnd"/>
          </w:p>
        </w:tc>
        <w:tc>
          <w:tcPr>
            <w:tcW w:w="6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35032CB" w14:textId="77777777" w:rsidR="005E6125" w:rsidRDefault="00117C18">
            <w:r>
              <w:rPr>
                <w:rFonts w:cs="Arial"/>
                <w:sz w:val="20"/>
                <w:szCs w:val="20"/>
              </w:rPr>
              <w:t>http://localhost:8083/actuator/health</w:t>
            </w:r>
          </w:p>
        </w:tc>
      </w:tr>
      <w:tr w:rsidR="005E6125" w14:paraId="14128D50"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A4E593" w14:textId="77777777" w:rsidR="005E6125" w:rsidRDefault="00117C18">
            <w:r>
              <w:rPr>
                <w:rFonts w:cs="Arial"/>
                <w:sz w:val="20"/>
                <w:szCs w:val="20"/>
              </w:rPr>
              <w:t>driver-app-</w:t>
            </w:r>
            <w:proofErr w:type="spellStart"/>
            <w:r>
              <w:rPr>
                <w:rFonts w:cs="Arial"/>
                <w:sz w:val="20"/>
                <w:szCs w:val="20"/>
              </w:rPr>
              <w:t>api</w:t>
            </w:r>
            <w:proofErr w:type="spellEnd"/>
          </w:p>
        </w:tc>
        <w:tc>
          <w:tcPr>
            <w:tcW w:w="6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4080E20" w14:textId="77777777" w:rsidR="005E6125" w:rsidRDefault="00117C18">
            <w:r>
              <w:rPr>
                <w:rFonts w:cs="Arial"/>
                <w:sz w:val="20"/>
                <w:szCs w:val="20"/>
              </w:rPr>
              <w:t>http://localhost:8084/actuator/health</w:t>
            </w:r>
          </w:p>
        </w:tc>
      </w:tr>
      <w:tr w:rsidR="005E6125" w14:paraId="0473E006"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6C3E592" w14:textId="77777777" w:rsidR="005E6125" w:rsidRDefault="00117C18">
            <w:r>
              <w:rPr>
                <w:rFonts w:cs="Arial"/>
                <w:sz w:val="20"/>
                <w:szCs w:val="20"/>
              </w:rPr>
              <w:t>telematics-</w:t>
            </w:r>
            <w:proofErr w:type="spellStart"/>
            <w:r>
              <w:rPr>
                <w:rFonts w:cs="Arial"/>
                <w:sz w:val="20"/>
                <w:szCs w:val="20"/>
              </w:rPr>
              <w:t>api</w:t>
            </w:r>
            <w:proofErr w:type="spellEnd"/>
          </w:p>
        </w:tc>
        <w:tc>
          <w:tcPr>
            <w:tcW w:w="6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44ACBA9" w14:textId="77777777" w:rsidR="005E6125" w:rsidRDefault="00117C18">
            <w:r>
              <w:rPr>
                <w:rFonts w:cs="Arial"/>
                <w:sz w:val="20"/>
                <w:szCs w:val="20"/>
              </w:rPr>
              <w:t>http://localhost:8082/actuator/health</w:t>
            </w:r>
          </w:p>
        </w:tc>
      </w:tr>
      <w:tr w:rsidR="005E6125" w14:paraId="68DCA7DE"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C66008C" w14:textId="77777777" w:rsidR="005E6125" w:rsidRDefault="00117C18">
            <w:r>
              <w:rPr>
                <w:rFonts w:cs="Arial"/>
                <w:sz w:val="20"/>
                <w:szCs w:val="20"/>
              </w:rPr>
              <w:t>safety-</w:t>
            </w:r>
            <w:proofErr w:type="spellStart"/>
            <w:r>
              <w:rPr>
                <w:rFonts w:cs="Arial"/>
                <w:sz w:val="20"/>
                <w:szCs w:val="20"/>
              </w:rPr>
              <w:t>api</w:t>
            </w:r>
            <w:proofErr w:type="spellEnd"/>
          </w:p>
        </w:tc>
        <w:tc>
          <w:tcPr>
            <w:tcW w:w="6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02FE7CF" w14:textId="77777777" w:rsidR="005E6125" w:rsidRDefault="00117C18">
            <w:r>
              <w:rPr>
                <w:rFonts w:cs="Arial"/>
                <w:sz w:val="20"/>
                <w:szCs w:val="20"/>
              </w:rPr>
              <w:t>http://localhost:8087/actuator/health</w:t>
            </w:r>
          </w:p>
        </w:tc>
      </w:tr>
      <w:tr w:rsidR="005E6125" w14:paraId="7EA42168"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420EE46" w14:textId="77777777" w:rsidR="005E6125" w:rsidRDefault="00117C18">
            <w:r>
              <w:rPr>
                <w:rFonts w:cs="Arial"/>
                <w:sz w:val="20"/>
                <w:szCs w:val="20"/>
              </w:rPr>
              <w:t>message-</w:t>
            </w:r>
            <w:proofErr w:type="spellStart"/>
            <w:r>
              <w:rPr>
                <w:rFonts w:cs="Arial"/>
                <w:sz w:val="20"/>
                <w:szCs w:val="20"/>
              </w:rPr>
              <w:t>api</w:t>
            </w:r>
            <w:proofErr w:type="spellEnd"/>
          </w:p>
        </w:tc>
        <w:tc>
          <w:tcPr>
            <w:tcW w:w="6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E61F296" w14:textId="77777777" w:rsidR="005E6125" w:rsidRDefault="00117C18">
            <w:r>
              <w:rPr>
                <w:rFonts w:cs="Arial"/>
                <w:sz w:val="20"/>
                <w:szCs w:val="20"/>
              </w:rPr>
              <w:t>http://localhost:8088/actuator/health</w:t>
            </w:r>
          </w:p>
        </w:tc>
      </w:tr>
      <w:tr w:rsidR="005E6125" w14:paraId="0312ED12"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9A28678" w14:textId="77777777" w:rsidR="005E6125" w:rsidRDefault="00117C18">
            <w:proofErr w:type="spellStart"/>
            <w:r>
              <w:rPr>
                <w:rFonts w:cs="Arial"/>
                <w:sz w:val="20"/>
                <w:szCs w:val="20"/>
              </w:rPr>
              <w:t>api</w:t>
            </w:r>
            <w:proofErr w:type="spellEnd"/>
            <w:r>
              <w:rPr>
                <w:rFonts w:cs="Arial"/>
                <w:sz w:val="20"/>
                <w:szCs w:val="20"/>
              </w:rPr>
              <w:t>-gateway</w:t>
            </w:r>
          </w:p>
        </w:tc>
        <w:tc>
          <w:tcPr>
            <w:tcW w:w="6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B0D94D0" w14:textId="77777777" w:rsidR="005E6125" w:rsidRDefault="00117C18">
            <w:r>
              <w:rPr>
                <w:rFonts w:cs="Arial"/>
                <w:sz w:val="20"/>
                <w:szCs w:val="20"/>
              </w:rPr>
              <w:t>http://localhost:8086/actuator/health</w:t>
            </w:r>
          </w:p>
        </w:tc>
      </w:tr>
      <w:tr w:rsidR="005E6125" w14:paraId="76F44403"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81D889C" w14:textId="77777777" w:rsidR="005E6125" w:rsidRDefault="00117C18">
            <w:r>
              <w:rPr>
                <w:rFonts w:cs="Arial"/>
                <w:sz w:val="20"/>
                <w:szCs w:val="20"/>
              </w:rPr>
              <w:t>Nginx (public)</w:t>
            </w:r>
          </w:p>
        </w:tc>
        <w:tc>
          <w:tcPr>
            <w:tcW w:w="6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00E7D92" w14:textId="77777777" w:rsidR="005E6125" w:rsidRDefault="00117C18">
            <w:r>
              <w:rPr>
                <w:rFonts w:cs="Arial"/>
                <w:sz w:val="20"/>
                <w:szCs w:val="20"/>
              </w:rPr>
              <w:t>${HTTP_BASE}/ and ${HTTP_BASE}/actuator/health</w:t>
            </w:r>
          </w:p>
        </w:tc>
      </w:tr>
    </w:tbl>
    <w:p w14:paraId="13E20D12" w14:textId="77777777" w:rsidR="005E6125" w:rsidRDefault="005E6125">
      <w:pPr>
        <w:spacing w:before="80" w:after="80"/>
      </w:pPr>
    </w:p>
    <w:p w14:paraId="621C2741" w14:textId="77777777" w:rsidR="005E6125" w:rsidRDefault="00117C18">
      <w:pPr>
        <w:spacing w:before="60" w:after="60"/>
      </w:pPr>
      <w:r>
        <w:rPr>
          <w:rFonts w:cs="Arial"/>
        </w:rPr>
        <w:t>If any health check fails, the script exits non-zero and the deployment is marked failed in GitHub Actions. The stack remains running in its partially-updated state so logs can be inspected.</w:t>
      </w:r>
    </w:p>
    <w:p w14:paraId="6D1ADFE6" w14:textId="77777777" w:rsidR="005E6125" w:rsidRDefault="005E6125">
      <w:pPr>
        <w:spacing w:before="80" w:after="80"/>
      </w:pPr>
    </w:p>
    <w:p w14:paraId="3B0C5AFD" w14:textId="77777777" w:rsidR="005E6125" w:rsidRDefault="00117C18">
      <w:r>
        <w:br w:type="page"/>
      </w:r>
    </w:p>
    <w:p w14:paraId="640B6D0E" w14:textId="77777777" w:rsidR="005E6125" w:rsidRDefault="00117C18">
      <w:pPr>
        <w:pStyle w:val="Heading1"/>
        <w:shd w:val="clear" w:color="auto" w:fill="1F4E79"/>
        <w:ind w:left="120" w:right="120"/>
      </w:pPr>
      <w:bookmarkStart w:id="17" w:name="_Toc225119785"/>
      <w:r>
        <w:lastRenderedPageBreak/>
        <w:t>7.  Kafka Cluster Setup</w:t>
      </w:r>
      <w:bookmarkEnd w:id="17"/>
    </w:p>
    <w:p w14:paraId="2563A76D" w14:textId="77777777" w:rsidR="005E6125" w:rsidRDefault="005E6125">
      <w:pPr>
        <w:spacing w:before="80" w:after="80"/>
      </w:pPr>
    </w:p>
    <w:p w14:paraId="7B1AC54E" w14:textId="77777777" w:rsidR="005E6125" w:rsidRDefault="00117C18">
      <w:pPr>
        <w:spacing w:before="60" w:after="60"/>
      </w:pPr>
      <w:r>
        <w:rPr>
          <w:rFonts w:cs="Arial"/>
        </w:rPr>
        <w:t xml:space="preserve">The production stack runs a 3-broker </w:t>
      </w:r>
      <w:r>
        <w:rPr>
          <w:rFonts w:cs="Arial"/>
        </w:rPr>
        <w:t xml:space="preserve">Kafka cluster in </w:t>
      </w:r>
      <w:proofErr w:type="spellStart"/>
      <w:r>
        <w:rPr>
          <w:rFonts w:cs="Arial"/>
        </w:rPr>
        <w:t>KRaft</w:t>
      </w:r>
      <w:proofErr w:type="spellEnd"/>
      <w:r>
        <w:rPr>
          <w:rFonts w:cs="Arial"/>
        </w:rPr>
        <w:t xml:space="preserve"> mode (no Zookeeper). This provides high availability — the cluster survives the loss of one broker with zero message loss and zero downtime.</w:t>
      </w:r>
    </w:p>
    <w:p w14:paraId="4D1030D4" w14:textId="77777777" w:rsidR="005E6125" w:rsidRDefault="005E6125">
      <w:pPr>
        <w:spacing w:before="80" w:after="80"/>
      </w:pPr>
    </w:p>
    <w:p w14:paraId="012E19A6" w14:textId="77777777" w:rsidR="005E6125" w:rsidRDefault="00117C18">
      <w:pPr>
        <w:pStyle w:val="Heading2"/>
        <w:pBdr>
          <w:bottom w:val="single" w:sz="4" w:space="0" w:color="2E75B6"/>
        </w:pBdr>
      </w:pPr>
      <w:bookmarkStart w:id="18" w:name="_Toc225119786"/>
      <w:proofErr w:type="gramStart"/>
      <w:r>
        <w:t>7.1  Cluster</w:t>
      </w:r>
      <w:proofErr w:type="gramEnd"/>
      <w:r>
        <w:t xml:space="preserve"> Configuration</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75"/>
        <w:gridCol w:w="2923"/>
        <w:gridCol w:w="2962"/>
      </w:tblGrid>
      <w:tr w:rsidR="005E6125" w14:paraId="2BF97DD7" w14:textId="77777777">
        <w:tblPrEx>
          <w:tblCellMar>
            <w:top w:w="0" w:type="dxa"/>
            <w:bottom w:w="0" w:type="dxa"/>
          </w:tblCellMar>
        </w:tblPrEx>
        <w:trPr>
          <w:tblHeader/>
        </w:trPr>
        <w:tc>
          <w:tcPr>
            <w:tcW w:w="3200" w:type="dxa"/>
            <w:tcBorders>
              <w:top w:val="single" w:sz="1" w:space="0" w:color="FFFFFF"/>
              <w:left w:val="single" w:sz="1" w:space="0" w:color="FFFFFF"/>
              <w:bottom w:val="single" w:sz="1" w:space="0" w:color="FFFFFF"/>
              <w:right w:val="single" w:sz="1" w:space="0" w:color="FFFFFF"/>
            </w:tcBorders>
            <w:shd w:val="clear" w:color="auto" w:fill="1F4E79"/>
            <w:tcMar>
              <w:top w:w="80" w:type="dxa"/>
              <w:left w:w="120" w:type="dxa"/>
              <w:bottom w:w="80" w:type="dxa"/>
              <w:right w:w="120" w:type="dxa"/>
            </w:tcMar>
          </w:tcPr>
          <w:p w14:paraId="609AA69B" w14:textId="77777777" w:rsidR="005E6125" w:rsidRDefault="00117C18">
            <w:r>
              <w:rPr>
                <w:rFonts w:cs="Arial"/>
                <w:b/>
                <w:bCs/>
                <w:color w:val="FFFFFF"/>
                <w:sz w:val="20"/>
                <w:szCs w:val="20"/>
              </w:rPr>
              <w:t>Setting</w:t>
            </w:r>
          </w:p>
        </w:tc>
        <w:tc>
          <w:tcPr>
            <w:tcW w:w="3000" w:type="dxa"/>
            <w:tcBorders>
              <w:top w:val="single" w:sz="1" w:space="0" w:color="FFFFFF"/>
              <w:left w:val="single" w:sz="1" w:space="0" w:color="FFFFFF"/>
              <w:bottom w:val="single" w:sz="1" w:space="0" w:color="FFFFFF"/>
              <w:right w:val="single" w:sz="1" w:space="0" w:color="FFFFFF"/>
            </w:tcBorders>
            <w:shd w:val="clear" w:color="auto" w:fill="1F4E79"/>
            <w:tcMar>
              <w:top w:w="80" w:type="dxa"/>
              <w:left w:w="120" w:type="dxa"/>
              <w:bottom w:w="80" w:type="dxa"/>
              <w:right w:w="120" w:type="dxa"/>
            </w:tcMar>
          </w:tcPr>
          <w:p w14:paraId="27F67615" w14:textId="77777777" w:rsidR="005E6125" w:rsidRDefault="00117C18">
            <w:r>
              <w:rPr>
                <w:rFonts w:cs="Arial"/>
                <w:b/>
                <w:bCs/>
                <w:color w:val="FFFFFF"/>
                <w:sz w:val="20"/>
                <w:szCs w:val="20"/>
              </w:rPr>
              <w:t>Value</w:t>
            </w:r>
          </w:p>
        </w:tc>
        <w:tc>
          <w:tcPr>
            <w:tcW w:w="3160" w:type="dxa"/>
            <w:tcBorders>
              <w:top w:val="single" w:sz="1" w:space="0" w:color="FFFFFF"/>
              <w:left w:val="single" w:sz="1" w:space="0" w:color="FFFFFF"/>
              <w:bottom w:val="single" w:sz="1" w:space="0" w:color="FFFFFF"/>
              <w:right w:val="single" w:sz="1" w:space="0" w:color="FFFFFF"/>
            </w:tcBorders>
            <w:shd w:val="clear" w:color="auto" w:fill="1F4E79"/>
            <w:tcMar>
              <w:top w:w="80" w:type="dxa"/>
              <w:left w:w="120" w:type="dxa"/>
              <w:bottom w:w="80" w:type="dxa"/>
              <w:right w:w="120" w:type="dxa"/>
            </w:tcMar>
          </w:tcPr>
          <w:p w14:paraId="351CC68A" w14:textId="77777777" w:rsidR="005E6125" w:rsidRDefault="00117C18">
            <w:r>
              <w:rPr>
                <w:rFonts w:cs="Arial"/>
                <w:b/>
                <w:bCs/>
                <w:color w:val="FFFFFF"/>
                <w:sz w:val="20"/>
                <w:szCs w:val="20"/>
              </w:rPr>
              <w:t>Why</w:t>
            </w:r>
          </w:p>
        </w:tc>
      </w:tr>
      <w:tr w:rsidR="005E6125" w14:paraId="310D23BB"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D5D758D" w14:textId="77777777" w:rsidR="005E6125" w:rsidRDefault="00117C18">
            <w:r>
              <w:rPr>
                <w:rFonts w:cs="Arial"/>
                <w:sz w:val="20"/>
                <w:szCs w:val="20"/>
              </w:rPr>
              <w:t>Brokers</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57370E6" w14:textId="77777777" w:rsidR="005E6125" w:rsidRDefault="00117C18">
            <w:r>
              <w:rPr>
                <w:rFonts w:cs="Arial"/>
                <w:sz w:val="20"/>
                <w:szCs w:val="20"/>
              </w:rPr>
              <w:t>3 (kafka-1, kafka-2, kafka-3)</w:t>
            </w:r>
          </w:p>
        </w:tc>
        <w:tc>
          <w:tcPr>
            <w:tcW w:w="3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8BEF6C1" w14:textId="77777777" w:rsidR="005E6125" w:rsidRDefault="00117C18">
            <w:r>
              <w:rPr>
                <w:rFonts w:cs="Arial"/>
                <w:sz w:val="20"/>
                <w:szCs w:val="20"/>
              </w:rPr>
              <w:t>Tolerates 1 broker failure</w:t>
            </w:r>
          </w:p>
        </w:tc>
      </w:tr>
      <w:tr w:rsidR="005E6125" w14:paraId="3A234ECB"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02079B3" w14:textId="77777777" w:rsidR="005E6125" w:rsidRDefault="00117C18">
            <w:r>
              <w:rPr>
                <w:rFonts w:cs="Arial"/>
                <w:sz w:val="20"/>
                <w:szCs w:val="20"/>
              </w:rPr>
              <w:t>Replication factor</w:t>
            </w:r>
          </w:p>
        </w:tc>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8E9ADC7" w14:textId="77777777" w:rsidR="005E6125" w:rsidRDefault="00117C18">
            <w:r>
              <w:rPr>
                <w:rFonts w:cs="Arial"/>
                <w:sz w:val="20"/>
                <w:szCs w:val="20"/>
              </w:rPr>
              <w:t>3</w:t>
            </w:r>
          </w:p>
        </w:tc>
        <w:tc>
          <w:tcPr>
            <w:tcW w:w="31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7BC9EC3" w14:textId="77777777" w:rsidR="005E6125" w:rsidRDefault="00117C18">
            <w:r>
              <w:rPr>
                <w:rFonts w:cs="Arial"/>
                <w:sz w:val="20"/>
                <w:szCs w:val="20"/>
              </w:rPr>
              <w:t>Each partition stored on all 3 brokers</w:t>
            </w:r>
          </w:p>
        </w:tc>
      </w:tr>
      <w:tr w:rsidR="005E6125" w14:paraId="20674F3A"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792A52C" w14:textId="77777777" w:rsidR="005E6125" w:rsidRDefault="00117C18">
            <w:proofErr w:type="spellStart"/>
            <w:proofErr w:type="gramStart"/>
            <w:r>
              <w:rPr>
                <w:rFonts w:cs="Arial"/>
                <w:sz w:val="20"/>
                <w:szCs w:val="20"/>
              </w:rPr>
              <w:t>min.insync</w:t>
            </w:r>
            <w:proofErr w:type="gramEnd"/>
            <w:r>
              <w:rPr>
                <w:rFonts w:cs="Arial"/>
                <w:sz w:val="20"/>
                <w:szCs w:val="20"/>
              </w:rPr>
              <w:t>.replicas</w:t>
            </w:r>
            <w:proofErr w:type="spellEnd"/>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FD78A9C" w14:textId="77777777" w:rsidR="005E6125" w:rsidRDefault="00117C18">
            <w:r>
              <w:rPr>
                <w:rFonts w:cs="Arial"/>
                <w:sz w:val="20"/>
                <w:szCs w:val="20"/>
              </w:rPr>
              <w:t>2</w:t>
            </w:r>
          </w:p>
        </w:tc>
        <w:tc>
          <w:tcPr>
            <w:tcW w:w="3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AED65CE" w14:textId="77777777" w:rsidR="005E6125" w:rsidRDefault="00117C18">
            <w:r>
              <w:rPr>
                <w:rFonts w:cs="Arial"/>
                <w:sz w:val="20"/>
                <w:szCs w:val="20"/>
              </w:rPr>
              <w:t>Write confirmed by 2+ brokers before ack</w:t>
            </w:r>
          </w:p>
        </w:tc>
      </w:tr>
      <w:tr w:rsidR="005E6125" w14:paraId="509D36AE"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657312C" w14:textId="77777777" w:rsidR="005E6125" w:rsidRDefault="00117C18">
            <w:r>
              <w:rPr>
                <w:rFonts w:cs="Arial"/>
                <w:sz w:val="20"/>
                <w:szCs w:val="20"/>
              </w:rPr>
              <w:t>AUTO_CREATE_TOPICS_ENABLE</w:t>
            </w:r>
          </w:p>
        </w:tc>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A063B4D" w14:textId="77777777" w:rsidR="005E6125" w:rsidRDefault="00117C18">
            <w:r>
              <w:rPr>
                <w:rFonts w:cs="Arial"/>
                <w:sz w:val="20"/>
                <w:szCs w:val="20"/>
              </w:rPr>
              <w:t>false</w:t>
            </w:r>
          </w:p>
        </w:tc>
        <w:tc>
          <w:tcPr>
            <w:tcW w:w="31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C1DDC66" w14:textId="77777777" w:rsidR="005E6125" w:rsidRDefault="00117C18">
            <w:r>
              <w:rPr>
                <w:rFonts w:cs="Arial"/>
                <w:sz w:val="20"/>
                <w:szCs w:val="20"/>
              </w:rPr>
              <w:t xml:space="preserve">Topics created explicitly by </w:t>
            </w:r>
            <w:proofErr w:type="spellStart"/>
            <w:r>
              <w:rPr>
                <w:rFonts w:cs="Arial"/>
                <w:sz w:val="20"/>
                <w:szCs w:val="20"/>
              </w:rPr>
              <w:t>init</w:t>
            </w:r>
            <w:proofErr w:type="spellEnd"/>
            <w:r>
              <w:rPr>
                <w:rFonts w:cs="Arial"/>
                <w:sz w:val="20"/>
                <w:szCs w:val="20"/>
              </w:rPr>
              <w:t xml:space="preserve"> script</w:t>
            </w:r>
          </w:p>
        </w:tc>
      </w:tr>
      <w:tr w:rsidR="005E6125" w14:paraId="2EE2F400"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A479457" w14:textId="77777777" w:rsidR="005E6125" w:rsidRDefault="00117C18">
            <w:proofErr w:type="spellStart"/>
            <w:r>
              <w:rPr>
                <w:rFonts w:cs="Arial"/>
                <w:sz w:val="20"/>
                <w:szCs w:val="20"/>
              </w:rPr>
              <w:t>KRaft</w:t>
            </w:r>
            <w:proofErr w:type="spellEnd"/>
            <w:r>
              <w:rPr>
                <w:rFonts w:cs="Arial"/>
                <w:sz w:val="20"/>
                <w:szCs w:val="20"/>
              </w:rPr>
              <w:t xml:space="preserve"> mode</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712B35B" w14:textId="77777777" w:rsidR="005E6125" w:rsidRDefault="00117C18">
            <w:r>
              <w:rPr>
                <w:rFonts w:cs="Arial"/>
                <w:sz w:val="20"/>
                <w:szCs w:val="20"/>
              </w:rPr>
              <w:t>Enabled (no Zookeeper)</w:t>
            </w:r>
          </w:p>
        </w:tc>
        <w:tc>
          <w:tcPr>
            <w:tcW w:w="3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3779D86" w14:textId="77777777" w:rsidR="005E6125" w:rsidRDefault="00117C18">
            <w:r>
              <w:rPr>
                <w:rFonts w:cs="Arial"/>
                <w:sz w:val="20"/>
                <w:szCs w:val="20"/>
              </w:rPr>
              <w:t>Simpler ops, supported since Kafka 3.3</w:t>
            </w:r>
          </w:p>
        </w:tc>
      </w:tr>
      <w:tr w:rsidR="005E6125" w14:paraId="2CCF5AF0"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3B76111" w14:textId="77777777" w:rsidR="005E6125" w:rsidRDefault="00117C18">
            <w:r>
              <w:rPr>
                <w:rFonts w:cs="Arial"/>
                <w:sz w:val="20"/>
                <w:szCs w:val="20"/>
              </w:rPr>
              <w:t>Producer acks</w:t>
            </w:r>
          </w:p>
        </w:tc>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D13A470" w14:textId="77777777" w:rsidR="005E6125" w:rsidRDefault="00117C18">
            <w:r>
              <w:rPr>
                <w:rFonts w:cs="Arial"/>
                <w:sz w:val="20"/>
                <w:szCs w:val="20"/>
              </w:rPr>
              <w:t>all</w:t>
            </w:r>
          </w:p>
        </w:tc>
        <w:tc>
          <w:tcPr>
            <w:tcW w:w="31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5983FAB" w14:textId="77777777" w:rsidR="005E6125" w:rsidRDefault="00117C18">
            <w:r>
              <w:rPr>
                <w:rFonts w:cs="Arial"/>
                <w:sz w:val="20"/>
                <w:szCs w:val="20"/>
              </w:rPr>
              <w:t>Strongest durability guarantee</w:t>
            </w:r>
          </w:p>
        </w:tc>
      </w:tr>
      <w:tr w:rsidR="005E6125" w14:paraId="1ACF7693"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9E07E88" w14:textId="77777777" w:rsidR="005E6125" w:rsidRDefault="00117C18">
            <w:r>
              <w:rPr>
                <w:rFonts w:cs="Arial"/>
                <w:sz w:val="20"/>
                <w:szCs w:val="20"/>
              </w:rPr>
              <w:t>Producer idempotence</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462FCFA" w14:textId="77777777" w:rsidR="005E6125" w:rsidRDefault="00117C18">
            <w:r>
              <w:rPr>
                <w:rFonts w:cs="Arial"/>
                <w:sz w:val="20"/>
                <w:szCs w:val="20"/>
              </w:rPr>
              <w:t>true</w:t>
            </w:r>
          </w:p>
        </w:tc>
        <w:tc>
          <w:tcPr>
            <w:tcW w:w="3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48FC6EF" w14:textId="77777777" w:rsidR="005E6125" w:rsidRDefault="00117C18">
            <w:r>
              <w:rPr>
                <w:rFonts w:cs="Arial"/>
                <w:sz w:val="20"/>
                <w:szCs w:val="20"/>
              </w:rPr>
              <w:t>No duplicate messages on retry</w:t>
            </w:r>
          </w:p>
        </w:tc>
      </w:tr>
      <w:tr w:rsidR="005E6125" w14:paraId="1C9D8E99"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4049E46" w14:textId="77777777" w:rsidR="005E6125" w:rsidRDefault="00117C18">
            <w:r>
              <w:rPr>
                <w:rFonts w:cs="Arial"/>
                <w:sz w:val="20"/>
                <w:szCs w:val="20"/>
              </w:rPr>
              <w:t>Consumer DLT</w:t>
            </w:r>
          </w:p>
        </w:tc>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038B819" w14:textId="77777777" w:rsidR="005E6125" w:rsidRDefault="00117C18">
            <w:proofErr w:type="spellStart"/>
            <w:r>
              <w:rPr>
                <w:rFonts w:cs="Arial"/>
                <w:sz w:val="20"/>
                <w:szCs w:val="20"/>
              </w:rPr>
              <w:t>notification.events.DLT</w:t>
            </w:r>
            <w:proofErr w:type="spellEnd"/>
          </w:p>
        </w:tc>
        <w:tc>
          <w:tcPr>
            <w:tcW w:w="31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AFB7AA9" w14:textId="77777777" w:rsidR="005E6125" w:rsidRDefault="00117C18">
            <w:r>
              <w:rPr>
                <w:rFonts w:cs="Arial"/>
                <w:sz w:val="20"/>
                <w:szCs w:val="20"/>
              </w:rPr>
              <w:t>Failed messages inspectable, not lost</w:t>
            </w:r>
          </w:p>
        </w:tc>
      </w:tr>
    </w:tbl>
    <w:p w14:paraId="637437F4" w14:textId="77777777" w:rsidR="005E6125" w:rsidRDefault="005E6125">
      <w:pPr>
        <w:spacing w:before="80" w:after="80"/>
      </w:pPr>
    </w:p>
    <w:p w14:paraId="7C938A91" w14:textId="77777777" w:rsidR="005E6125" w:rsidRDefault="00117C18">
      <w:pPr>
        <w:pStyle w:val="Heading2"/>
        <w:pBdr>
          <w:bottom w:val="single" w:sz="4" w:space="0" w:color="2E75B6"/>
        </w:pBdr>
      </w:pPr>
      <w:bookmarkStart w:id="19" w:name="_Toc225119787"/>
      <w:proofErr w:type="gramStart"/>
      <w:r>
        <w:t>7.2  Topic</w:t>
      </w:r>
      <w:proofErr w:type="gramEnd"/>
      <w:r>
        <w:t xml:space="preserve"> </w:t>
      </w:r>
      <w:proofErr w:type="spellStart"/>
      <w:r>
        <w:t>Initialisation</w:t>
      </w:r>
      <w:bookmarkEnd w:id="19"/>
      <w:proofErr w:type="spellEnd"/>
    </w:p>
    <w:p w14:paraId="4337D157" w14:textId="77777777" w:rsidR="005E6125" w:rsidRDefault="00117C18">
      <w:pPr>
        <w:spacing w:before="60" w:after="60"/>
      </w:pPr>
      <w:r>
        <w:rPr>
          <w:rFonts w:cs="Arial"/>
        </w:rPr>
        <w:t xml:space="preserve">On a fresh server deploy, run the topic </w:t>
      </w:r>
      <w:proofErr w:type="spellStart"/>
      <w:r>
        <w:rPr>
          <w:rFonts w:cs="Arial"/>
        </w:rPr>
        <w:t>initialisation</w:t>
      </w:r>
      <w:proofErr w:type="spellEnd"/>
      <w:r>
        <w:rPr>
          <w:rFonts w:cs="Arial"/>
        </w:rPr>
        <w:t xml:space="preserve"> script once after the cluster is healthy:</w:t>
      </w:r>
    </w:p>
    <w:p w14:paraId="4F66C967" w14:textId="77777777" w:rsidR="005E6125" w:rsidRDefault="005E6125">
      <w:pPr>
        <w:spacing w:before="80" w:after="80"/>
      </w:pPr>
    </w:p>
    <w:p w14:paraId="3549433E" w14:textId="77777777" w:rsidR="005E6125" w:rsidRDefault="00117C18">
      <w:pPr>
        <w:shd w:val="clear" w:color="auto" w:fill="F4F4F4"/>
        <w:spacing w:before="60" w:after="60"/>
        <w:ind w:left="360"/>
      </w:pPr>
      <w:r>
        <w:rPr>
          <w:rFonts w:ascii="Courier New" w:eastAsia="Courier New" w:hAnsi="Courier New" w:cs="Courier New"/>
          <w:color w:val="C7254E"/>
          <w:sz w:val="18"/>
          <w:szCs w:val="18"/>
        </w:rPr>
        <w:t>cd /opt/</w:t>
      </w:r>
      <w:proofErr w:type="spellStart"/>
      <w:r>
        <w:rPr>
          <w:rFonts w:ascii="Courier New" w:eastAsia="Courier New" w:hAnsi="Courier New" w:cs="Courier New"/>
          <w:color w:val="C7254E"/>
          <w:sz w:val="18"/>
          <w:szCs w:val="18"/>
        </w:rPr>
        <w:t>sv-tms</w:t>
      </w:r>
      <w:proofErr w:type="spellEnd"/>
      <w:r>
        <w:rPr>
          <w:rFonts w:ascii="Courier New" w:eastAsia="Courier New" w:hAnsi="Courier New" w:cs="Courier New"/>
          <w:color w:val="C7254E"/>
          <w:sz w:val="18"/>
          <w:szCs w:val="18"/>
        </w:rPr>
        <w:t>/infra &amp;&amp; bash scripts/kafka_init_topics.sh</w:t>
      </w:r>
    </w:p>
    <w:p w14:paraId="56A57EA9" w14:textId="77777777" w:rsidR="005E6125" w:rsidRDefault="005E6125">
      <w:pPr>
        <w:spacing w:before="80" w:after="80"/>
      </w:pPr>
    </w:p>
    <w:p w14:paraId="25F8EAC5" w14:textId="77777777" w:rsidR="005E6125" w:rsidRDefault="00117C18">
      <w:pPr>
        <w:spacing w:before="60" w:after="60"/>
      </w:pPr>
      <w:r>
        <w:rPr>
          <w:rFonts w:cs="Arial"/>
        </w:rPr>
        <w:t xml:space="preserve">This creates all 6 topics with </w:t>
      </w:r>
      <w:proofErr w:type="spellStart"/>
      <w:r>
        <w:rPr>
          <w:rFonts w:cs="Arial"/>
        </w:rPr>
        <w:t>replication_factor</w:t>
      </w:r>
      <w:proofErr w:type="spellEnd"/>
      <w:r>
        <w:rPr>
          <w:rFonts w:cs="Arial"/>
        </w:rPr>
        <w:t xml:space="preserve">=3 and </w:t>
      </w:r>
      <w:proofErr w:type="spellStart"/>
      <w:proofErr w:type="gramStart"/>
      <w:r>
        <w:rPr>
          <w:rFonts w:cs="Arial"/>
        </w:rPr>
        <w:t>min.insync</w:t>
      </w:r>
      <w:proofErr w:type="gramEnd"/>
      <w:r>
        <w:rPr>
          <w:rFonts w:cs="Arial"/>
        </w:rPr>
        <w:t>.replicas</w:t>
      </w:r>
      <w:proofErr w:type="spellEnd"/>
      <w:r>
        <w:rPr>
          <w:rFonts w:cs="Arial"/>
        </w:rPr>
        <w:t>=2:</w:t>
      </w:r>
    </w:p>
    <w:p w14:paraId="59534515" w14:textId="77777777" w:rsidR="005E6125" w:rsidRDefault="005E6125">
      <w:pPr>
        <w:spacing w:before="80" w:after="80"/>
      </w:pPr>
    </w:p>
    <w:p w14:paraId="6A8E1556" w14:textId="77777777" w:rsidR="005E6125" w:rsidRDefault="00117C18">
      <w:pPr>
        <w:pStyle w:val="ListParagraph"/>
        <w:numPr>
          <w:ilvl w:val="0"/>
          <w:numId w:val="2"/>
        </w:numPr>
        <w:spacing w:before="40" w:after="40"/>
      </w:pPr>
      <w:proofErr w:type="spellStart"/>
      <w:proofErr w:type="gramStart"/>
      <w:r>
        <w:t>notification.events</w:t>
      </w:r>
      <w:proofErr w:type="spellEnd"/>
      <w:proofErr w:type="gramEnd"/>
      <w:r>
        <w:t xml:space="preserve"> — driver push notifications (7-day retention)</w:t>
      </w:r>
    </w:p>
    <w:p w14:paraId="67D574DB" w14:textId="77777777" w:rsidR="005E6125" w:rsidRDefault="00117C18">
      <w:pPr>
        <w:pStyle w:val="ListParagraph"/>
        <w:numPr>
          <w:ilvl w:val="0"/>
          <w:numId w:val="2"/>
        </w:numPr>
        <w:spacing w:before="40" w:after="40"/>
      </w:pPr>
      <w:proofErr w:type="spellStart"/>
      <w:proofErr w:type="gramStart"/>
      <w:r>
        <w:t>driver.events</w:t>
      </w:r>
      <w:proofErr w:type="spellEnd"/>
      <w:proofErr w:type="gramEnd"/>
      <w:r>
        <w:t xml:space="preserve"> — driver action events (7-day retention)</w:t>
      </w:r>
    </w:p>
    <w:p w14:paraId="02F0F5FD" w14:textId="77777777" w:rsidR="005E6125" w:rsidRDefault="00117C18">
      <w:pPr>
        <w:pStyle w:val="ListParagraph"/>
        <w:numPr>
          <w:ilvl w:val="0"/>
          <w:numId w:val="2"/>
        </w:numPr>
        <w:spacing w:before="40" w:after="40"/>
      </w:pPr>
      <w:proofErr w:type="spellStart"/>
      <w:proofErr w:type="gramStart"/>
      <w:r>
        <w:t>dispatch.events</w:t>
      </w:r>
      <w:proofErr w:type="spellEnd"/>
      <w:proofErr w:type="gramEnd"/>
      <w:r>
        <w:t xml:space="preserve"> — trip and order dispatch lifecycle (7-day retention)</w:t>
      </w:r>
    </w:p>
    <w:p w14:paraId="7119AB1F" w14:textId="77777777" w:rsidR="005E6125" w:rsidRDefault="00117C18">
      <w:pPr>
        <w:pStyle w:val="ListParagraph"/>
        <w:numPr>
          <w:ilvl w:val="0"/>
          <w:numId w:val="2"/>
        </w:numPr>
        <w:spacing w:before="40" w:after="40"/>
      </w:pPr>
      <w:proofErr w:type="spellStart"/>
      <w:proofErr w:type="gramStart"/>
      <w:r>
        <w:t>system.audit</w:t>
      </w:r>
      <w:proofErr w:type="gramEnd"/>
      <w:r>
        <w:t>.events</w:t>
      </w:r>
      <w:proofErr w:type="spellEnd"/>
      <w:r>
        <w:t xml:space="preserve"> — security and change audit trail (7-day retention)</w:t>
      </w:r>
    </w:p>
    <w:p w14:paraId="00C6B7A8" w14:textId="77777777" w:rsidR="005E6125" w:rsidRDefault="00117C18">
      <w:pPr>
        <w:pStyle w:val="ListParagraph"/>
        <w:numPr>
          <w:ilvl w:val="0"/>
          <w:numId w:val="2"/>
        </w:numPr>
        <w:spacing w:before="40" w:after="40"/>
      </w:pPr>
      <w:proofErr w:type="spellStart"/>
      <w:proofErr w:type="gramStart"/>
      <w:r>
        <w:t>message.delivery</w:t>
      </w:r>
      <w:proofErr w:type="gramEnd"/>
      <w:r>
        <w:t>-status.events</w:t>
      </w:r>
      <w:proofErr w:type="spellEnd"/>
      <w:r>
        <w:t xml:space="preserve"> — delivery confirmations from message-</w:t>
      </w:r>
      <w:proofErr w:type="spellStart"/>
      <w:r>
        <w:t>api</w:t>
      </w:r>
      <w:proofErr w:type="spellEnd"/>
      <w:r>
        <w:t xml:space="preserve"> (7-day retention)</w:t>
      </w:r>
    </w:p>
    <w:p w14:paraId="62806818" w14:textId="77777777" w:rsidR="005E6125" w:rsidRDefault="00117C18">
      <w:pPr>
        <w:pStyle w:val="ListParagraph"/>
        <w:numPr>
          <w:ilvl w:val="0"/>
          <w:numId w:val="2"/>
        </w:numPr>
        <w:spacing w:before="40" w:after="40"/>
      </w:pPr>
      <w:proofErr w:type="spellStart"/>
      <w:r>
        <w:t>notification.events.DLT</w:t>
      </w:r>
      <w:proofErr w:type="spellEnd"/>
      <w:r>
        <w:t xml:space="preserve"> — dead-letter topic for failed consumer messages (30-day retention)</w:t>
      </w:r>
    </w:p>
    <w:p w14:paraId="7326462C" w14:textId="77777777" w:rsidR="005E6125" w:rsidRDefault="005E6125">
      <w:pPr>
        <w:spacing w:before="80" w:after="80"/>
      </w:pPr>
    </w:p>
    <w:p w14:paraId="1E5EE90B" w14:textId="77777777" w:rsidR="005E6125" w:rsidRDefault="00117C18">
      <w:pPr>
        <w:pStyle w:val="Heading2"/>
        <w:pBdr>
          <w:bottom w:val="single" w:sz="4" w:space="0" w:color="2E75B6"/>
        </w:pBdr>
      </w:pPr>
      <w:bookmarkStart w:id="20" w:name="_Toc225119788"/>
      <w:proofErr w:type="gramStart"/>
      <w:r>
        <w:t>7.3  Partition</w:t>
      </w:r>
      <w:proofErr w:type="gramEnd"/>
      <w:r>
        <w:t xml:space="preserve"> Reassignment (migration only)</w:t>
      </w:r>
      <w:bookmarkEnd w:id="20"/>
    </w:p>
    <w:p w14:paraId="3A1F0391" w14:textId="77777777" w:rsidR="005E6125" w:rsidRDefault="00117C18">
      <w:pPr>
        <w:spacing w:before="60" w:after="60"/>
      </w:pPr>
      <w:r>
        <w:rPr>
          <w:rFonts w:cs="Arial"/>
        </w:rPr>
        <w:t xml:space="preserve">If migrating from a single-broker setup where topics were created with </w:t>
      </w:r>
      <w:proofErr w:type="spellStart"/>
      <w:r>
        <w:rPr>
          <w:rFonts w:cs="Arial"/>
        </w:rPr>
        <w:t>replication_factor</w:t>
      </w:r>
      <w:proofErr w:type="spellEnd"/>
      <w:r>
        <w:rPr>
          <w:rFonts w:cs="Arial"/>
        </w:rPr>
        <w:t>=1, run the reassignment script to spread replicas across all 3 brokers:</w:t>
      </w:r>
    </w:p>
    <w:p w14:paraId="52D8B0D5" w14:textId="77777777" w:rsidR="005E6125" w:rsidRDefault="005E6125">
      <w:pPr>
        <w:spacing w:before="80" w:after="80"/>
      </w:pPr>
    </w:p>
    <w:p w14:paraId="5E04CF71" w14:textId="77777777" w:rsidR="005E6125" w:rsidRDefault="00117C18">
      <w:pPr>
        <w:shd w:val="clear" w:color="auto" w:fill="F4F4F4"/>
        <w:spacing w:before="60" w:after="60"/>
        <w:ind w:left="360"/>
      </w:pPr>
      <w:r>
        <w:rPr>
          <w:rFonts w:ascii="Courier New" w:eastAsia="Courier New" w:hAnsi="Courier New" w:cs="Courier New"/>
          <w:color w:val="C7254E"/>
          <w:sz w:val="18"/>
          <w:szCs w:val="18"/>
        </w:rPr>
        <w:t>cd /opt/</w:t>
      </w:r>
      <w:proofErr w:type="spellStart"/>
      <w:r>
        <w:rPr>
          <w:rFonts w:ascii="Courier New" w:eastAsia="Courier New" w:hAnsi="Courier New" w:cs="Courier New"/>
          <w:color w:val="C7254E"/>
          <w:sz w:val="18"/>
          <w:szCs w:val="18"/>
        </w:rPr>
        <w:t>sv-tms</w:t>
      </w:r>
      <w:proofErr w:type="spellEnd"/>
      <w:r>
        <w:rPr>
          <w:rFonts w:ascii="Courier New" w:eastAsia="Courier New" w:hAnsi="Courier New" w:cs="Courier New"/>
          <w:color w:val="C7254E"/>
          <w:sz w:val="18"/>
          <w:szCs w:val="18"/>
        </w:rPr>
        <w:t>/infra &amp;&amp; bash scripts/kafka_reass</w:t>
      </w:r>
      <w:r>
        <w:rPr>
          <w:rFonts w:ascii="Courier New" w:eastAsia="Courier New" w:hAnsi="Courier New" w:cs="Courier New"/>
          <w:color w:val="C7254E"/>
          <w:sz w:val="18"/>
          <w:szCs w:val="18"/>
        </w:rPr>
        <w:t>ign_partitions.sh</w:t>
      </w:r>
    </w:p>
    <w:p w14:paraId="799709C0" w14:textId="77777777" w:rsidR="005E6125" w:rsidRDefault="005E6125">
      <w:pPr>
        <w:spacing w:before="80" w:after="80"/>
      </w:pPr>
    </w:p>
    <w:p w14:paraId="325DF393" w14:textId="77777777" w:rsidR="005E6125" w:rsidRDefault="00117C18">
      <w:pPr>
        <w:spacing w:before="60" w:after="60"/>
      </w:pPr>
      <w:r>
        <w:rPr>
          <w:rFonts w:cs="Arial"/>
        </w:rPr>
        <w:t xml:space="preserve">The script builds a reassignment plan, executes it, polls until complete, then sets </w:t>
      </w:r>
      <w:proofErr w:type="spellStart"/>
      <w:proofErr w:type="gramStart"/>
      <w:r>
        <w:rPr>
          <w:rFonts w:cs="Arial"/>
        </w:rPr>
        <w:t>min.insync</w:t>
      </w:r>
      <w:proofErr w:type="gramEnd"/>
      <w:r>
        <w:rPr>
          <w:rFonts w:cs="Arial"/>
        </w:rPr>
        <w:t>.replicas</w:t>
      </w:r>
      <w:proofErr w:type="spellEnd"/>
      <w:r>
        <w:rPr>
          <w:rFonts w:cs="Arial"/>
        </w:rPr>
        <w:t>=2 on every topic. It prints progress at each step and writes the plan JSON to /</w:t>
      </w:r>
      <w:proofErr w:type="spellStart"/>
      <w:r>
        <w:rPr>
          <w:rFonts w:cs="Arial"/>
        </w:rPr>
        <w:t>tmp</w:t>
      </w:r>
      <w:proofErr w:type="spellEnd"/>
      <w:r>
        <w:rPr>
          <w:rFonts w:cs="Arial"/>
        </w:rPr>
        <w:t>/</w:t>
      </w:r>
      <w:proofErr w:type="spellStart"/>
      <w:r>
        <w:rPr>
          <w:rFonts w:cs="Arial"/>
        </w:rPr>
        <w:t>svtms</w:t>
      </w:r>
      <w:proofErr w:type="spellEnd"/>
      <w:r>
        <w:rPr>
          <w:rFonts w:cs="Arial"/>
        </w:rPr>
        <w:t>-reassign-</w:t>
      </w:r>
      <w:proofErr w:type="spellStart"/>
      <w:r>
        <w:rPr>
          <w:rFonts w:cs="Arial"/>
        </w:rPr>
        <w:t>plan.json</w:t>
      </w:r>
      <w:proofErr w:type="spellEnd"/>
      <w:r>
        <w:rPr>
          <w:rFonts w:cs="Arial"/>
        </w:rPr>
        <w:t xml:space="preserve"> for inspection.</w:t>
      </w:r>
    </w:p>
    <w:p w14:paraId="59562CBC" w14:textId="77777777" w:rsidR="005E6125" w:rsidRDefault="005E6125">
      <w:pPr>
        <w:spacing w:before="80" w:after="80"/>
      </w:pPr>
    </w:p>
    <w:p w14:paraId="59FF1C6F" w14:textId="77777777" w:rsidR="005E6125" w:rsidRDefault="00117C18">
      <w:r>
        <w:br w:type="page"/>
      </w:r>
    </w:p>
    <w:p w14:paraId="2AF2BCFF" w14:textId="77777777" w:rsidR="005E6125" w:rsidRDefault="00117C18">
      <w:pPr>
        <w:pStyle w:val="Heading1"/>
        <w:shd w:val="clear" w:color="auto" w:fill="1F4E79"/>
        <w:ind w:left="120" w:right="120"/>
      </w:pPr>
      <w:bookmarkStart w:id="21" w:name="_Toc225119789"/>
      <w:r>
        <w:lastRenderedPageBreak/>
        <w:t>8.  Ad</w:t>
      </w:r>
      <w:r>
        <w:t>ditional Workflows</w:t>
      </w:r>
      <w:bookmarkEnd w:id="21"/>
    </w:p>
    <w:p w14:paraId="3D4940FA" w14:textId="77777777" w:rsidR="005E6125" w:rsidRDefault="005E6125">
      <w:pPr>
        <w:spacing w:before="80" w:after="80"/>
      </w:pPr>
    </w:p>
    <w:p w14:paraId="3E4E9575" w14:textId="77777777" w:rsidR="005E6125" w:rsidRDefault="00117C18">
      <w:pPr>
        <w:pStyle w:val="Heading2"/>
        <w:pBdr>
          <w:bottom w:val="single" w:sz="4" w:space="0" w:color="2E75B6"/>
        </w:pBdr>
      </w:pPr>
      <w:bookmarkStart w:id="22" w:name="_Toc225119790"/>
      <w:proofErr w:type="gramStart"/>
      <w:r>
        <w:t>8.1  Dev</w:t>
      </w:r>
      <w:proofErr w:type="gramEnd"/>
      <w:r>
        <w:t xml:space="preserve"> Stack Smoke Tests (dev-stack-</w:t>
      </w:r>
      <w:proofErr w:type="spellStart"/>
      <w:r>
        <w:t>smoke.yml</w:t>
      </w:r>
      <w:proofErr w:type="spellEnd"/>
      <w:r>
        <w:t>)</w:t>
      </w:r>
      <w:bookmarkEnd w:id="22"/>
    </w:p>
    <w:p w14:paraId="67C86CCA" w14:textId="77777777" w:rsidR="005E6125" w:rsidRDefault="00117C18">
      <w:pPr>
        <w:spacing w:before="60" w:after="60"/>
      </w:pPr>
      <w:r>
        <w:rPr>
          <w:rFonts w:cs="Arial"/>
        </w:rPr>
        <w:t xml:space="preserve">Triggers on push to main and certain feature branches. Spins up the full dev Docker Compose stack, waits for services to </w:t>
      </w:r>
      <w:proofErr w:type="spellStart"/>
      <w:r>
        <w:rPr>
          <w:rFonts w:cs="Arial"/>
        </w:rPr>
        <w:t>initialise</w:t>
      </w:r>
      <w:proofErr w:type="spellEnd"/>
      <w:r>
        <w:rPr>
          <w:rFonts w:cs="Arial"/>
        </w:rPr>
        <w:t xml:space="preserve">, then runs scripts/smoke_test.py with 40 retries (3 seconds apart). Also exports the </w:t>
      </w:r>
      <w:proofErr w:type="spellStart"/>
      <w:r>
        <w:rPr>
          <w:rFonts w:cs="Arial"/>
        </w:rPr>
        <w:t>OpenAPI</w:t>
      </w:r>
      <w:proofErr w:type="spellEnd"/>
      <w:r>
        <w:rPr>
          <w:rFonts w:cs="Arial"/>
        </w:rPr>
        <w:t xml:space="preserve"> spec and commits it if it chang</w:t>
      </w:r>
      <w:r>
        <w:rPr>
          <w:rFonts w:cs="Arial"/>
        </w:rPr>
        <w:t>ed.</w:t>
      </w:r>
    </w:p>
    <w:p w14:paraId="0F025F92" w14:textId="77777777" w:rsidR="005E6125" w:rsidRDefault="005E6125">
      <w:pPr>
        <w:spacing w:before="80" w:after="80"/>
      </w:pPr>
    </w:p>
    <w:p w14:paraId="691923E0" w14:textId="77777777" w:rsidR="005E6125" w:rsidRDefault="00117C18">
      <w:pPr>
        <w:pStyle w:val="Heading2"/>
        <w:pBdr>
          <w:bottom w:val="single" w:sz="4" w:space="0" w:color="2E75B6"/>
        </w:pBdr>
      </w:pPr>
      <w:bookmarkStart w:id="23" w:name="_Toc225119791"/>
      <w:proofErr w:type="gramStart"/>
      <w:r>
        <w:t>8.2  E</w:t>
      </w:r>
      <w:proofErr w:type="gramEnd"/>
      <w:r>
        <w:t>2E Test Suite (e2e-test-suite.yml)</w:t>
      </w:r>
      <w:bookmarkEnd w:id="23"/>
    </w:p>
    <w:p w14:paraId="04823F4A" w14:textId="77777777" w:rsidR="005E6125" w:rsidRDefault="00117C18">
      <w:pPr>
        <w:spacing w:before="60" w:after="60"/>
      </w:pPr>
      <w:r>
        <w:rPr>
          <w:rFonts w:cs="Arial"/>
        </w:rPr>
        <w:t xml:space="preserve">Runs unit tests, integration tests, and end-to-end Playwright browser tests on every push to main and develop. Spins up MySQL and Redis as GitHub Actions services. Coverage is uploaded to </w:t>
      </w:r>
      <w:proofErr w:type="spellStart"/>
      <w:r>
        <w:rPr>
          <w:rFonts w:cs="Arial"/>
        </w:rPr>
        <w:t>Codecov</w:t>
      </w:r>
      <w:proofErr w:type="spellEnd"/>
      <w:r>
        <w:rPr>
          <w:rFonts w:cs="Arial"/>
        </w:rPr>
        <w:t>. Test artifact</w:t>
      </w:r>
      <w:r>
        <w:rPr>
          <w:rFonts w:cs="Arial"/>
        </w:rPr>
        <w:t>s and Playwright HTML reports are retained for 7 days.</w:t>
      </w:r>
    </w:p>
    <w:p w14:paraId="13C2B77A" w14:textId="77777777" w:rsidR="005E6125" w:rsidRDefault="005E6125">
      <w:pPr>
        <w:spacing w:before="80" w:after="80"/>
      </w:pPr>
    </w:p>
    <w:p w14:paraId="300582A3" w14:textId="77777777" w:rsidR="005E6125" w:rsidRDefault="00117C18">
      <w:pPr>
        <w:pStyle w:val="Heading2"/>
        <w:pBdr>
          <w:bottom w:val="single" w:sz="4" w:space="0" w:color="2E75B6"/>
        </w:pBdr>
      </w:pPr>
      <w:bookmarkStart w:id="24" w:name="_Toc225119792"/>
      <w:proofErr w:type="gramStart"/>
      <w:r>
        <w:t>8.3  Flutter</w:t>
      </w:r>
      <w:proofErr w:type="gramEnd"/>
      <w:r>
        <w:t xml:space="preserve"> Mobile CI</w:t>
      </w:r>
      <w:bookmarkEnd w:id="24"/>
    </w:p>
    <w:p w14:paraId="5E716D59" w14:textId="77777777" w:rsidR="005E6125" w:rsidRDefault="00117C18">
      <w:pPr>
        <w:spacing w:before="60" w:after="60"/>
      </w:pPr>
      <w:r>
        <w:rPr>
          <w:rFonts w:cs="Arial"/>
        </w:rPr>
        <w:t>Two Flutter apps (</w:t>
      </w:r>
      <w:proofErr w:type="spellStart"/>
      <w:r>
        <w:rPr>
          <w:rFonts w:cs="Arial"/>
        </w:rPr>
        <w:t>tms_driver_app</w:t>
      </w:r>
      <w:proofErr w:type="spellEnd"/>
      <w:r>
        <w:rPr>
          <w:rFonts w:cs="Arial"/>
        </w:rPr>
        <w:t xml:space="preserve"> and </w:t>
      </w:r>
      <w:proofErr w:type="spellStart"/>
      <w:r>
        <w:rPr>
          <w:rFonts w:cs="Arial"/>
        </w:rPr>
        <w:t>tms_customer_app</w:t>
      </w:r>
      <w:proofErr w:type="spellEnd"/>
      <w:r>
        <w:rPr>
          <w:rFonts w:cs="Arial"/>
        </w:rPr>
        <w:t xml:space="preserve">) have separate CI workflows. Each runs flutter pub </w:t>
      </w:r>
      <w:proofErr w:type="gramStart"/>
      <w:r>
        <w:rPr>
          <w:rFonts w:cs="Arial"/>
        </w:rPr>
        <w:t>get</w:t>
      </w:r>
      <w:proofErr w:type="gramEnd"/>
      <w:r>
        <w:rPr>
          <w:rFonts w:cs="Arial"/>
        </w:rPr>
        <w:t>, flutter analyze, and flutter test --coverage on every push to paths matching their respective app directories.</w:t>
      </w:r>
    </w:p>
    <w:p w14:paraId="407CC9C5" w14:textId="77777777" w:rsidR="005E6125" w:rsidRDefault="005E6125">
      <w:pPr>
        <w:spacing w:before="80" w:after="80"/>
      </w:pPr>
    </w:p>
    <w:p w14:paraId="0E556DA0" w14:textId="77777777" w:rsidR="005E6125" w:rsidRDefault="00117C18">
      <w:pPr>
        <w:pStyle w:val="Heading2"/>
        <w:pBdr>
          <w:bottom w:val="single" w:sz="4" w:space="0" w:color="2E75B6"/>
        </w:pBdr>
      </w:pPr>
      <w:bookmarkStart w:id="25" w:name="_Toc225119793"/>
      <w:proofErr w:type="gramStart"/>
      <w:r>
        <w:t xml:space="preserve">8.4  </w:t>
      </w:r>
      <w:proofErr w:type="spellStart"/>
      <w:r>
        <w:t>OpenAPI</w:t>
      </w:r>
      <w:proofErr w:type="spellEnd"/>
      <w:proofErr w:type="gramEnd"/>
      <w:r>
        <w:t xml:space="preserve"> Dart Client Generatio</w:t>
      </w:r>
      <w:r>
        <w:t>n</w:t>
      </w:r>
      <w:bookmarkEnd w:id="25"/>
    </w:p>
    <w:p w14:paraId="7E5B4B8B" w14:textId="77777777" w:rsidR="005E6125" w:rsidRDefault="00117C18">
      <w:pPr>
        <w:spacing w:before="60" w:after="60"/>
      </w:pPr>
      <w:r>
        <w:rPr>
          <w:rFonts w:cs="Arial"/>
        </w:rPr>
        <w:t xml:space="preserve">A scheduled workflow (nightly at 02:00 UTC) uses the </w:t>
      </w:r>
      <w:proofErr w:type="spellStart"/>
      <w:r>
        <w:rPr>
          <w:rFonts w:cs="Arial"/>
        </w:rPr>
        <w:t>openapi</w:t>
      </w:r>
      <w:proofErr w:type="spellEnd"/>
      <w:r>
        <w:rPr>
          <w:rFonts w:cs="Arial"/>
        </w:rPr>
        <w:t xml:space="preserve">-generator Docker image to regenerate the Dart client library from the </w:t>
      </w:r>
      <w:proofErr w:type="spellStart"/>
      <w:r>
        <w:rPr>
          <w:rFonts w:cs="Arial"/>
        </w:rPr>
        <w:t>api</w:t>
      </w:r>
      <w:proofErr w:type="spellEnd"/>
      <w:r>
        <w:rPr>
          <w:rFonts w:cs="Arial"/>
        </w:rPr>
        <w:t>/driver-app-</w:t>
      </w:r>
      <w:proofErr w:type="spellStart"/>
      <w:r>
        <w:rPr>
          <w:rFonts w:cs="Arial"/>
        </w:rPr>
        <w:t>openapi.json</w:t>
      </w:r>
      <w:proofErr w:type="spellEnd"/>
      <w:r>
        <w:rPr>
          <w:rFonts w:cs="Arial"/>
        </w:rPr>
        <w:t xml:space="preserve"> spec. If the generated output differs from the committed version, it is auto-committed to the r</w:t>
      </w:r>
      <w:r>
        <w:rPr>
          <w:rFonts w:cs="Arial"/>
        </w:rPr>
        <w:t>epository.</w:t>
      </w:r>
    </w:p>
    <w:p w14:paraId="0F6E0B16" w14:textId="77777777" w:rsidR="005E6125" w:rsidRDefault="005E6125">
      <w:pPr>
        <w:spacing w:before="80" w:after="80"/>
      </w:pPr>
    </w:p>
    <w:p w14:paraId="0BABFA93" w14:textId="77777777" w:rsidR="005E6125" w:rsidRDefault="00117C18">
      <w:pPr>
        <w:pStyle w:val="Heading2"/>
        <w:pBdr>
          <w:bottom w:val="single" w:sz="4" w:space="0" w:color="2E75B6"/>
        </w:pBdr>
      </w:pPr>
      <w:bookmarkStart w:id="26" w:name="_Toc225119794"/>
      <w:proofErr w:type="gramStart"/>
      <w:r>
        <w:t>8.5  Angular</w:t>
      </w:r>
      <w:proofErr w:type="gramEnd"/>
      <w:r>
        <w:t xml:space="preserve"> Unit Tests</w:t>
      </w:r>
      <w:bookmarkEnd w:id="26"/>
    </w:p>
    <w:p w14:paraId="5FB899FD" w14:textId="77777777" w:rsidR="005E6125" w:rsidRDefault="00117C18">
      <w:pPr>
        <w:spacing w:before="60" w:after="60"/>
      </w:pPr>
      <w:r>
        <w:rPr>
          <w:rFonts w:cs="Arial"/>
        </w:rPr>
        <w:t xml:space="preserve">Runs Angular/Karma unit tests in a headless Chrome environment on every push that touches the </w:t>
      </w:r>
      <w:proofErr w:type="spellStart"/>
      <w:r>
        <w:rPr>
          <w:rFonts w:cs="Arial"/>
        </w:rPr>
        <w:t>tms</w:t>
      </w:r>
      <w:proofErr w:type="spellEnd"/>
      <w:r>
        <w:rPr>
          <w:rFonts w:cs="Arial"/>
        </w:rPr>
        <w:t>-admin-web-</w:t>
      </w:r>
      <w:proofErr w:type="spellStart"/>
      <w:r>
        <w:rPr>
          <w:rFonts w:cs="Arial"/>
        </w:rPr>
        <w:t>ui</w:t>
      </w:r>
      <w:proofErr w:type="spellEnd"/>
      <w:r>
        <w:rPr>
          <w:rFonts w:cs="Arial"/>
        </w:rPr>
        <w:t xml:space="preserve"> directory. Legacy peer deps are handled with </w:t>
      </w:r>
      <w:proofErr w:type="spellStart"/>
      <w:r>
        <w:rPr>
          <w:rFonts w:cs="Arial"/>
        </w:rPr>
        <w:t>npm</w:t>
      </w:r>
      <w:proofErr w:type="spellEnd"/>
      <w:r>
        <w:rPr>
          <w:rFonts w:cs="Arial"/>
        </w:rPr>
        <w:t xml:space="preserve"> ci --legacy-peer-deps.</w:t>
      </w:r>
    </w:p>
    <w:p w14:paraId="47F86EC7" w14:textId="77777777" w:rsidR="005E6125" w:rsidRDefault="005E6125">
      <w:pPr>
        <w:spacing w:before="80" w:after="80"/>
      </w:pPr>
    </w:p>
    <w:p w14:paraId="20BEA967" w14:textId="77777777" w:rsidR="005E6125" w:rsidRDefault="00117C18">
      <w:r>
        <w:br w:type="page"/>
      </w:r>
    </w:p>
    <w:p w14:paraId="4D75977A" w14:textId="77777777" w:rsidR="005E6125" w:rsidRDefault="00117C18">
      <w:pPr>
        <w:pStyle w:val="Heading1"/>
        <w:shd w:val="clear" w:color="auto" w:fill="1F4E79"/>
        <w:ind w:left="120" w:right="120"/>
      </w:pPr>
      <w:bookmarkStart w:id="27" w:name="_Toc225119795"/>
      <w:r>
        <w:lastRenderedPageBreak/>
        <w:t>9.  Backup &amp; Restore</w:t>
      </w:r>
      <w:bookmarkEnd w:id="27"/>
    </w:p>
    <w:p w14:paraId="334112F7" w14:textId="77777777" w:rsidR="005E6125" w:rsidRDefault="005E6125">
      <w:pPr>
        <w:spacing w:before="80" w:after="80"/>
      </w:pPr>
    </w:p>
    <w:p w14:paraId="628159EE" w14:textId="77777777" w:rsidR="005E6125" w:rsidRDefault="00117C18">
      <w:pPr>
        <w:pStyle w:val="Heading2"/>
        <w:pBdr>
          <w:bottom w:val="single" w:sz="4" w:space="0" w:color="2E75B6"/>
        </w:pBdr>
      </w:pPr>
      <w:bookmarkStart w:id="28" w:name="_Toc225119796"/>
      <w:proofErr w:type="gramStart"/>
      <w:r>
        <w:t>9.1  What</w:t>
      </w:r>
      <w:proofErr w:type="gramEnd"/>
      <w:r>
        <w:t xml:space="preserve"> is</w:t>
      </w:r>
      <w:r>
        <w:t xml:space="preserve"> Backed Up</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200"/>
        <w:gridCol w:w="3560"/>
      </w:tblGrid>
      <w:tr w:rsidR="005E6125" w14:paraId="518C7DE3" w14:textId="77777777">
        <w:tblPrEx>
          <w:tblCellMar>
            <w:top w:w="0" w:type="dxa"/>
            <w:bottom w:w="0" w:type="dxa"/>
          </w:tblCellMar>
        </w:tblPrEx>
        <w:trPr>
          <w:tblHeader/>
        </w:trPr>
        <w:tc>
          <w:tcPr>
            <w:tcW w:w="2600" w:type="dxa"/>
            <w:tcBorders>
              <w:top w:val="single" w:sz="1" w:space="0" w:color="FFFFFF"/>
              <w:left w:val="single" w:sz="1" w:space="0" w:color="FFFFFF"/>
              <w:bottom w:val="single" w:sz="1" w:space="0" w:color="FFFFFF"/>
              <w:right w:val="single" w:sz="1" w:space="0" w:color="FFFFFF"/>
            </w:tcBorders>
            <w:shd w:val="clear" w:color="auto" w:fill="1F4E79"/>
            <w:tcMar>
              <w:top w:w="80" w:type="dxa"/>
              <w:left w:w="120" w:type="dxa"/>
              <w:bottom w:w="80" w:type="dxa"/>
              <w:right w:w="120" w:type="dxa"/>
            </w:tcMar>
          </w:tcPr>
          <w:p w14:paraId="1763F540" w14:textId="77777777" w:rsidR="005E6125" w:rsidRDefault="00117C18">
            <w:r>
              <w:rPr>
                <w:rFonts w:cs="Arial"/>
                <w:b/>
                <w:bCs/>
                <w:color w:val="FFFFFF"/>
                <w:sz w:val="20"/>
                <w:szCs w:val="20"/>
              </w:rPr>
              <w:t>Data store</w:t>
            </w:r>
          </w:p>
        </w:tc>
        <w:tc>
          <w:tcPr>
            <w:tcW w:w="3200" w:type="dxa"/>
            <w:tcBorders>
              <w:top w:val="single" w:sz="1" w:space="0" w:color="FFFFFF"/>
              <w:left w:val="single" w:sz="1" w:space="0" w:color="FFFFFF"/>
              <w:bottom w:val="single" w:sz="1" w:space="0" w:color="FFFFFF"/>
              <w:right w:val="single" w:sz="1" w:space="0" w:color="FFFFFF"/>
            </w:tcBorders>
            <w:shd w:val="clear" w:color="auto" w:fill="1F4E79"/>
            <w:tcMar>
              <w:top w:w="80" w:type="dxa"/>
              <w:left w:w="120" w:type="dxa"/>
              <w:bottom w:w="80" w:type="dxa"/>
              <w:right w:w="120" w:type="dxa"/>
            </w:tcMar>
          </w:tcPr>
          <w:p w14:paraId="70C46067" w14:textId="77777777" w:rsidR="005E6125" w:rsidRDefault="00117C18">
            <w:r>
              <w:rPr>
                <w:rFonts w:cs="Arial"/>
                <w:b/>
                <w:bCs/>
                <w:color w:val="FFFFFF"/>
                <w:sz w:val="20"/>
                <w:szCs w:val="20"/>
              </w:rPr>
              <w:t>Method</w:t>
            </w:r>
          </w:p>
        </w:tc>
        <w:tc>
          <w:tcPr>
            <w:tcW w:w="3560" w:type="dxa"/>
            <w:tcBorders>
              <w:top w:val="single" w:sz="1" w:space="0" w:color="FFFFFF"/>
              <w:left w:val="single" w:sz="1" w:space="0" w:color="FFFFFF"/>
              <w:bottom w:val="single" w:sz="1" w:space="0" w:color="FFFFFF"/>
              <w:right w:val="single" w:sz="1" w:space="0" w:color="FFFFFF"/>
            </w:tcBorders>
            <w:shd w:val="clear" w:color="auto" w:fill="1F4E79"/>
            <w:tcMar>
              <w:top w:w="80" w:type="dxa"/>
              <w:left w:w="120" w:type="dxa"/>
              <w:bottom w:w="80" w:type="dxa"/>
              <w:right w:w="120" w:type="dxa"/>
            </w:tcMar>
          </w:tcPr>
          <w:p w14:paraId="38B34C8D" w14:textId="77777777" w:rsidR="005E6125" w:rsidRDefault="00117C18">
            <w:r>
              <w:rPr>
                <w:rFonts w:cs="Arial"/>
                <w:b/>
                <w:bCs/>
                <w:color w:val="FFFFFF"/>
                <w:sz w:val="20"/>
                <w:szCs w:val="20"/>
              </w:rPr>
              <w:t>File in backup</w:t>
            </w:r>
          </w:p>
        </w:tc>
      </w:tr>
      <w:tr w:rsidR="005E6125" w14:paraId="7BC866C6"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5C63DF1" w14:textId="77777777" w:rsidR="005E6125" w:rsidRDefault="00117C18">
            <w:r>
              <w:rPr>
                <w:rFonts w:cs="Arial"/>
                <w:sz w:val="20"/>
                <w:szCs w:val="20"/>
              </w:rPr>
              <w:t>MySQL</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142FD2C" w14:textId="77777777" w:rsidR="005E6125" w:rsidRDefault="00117C18">
            <w:proofErr w:type="spellStart"/>
            <w:r>
              <w:rPr>
                <w:rFonts w:cs="Arial"/>
                <w:sz w:val="20"/>
                <w:szCs w:val="20"/>
              </w:rPr>
              <w:t>mysqldump</w:t>
            </w:r>
            <w:proofErr w:type="spellEnd"/>
            <w:r>
              <w:rPr>
                <w:rFonts w:cs="Arial"/>
                <w:sz w:val="20"/>
                <w:szCs w:val="20"/>
              </w:rPr>
              <w:t xml:space="preserve"> --single-transaction</w:t>
            </w:r>
          </w:p>
        </w:tc>
        <w:tc>
          <w:tcPr>
            <w:tcW w:w="3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1F76AC9" w14:textId="77777777" w:rsidR="005E6125" w:rsidRDefault="00117C18">
            <w:proofErr w:type="spellStart"/>
            <w:r>
              <w:rPr>
                <w:rFonts w:cs="Arial"/>
                <w:sz w:val="20"/>
                <w:szCs w:val="20"/>
              </w:rPr>
              <w:t>mysql</w:t>
            </w:r>
            <w:proofErr w:type="spellEnd"/>
            <w:r>
              <w:rPr>
                <w:rFonts w:cs="Arial"/>
                <w:sz w:val="20"/>
                <w:szCs w:val="20"/>
              </w:rPr>
              <w:t>-&lt;</w:t>
            </w:r>
            <w:proofErr w:type="spellStart"/>
            <w:r>
              <w:rPr>
                <w:rFonts w:cs="Arial"/>
                <w:sz w:val="20"/>
                <w:szCs w:val="20"/>
              </w:rPr>
              <w:t>db</w:t>
            </w:r>
            <w:proofErr w:type="spellEnd"/>
            <w:proofErr w:type="gramStart"/>
            <w:r>
              <w:rPr>
                <w:rFonts w:cs="Arial"/>
                <w:sz w:val="20"/>
                <w:szCs w:val="20"/>
              </w:rPr>
              <w:t>&gt;.sql.gz</w:t>
            </w:r>
            <w:proofErr w:type="gramEnd"/>
          </w:p>
        </w:tc>
      </w:tr>
      <w:tr w:rsidR="005E6125" w14:paraId="2E1A7D33"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21BBE41" w14:textId="77777777" w:rsidR="005E6125" w:rsidRDefault="00117C18">
            <w:r>
              <w:rPr>
                <w:rFonts w:cs="Arial"/>
                <w:sz w:val="20"/>
                <w:szCs w:val="20"/>
              </w:rPr>
              <w:t>PostgreSQL</w:t>
            </w:r>
          </w:p>
        </w:tc>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D5E9510" w14:textId="77777777" w:rsidR="005E6125" w:rsidRDefault="00117C18">
            <w:proofErr w:type="spellStart"/>
            <w:r>
              <w:rPr>
                <w:rFonts w:cs="Arial"/>
                <w:sz w:val="20"/>
                <w:szCs w:val="20"/>
              </w:rPr>
              <w:t>pg_dump</w:t>
            </w:r>
            <w:proofErr w:type="spellEnd"/>
            <w:r>
              <w:rPr>
                <w:rFonts w:cs="Arial"/>
                <w:sz w:val="20"/>
                <w:szCs w:val="20"/>
              </w:rPr>
              <w:t xml:space="preserve"> -Fc (custom format)</w:t>
            </w:r>
          </w:p>
        </w:tc>
        <w:tc>
          <w:tcPr>
            <w:tcW w:w="3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0894B4D" w14:textId="77777777" w:rsidR="005E6125" w:rsidRDefault="00117C18">
            <w:proofErr w:type="spellStart"/>
            <w:r>
              <w:rPr>
                <w:rFonts w:cs="Arial"/>
                <w:sz w:val="20"/>
                <w:szCs w:val="20"/>
              </w:rPr>
              <w:t>postgres</w:t>
            </w:r>
            <w:proofErr w:type="spellEnd"/>
            <w:r>
              <w:rPr>
                <w:rFonts w:cs="Arial"/>
                <w:sz w:val="20"/>
                <w:szCs w:val="20"/>
              </w:rPr>
              <w:t>-&lt;</w:t>
            </w:r>
            <w:proofErr w:type="spellStart"/>
            <w:r>
              <w:rPr>
                <w:rFonts w:cs="Arial"/>
                <w:sz w:val="20"/>
                <w:szCs w:val="20"/>
              </w:rPr>
              <w:t>db</w:t>
            </w:r>
            <w:proofErr w:type="spellEnd"/>
            <w:proofErr w:type="gramStart"/>
            <w:r>
              <w:rPr>
                <w:rFonts w:cs="Arial"/>
                <w:sz w:val="20"/>
                <w:szCs w:val="20"/>
              </w:rPr>
              <w:t>&gt;.dump</w:t>
            </w:r>
            <w:proofErr w:type="gramEnd"/>
          </w:p>
        </w:tc>
      </w:tr>
      <w:tr w:rsidR="005E6125" w14:paraId="5D688593"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941D828" w14:textId="77777777" w:rsidR="005E6125" w:rsidRDefault="00117C18">
            <w:r>
              <w:rPr>
                <w:rFonts w:cs="Arial"/>
                <w:sz w:val="20"/>
                <w:szCs w:val="20"/>
              </w:rPr>
              <w:t>MongoDB</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E0E5892" w14:textId="77777777" w:rsidR="005E6125" w:rsidRDefault="00117C18">
            <w:proofErr w:type="spellStart"/>
            <w:r>
              <w:rPr>
                <w:rFonts w:cs="Arial"/>
                <w:sz w:val="20"/>
                <w:szCs w:val="20"/>
              </w:rPr>
              <w:t>mongodump</w:t>
            </w:r>
            <w:proofErr w:type="spellEnd"/>
            <w:r>
              <w:rPr>
                <w:rFonts w:cs="Arial"/>
                <w:sz w:val="20"/>
                <w:szCs w:val="20"/>
              </w:rPr>
              <w:t xml:space="preserve"> --archive --</w:t>
            </w:r>
            <w:proofErr w:type="spellStart"/>
            <w:r>
              <w:rPr>
                <w:rFonts w:cs="Arial"/>
                <w:sz w:val="20"/>
                <w:szCs w:val="20"/>
              </w:rPr>
              <w:t>gzip</w:t>
            </w:r>
            <w:proofErr w:type="spellEnd"/>
          </w:p>
        </w:tc>
        <w:tc>
          <w:tcPr>
            <w:tcW w:w="3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768E010" w14:textId="77777777" w:rsidR="005E6125" w:rsidRDefault="00117C18">
            <w:r>
              <w:rPr>
                <w:rFonts w:cs="Arial"/>
                <w:sz w:val="20"/>
                <w:szCs w:val="20"/>
              </w:rPr>
              <w:t>mongo/&lt;</w:t>
            </w:r>
            <w:proofErr w:type="spellStart"/>
            <w:r>
              <w:rPr>
                <w:rFonts w:cs="Arial"/>
                <w:sz w:val="20"/>
                <w:szCs w:val="20"/>
              </w:rPr>
              <w:t>db</w:t>
            </w:r>
            <w:proofErr w:type="spellEnd"/>
            <w:proofErr w:type="gramStart"/>
            <w:r>
              <w:rPr>
                <w:rFonts w:cs="Arial"/>
                <w:sz w:val="20"/>
                <w:szCs w:val="20"/>
              </w:rPr>
              <w:t>&gt;.archive.gz</w:t>
            </w:r>
            <w:proofErr w:type="gramEnd"/>
          </w:p>
        </w:tc>
      </w:tr>
      <w:tr w:rsidR="005E6125" w14:paraId="68B612A0"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DD94859" w14:textId="77777777" w:rsidR="005E6125" w:rsidRDefault="00117C18">
            <w:r>
              <w:rPr>
                <w:rFonts w:cs="Arial"/>
                <w:sz w:val="20"/>
                <w:szCs w:val="20"/>
              </w:rPr>
              <w:t>Redis</w:t>
            </w:r>
          </w:p>
        </w:tc>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3B9400B" w14:textId="77777777" w:rsidR="005E6125" w:rsidRDefault="00117C18">
            <w:r>
              <w:rPr>
                <w:rFonts w:cs="Arial"/>
                <w:sz w:val="20"/>
                <w:szCs w:val="20"/>
              </w:rPr>
              <w:t>tar of /</w:t>
            </w:r>
            <w:proofErr w:type="spellStart"/>
            <w:r>
              <w:rPr>
                <w:rFonts w:cs="Arial"/>
                <w:sz w:val="20"/>
                <w:szCs w:val="20"/>
              </w:rPr>
              <w:t>srv</w:t>
            </w:r>
            <w:proofErr w:type="spellEnd"/>
            <w:r>
              <w:rPr>
                <w:rFonts w:cs="Arial"/>
                <w:sz w:val="20"/>
                <w:szCs w:val="20"/>
              </w:rPr>
              <w:t>/</w:t>
            </w:r>
            <w:proofErr w:type="spellStart"/>
            <w:r>
              <w:rPr>
                <w:rFonts w:cs="Arial"/>
                <w:sz w:val="20"/>
                <w:szCs w:val="20"/>
              </w:rPr>
              <w:t>svtms</w:t>
            </w:r>
            <w:proofErr w:type="spellEnd"/>
            <w:r>
              <w:rPr>
                <w:rFonts w:cs="Arial"/>
                <w:sz w:val="20"/>
                <w:szCs w:val="20"/>
              </w:rPr>
              <w:t>/</w:t>
            </w:r>
            <w:proofErr w:type="spellStart"/>
            <w:r>
              <w:rPr>
                <w:rFonts w:cs="Arial"/>
                <w:sz w:val="20"/>
                <w:szCs w:val="20"/>
              </w:rPr>
              <w:t>redis</w:t>
            </w:r>
            <w:proofErr w:type="spellEnd"/>
            <w:r>
              <w:rPr>
                <w:rFonts w:cs="Arial"/>
                <w:sz w:val="20"/>
                <w:szCs w:val="20"/>
              </w:rPr>
              <w:t>/</w:t>
            </w:r>
          </w:p>
        </w:tc>
        <w:tc>
          <w:tcPr>
            <w:tcW w:w="3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4DACB4C" w14:textId="77777777" w:rsidR="005E6125" w:rsidRDefault="00117C18">
            <w:r>
              <w:rPr>
                <w:rFonts w:cs="Arial"/>
                <w:sz w:val="20"/>
                <w:szCs w:val="20"/>
              </w:rPr>
              <w:t>redis.tar.gz</w:t>
            </w:r>
          </w:p>
        </w:tc>
      </w:tr>
      <w:tr w:rsidR="005E6125" w14:paraId="0F52B2D0"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BF5732C" w14:textId="77777777" w:rsidR="005E6125" w:rsidRDefault="00117C18">
            <w:r>
              <w:rPr>
                <w:rFonts w:cs="Arial"/>
                <w:sz w:val="20"/>
                <w:szCs w:val="20"/>
              </w:rPr>
              <w:t>Uploads</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25019CF" w14:textId="77777777" w:rsidR="005E6125" w:rsidRDefault="00117C18">
            <w:r>
              <w:rPr>
                <w:rFonts w:cs="Arial"/>
                <w:sz w:val="20"/>
                <w:szCs w:val="20"/>
              </w:rPr>
              <w:t>tar of /</w:t>
            </w:r>
            <w:proofErr w:type="spellStart"/>
            <w:r>
              <w:rPr>
                <w:rFonts w:cs="Arial"/>
                <w:sz w:val="20"/>
                <w:szCs w:val="20"/>
              </w:rPr>
              <w:t>srv</w:t>
            </w:r>
            <w:proofErr w:type="spellEnd"/>
            <w:r>
              <w:rPr>
                <w:rFonts w:cs="Arial"/>
                <w:sz w:val="20"/>
                <w:szCs w:val="20"/>
              </w:rPr>
              <w:t>/</w:t>
            </w:r>
            <w:proofErr w:type="spellStart"/>
            <w:r>
              <w:rPr>
                <w:rFonts w:cs="Arial"/>
                <w:sz w:val="20"/>
                <w:szCs w:val="20"/>
              </w:rPr>
              <w:t>svtms</w:t>
            </w:r>
            <w:proofErr w:type="spellEnd"/>
            <w:r>
              <w:rPr>
                <w:rFonts w:cs="Arial"/>
                <w:sz w:val="20"/>
                <w:szCs w:val="20"/>
              </w:rPr>
              <w:t>/uploads/</w:t>
            </w:r>
          </w:p>
        </w:tc>
        <w:tc>
          <w:tcPr>
            <w:tcW w:w="3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5FABDDD" w14:textId="77777777" w:rsidR="005E6125" w:rsidRDefault="00117C18">
            <w:r>
              <w:rPr>
                <w:rFonts w:cs="Arial"/>
                <w:sz w:val="20"/>
                <w:szCs w:val="20"/>
              </w:rPr>
              <w:t>uploads.tar.gz</w:t>
            </w:r>
          </w:p>
        </w:tc>
      </w:tr>
      <w:tr w:rsidR="005E6125" w14:paraId="26687328"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2A292C7" w14:textId="77777777" w:rsidR="005E6125" w:rsidRDefault="00117C18">
            <w:r>
              <w:rPr>
                <w:rFonts w:cs="Arial"/>
                <w:sz w:val="20"/>
                <w:szCs w:val="20"/>
              </w:rPr>
              <w:t>Telematics spool</w:t>
            </w:r>
          </w:p>
        </w:tc>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1E5C57E" w14:textId="77777777" w:rsidR="005E6125" w:rsidRDefault="00117C18">
            <w:r>
              <w:rPr>
                <w:rFonts w:cs="Arial"/>
                <w:sz w:val="20"/>
                <w:szCs w:val="20"/>
              </w:rPr>
              <w:t>tar of /</w:t>
            </w:r>
            <w:proofErr w:type="spellStart"/>
            <w:r>
              <w:rPr>
                <w:rFonts w:cs="Arial"/>
                <w:sz w:val="20"/>
                <w:szCs w:val="20"/>
              </w:rPr>
              <w:t>srv</w:t>
            </w:r>
            <w:proofErr w:type="spellEnd"/>
            <w:r>
              <w:rPr>
                <w:rFonts w:cs="Arial"/>
                <w:sz w:val="20"/>
                <w:szCs w:val="20"/>
              </w:rPr>
              <w:t>/</w:t>
            </w:r>
            <w:proofErr w:type="spellStart"/>
            <w:r>
              <w:rPr>
                <w:rFonts w:cs="Arial"/>
                <w:sz w:val="20"/>
                <w:szCs w:val="20"/>
              </w:rPr>
              <w:t>svtms</w:t>
            </w:r>
            <w:proofErr w:type="spellEnd"/>
            <w:r>
              <w:rPr>
                <w:rFonts w:cs="Arial"/>
                <w:sz w:val="20"/>
                <w:szCs w:val="20"/>
              </w:rPr>
              <w:t>/telematics-spool/</w:t>
            </w:r>
          </w:p>
        </w:tc>
        <w:tc>
          <w:tcPr>
            <w:tcW w:w="3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6D64D83" w14:textId="77777777" w:rsidR="005E6125" w:rsidRDefault="00117C18">
            <w:r>
              <w:rPr>
                <w:rFonts w:cs="Arial"/>
                <w:sz w:val="20"/>
                <w:szCs w:val="20"/>
              </w:rPr>
              <w:t>telematics-spool.tar.gz</w:t>
            </w:r>
          </w:p>
        </w:tc>
      </w:tr>
      <w:tr w:rsidR="005E6125" w14:paraId="2685513B"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01693D6" w14:textId="77777777" w:rsidR="005E6125" w:rsidRDefault="00117C18">
            <w:r>
              <w:rPr>
                <w:rFonts w:cs="Arial"/>
                <w:sz w:val="20"/>
                <w:szCs w:val="20"/>
              </w:rPr>
              <w:t>Message API data</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D322519" w14:textId="77777777" w:rsidR="005E6125" w:rsidRDefault="00117C18">
            <w:r>
              <w:rPr>
                <w:rFonts w:cs="Arial"/>
                <w:sz w:val="20"/>
                <w:szCs w:val="20"/>
              </w:rPr>
              <w:t>tar of /</w:t>
            </w:r>
            <w:proofErr w:type="spellStart"/>
            <w:r>
              <w:rPr>
                <w:rFonts w:cs="Arial"/>
                <w:sz w:val="20"/>
                <w:szCs w:val="20"/>
              </w:rPr>
              <w:t>srv</w:t>
            </w:r>
            <w:proofErr w:type="spellEnd"/>
            <w:r>
              <w:rPr>
                <w:rFonts w:cs="Arial"/>
                <w:sz w:val="20"/>
                <w:szCs w:val="20"/>
              </w:rPr>
              <w:t>/</w:t>
            </w:r>
            <w:proofErr w:type="spellStart"/>
            <w:r>
              <w:rPr>
                <w:rFonts w:cs="Arial"/>
                <w:sz w:val="20"/>
                <w:szCs w:val="20"/>
              </w:rPr>
              <w:t>svtms</w:t>
            </w:r>
            <w:proofErr w:type="spellEnd"/>
            <w:r>
              <w:rPr>
                <w:rFonts w:cs="Arial"/>
                <w:sz w:val="20"/>
                <w:szCs w:val="20"/>
              </w:rPr>
              <w:t>/message-</w:t>
            </w:r>
            <w:proofErr w:type="spellStart"/>
            <w:r>
              <w:rPr>
                <w:rFonts w:cs="Arial"/>
                <w:sz w:val="20"/>
                <w:szCs w:val="20"/>
              </w:rPr>
              <w:t>api</w:t>
            </w:r>
            <w:proofErr w:type="spellEnd"/>
            <w:r>
              <w:rPr>
                <w:rFonts w:cs="Arial"/>
                <w:sz w:val="20"/>
                <w:szCs w:val="20"/>
              </w:rPr>
              <w:t>/</w:t>
            </w:r>
          </w:p>
        </w:tc>
        <w:tc>
          <w:tcPr>
            <w:tcW w:w="3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7C61E4E" w14:textId="77777777" w:rsidR="005E6125" w:rsidRDefault="00117C18">
            <w:r>
              <w:rPr>
                <w:rFonts w:cs="Arial"/>
                <w:sz w:val="20"/>
                <w:szCs w:val="20"/>
              </w:rPr>
              <w:t>message-api.tar.gz</w:t>
            </w:r>
          </w:p>
        </w:tc>
      </w:tr>
    </w:tbl>
    <w:p w14:paraId="638A156E" w14:textId="77777777" w:rsidR="005E6125" w:rsidRDefault="005E6125">
      <w:pPr>
        <w:spacing w:before="80" w:after="80"/>
      </w:pPr>
    </w:p>
    <w:p w14:paraId="4365045D" w14:textId="77777777" w:rsidR="005E6125" w:rsidRDefault="00117C18">
      <w:pPr>
        <w:spacing w:before="60" w:after="60"/>
      </w:pPr>
      <w:r>
        <w:rPr>
          <w:rFonts w:cs="Arial"/>
        </w:rPr>
        <w:t>Each backup run creates a timestamped directory under /opt/</w:t>
      </w:r>
      <w:proofErr w:type="spellStart"/>
      <w:r>
        <w:rPr>
          <w:rFonts w:cs="Arial"/>
        </w:rPr>
        <w:t>sv-tms</w:t>
      </w:r>
      <w:proofErr w:type="spellEnd"/>
      <w:r>
        <w:rPr>
          <w:rFonts w:cs="Arial"/>
        </w:rPr>
        <w:t>/backups/ and writes a manifest.txt with SHA-256 checksums of every file. Backups older than BACKUP_RETENTION_DAYS (default 14) are automatically pruned.</w:t>
      </w:r>
    </w:p>
    <w:p w14:paraId="156530BD" w14:textId="77777777" w:rsidR="005E6125" w:rsidRDefault="005E6125">
      <w:pPr>
        <w:spacing w:before="80" w:after="80"/>
      </w:pPr>
    </w:p>
    <w:p w14:paraId="660B8B0A" w14:textId="77777777" w:rsidR="005E6125" w:rsidRDefault="00117C18">
      <w:pPr>
        <w:pStyle w:val="Heading2"/>
        <w:pBdr>
          <w:bottom w:val="single" w:sz="4" w:space="0" w:color="2E75B6"/>
        </w:pBdr>
      </w:pPr>
      <w:bookmarkStart w:id="29" w:name="_Toc225119797"/>
      <w:proofErr w:type="gramStart"/>
      <w:r>
        <w:t>9.2  Running</w:t>
      </w:r>
      <w:proofErr w:type="gramEnd"/>
      <w:r>
        <w:t xml:space="preserve"> a Backup</w:t>
      </w:r>
      <w:bookmarkEnd w:id="29"/>
    </w:p>
    <w:p w14:paraId="63E1EA4E" w14:textId="77777777" w:rsidR="005E6125" w:rsidRDefault="00117C18">
      <w:pPr>
        <w:shd w:val="clear" w:color="auto" w:fill="F4F4F4"/>
        <w:spacing w:before="60" w:after="60"/>
        <w:ind w:left="360"/>
      </w:pPr>
      <w:r>
        <w:rPr>
          <w:rFonts w:ascii="Courier New" w:eastAsia="Courier New" w:hAnsi="Courier New" w:cs="Courier New"/>
          <w:color w:val="C7254E"/>
          <w:sz w:val="18"/>
          <w:szCs w:val="18"/>
        </w:rPr>
        <w:t>cd /opt/</w:t>
      </w:r>
      <w:proofErr w:type="spellStart"/>
      <w:r>
        <w:rPr>
          <w:rFonts w:ascii="Courier New" w:eastAsia="Courier New" w:hAnsi="Courier New" w:cs="Courier New"/>
          <w:color w:val="C7254E"/>
          <w:sz w:val="18"/>
          <w:szCs w:val="18"/>
        </w:rPr>
        <w:t>sv-tms</w:t>
      </w:r>
      <w:proofErr w:type="spellEnd"/>
      <w:r>
        <w:rPr>
          <w:rFonts w:ascii="Courier New" w:eastAsia="Courier New" w:hAnsi="Courier New" w:cs="Courier New"/>
          <w:color w:val="C7254E"/>
          <w:sz w:val="18"/>
          <w:szCs w:val="18"/>
        </w:rPr>
        <w:t xml:space="preserve"> &amp;&amp; bash infra/scripts/backup_stack.sh</w:t>
      </w:r>
    </w:p>
    <w:p w14:paraId="6CE68CD9" w14:textId="77777777" w:rsidR="005E6125" w:rsidRDefault="005E6125">
      <w:pPr>
        <w:spacing w:before="80" w:after="80"/>
      </w:pPr>
    </w:p>
    <w:p w14:paraId="63B64ADB" w14:textId="77777777" w:rsidR="005E6125" w:rsidRDefault="00117C18">
      <w:pPr>
        <w:pStyle w:val="Heading2"/>
        <w:pBdr>
          <w:bottom w:val="single" w:sz="4" w:space="0" w:color="2E75B6"/>
        </w:pBdr>
      </w:pPr>
      <w:bookmarkStart w:id="30" w:name="_Toc225119798"/>
      <w:proofErr w:type="gramStart"/>
      <w:r>
        <w:t>9.3  Restoring</w:t>
      </w:r>
      <w:proofErr w:type="gramEnd"/>
      <w:r>
        <w:t xml:space="preserve"> from Backup</w:t>
      </w:r>
      <w:bookmarkEnd w:id="30"/>
    </w:p>
    <w:p w14:paraId="63628E4B" w14:textId="77777777" w:rsidR="005E6125" w:rsidRDefault="00117C18">
      <w:pPr>
        <w:spacing w:before="60" w:after="60"/>
      </w:pPr>
      <w:r>
        <w:rPr>
          <w:rFonts w:cs="Arial"/>
        </w:rPr>
        <w:t>The restore script stops all application containers (leaving databases running), restores all data stores, then restarts the full stack:</w:t>
      </w:r>
    </w:p>
    <w:p w14:paraId="56F9D22C" w14:textId="77777777" w:rsidR="005E6125" w:rsidRDefault="005E6125">
      <w:pPr>
        <w:spacing w:before="80" w:after="80"/>
      </w:pPr>
    </w:p>
    <w:p w14:paraId="4900D6A6" w14:textId="77777777" w:rsidR="005E6125" w:rsidRDefault="00117C18">
      <w:pPr>
        <w:shd w:val="clear" w:color="auto" w:fill="F4F4F4"/>
        <w:spacing w:before="60" w:after="60"/>
        <w:ind w:left="360"/>
      </w:pPr>
      <w:r>
        <w:rPr>
          <w:rFonts w:ascii="Courier New" w:eastAsia="Courier New" w:hAnsi="Courier New" w:cs="Courier New"/>
          <w:color w:val="C7254E"/>
          <w:sz w:val="18"/>
          <w:szCs w:val="18"/>
        </w:rPr>
        <w:t>cd /opt/</w:t>
      </w:r>
      <w:proofErr w:type="spellStart"/>
      <w:r>
        <w:rPr>
          <w:rFonts w:ascii="Courier New" w:eastAsia="Courier New" w:hAnsi="Courier New" w:cs="Courier New"/>
          <w:color w:val="C7254E"/>
          <w:sz w:val="18"/>
          <w:szCs w:val="18"/>
        </w:rPr>
        <w:t>sv-tms</w:t>
      </w:r>
      <w:proofErr w:type="spellEnd"/>
      <w:r>
        <w:rPr>
          <w:rFonts w:ascii="Courier New" w:eastAsia="Courier New" w:hAnsi="Courier New" w:cs="Courier New"/>
          <w:color w:val="C7254E"/>
          <w:sz w:val="18"/>
          <w:szCs w:val="18"/>
        </w:rPr>
        <w:t xml:space="preserve"> &amp;&amp; bash infra/scripts/restore_stack.</w:t>
      </w:r>
      <w:r>
        <w:rPr>
          <w:rFonts w:ascii="Courier New" w:eastAsia="Courier New" w:hAnsi="Courier New" w:cs="Courier New"/>
          <w:color w:val="C7254E"/>
          <w:sz w:val="18"/>
          <w:szCs w:val="18"/>
        </w:rPr>
        <w:t>sh /opt/</w:t>
      </w:r>
      <w:proofErr w:type="spellStart"/>
      <w:r>
        <w:rPr>
          <w:rFonts w:ascii="Courier New" w:eastAsia="Courier New" w:hAnsi="Courier New" w:cs="Courier New"/>
          <w:color w:val="C7254E"/>
          <w:sz w:val="18"/>
          <w:szCs w:val="18"/>
        </w:rPr>
        <w:t>sv-tms</w:t>
      </w:r>
      <w:proofErr w:type="spellEnd"/>
      <w:r>
        <w:rPr>
          <w:rFonts w:ascii="Courier New" w:eastAsia="Courier New" w:hAnsi="Courier New" w:cs="Courier New"/>
          <w:color w:val="C7254E"/>
          <w:sz w:val="18"/>
          <w:szCs w:val="18"/>
        </w:rPr>
        <w:t>/backups/&lt;timestamp&gt;</w:t>
      </w:r>
    </w:p>
    <w:p w14:paraId="40377107" w14:textId="77777777" w:rsidR="005E6125" w:rsidRDefault="005E612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8"/>
        <w:gridCol w:w="8102"/>
      </w:tblGrid>
      <w:tr w:rsidR="005E6125" w14:paraId="764CB90F" w14:textId="77777777">
        <w:tblPrEx>
          <w:tblCellMar>
            <w:top w:w="0" w:type="dxa"/>
            <w:bottom w:w="0" w:type="dxa"/>
          </w:tblCellMar>
        </w:tblPrEx>
        <w:tc>
          <w:tcPr>
            <w:tcW w:w="1200" w:type="dxa"/>
            <w:tcBorders>
              <w:top w:val="single" w:sz="1" w:space="0" w:color="FFFFFF"/>
              <w:left w:val="single" w:sz="1" w:space="0" w:color="FFFFFF"/>
              <w:bottom w:val="single" w:sz="1" w:space="0" w:color="FFFFFF"/>
              <w:right w:val="single" w:sz="1" w:space="0" w:color="FFFFFF"/>
            </w:tcBorders>
            <w:shd w:val="clear" w:color="auto" w:fill="2E75B6"/>
            <w:tcMar>
              <w:top w:w="100" w:type="dxa"/>
              <w:left w:w="140" w:type="dxa"/>
              <w:bottom w:w="100" w:type="dxa"/>
              <w:right w:w="140" w:type="dxa"/>
            </w:tcMar>
            <w:vAlign w:val="center"/>
          </w:tcPr>
          <w:p w14:paraId="29F7E167" w14:textId="77777777" w:rsidR="005E6125" w:rsidRDefault="00117C18">
            <w:pPr>
              <w:jc w:val="center"/>
            </w:pPr>
            <w:r>
              <w:rPr>
                <w:rFonts w:cs="Arial"/>
                <w:b/>
                <w:bCs/>
                <w:color w:val="FFFFFF"/>
                <w:sz w:val="20"/>
                <w:szCs w:val="20"/>
              </w:rPr>
              <w:t>WARNING</w:t>
            </w:r>
          </w:p>
        </w:tc>
        <w:tc>
          <w:tcPr>
            <w:tcW w:w="8160" w:type="dxa"/>
            <w:tcBorders>
              <w:top w:val="single" w:sz="1" w:space="0" w:color="FFFFFF"/>
              <w:left w:val="single" w:sz="1" w:space="0" w:color="FFFFFF"/>
              <w:bottom w:val="single" w:sz="1" w:space="0" w:color="FFFFFF"/>
              <w:right w:val="single" w:sz="1" w:space="0" w:color="FFFFFF"/>
            </w:tcBorders>
            <w:shd w:val="clear" w:color="auto" w:fill="D6E4F0"/>
            <w:tcMar>
              <w:top w:w="100" w:type="dxa"/>
              <w:left w:w="140" w:type="dxa"/>
              <w:bottom w:w="100" w:type="dxa"/>
              <w:right w:w="140" w:type="dxa"/>
            </w:tcMar>
          </w:tcPr>
          <w:p w14:paraId="258EE750" w14:textId="77777777" w:rsidR="005E6125" w:rsidRDefault="00117C18">
            <w:r>
              <w:rPr>
                <w:rFonts w:cs="Arial"/>
                <w:sz w:val="20"/>
                <w:szCs w:val="20"/>
              </w:rPr>
              <w:t>Restore is destructive. It will overwrite current database contents with the backup. Always confirm the backup timestamp before running. Run a restore drill monthly in a test environment using restore_drill.sh.</w:t>
            </w:r>
          </w:p>
        </w:tc>
      </w:tr>
    </w:tbl>
    <w:p w14:paraId="78645BD9" w14:textId="77777777" w:rsidR="005E6125" w:rsidRDefault="005E6125">
      <w:pPr>
        <w:spacing w:before="80" w:after="80"/>
      </w:pPr>
    </w:p>
    <w:p w14:paraId="3D248726" w14:textId="77777777" w:rsidR="005E6125" w:rsidRDefault="00117C18">
      <w:pPr>
        <w:pStyle w:val="Heading2"/>
        <w:pBdr>
          <w:bottom w:val="single" w:sz="4" w:space="0" w:color="2E75B6"/>
        </w:pBdr>
      </w:pPr>
      <w:bookmarkStart w:id="31" w:name="_Toc225119799"/>
      <w:proofErr w:type="gramStart"/>
      <w:r>
        <w:t>9.4  Off</w:t>
      </w:r>
      <w:proofErr w:type="gramEnd"/>
      <w:r>
        <w:t>-site Backup Sync</w:t>
      </w:r>
      <w:bookmarkEnd w:id="31"/>
    </w:p>
    <w:p w14:paraId="3D618543" w14:textId="77777777" w:rsidR="005E6125" w:rsidRDefault="00117C18">
      <w:pPr>
        <w:spacing w:before="60" w:after="60"/>
      </w:pPr>
      <w:r>
        <w:rPr>
          <w:rFonts w:cs="Arial"/>
        </w:rPr>
        <w:t>To sync backups t</w:t>
      </w:r>
      <w:r>
        <w:rPr>
          <w:rFonts w:cs="Arial"/>
        </w:rPr>
        <w:t>o an off-site location set either BACKUP_OFFSITE_TARGET (</w:t>
      </w:r>
      <w:proofErr w:type="spellStart"/>
      <w:r>
        <w:rPr>
          <w:rFonts w:cs="Arial"/>
        </w:rPr>
        <w:t>rsync</w:t>
      </w:r>
      <w:proofErr w:type="spellEnd"/>
      <w:r>
        <w:rPr>
          <w:rFonts w:cs="Arial"/>
        </w:rPr>
        <w:t xml:space="preserve"> destination, e.g. </w:t>
      </w:r>
      <w:proofErr w:type="spellStart"/>
      <w:r>
        <w:rPr>
          <w:rFonts w:cs="Arial"/>
        </w:rPr>
        <w:t>user@remote</w:t>
      </w:r>
      <w:proofErr w:type="spellEnd"/>
      <w:r>
        <w:rPr>
          <w:rFonts w:cs="Arial"/>
        </w:rPr>
        <w:t>:/backups) or RCLONE_REMOTE (</w:t>
      </w:r>
      <w:proofErr w:type="spellStart"/>
      <w:r>
        <w:rPr>
          <w:rFonts w:cs="Arial"/>
        </w:rPr>
        <w:t>rclone</w:t>
      </w:r>
      <w:proofErr w:type="spellEnd"/>
      <w:r>
        <w:rPr>
          <w:rFonts w:cs="Arial"/>
        </w:rPr>
        <w:t xml:space="preserve"> remote path, e.g. s</w:t>
      </w:r>
      <w:proofErr w:type="gramStart"/>
      <w:r>
        <w:rPr>
          <w:rFonts w:cs="Arial"/>
        </w:rPr>
        <w:t>3:bucket</w:t>
      </w:r>
      <w:proofErr w:type="gramEnd"/>
      <w:r>
        <w:rPr>
          <w:rFonts w:cs="Arial"/>
        </w:rPr>
        <w:t>/</w:t>
      </w:r>
      <w:proofErr w:type="spellStart"/>
      <w:r>
        <w:rPr>
          <w:rFonts w:cs="Arial"/>
        </w:rPr>
        <w:t>svtms</w:t>
      </w:r>
      <w:proofErr w:type="spellEnd"/>
      <w:r>
        <w:rPr>
          <w:rFonts w:cs="Arial"/>
        </w:rPr>
        <w:t>), then run:</w:t>
      </w:r>
    </w:p>
    <w:p w14:paraId="6142279D" w14:textId="77777777" w:rsidR="005E6125" w:rsidRDefault="005E6125">
      <w:pPr>
        <w:spacing w:before="80" w:after="80"/>
      </w:pPr>
    </w:p>
    <w:p w14:paraId="41F6AECA" w14:textId="77777777" w:rsidR="005E6125" w:rsidRDefault="00117C18">
      <w:pPr>
        <w:shd w:val="clear" w:color="auto" w:fill="F4F4F4"/>
        <w:spacing w:before="60" w:after="60"/>
        <w:ind w:left="360"/>
      </w:pPr>
      <w:r>
        <w:rPr>
          <w:rFonts w:ascii="Courier New" w:eastAsia="Courier New" w:hAnsi="Courier New" w:cs="Courier New"/>
          <w:color w:val="C7254E"/>
          <w:sz w:val="18"/>
          <w:szCs w:val="18"/>
        </w:rPr>
        <w:t>bash infra/scripts/sync_backups_offsite.sh</w:t>
      </w:r>
    </w:p>
    <w:p w14:paraId="2F9C65C8" w14:textId="77777777" w:rsidR="005E6125" w:rsidRDefault="005E6125">
      <w:pPr>
        <w:spacing w:before="80" w:after="80"/>
      </w:pPr>
    </w:p>
    <w:p w14:paraId="1DF980CD" w14:textId="77777777" w:rsidR="005E6125" w:rsidRDefault="00117C18">
      <w:r>
        <w:br w:type="page"/>
      </w:r>
    </w:p>
    <w:p w14:paraId="07CEF578" w14:textId="77777777" w:rsidR="005E6125" w:rsidRDefault="00117C18">
      <w:pPr>
        <w:pStyle w:val="Heading1"/>
        <w:shd w:val="clear" w:color="auto" w:fill="1F4E79"/>
        <w:ind w:left="120" w:right="120"/>
      </w:pPr>
      <w:bookmarkStart w:id="32" w:name="_Toc225119800"/>
      <w:r>
        <w:lastRenderedPageBreak/>
        <w:t>10.  Secrets &amp; Environment Variables</w:t>
      </w:r>
      <w:bookmarkEnd w:id="32"/>
    </w:p>
    <w:p w14:paraId="29ABAA87" w14:textId="77777777" w:rsidR="005E6125" w:rsidRDefault="005E6125">
      <w:pPr>
        <w:spacing w:before="80" w:after="80"/>
      </w:pPr>
    </w:p>
    <w:p w14:paraId="39B9BDC8" w14:textId="77777777" w:rsidR="005E6125" w:rsidRDefault="00117C18">
      <w:pPr>
        <w:pStyle w:val="Heading2"/>
        <w:pBdr>
          <w:bottom w:val="single" w:sz="4" w:space="0" w:color="2E75B6"/>
        </w:pBdr>
      </w:pPr>
      <w:bookmarkStart w:id="33" w:name="_Toc225119801"/>
      <w:proofErr w:type="gramStart"/>
      <w:r>
        <w:t>10.1  GitHub</w:t>
      </w:r>
      <w:proofErr w:type="gramEnd"/>
      <w:r>
        <w:t xml:space="preserve"> Actions Secrets</w:t>
      </w:r>
      <w:bookmarkEnd w:id="33"/>
    </w:p>
    <w:p w14:paraId="25B27919" w14:textId="77777777" w:rsidR="005E6125" w:rsidRDefault="00117C18">
      <w:pPr>
        <w:spacing w:before="60" w:after="60"/>
      </w:pPr>
      <w:r>
        <w:rPr>
          <w:rFonts w:cs="Arial"/>
        </w:rPr>
        <w:t>These must be configured in GitHub: Settings → Secrets &amp; variables → Actions before deployment will work:</w:t>
      </w:r>
    </w:p>
    <w:p w14:paraId="4ADC8CF2" w14:textId="77777777" w:rsidR="005E6125" w:rsidRDefault="005E612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400"/>
        <w:gridCol w:w="3960"/>
      </w:tblGrid>
      <w:tr w:rsidR="005E6125" w14:paraId="78D33092" w14:textId="77777777">
        <w:tblPrEx>
          <w:tblCellMar>
            <w:top w:w="0" w:type="dxa"/>
            <w:bottom w:w="0" w:type="dxa"/>
          </w:tblCellMar>
        </w:tblPrEx>
        <w:trPr>
          <w:tblHeader/>
        </w:trPr>
        <w:tc>
          <w:tcPr>
            <w:tcW w:w="3000" w:type="dxa"/>
            <w:tcBorders>
              <w:top w:val="single" w:sz="1" w:space="0" w:color="FFFFFF"/>
              <w:left w:val="single" w:sz="1" w:space="0" w:color="FFFFFF"/>
              <w:bottom w:val="single" w:sz="1" w:space="0" w:color="FFFFFF"/>
              <w:right w:val="single" w:sz="1" w:space="0" w:color="FFFFFF"/>
            </w:tcBorders>
            <w:shd w:val="clear" w:color="auto" w:fill="1F4E79"/>
            <w:tcMar>
              <w:top w:w="80" w:type="dxa"/>
              <w:left w:w="120" w:type="dxa"/>
              <w:bottom w:w="80" w:type="dxa"/>
              <w:right w:w="120" w:type="dxa"/>
            </w:tcMar>
          </w:tcPr>
          <w:p w14:paraId="0A180A17" w14:textId="77777777" w:rsidR="005E6125" w:rsidRDefault="00117C18">
            <w:r>
              <w:rPr>
                <w:rFonts w:cs="Arial"/>
                <w:b/>
                <w:bCs/>
                <w:color w:val="FFFFFF"/>
                <w:sz w:val="20"/>
                <w:szCs w:val="20"/>
              </w:rPr>
              <w:t>Secret name</w:t>
            </w:r>
          </w:p>
        </w:tc>
        <w:tc>
          <w:tcPr>
            <w:tcW w:w="2400" w:type="dxa"/>
            <w:tcBorders>
              <w:top w:val="single" w:sz="1" w:space="0" w:color="FFFFFF"/>
              <w:left w:val="single" w:sz="1" w:space="0" w:color="FFFFFF"/>
              <w:bottom w:val="single" w:sz="1" w:space="0" w:color="FFFFFF"/>
              <w:right w:val="single" w:sz="1" w:space="0" w:color="FFFFFF"/>
            </w:tcBorders>
            <w:shd w:val="clear" w:color="auto" w:fill="1F4E79"/>
            <w:tcMar>
              <w:top w:w="80" w:type="dxa"/>
              <w:left w:w="120" w:type="dxa"/>
              <w:bottom w:w="80" w:type="dxa"/>
              <w:right w:w="120" w:type="dxa"/>
            </w:tcMar>
          </w:tcPr>
          <w:p w14:paraId="5747D697" w14:textId="77777777" w:rsidR="005E6125" w:rsidRDefault="00117C18">
            <w:r>
              <w:rPr>
                <w:rFonts w:cs="Arial"/>
                <w:b/>
                <w:bCs/>
                <w:color w:val="FFFFFF"/>
                <w:sz w:val="20"/>
                <w:szCs w:val="20"/>
              </w:rPr>
              <w:t>Used by</w:t>
            </w:r>
          </w:p>
        </w:tc>
        <w:tc>
          <w:tcPr>
            <w:tcW w:w="3960" w:type="dxa"/>
            <w:tcBorders>
              <w:top w:val="single" w:sz="1" w:space="0" w:color="FFFFFF"/>
              <w:left w:val="single" w:sz="1" w:space="0" w:color="FFFFFF"/>
              <w:bottom w:val="single" w:sz="1" w:space="0" w:color="FFFFFF"/>
              <w:right w:val="single" w:sz="1" w:space="0" w:color="FFFFFF"/>
            </w:tcBorders>
            <w:shd w:val="clear" w:color="auto" w:fill="1F4E79"/>
            <w:tcMar>
              <w:top w:w="80" w:type="dxa"/>
              <w:left w:w="120" w:type="dxa"/>
              <w:bottom w:w="80" w:type="dxa"/>
              <w:right w:w="120" w:type="dxa"/>
            </w:tcMar>
          </w:tcPr>
          <w:p w14:paraId="7A004E92" w14:textId="77777777" w:rsidR="005E6125" w:rsidRDefault="00117C18">
            <w:r>
              <w:rPr>
                <w:rFonts w:cs="Arial"/>
                <w:b/>
                <w:bCs/>
                <w:color w:val="FFFFFF"/>
                <w:sz w:val="20"/>
                <w:szCs w:val="20"/>
              </w:rPr>
              <w:t>Description</w:t>
            </w:r>
          </w:p>
        </w:tc>
      </w:tr>
      <w:tr w:rsidR="005E6125" w14:paraId="3DB284C5"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8FB42DB" w14:textId="77777777" w:rsidR="005E6125" w:rsidRDefault="00117C18">
            <w:r>
              <w:rPr>
                <w:rFonts w:cs="Arial"/>
                <w:sz w:val="20"/>
                <w:szCs w:val="20"/>
              </w:rPr>
              <w:t>DEPLOY_HOST</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A40A21A" w14:textId="77777777" w:rsidR="005E6125" w:rsidRDefault="00117C18">
            <w:proofErr w:type="spellStart"/>
            <w:r>
              <w:rPr>
                <w:rFonts w:cs="Arial"/>
                <w:sz w:val="20"/>
                <w:szCs w:val="20"/>
              </w:rPr>
              <w:t>deploy.yml</w:t>
            </w:r>
            <w:proofErr w:type="spellEnd"/>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C97916A" w14:textId="77777777" w:rsidR="005E6125" w:rsidRDefault="00117C18">
            <w:r>
              <w:rPr>
                <w:rFonts w:cs="Arial"/>
                <w:sz w:val="20"/>
                <w:szCs w:val="20"/>
              </w:rPr>
              <w:t>IP or hostname of production server</w:t>
            </w:r>
          </w:p>
        </w:tc>
      </w:tr>
      <w:tr w:rsidR="005E6125" w14:paraId="70F3088F"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49C5DAD" w14:textId="77777777" w:rsidR="005E6125" w:rsidRDefault="00117C18">
            <w:r>
              <w:rPr>
                <w:rFonts w:cs="Arial"/>
                <w:sz w:val="20"/>
                <w:szCs w:val="20"/>
              </w:rPr>
              <w:t>DEPLOY_USER</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DC25CBB" w14:textId="77777777" w:rsidR="005E6125" w:rsidRDefault="00117C18">
            <w:proofErr w:type="spellStart"/>
            <w:r>
              <w:rPr>
                <w:rFonts w:cs="Arial"/>
                <w:sz w:val="20"/>
                <w:szCs w:val="20"/>
              </w:rPr>
              <w:t>deploy.yml</w:t>
            </w:r>
            <w:proofErr w:type="spellEnd"/>
          </w:p>
        </w:tc>
        <w:tc>
          <w:tcPr>
            <w:tcW w:w="3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46C7C8E" w14:textId="77777777" w:rsidR="005E6125" w:rsidRDefault="00117C18">
            <w:r>
              <w:rPr>
                <w:rFonts w:cs="Arial"/>
                <w:sz w:val="20"/>
                <w:szCs w:val="20"/>
              </w:rPr>
              <w:t>SSH user on production server</w:t>
            </w:r>
          </w:p>
        </w:tc>
      </w:tr>
      <w:tr w:rsidR="005E6125" w14:paraId="69B229EB"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69C3FE6" w14:textId="77777777" w:rsidR="005E6125" w:rsidRDefault="00117C18">
            <w:r>
              <w:rPr>
                <w:rFonts w:cs="Arial"/>
                <w:sz w:val="20"/>
                <w:szCs w:val="20"/>
              </w:rPr>
              <w:t>DEPLOY_SSH_KEY</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34C2E67" w14:textId="77777777" w:rsidR="005E6125" w:rsidRDefault="00117C18">
            <w:proofErr w:type="spellStart"/>
            <w:r>
              <w:rPr>
                <w:rFonts w:cs="Arial"/>
                <w:sz w:val="20"/>
                <w:szCs w:val="20"/>
              </w:rPr>
              <w:t>deploy.yml</w:t>
            </w:r>
            <w:proofErr w:type="spellEnd"/>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C9CE2B6" w14:textId="77777777" w:rsidR="005E6125" w:rsidRDefault="00117C18">
            <w:r>
              <w:rPr>
                <w:rFonts w:cs="Arial"/>
                <w:sz w:val="20"/>
                <w:szCs w:val="20"/>
              </w:rPr>
              <w:t>Private SSH key (Ed25519 recommended)</w:t>
            </w:r>
          </w:p>
        </w:tc>
      </w:tr>
      <w:tr w:rsidR="005E6125" w14:paraId="46D6099F"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2FF1959" w14:textId="77777777" w:rsidR="005E6125" w:rsidRDefault="00117C18">
            <w:r>
              <w:rPr>
                <w:rFonts w:cs="Arial"/>
                <w:sz w:val="20"/>
                <w:szCs w:val="20"/>
              </w:rPr>
              <w:t>REGISTRY_USERNAME</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F7C6AA3" w14:textId="77777777" w:rsidR="005E6125" w:rsidRDefault="00117C18">
            <w:proofErr w:type="spellStart"/>
            <w:r>
              <w:rPr>
                <w:rFonts w:cs="Arial"/>
                <w:sz w:val="20"/>
                <w:szCs w:val="20"/>
              </w:rPr>
              <w:t>deploy.yml</w:t>
            </w:r>
            <w:proofErr w:type="spellEnd"/>
          </w:p>
        </w:tc>
        <w:tc>
          <w:tcPr>
            <w:tcW w:w="3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313BA12" w14:textId="77777777" w:rsidR="005E6125" w:rsidRDefault="00117C18">
            <w:r>
              <w:rPr>
                <w:rFonts w:cs="Arial"/>
                <w:sz w:val="20"/>
                <w:szCs w:val="20"/>
              </w:rPr>
              <w:t>GHCR / Docker registry username</w:t>
            </w:r>
          </w:p>
        </w:tc>
      </w:tr>
      <w:tr w:rsidR="005E6125" w14:paraId="03F319AE"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C3C04BC" w14:textId="77777777" w:rsidR="005E6125" w:rsidRDefault="00117C18">
            <w:r>
              <w:rPr>
                <w:rFonts w:cs="Arial"/>
                <w:sz w:val="20"/>
                <w:szCs w:val="20"/>
              </w:rPr>
              <w:t>REGISTRY_PASSWORD</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58E7052" w14:textId="77777777" w:rsidR="005E6125" w:rsidRDefault="00117C18">
            <w:proofErr w:type="spellStart"/>
            <w:r>
              <w:rPr>
                <w:rFonts w:cs="Arial"/>
                <w:sz w:val="20"/>
                <w:szCs w:val="20"/>
              </w:rPr>
              <w:t>deploy.yml</w:t>
            </w:r>
            <w:proofErr w:type="spellEnd"/>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477D355" w14:textId="77777777" w:rsidR="005E6125" w:rsidRDefault="00117C18">
            <w:r>
              <w:rPr>
                <w:rFonts w:cs="Arial"/>
                <w:sz w:val="20"/>
                <w:szCs w:val="20"/>
              </w:rPr>
              <w:t>GHCR personal access token (</w:t>
            </w:r>
            <w:proofErr w:type="spellStart"/>
            <w:proofErr w:type="gramStart"/>
            <w:r>
              <w:rPr>
                <w:rFonts w:cs="Arial"/>
                <w:sz w:val="20"/>
                <w:szCs w:val="20"/>
              </w:rPr>
              <w:t>read:packages</w:t>
            </w:r>
            <w:proofErr w:type="spellEnd"/>
            <w:proofErr w:type="gramEnd"/>
            <w:r>
              <w:rPr>
                <w:rFonts w:cs="Arial"/>
                <w:sz w:val="20"/>
                <w:szCs w:val="20"/>
              </w:rPr>
              <w:t>)</w:t>
            </w:r>
          </w:p>
        </w:tc>
      </w:tr>
      <w:tr w:rsidR="005E6125" w14:paraId="168A1182"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02CEBB9" w14:textId="77777777" w:rsidR="005E6125" w:rsidRDefault="00117C18">
            <w:r>
              <w:rPr>
                <w:rFonts w:cs="Arial"/>
                <w:sz w:val="20"/>
                <w:szCs w:val="20"/>
              </w:rPr>
              <w:t>GITHUB_TOKEN</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65BE4EE" w14:textId="77777777" w:rsidR="005E6125" w:rsidRDefault="00117C18">
            <w:r>
              <w:rPr>
                <w:rFonts w:cs="Arial"/>
                <w:sz w:val="20"/>
                <w:szCs w:val="20"/>
              </w:rPr>
              <w:t>docker-build</w:t>
            </w:r>
          </w:p>
        </w:tc>
        <w:tc>
          <w:tcPr>
            <w:tcW w:w="3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E6A7EAA" w14:textId="77777777" w:rsidR="005E6125" w:rsidRDefault="00117C18">
            <w:r>
              <w:rPr>
                <w:rFonts w:cs="Arial"/>
                <w:sz w:val="20"/>
                <w:szCs w:val="20"/>
              </w:rPr>
              <w:t>Auto-provided by GitHub — no setup needed</w:t>
            </w:r>
          </w:p>
        </w:tc>
      </w:tr>
    </w:tbl>
    <w:p w14:paraId="49CE6239" w14:textId="77777777" w:rsidR="005E6125" w:rsidRDefault="005E6125">
      <w:pPr>
        <w:spacing w:before="80" w:after="80"/>
      </w:pPr>
    </w:p>
    <w:p w14:paraId="0D9AEED1" w14:textId="77777777" w:rsidR="005E6125" w:rsidRDefault="00117C18">
      <w:pPr>
        <w:pStyle w:val="Heading2"/>
        <w:pBdr>
          <w:bottom w:val="single" w:sz="4" w:space="0" w:color="2E75B6"/>
        </w:pBdr>
      </w:pPr>
      <w:bookmarkStart w:id="34" w:name="_Toc225119802"/>
      <w:r>
        <w:t>10.</w:t>
      </w:r>
      <w:proofErr w:type="gramStart"/>
      <w:r>
        <w:t>2  Production</w:t>
      </w:r>
      <w:proofErr w:type="gramEnd"/>
      <w:r>
        <w:t xml:space="preserve"> .env File</w:t>
      </w:r>
      <w:bookmarkEnd w:id="34"/>
    </w:p>
    <w:p w14:paraId="0BC86DB1" w14:textId="77777777" w:rsidR="005E6125" w:rsidRDefault="00117C18">
      <w:pPr>
        <w:spacing w:before="60" w:after="60"/>
      </w:pPr>
      <w:r>
        <w:rPr>
          <w:rFonts w:cs="Arial"/>
        </w:rPr>
        <w:t>The production server requires /opt/</w:t>
      </w:r>
      <w:proofErr w:type="spellStart"/>
      <w:r>
        <w:rPr>
          <w:rFonts w:cs="Arial"/>
        </w:rPr>
        <w:t>sv-tms</w:t>
      </w:r>
      <w:proofErr w:type="spellEnd"/>
      <w:r>
        <w:rPr>
          <w:rFonts w:cs="Arial"/>
        </w:rPr>
        <w:t>/infra</w:t>
      </w:r>
      <w:proofErr w:type="gramStart"/>
      <w:r>
        <w:rPr>
          <w:rFonts w:cs="Arial"/>
        </w:rPr>
        <w:t>/.env</w:t>
      </w:r>
      <w:proofErr w:type="gramEnd"/>
      <w:r>
        <w:rPr>
          <w:rFonts w:cs="Arial"/>
        </w:rPr>
        <w:t>. Copy infra</w:t>
      </w:r>
      <w:proofErr w:type="gramStart"/>
      <w:r>
        <w:rPr>
          <w:rFonts w:cs="Arial"/>
        </w:rPr>
        <w:t>/.</w:t>
      </w:r>
      <w:proofErr w:type="spellStart"/>
      <w:r>
        <w:rPr>
          <w:rFonts w:cs="Arial"/>
        </w:rPr>
        <w:t>env</w:t>
      </w:r>
      <w:proofErr w:type="gramEnd"/>
      <w:r>
        <w:rPr>
          <w:rFonts w:cs="Arial"/>
        </w:rPr>
        <w:t>.example</w:t>
      </w:r>
      <w:proofErr w:type="spellEnd"/>
      <w:r>
        <w:rPr>
          <w:rFonts w:cs="Arial"/>
        </w:rPr>
        <w:t xml:space="preserve"> and fill in all values. The preflight script validates every required variable before deployment. Key variables:</w:t>
      </w:r>
    </w:p>
    <w:p w14:paraId="2324E7C2" w14:textId="77777777" w:rsidR="005E6125" w:rsidRDefault="005E612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560"/>
      </w:tblGrid>
      <w:tr w:rsidR="005E6125" w14:paraId="740D8A42" w14:textId="77777777">
        <w:tblPrEx>
          <w:tblCellMar>
            <w:top w:w="0" w:type="dxa"/>
            <w:bottom w:w="0" w:type="dxa"/>
          </w:tblCellMar>
        </w:tblPrEx>
        <w:trPr>
          <w:tblHeader/>
        </w:trPr>
        <w:tc>
          <w:tcPr>
            <w:tcW w:w="3800" w:type="dxa"/>
            <w:tcBorders>
              <w:top w:val="single" w:sz="1" w:space="0" w:color="FFFFFF"/>
              <w:left w:val="single" w:sz="1" w:space="0" w:color="FFFFFF"/>
              <w:bottom w:val="single" w:sz="1" w:space="0" w:color="FFFFFF"/>
              <w:right w:val="single" w:sz="1" w:space="0" w:color="FFFFFF"/>
            </w:tcBorders>
            <w:shd w:val="clear" w:color="auto" w:fill="1F4E79"/>
            <w:tcMar>
              <w:top w:w="80" w:type="dxa"/>
              <w:left w:w="120" w:type="dxa"/>
              <w:bottom w:w="80" w:type="dxa"/>
              <w:right w:w="120" w:type="dxa"/>
            </w:tcMar>
          </w:tcPr>
          <w:p w14:paraId="59DBC9C1" w14:textId="77777777" w:rsidR="005E6125" w:rsidRDefault="00117C18">
            <w:r>
              <w:rPr>
                <w:rFonts w:cs="Arial"/>
                <w:b/>
                <w:bCs/>
                <w:color w:val="FFFFFF"/>
                <w:sz w:val="20"/>
                <w:szCs w:val="20"/>
              </w:rPr>
              <w:t>Variable</w:t>
            </w:r>
          </w:p>
        </w:tc>
        <w:tc>
          <w:tcPr>
            <w:tcW w:w="5560" w:type="dxa"/>
            <w:tcBorders>
              <w:top w:val="single" w:sz="1" w:space="0" w:color="FFFFFF"/>
              <w:left w:val="single" w:sz="1" w:space="0" w:color="FFFFFF"/>
              <w:bottom w:val="single" w:sz="1" w:space="0" w:color="FFFFFF"/>
              <w:right w:val="single" w:sz="1" w:space="0" w:color="FFFFFF"/>
            </w:tcBorders>
            <w:shd w:val="clear" w:color="auto" w:fill="1F4E79"/>
            <w:tcMar>
              <w:top w:w="80" w:type="dxa"/>
              <w:left w:w="120" w:type="dxa"/>
              <w:bottom w:w="80" w:type="dxa"/>
              <w:right w:w="120" w:type="dxa"/>
            </w:tcMar>
          </w:tcPr>
          <w:p w14:paraId="5FD7C781" w14:textId="77777777" w:rsidR="005E6125" w:rsidRDefault="00117C18">
            <w:r>
              <w:rPr>
                <w:rFonts w:cs="Arial"/>
                <w:b/>
                <w:bCs/>
                <w:color w:val="FFFFFF"/>
                <w:sz w:val="20"/>
                <w:szCs w:val="20"/>
              </w:rPr>
              <w:t>Description</w:t>
            </w:r>
          </w:p>
        </w:tc>
      </w:tr>
      <w:tr w:rsidR="005E6125" w14:paraId="39C558CC" w14:textId="77777777">
        <w:tblPrEx>
          <w:tblCellMar>
            <w:top w:w="0" w:type="dxa"/>
            <w:bottom w:w="0" w:type="dxa"/>
          </w:tblCellMar>
        </w:tblPrEx>
        <w:tc>
          <w:tcPr>
            <w:tcW w:w="3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67E037B" w14:textId="77777777" w:rsidR="005E6125" w:rsidRDefault="00117C18">
            <w:r>
              <w:rPr>
                <w:rFonts w:cs="Arial"/>
                <w:sz w:val="20"/>
                <w:szCs w:val="20"/>
              </w:rPr>
              <w:t>DOMAIN / EMAIL</w:t>
            </w:r>
          </w:p>
        </w:tc>
        <w:tc>
          <w:tcPr>
            <w:tcW w:w="5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B58691C" w14:textId="77777777" w:rsidR="005E6125" w:rsidRDefault="00117C18">
            <w:r>
              <w:rPr>
                <w:rFonts w:cs="Arial"/>
                <w:sz w:val="20"/>
                <w:szCs w:val="20"/>
              </w:rPr>
              <w:t>Public domain and contact email for Let’s Encrypt SSL</w:t>
            </w:r>
          </w:p>
        </w:tc>
      </w:tr>
      <w:tr w:rsidR="005E6125" w14:paraId="42A1B81C" w14:textId="77777777">
        <w:tblPrEx>
          <w:tblCellMar>
            <w:top w:w="0" w:type="dxa"/>
            <w:bottom w:w="0" w:type="dxa"/>
          </w:tblCellMar>
        </w:tblPrEx>
        <w:tc>
          <w:tcPr>
            <w:tcW w:w="3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2EC6D3D" w14:textId="77777777" w:rsidR="005E6125" w:rsidRDefault="00117C18">
            <w:r>
              <w:rPr>
                <w:rFonts w:cs="Arial"/>
                <w:sz w:val="20"/>
                <w:szCs w:val="20"/>
              </w:rPr>
              <w:t>DATA_ROOT</w:t>
            </w:r>
          </w:p>
        </w:tc>
        <w:tc>
          <w:tcPr>
            <w:tcW w:w="5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327A2EA" w14:textId="77777777" w:rsidR="005E6125" w:rsidRDefault="00117C18">
            <w:r>
              <w:rPr>
                <w:rFonts w:cs="Arial"/>
                <w:sz w:val="20"/>
                <w:szCs w:val="20"/>
              </w:rPr>
              <w:t>Host path for all persistent data (</w:t>
            </w:r>
            <w:proofErr w:type="gramStart"/>
            <w:r>
              <w:rPr>
                <w:rFonts w:cs="Arial"/>
                <w:sz w:val="20"/>
                <w:szCs w:val="20"/>
              </w:rPr>
              <w:t>e.g.</w:t>
            </w:r>
            <w:proofErr w:type="gramEnd"/>
            <w:r>
              <w:rPr>
                <w:rFonts w:cs="Arial"/>
                <w:sz w:val="20"/>
                <w:szCs w:val="20"/>
              </w:rPr>
              <w:t xml:space="preserve"> /</w:t>
            </w:r>
            <w:proofErr w:type="spellStart"/>
            <w:r>
              <w:rPr>
                <w:rFonts w:cs="Arial"/>
                <w:sz w:val="20"/>
                <w:szCs w:val="20"/>
              </w:rPr>
              <w:t>srv</w:t>
            </w:r>
            <w:proofErr w:type="spellEnd"/>
            <w:r>
              <w:rPr>
                <w:rFonts w:cs="Arial"/>
                <w:sz w:val="20"/>
                <w:szCs w:val="20"/>
              </w:rPr>
              <w:t>/</w:t>
            </w:r>
            <w:proofErr w:type="spellStart"/>
            <w:r>
              <w:rPr>
                <w:rFonts w:cs="Arial"/>
                <w:sz w:val="20"/>
                <w:szCs w:val="20"/>
              </w:rPr>
              <w:t>svtms</w:t>
            </w:r>
            <w:proofErr w:type="spellEnd"/>
            <w:r>
              <w:rPr>
                <w:rFonts w:cs="Arial"/>
                <w:sz w:val="20"/>
                <w:szCs w:val="20"/>
              </w:rPr>
              <w:t>)</w:t>
            </w:r>
          </w:p>
        </w:tc>
      </w:tr>
      <w:tr w:rsidR="005E6125" w14:paraId="3F4D595E" w14:textId="77777777">
        <w:tblPrEx>
          <w:tblCellMar>
            <w:top w:w="0" w:type="dxa"/>
            <w:bottom w:w="0" w:type="dxa"/>
          </w:tblCellMar>
        </w:tblPrEx>
        <w:tc>
          <w:tcPr>
            <w:tcW w:w="3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120E07D" w14:textId="77777777" w:rsidR="005E6125" w:rsidRDefault="00117C18">
            <w:r>
              <w:rPr>
                <w:rFonts w:cs="Arial"/>
                <w:sz w:val="20"/>
                <w:szCs w:val="20"/>
              </w:rPr>
              <w:t>MYSQL_ROOT_PASSWORD / USER / PASSWORD</w:t>
            </w:r>
          </w:p>
        </w:tc>
        <w:tc>
          <w:tcPr>
            <w:tcW w:w="5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550FED6" w14:textId="77777777" w:rsidR="005E6125" w:rsidRDefault="00117C18">
            <w:r>
              <w:rPr>
                <w:rFonts w:cs="Arial"/>
                <w:sz w:val="20"/>
                <w:szCs w:val="20"/>
              </w:rPr>
              <w:t>MySQL credentials</w:t>
            </w:r>
          </w:p>
        </w:tc>
      </w:tr>
      <w:tr w:rsidR="005E6125" w14:paraId="6F11CAF5" w14:textId="77777777">
        <w:tblPrEx>
          <w:tblCellMar>
            <w:top w:w="0" w:type="dxa"/>
            <w:bottom w:w="0" w:type="dxa"/>
          </w:tblCellMar>
        </w:tblPrEx>
        <w:tc>
          <w:tcPr>
            <w:tcW w:w="3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56A4E48" w14:textId="77777777" w:rsidR="005E6125" w:rsidRDefault="00117C18">
            <w:r>
              <w:rPr>
                <w:rFonts w:cs="Arial"/>
                <w:sz w:val="20"/>
                <w:szCs w:val="20"/>
              </w:rPr>
              <w:t>TELEMATICS_POSTGRES_*</w:t>
            </w:r>
          </w:p>
        </w:tc>
        <w:tc>
          <w:tcPr>
            <w:tcW w:w="5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A49DF8C" w14:textId="77777777" w:rsidR="005E6125" w:rsidRDefault="00117C18">
            <w:r>
              <w:rPr>
                <w:rFonts w:cs="Arial"/>
                <w:sz w:val="20"/>
                <w:szCs w:val="20"/>
              </w:rPr>
              <w:t>PostgreSQL credentials for telematics-</w:t>
            </w:r>
            <w:proofErr w:type="spellStart"/>
            <w:r>
              <w:rPr>
                <w:rFonts w:cs="Arial"/>
                <w:sz w:val="20"/>
                <w:szCs w:val="20"/>
              </w:rPr>
              <w:t>api</w:t>
            </w:r>
            <w:proofErr w:type="spellEnd"/>
          </w:p>
        </w:tc>
      </w:tr>
      <w:tr w:rsidR="005E6125" w14:paraId="6DE607A0" w14:textId="77777777">
        <w:tblPrEx>
          <w:tblCellMar>
            <w:top w:w="0" w:type="dxa"/>
            <w:bottom w:w="0" w:type="dxa"/>
          </w:tblCellMar>
        </w:tblPrEx>
        <w:tc>
          <w:tcPr>
            <w:tcW w:w="3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8A415B0" w14:textId="77777777" w:rsidR="005E6125" w:rsidRDefault="00117C18">
            <w:r>
              <w:rPr>
                <w:rFonts w:cs="Arial"/>
                <w:sz w:val="20"/>
                <w:szCs w:val="20"/>
              </w:rPr>
              <w:t>JWT_ACCESS_SECRET / JWT_REFRESH_SECRET</w:t>
            </w:r>
          </w:p>
        </w:tc>
        <w:tc>
          <w:tcPr>
            <w:tcW w:w="5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9E0BE00" w14:textId="77777777" w:rsidR="005E6125" w:rsidRDefault="00117C18">
            <w:r>
              <w:rPr>
                <w:rFonts w:cs="Arial"/>
                <w:sz w:val="20"/>
                <w:szCs w:val="20"/>
              </w:rPr>
              <w:t>JWT signing keys (min 32 chars each)</w:t>
            </w:r>
          </w:p>
        </w:tc>
      </w:tr>
      <w:tr w:rsidR="005E6125" w14:paraId="7C0CCE56" w14:textId="77777777">
        <w:tblPrEx>
          <w:tblCellMar>
            <w:top w:w="0" w:type="dxa"/>
            <w:bottom w:w="0" w:type="dxa"/>
          </w:tblCellMar>
        </w:tblPrEx>
        <w:tc>
          <w:tcPr>
            <w:tcW w:w="3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CBF681B" w14:textId="77777777" w:rsidR="005E6125" w:rsidRDefault="00117C18">
            <w:r>
              <w:rPr>
                <w:rFonts w:cs="Arial"/>
                <w:sz w:val="20"/>
                <w:szCs w:val="20"/>
              </w:rPr>
              <w:t>TELEMATICS_INTERNAL_API_KEY</w:t>
            </w:r>
          </w:p>
        </w:tc>
        <w:tc>
          <w:tcPr>
            <w:tcW w:w="5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609ABB3" w14:textId="77777777" w:rsidR="005E6125" w:rsidRDefault="00117C18">
            <w:r>
              <w:rPr>
                <w:rFonts w:cs="Arial"/>
                <w:sz w:val="20"/>
                <w:szCs w:val="20"/>
              </w:rPr>
              <w:t>Internal API key for telematics service (min 24 chars)</w:t>
            </w:r>
          </w:p>
        </w:tc>
      </w:tr>
      <w:tr w:rsidR="005E6125" w14:paraId="1E85DD80" w14:textId="77777777">
        <w:tblPrEx>
          <w:tblCellMar>
            <w:top w:w="0" w:type="dxa"/>
            <w:bottom w:w="0" w:type="dxa"/>
          </w:tblCellMar>
        </w:tblPrEx>
        <w:tc>
          <w:tcPr>
            <w:tcW w:w="3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254B10E" w14:textId="77777777" w:rsidR="005E6125" w:rsidRDefault="00117C18">
            <w:r>
              <w:rPr>
                <w:rFonts w:cs="Arial"/>
                <w:sz w:val="20"/>
                <w:szCs w:val="20"/>
              </w:rPr>
              <w:t>KAFKA_CLUSTER_ID</w:t>
            </w:r>
          </w:p>
        </w:tc>
        <w:tc>
          <w:tcPr>
            <w:tcW w:w="5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6192AA5" w14:textId="77777777" w:rsidR="005E6125" w:rsidRDefault="00117C18">
            <w:r>
              <w:rPr>
                <w:rFonts w:cs="Arial"/>
                <w:sz w:val="20"/>
                <w:szCs w:val="20"/>
              </w:rPr>
              <w:t xml:space="preserve">Shared </w:t>
            </w:r>
            <w:proofErr w:type="spellStart"/>
            <w:r>
              <w:rPr>
                <w:rFonts w:cs="Arial"/>
                <w:sz w:val="20"/>
                <w:szCs w:val="20"/>
              </w:rPr>
              <w:t>KRaft</w:t>
            </w:r>
            <w:proofErr w:type="spellEnd"/>
            <w:r>
              <w:rPr>
                <w:rFonts w:cs="Arial"/>
                <w:sz w:val="20"/>
                <w:szCs w:val="20"/>
              </w:rPr>
              <w:t xml:space="preserve"> cluster ID for all 3 Kafka brokers</w:t>
            </w:r>
          </w:p>
        </w:tc>
      </w:tr>
      <w:tr w:rsidR="005E6125" w14:paraId="655AED64" w14:textId="77777777">
        <w:tblPrEx>
          <w:tblCellMar>
            <w:top w:w="0" w:type="dxa"/>
            <w:bottom w:w="0" w:type="dxa"/>
          </w:tblCellMar>
        </w:tblPrEx>
        <w:tc>
          <w:tcPr>
            <w:tcW w:w="3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08F3E03" w14:textId="77777777" w:rsidR="005E6125" w:rsidRDefault="00117C18">
            <w:r>
              <w:rPr>
                <w:rFonts w:cs="Arial"/>
                <w:sz w:val="20"/>
                <w:szCs w:val="20"/>
              </w:rPr>
              <w:t>APP_CORS_ALLOWED_ORIGINS</w:t>
            </w:r>
          </w:p>
        </w:tc>
        <w:tc>
          <w:tcPr>
            <w:tcW w:w="5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24AA9A4" w14:textId="77777777" w:rsidR="005E6125" w:rsidRDefault="00117C18">
            <w:r>
              <w:rPr>
                <w:rFonts w:cs="Arial"/>
                <w:sz w:val="20"/>
                <w:szCs w:val="20"/>
              </w:rPr>
              <w:t>Comma-separated list of allowed CORS origins</w:t>
            </w:r>
          </w:p>
        </w:tc>
      </w:tr>
      <w:tr w:rsidR="005E6125" w14:paraId="5AD8B8C2" w14:textId="77777777">
        <w:tblPrEx>
          <w:tblCellMar>
            <w:top w:w="0" w:type="dxa"/>
            <w:bottom w:w="0" w:type="dxa"/>
          </w:tblCellMar>
        </w:tblPrEx>
        <w:tc>
          <w:tcPr>
            <w:tcW w:w="3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C51F5FC" w14:textId="77777777" w:rsidR="005E6125" w:rsidRDefault="00117C18">
            <w:r>
              <w:rPr>
                <w:rFonts w:cs="Arial"/>
                <w:sz w:val="20"/>
                <w:szCs w:val="20"/>
              </w:rPr>
              <w:t>IMAGE_REGISTRY / IMAGE_TAG</w:t>
            </w:r>
          </w:p>
        </w:tc>
        <w:tc>
          <w:tcPr>
            <w:tcW w:w="5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56AA87" w14:textId="77777777" w:rsidR="005E6125" w:rsidRDefault="00117C18">
            <w:r>
              <w:rPr>
                <w:rFonts w:cs="Arial"/>
                <w:sz w:val="20"/>
                <w:szCs w:val="20"/>
              </w:rPr>
              <w:t>Docker registry and image tag to deploy</w:t>
            </w:r>
          </w:p>
        </w:tc>
      </w:tr>
      <w:tr w:rsidR="005E6125" w14:paraId="0ABA0C81" w14:textId="77777777">
        <w:tblPrEx>
          <w:tblCellMar>
            <w:top w:w="0" w:type="dxa"/>
            <w:bottom w:w="0" w:type="dxa"/>
          </w:tblCellMar>
        </w:tblPrEx>
        <w:tc>
          <w:tcPr>
            <w:tcW w:w="3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734E1C3" w14:textId="77777777" w:rsidR="005E6125" w:rsidRDefault="00117C18">
            <w:r>
              <w:rPr>
                <w:rFonts w:cs="Arial"/>
                <w:sz w:val="20"/>
                <w:szCs w:val="20"/>
              </w:rPr>
              <w:t>GRAFANA_ADMIN_PASSWORD</w:t>
            </w:r>
          </w:p>
        </w:tc>
        <w:tc>
          <w:tcPr>
            <w:tcW w:w="5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2C5D646" w14:textId="77777777" w:rsidR="005E6125" w:rsidRDefault="00117C18">
            <w:r>
              <w:rPr>
                <w:rFonts w:cs="Arial"/>
                <w:sz w:val="20"/>
                <w:szCs w:val="20"/>
              </w:rPr>
              <w:t>Password for Grafana admin dashboard</w:t>
            </w:r>
          </w:p>
        </w:tc>
      </w:tr>
    </w:tbl>
    <w:p w14:paraId="1E7E78DF" w14:textId="77777777" w:rsidR="005E6125" w:rsidRDefault="005E6125">
      <w:pPr>
        <w:spacing w:before="80" w:after="80"/>
      </w:pPr>
    </w:p>
    <w:p w14:paraId="74EFCBD7" w14:textId="77777777" w:rsidR="005E6125" w:rsidRDefault="00117C18">
      <w:r>
        <w:lastRenderedPageBreak/>
        <w:br w:type="page"/>
      </w:r>
    </w:p>
    <w:p w14:paraId="2E6BE63A" w14:textId="77777777" w:rsidR="005E6125" w:rsidRDefault="00117C18">
      <w:pPr>
        <w:pStyle w:val="Heading1"/>
        <w:shd w:val="clear" w:color="auto" w:fill="1F4E79"/>
        <w:ind w:left="120" w:right="120"/>
      </w:pPr>
      <w:bookmarkStart w:id="35" w:name="_Toc225119803"/>
      <w:r>
        <w:lastRenderedPageBreak/>
        <w:t>11.  Monitoring &amp; Observability</w:t>
      </w:r>
      <w:bookmarkEnd w:id="35"/>
    </w:p>
    <w:p w14:paraId="7C6C00EE" w14:textId="77777777" w:rsidR="005E6125" w:rsidRDefault="005E6125">
      <w:pPr>
        <w:spacing w:before="80" w:after="80"/>
      </w:pPr>
    </w:p>
    <w:p w14:paraId="566C9DB3" w14:textId="77777777" w:rsidR="005E6125" w:rsidRDefault="00117C18">
      <w:pPr>
        <w:spacing w:before="60" w:after="60"/>
      </w:pPr>
      <w:r>
        <w:rPr>
          <w:rFonts w:cs="Arial"/>
        </w:rPr>
        <w:t>The production stack includes a full observability layer that runs alongside the application services:</w:t>
      </w:r>
    </w:p>
    <w:p w14:paraId="1FEAC3F5" w14:textId="77777777" w:rsidR="005E6125" w:rsidRDefault="005E612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5000"/>
        <w:gridCol w:w="2160"/>
      </w:tblGrid>
      <w:tr w:rsidR="005E6125" w14:paraId="76FD444F" w14:textId="77777777">
        <w:tblPrEx>
          <w:tblCellMar>
            <w:top w:w="0" w:type="dxa"/>
            <w:bottom w:w="0" w:type="dxa"/>
          </w:tblCellMar>
        </w:tblPrEx>
        <w:trPr>
          <w:tblHeader/>
        </w:trPr>
        <w:tc>
          <w:tcPr>
            <w:tcW w:w="2200" w:type="dxa"/>
            <w:tcBorders>
              <w:top w:val="single" w:sz="1" w:space="0" w:color="FFFFFF"/>
              <w:left w:val="single" w:sz="1" w:space="0" w:color="FFFFFF"/>
              <w:bottom w:val="single" w:sz="1" w:space="0" w:color="FFFFFF"/>
              <w:right w:val="single" w:sz="1" w:space="0" w:color="FFFFFF"/>
            </w:tcBorders>
            <w:shd w:val="clear" w:color="auto" w:fill="1F4E79"/>
            <w:tcMar>
              <w:top w:w="80" w:type="dxa"/>
              <w:left w:w="120" w:type="dxa"/>
              <w:bottom w:w="80" w:type="dxa"/>
              <w:right w:w="120" w:type="dxa"/>
            </w:tcMar>
          </w:tcPr>
          <w:p w14:paraId="0C6C3F03" w14:textId="77777777" w:rsidR="005E6125" w:rsidRDefault="00117C18">
            <w:r>
              <w:rPr>
                <w:rFonts w:cs="Arial"/>
                <w:b/>
                <w:bCs/>
                <w:color w:val="FFFFFF"/>
                <w:sz w:val="20"/>
                <w:szCs w:val="20"/>
              </w:rPr>
              <w:t>Tool</w:t>
            </w:r>
          </w:p>
        </w:tc>
        <w:tc>
          <w:tcPr>
            <w:tcW w:w="5000" w:type="dxa"/>
            <w:tcBorders>
              <w:top w:val="single" w:sz="1" w:space="0" w:color="FFFFFF"/>
              <w:left w:val="single" w:sz="1" w:space="0" w:color="FFFFFF"/>
              <w:bottom w:val="single" w:sz="1" w:space="0" w:color="FFFFFF"/>
              <w:right w:val="single" w:sz="1" w:space="0" w:color="FFFFFF"/>
            </w:tcBorders>
            <w:shd w:val="clear" w:color="auto" w:fill="1F4E79"/>
            <w:tcMar>
              <w:top w:w="80" w:type="dxa"/>
              <w:left w:w="120" w:type="dxa"/>
              <w:bottom w:w="80" w:type="dxa"/>
              <w:right w:w="120" w:type="dxa"/>
            </w:tcMar>
          </w:tcPr>
          <w:p w14:paraId="2FBA01A0" w14:textId="77777777" w:rsidR="005E6125" w:rsidRDefault="00117C18">
            <w:r>
              <w:rPr>
                <w:rFonts w:cs="Arial"/>
                <w:b/>
                <w:bCs/>
                <w:color w:val="FFFFFF"/>
                <w:sz w:val="20"/>
                <w:szCs w:val="20"/>
              </w:rPr>
              <w:t>Role</w:t>
            </w:r>
          </w:p>
        </w:tc>
        <w:tc>
          <w:tcPr>
            <w:tcW w:w="2160" w:type="dxa"/>
            <w:tcBorders>
              <w:top w:val="single" w:sz="1" w:space="0" w:color="FFFFFF"/>
              <w:left w:val="single" w:sz="1" w:space="0" w:color="FFFFFF"/>
              <w:bottom w:val="single" w:sz="1" w:space="0" w:color="FFFFFF"/>
              <w:right w:val="single" w:sz="1" w:space="0" w:color="FFFFFF"/>
            </w:tcBorders>
            <w:shd w:val="clear" w:color="auto" w:fill="1F4E79"/>
            <w:tcMar>
              <w:top w:w="80" w:type="dxa"/>
              <w:left w:w="120" w:type="dxa"/>
              <w:bottom w:w="80" w:type="dxa"/>
              <w:right w:w="120" w:type="dxa"/>
            </w:tcMar>
          </w:tcPr>
          <w:p w14:paraId="0DDD1F0F" w14:textId="77777777" w:rsidR="005E6125" w:rsidRDefault="00117C18">
            <w:r>
              <w:rPr>
                <w:rFonts w:cs="Arial"/>
                <w:b/>
                <w:bCs/>
                <w:color w:val="FFFFFF"/>
                <w:sz w:val="20"/>
                <w:szCs w:val="20"/>
              </w:rPr>
              <w:t>Port (host)</w:t>
            </w:r>
          </w:p>
        </w:tc>
      </w:tr>
      <w:tr w:rsidR="005E6125" w14:paraId="6710EAAF"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D327DF0" w14:textId="77777777" w:rsidR="005E6125" w:rsidRDefault="00117C18">
            <w:r>
              <w:rPr>
                <w:rFonts w:cs="Arial"/>
                <w:sz w:val="20"/>
                <w:szCs w:val="20"/>
              </w:rPr>
              <w:t>Prometheus 2.54</w:t>
            </w:r>
          </w:p>
        </w:tc>
        <w:tc>
          <w:tcPr>
            <w:tcW w:w="5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516481D" w14:textId="77777777" w:rsidR="005E6125" w:rsidRDefault="00117C18">
            <w:r>
              <w:rPr>
                <w:rFonts w:cs="Arial"/>
                <w:sz w:val="20"/>
                <w:szCs w:val="20"/>
              </w:rPr>
              <w:t>Scrapes /actuator/health metrics from all 7 Spring Boot services every 30s. Retains 15 days of data.</w:t>
            </w:r>
          </w:p>
        </w:tc>
        <w:tc>
          <w:tcPr>
            <w:tcW w:w="2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2D957FB" w14:textId="77777777" w:rsidR="005E6125" w:rsidRDefault="00117C18">
            <w:r>
              <w:rPr>
                <w:rFonts w:cs="Arial"/>
                <w:sz w:val="20"/>
                <w:szCs w:val="20"/>
              </w:rPr>
              <w:t>127.0.0.1:9090</w:t>
            </w:r>
          </w:p>
        </w:tc>
      </w:tr>
      <w:tr w:rsidR="005E6125" w14:paraId="1DDBBF4F"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F0825C1" w14:textId="77777777" w:rsidR="005E6125" w:rsidRDefault="00117C18">
            <w:r>
              <w:rPr>
                <w:rFonts w:cs="Arial"/>
                <w:sz w:val="20"/>
                <w:szCs w:val="20"/>
              </w:rPr>
              <w:t>Grafana 11.1</w:t>
            </w:r>
          </w:p>
        </w:tc>
        <w:tc>
          <w:tcPr>
            <w:tcW w:w="5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69D0FFD" w14:textId="77777777" w:rsidR="005E6125" w:rsidRDefault="00117C18">
            <w:r>
              <w:rPr>
                <w:rFonts w:cs="Arial"/>
                <w:sz w:val="20"/>
                <w:szCs w:val="20"/>
              </w:rPr>
              <w:t xml:space="preserve">Dashboards and </w:t>
            </w:r>
            <w:proofErr w:type="spellStart"/>
            <w:r>
              <w:rPr>
                <w:rFonts w:cs="Arial"/>
                <w:sz w:val="20"/>
                <w:szCs w:val="20"/>
              </w:rPr>
              <w:t>visualisation</w:t>
            </w:r>
            <w:proofErr w:type="spellEnd"/>
            <w:r>
              <w:rPr>
                <w:rFonts w:cs="Arial"/>
                <w:sz w:val="20"/>
                <w:szCs w:val="20"/>
              </w:rPr>
              <w:t xml:space="preserve"> on top of Prometheus. Pre-provisioned dashboards loaded from infra/monitoring/</w:t>
            </w:r>
            <w:proofErr w:type="spellStart"/>
            <w:r>
              <w:rPr>
                <w:rFonts w:cs="Arial"/>
                <w:sz w:val="20"/>
                <w:szCs w:val="20"/>
              </w:rPr>
              <w:t>grafana</w:t>
            </w:r>
            <w:proofErr w:type="spellEnd"/>
            <w:r>
              <w:rPr>
                <w:rFonts w:cs="Arial"/>
                <w:sz w:val="20"/>
                <w:szCs w:val="20"/>
              </w:rPr>
              <w:t>/dashboards/</w:t>
            </w:r>
            <w:r>
              <w:rPr>
                <w:rFonts w:cs="Arial"/>
                <w:sz w:val="20"/>
                <w:szCs w:val="20"/>
              </w:rPr>
              <w:t>.</w:t>
            </w:r>
          </w:p>
        </w:tc>
        <w:tc>
          <w:tcPr>
            <w:tcW w:w="21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27B4391" w14:textId="77777777" w:rsidR="005E6125" w:rsidRDefault="00117C18">
            <w:r>
              <w:rPr>
                <w:rFonts w:cs="Arial"/>
                <w:sz w:val="20"/>
                <w:szCs w:val="20"/>
              </w:rPr>
              <w:t>127.0.0.1:3000</w:t>
            </w:r>
          </w:p>
        </w:tc>
      </w:tr>
      <w:tr w:rsidR="005E6125" w14:paraId="487155C1"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24704EE" w14:textId="77777777" w:rsidR="005E6125" w:rsidRDefault="00117C18">
            <w:proofErr w:type="spellStart"/>
            <w:r>
              <w:rPr>
                <w:rFonts w:cs="Arial"/>
                <w:sz w:val="20"/>
                <w:szCs w:val="20"/>
              </w:rPr>
              <w:t>Alertmanager</w:t>
            </w:r>
            <w:proofErr w:type="spellEnd"/>
            <w:r>
              <w:rPr>
                <w:rFonts w:cs="Arial"/>
                <w:sz w:val="20"/>
                <w:szCs w:val="20"/>
              </w:rPr>
              <w:t xml:space="preserve"> 0.27</w:t>
            </w:r>
          </w:p>
        </w:tc>
        <w:tc>
          <w:tcPr>
            <w:tcW w:w="5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994E006" w14:textId="77777777" w:rsidR="005E6125" w:rsidRDefault="00117C18">
            <w:r>
              <w:rPr>
                <w:rFonts w:cs="Arial"/>
                <w:sz w:val="20"/>
                <w:szCs w:val="20"/>
              </w:rPr>
              <w:t xml:space="preserve">Receives alerts from Prometheus based on rules in </w:t>
            </w:r>
            <w:proofErr w:type="spellStart"/>
            <w:r>
              <w:rPr>
                <w:rFonts w:cs="Arial"/>
                <w:sz w:val="20"/>
                <w:szCs w:val="20"/>
              </w:rPr>
              <w:t>alert_rules.yml</w:t>
            </w:r>
            <w:proofErr w:type="spellEnd"/>
            <w:r>
              <w:rPr>
                <w:rFonts w:cs="Arial"/>
                <w:sz w:val="20"/>
                <w:szCs w:val="20"/>
              </w:rPr>
              <w:t xml:space="preserve"> and routes them (email, Slack, etc.).</w:t>
            </w:r>
          </w:p>
        </w:tc>
        <w:tc>
          <w:tcPr>
            <w:tcW w:w="2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F631D8B" w14:textId="77777777" w:rsidR="005E6125" w:rsidRDefault="00117C18">
            <w:r>
              <w:rPr>
                <w:rFonts w:cs="Arial"/>
                <w:sz w:val="20"/>
                <w:szCs w:val="20"/>
              </w:rPr>
              <w:t>127.0.0.1:9093</w:t>
            </w:r>
          </w:p>
        </w:tc>
      </w:tr>
      <w:tr w:rsidR="005E6125" w14:paraId="7E27F5EC"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EF3BB7C" w14:textId="77777777" w:rsidR="005E6125" w:rsidRDefault="00117C18">
            <w:r>
              <w:rPr>
                <w:rFonts w:cs="Arial"/>
                <w:sz w:val="20"/>
                <w:szCs w:val="20"/>
              </w:rPr>
              <w:t>Node Exporter 1.8</w:t>
            </w:r>
          </w:p>
        </w:tc>
        <w:tc>
          <w:tcPr>
            <w:tcW w:w="5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76C4CE1" w14:textId="77777777" w:rsidR="005E6125" w:rsidRDefault="00117C18">
            <w:r>
              <w:rPr>
                <w:rFonts w:cs="Arial"/>
                <w:sz w:val="20"/>
                <w:szCs w:val="20"/>
              </w:rPr>
              <w:t>Exposes host OS metrics: CPU, memory, disk, network.</w:t>
            </w:r>
          </w:p>
        </w:tc>
        <w:tc>
          <w:tcPr>
            <w:tcW w:w="21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0CE1C7F" w14:textId="77777777" w:rsidR="005E6125" w:rsidRDefault="00117C18">
            <w:r>
              <w:rPr>
                <w:rFonts w:cs="Arial"/>
                <w:sz w:val="20"/>
                <w:szCs w:val="20"/>
              </w:rPr>
              <w:t>Internal only</w:t>
            </w:r>
          </w:p>
        </w:tc>
      </w:tr>
      <w:tr w:rsidR="005E6125" w14:paraId="5DDB5D8E"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E124B01" w14:textId="77777777" w:rsidR="005E6125" w:rsidRDefault="00117C18">
            <w:proofErr w:type="spellStart"/>
            <w:r>
              <w:rPr>
                <w:rFonts w:cs="Arial"/>
                <w:sz w:val="20"/>
                <w:szCs w:val="20"/>
              </w:rPr>
              <w:t>cAdvisor</w:t>
            </w:r>
            <w:proofErr w:type="spellEnd"/>
            <w:r>
              <w:rPr>
                <w:rFonts w:cs="Arial"/>
                <w:sz w:val="20"/>
                <w:szCs w:val="20"/>
              </w:rPr>
              <w:t xml:space="preserve"> 0.49</w:t>
            </w:r>
          </w:p>
        </w:tc>
        <w:tc>
          <w:tcPr>
            <w:tcW w:w="5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ED45CDF" w14:textId="77777777" w:rsidR="005E6125" w:rsidRDefault="00117C18">
            <w:r>
              <w:rPr>
                <w:rFonts w:cs="Arial"/>
                <w:sz w:val="20"/>
                <w:szCs w:val="20"/>
              </w:rPr>
              <w:t>Exposes per-container resource metrics (CPU, RAM, network) to Prometheus.</w:t>
            </w:r>
          </w:p>
        </w:tc>
        <w:tc>
          <w:tcPr>
            <w:tcW w:w="2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3FBCC5A" w14:textId="77777777" w:rsidR="005E6125" w:rsidRDefault="00117C18">
            <w:r>
              <w:rPr>
                <w:rFonts w:cs="Arial"/>
                <w:sz w:val="20"/>
                <w:szCs w:val="20"/>
              </w:rPr>
              <w:t>Internal only</w:t>
            </w:r>
          </w:p>
        </w:tc>
      </w:tr>
    </w:tbl>
    <w:p w14:paraId="43A0E7A7" w14:textId="77777777" w:rsidR="005E6125" w:rsidRDefault="005E6125">
      <w:pPr>
        <w:spacing w:before="80" w:after="80"/>
      </w:pPr>
    </w:p>
    <w:p w14:paraId="0EE3CE0F" w14:textId="77777777" w:rsidR="005E6125" w:rsidRDefault="00117C18">
      <w:pPr>
        <w:spacing w:before="60" w:after="60"/>
      </w:pPr>
      <w:r>
        <w:rPr>
          <w:rFonts w:cs="Arial"/>
        </w:rPr>
        <w:t xml:space="preserve">All monitoring ports are bound to 127.0.0.1 (loopback only). Access Grafana by SSH tunnel: </w:t>
      </w:r>
      <w:proofErr w:type="spellStart"/>
      <w:r>
        <w:rPr>
          <w:rFonts w:cs="Arial"/>
        </w:rPr>
        <w:t>ssh</w:t>
      </w:r>
      <w:proofErr w:type="spellEnd"/>
      <w:r>
        <w:rPr>
          <w:rFonts w:cs="Arial"/>
        </w:rPr>
        <w:t xml:space="preserve"> -L 3000:localhost:3000 </w:t>
      </w:r>
      <w:proofErr w:type="spellStart"/>
      <w:r>
        <w:rPr>
          <w:rFonts w:cs="Arial"/>
        </w:rPr>
        <w:t>user@server</w:t>
      </w:r>
      <w:proofErr w:type="spellEnd"/>
    </w:p>
    <w:p w14:paraId="5464C780" w14:textId="77777777" w:rsidR="005E6125" w:rsidRDefault="005E6125">
      <w:pPr>
        <w:spacing w:before="80" w:after="80"/>
      </w:pPr>
    </w:p>
    <w:p w14:paraId="3946603A" w14:textId="77777777" w:rsidR="005E6125" w:rsidRDefault="00117C18">
      <w:r>
        <w:br w:type="page"/>
      </w:r>
    </w:p>
    <w:p w14:paraId="5BE66C08" w14:textId="77777777" w:rsidR="005E6125" w:rsidRDefault="00117C18">
      <w:pPr>
        <w:pStyle w:val="Heading1"/>
        <w:shd w:val="clear" w:color="auto" w:fill="1F4E79"/>
        <w:ind w:left="120" w:right="120"/>
      </w:pPr>
      <w:bookmarkStart w:id="36" w:name="_Toc225119804"/>
      <w:r>
        <w:lastRenderedPageBreak/>
        <w:t>12.  Rollback Procedure</w:t>
      </w:r>
      <w:bookmarkEnd w:id="36"/>
    </w:p>
    <w:p w14:paraId="31CB5C61" w14:textId="77777777" w:rsidR="005E6125" w:rsidRDefault="005E6125">
      <w:pPr>
        <w:spacing w:before="80" w:after="80"/>
      </w:pPr>
    </w:p>
    <w:p w14:paraId="61A3B72C" w14:textId="77777777" w:rsidR="005E6125" w:rsidRDefault="00117C18">
      <w:pPr>
        <w:spacing w:before="60" w:after="60"/>
      </w:pPr>
      <w:r>
        <w:rPr>
          <w:rFonts w:cs="Arial"/>
        </w:rPr>
        <w:t xml:space="preserve">If a deployment causes issues, roll back by redeploying the previous immutable image tag. Because </w:t>
      </w:r>
      <w:r>
        <w:rPr>
          <w:rFonts w:cs="Arial"/>
        </w:rPr>
        <w:t xml:space="preserve">images are tagged with the git </w:t>
      </w:r>
      <w:proofErr w:type="gramStart"/>
      <w:r>
        <w:rPr>
          <w:rFonts w:cs="Arial"/>
        </w:rPr>
        <w:t>SHA</w:t>
      </w:r>
      <w:proofErr w:type="gramEnd"/>
      <w:r>
        <w:rPr>
          <w:rFonts w:cs="Arial"/>
        </w:rPr>
        <w:t xml:space="preserve"> they are permanent and can always be retrieved from GHCR.</w:t>
      </w:r>
    </w:p>
    <w:p w14:paraId="60B70D31" w14:textId="77777777" w:rsidR="005E6125" w:rsidRDefault="005E6125">
      <w:pPr>
        <w:spacing w:before="80" w:after="80"/>
      </w:pPr>
    </w:p>
    <w:p w14:paraId="6981F474" w14:textId="77777777" w:rsidR="005E6125" w:rsidRDefault="00117C18">
      <w:pPr>
        <w:pStyle w:val="Heading2"/>
        <w:pBdr>
          <w:bottom w:val="single" w:sz="4" w:space="0" w:color="2E75B6"/>
        </w:pBdr>
      </w:pPr>
      <w:bookmarkStart w:id="37" w:name="_Toc225119805"/>
      <w:proofErr w:type="gramStart"/>
      <w:r>
        <w:t>12.1  Fast</w:t>
      </w:r>
      <w:proofErr w:type="gramEnd"/>
      <w:r>
        <w:t xml:space="preserve"> Rollback (image-level)</w:t>
      </w:r>
      <w:bookmarkEnd w:id="37"/>
    </w:p>
    <w:p w14:paraId="398BF64F" w14:textId="77777777" w:rsidR="005E6125" w:rsidRDefault="00117C18">
      <w:pPr>
        <w:pStyle w:val="ListParagraph"/>
        <w:numPr>
          <w:ilvl w:val="0"/>
          <w:numId w:val="3"/>
        </w:numPr>
        <w:spacing w:before="40" w:after="40"/>
      </w:pPr>
      <w:r>
        <w:t>Identify the last known good git SHA from the GitHub Actions build history</w:t>
      </w:r>
    </w:p>
    <w:p w14:paraId="49750B51" w14:textId="77777777" w:rsidR="005E6125" w:rsidRDefault="00117C18">
      <w:pPr>
        <w:pStyle w:val="ListParagraph"/>
        <w:numPr>
          <w:ilvl w:val="0"/>
          <w:numId w:val="3"/>
        </w:numPr>
        <w:spacing w:before="40" w:after="40"/>
      </w:pPr>
      <w:r>
        <w:t>SSH to the server and update IMAGE_TAG in infra</w:t>
      </w:r>
      <w:proofErr w:type="gramStart"/>
      <w:r>
        <w:t>/.env</w:t>
      </w:r>
      <w:proofErr w:type="gramEnd"/>
      <w:r>
        <w:t>:</w:t>
      </w:r>
    </w:p>
    <w:p w14:paraId="2A3FFB5E" w14:textId="77777777" w:rsidR="005E6125" w:rsidRDefault="00117C18">
      <w:pPr>
        <w:shd w:val="clear" w:color="auto" w:fill="F4F4F4"/>
        <w:spacing w:before="60" w:after="60"/>
        <w:ind w:left="360"/>
      </w:pPr>
      <w:r>
        <w:rPr>
          <w:rFonts w:ascii="Courier New" w:eastAsia="Courier New" w:hAnsi="Courier New" w:cs="Courier New"/>
          <w:color w:val="C7254E"/>
          <w:sz w:val="18"/>
          <w:szCs w:val="18"/>
        </w:rPr>
        <w:t>sed -</w:t>
      </w:r>
      <w:proofErr w:type="spellStart"/>
      <w:r>
        <w:rPr>
          <w:rFonts w:ascii="Courier New" w:eastAsia="Courier New" w:hAnsi="Courier New" w:cs="Courier New"/>
          <w:color w:val="C7254E"/>
          <w:sz w:val="18"/>
          <w:szCs w:val="18"/>
        </w:rPr>
        <w:t>i</w:t>
      </w:r>
      <w:proofErr w:type="spellEnd"/>
      <w:r>
        <w:rPr>
          <w:rFonts w:ascii="Courier New" w:eastAsia="Courier New" w:hAnsi="Courier New" w:cs="Courier New"/>
          <w:color w:val="C7254E"/>
          <w:sz w:val="18"/>
          <w:szCs w:val="18"/>
        </w:rPr>
        <w:t xml:space="preserve"> 's/IMAGE_TAG</w:t>
      </w:r>
      <w:proofErr w:type="gramStart"/>
      <w:r>
        <w:rPr>
          <w:rFonts w:ascii="Courier New" w:eastAsia="Courier New" w:hAnsi="Courier New" w:cs="Courier New"/>
          <w:color w:val="C7254E"/>
          <w:sz w:val="18"/>
          <w:szCs w:val="18"/>
        </w:rPr>
        <w:t>=.*</w:t>
      </w:r>
      <w:proofErr w:type="gramEnd"/>
      <w:r>
        <w:rPr>
          <w:rFonts w:ascii="Courier New" w:eastAsia="Courier New" w:hAnsi="Courier New" w:cs="Courier New"/>
          <w:color w:val="C7254E"/>
          <w:sz w:val="18"/>
          <w:szCs w:val="18"/>
        </w:rPr>
        <w:t>/IMAGE_TAG=&lt;previous-sha&gt;/' /opt/</w:t>
      </w:r>
      <w:proofErr w:type="spellStart"/>
      <w:r>
        <w:rPr>
          <w:rFonts w:ascii="Courier New" w:eastAsia="Courier New" w:hAnsi="Courier New" w:cs="Courier New"/>
          <w:color w:val="C7254E"/>
          <w:sz w:val="18"/>
          <w:szCs w:val="18"/>
        </w:rPr>
        <w:t>sv-tms</w:t>
      </w:r>
      <w:proofErr w:type="spellEnd"/>
      <w:r>
        <w:rPr>
          <w:rFonts w:ascii="Courier New" w:eastAsia="Courier New" w:hAnsi="Courier New" w:cs="Courier New"/>
          <w:color w:val="C7254E"/>
          <w:sz w:val="18"/>
          <w:szCs w:val="18"/>
        </w:rPr>
        <w:t>/infra/.env</w:t>
      </w:r>
    </w:p>
    <w:p w14:paraId="739B0FED" w14:textId="77777777" w:rsidR="005E6125" w:rsidRDefault="00117C18">
      <w:pPr>
        <w:pStyle w:val="ListParagraph"/>
        <w:numPr>
          <w:ilvl w:val="0"/>
          <w:numId w:val="3"/>
        </w:numPr>
        <w:spacing w:before="40" w:after="40"/>
      </w:pPr>
      <w:r>
        <w:t xml:space="preserve">Re-run the deploy workflow from GitHub UI with the previous SHA as the </w:t>
      </w:r>
      <w:proofErr w:type="spellStart"/>
      <w:r>
        <w:t>image_tag</w:t>
      </w:r>
      <w:proofErr w:type="spellEnd"/>
      <w:r>
        <w:t xml:space="preserve"> input</w:t>
      </w:r>
    </w:p>
    <w:p w14:paraId="1EBEDB94" w14:textId="77777777" w:rsidR="005E6125" w:rsidRDefault="00117C18">
      <w:pPr>
        <w:spacing w:before="60" w:after="60"/>
      </w:pPr>
      <w:r>
        <w:rPr>
          <w:rFonts w:cs="Arial"/>
        </w:rPr>
        <w:t>Or manually on the server:</w:t>
      </w:r>
    </w:p>
    <w:p w14:paraId="1AFA8693" w14:textId="77777777" w:rsidR="005E6125" w:rsidRDefault="00117C18">
      <w:pPr>
        <w:shd w:val="clear" w:color="auto" w:fill="F4F4F4"/>
        <w:spacing w:before="60" w:after="60"/>
        <w:ind w:left="360"/>
      </w:pPr>
      <w:r>
        <w:rPr>
          <w:rFonts w:ascii="Courier New" w:eastAsia="Courier New" w:hAnsi="Courier New" w:cs="Courier New"/>
          <w:color w:val="C7254E"/>
          <w:sz w:val="18"/>
          <w:szCs w:val="18"/>
        </w:rPr>
        <w:t>cd /opt/</w:t>
      </w:r>
      <w:proofErr w:type="spellStart"/>
      <w:r>
        <w:rPr>
          <w:rFonts w:ascii="Courier New" w:eastAsia="Courier New" w:hAnsi="Courier New" w:cs="Courier New"/>
          <w:color w:val="C7254E"/>
          <w:sz w:val="18"/>
          <w:szCs w:val="18"/>
        </w:rPr>
        <w:t>sv-tms</w:t>
      </w:r>
      <w:proofErr w:type="spellEnd"/>
      <w:r>
        <w:rPr>
          <w:rFonts w:ascii="Courier New" w:eastAsia="Courier New" w:hAnsi="Courier New" w:cs="Courier New"/>
          <w:color w:val="C7254E"/>
          <w:sz w:val="18"/>
          <w:szCs w:val="18"/>
        </w:rPr>
        <w:t xml:space="preserve"> &amp;&amp; IMAGE_TAG=&lt;previous-sha&gt; bash infra/scripts/deploy_</w:t>
      </w:r>
      <w:r>
        <w:rPr>
          <w:rFonts w:ascii="Courier New" w:eastAsia="Courier New" w:hAnsi="Courier New" w:cs="Courier New"/>
          <w:color w:val="C7254E"/>
          <w:sz w:val="18"/>
          <w:szCs w:val="18"/>
        </w:rPr>
        <w:t>stack.sh</w:t>
      </w:r>
    </w:p>
    <w:p w14:paraId="180965A9" w14:textId="77777777" w:rsidR="005E6125" w:rsidRDefault="005E6125">
      <w:pPr>
        <w:spacing w:before="80" w:after="80"/>
      </w:pPr>
    </w:p>
    <w:p w14:paraId="3B8DB6F9" w14:textId="77777777" w:rsidR="005E6125" w:rsidRDefault="00117C18">
      <w:pPr>
        <w:pStyle w:val="Heading2"/>
        <w:pBdr>
          <w:bottom w:val="single" w:sz="4" w:space="0" w:color="2E75B6"/>
        </w:pBdr>
      </w:pPr>
      <w:bookmarkStart w:id="38" w:name="_Toc225119806"/>
      <w:proofErr w:type="gramStart"/>
      <w:r>
        <w:t>12.2  Full</w:t>
      </w:r>
      <w:proofErr w:type="gramEnd"/>
      <w:r>
        <w:t xml:space="preserve"> Data Rollback</w:t>
      </w:r>
      <w:bookmarkEnd w:id="38"/>
    </w:p>
    <w:p w14:paraId="46B1393C" w14:textId="77777777" w:rsidR="005E6125" w:rsidRDefault="00117C18">
      <w:pPr>
        <w:spacing w:before="60" w:after="60"/>
      </w:pPr>
      <w:r>
        <w:rPr>
          <w:rFonts w:cs="Arial"/>
        </w:rPr>
        <w:t>If a migration or data change must be reverted:</w:t>
      </w:r>
    </w:p>
    <w:p w14:paraId="17ED9747" w14:textId="77777777" w:rsidR="005E6125" w:rsidRDefault="005E6125">
      <w:pPr>
        <w:spacing w:before="80" w:after="80"/>
      </w:pPr>
    </w:p>
    <w:p w14:paraId="10D14887" w14:textId="77777777" w:rsidR="005E6125" w:rsidRDefault="00117C18">
      <w:pPr>
        <w:pStyle w:val="ListParagraph"/>
        <w:numPr>
          <w:ilvl w:val="0"/>
          <w:numId w:val="3"/>
        </w:numPr>
        <w:spacing w:before="40" w:after="40"/>
      </w:pPr>
      <w:r>
        <w:t>Stop the stack: docker compose --env-file infra</w:t>
      </w:r>
      <w:proofErr w:type="gramStart"/>
      <w:r>
        <w:t>/.env</w:t>
      </w:r>
      <w:proofErr w:type="gramEnd"/>
      <w:r>
        <w:t xml:space="preserve"> -f infra/docker-</w:t>
      </w:r>
      <w:proofErr w:type="spellStart"/>
      <w:r>
        <w:t>compose.prod.yml</w:t>
      </w:r>
      <w:proofErr w:type="spellEnd"/>
      <w:r>
        <w:t xml:space="preserve"> stop</w:t>
      </w:r>
    </w:p>
    <w:p w14:paraId="47D80C54" w14:textId="77777777" w:rsidR="005E6125" w:rsidRDefault="00117C18">
      <w:pPr>
        <w:pStyle w:val="ListParagraph"/>
        <w:numPr>
          <w:ilvl w:val="0"/>
          <w:numId w:val="3"/>
        </w:numPr>
        <w:spacing w:before="40" w:after="40"/>
      </w:pPr>
      <w:r>
        <w:t>Restore the last good backup: bash infra/scripts/restore_stack.sh /opt/</w:t>
      </w:r>
      <w:proofErr w:type="spellStart"/>
      <w:r>
        <w:t>sv-tms</w:t>
      </w:r>
      <w:proofErr w:type="spellEnd"/>
      <w:r>
        <w:t>/bac</w:t>
      </w:r>
      <w:r>
        <w:t>kups/&lt;timestamp&gt;</w:t>
      </w:r>
    </w:p>
    <w:p w14:paraId="465DCF94" w14:textId="77777777" w:rsidR="005E6125" w:rsidRDefault="00117C18">
      <w:pPr>
        <w:pStyle w:val="ListParagraph"/>
        <w:numPr>
          <w:ilvl w:val="0"/>
          <w:numId w:val="3"/>
        </w:numPr>
        <w:spacing w:before="40" w:after="40"/>
      </w:pPr>
      <w:r>
        <w:t>Redeploy the matching image tag (see 12.1)</w:t>
      </w:r>
    </w:p>
    <w:p w14:paraId="17F12B2C" w14:textId="77777777" w:rsidR="005E6125" w:rsidRDefault="005E612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9"/>
        <w:gridCol w:w="7891"/>
      </w:tblGrid>
      <w:tr w:rsidR="005E6125" w14:paraId="2E04EEDC" w14:textId="77777777">
        <w:tblPrEx>
          <w:tblCellMar>
            <w:top w:w="0" w:type="dxa"/>
            <w:bottom w:w="0" w:type="dxa"/>
          </w:tblCellMar>
        </w:tblPrEx>
        <w:tc>
          <w:tcPr>
            <w:tcW w:w="1200" w:type="dxa"/>
            <w:tcBorders>
              <w:top w:val="single" w:sz="1" w:space="0" w:color="FFFFFF"/>
              <w:left w:val="single" w:sz="1" w:space="0" w:color="FFFFFF"/>
              <w:bottom w:val="single" w:sz="1" w:space="0" w:color="FFFFFF"/>
              <w:right w:val="single" w:sz="1" w:space="0" w:color="FFFFFF"/>
            </w:tcBorders>
            <w:shd w:val="clear" w:color="auto" w:fill="2E75B6"/>
            <w:tcMar>
              <w:top w:w="100" w:type="dxa"/>
              <w:left w:w="140" w:type="dxa"/>
              <w:bottom w:w="100" w:type="dxa"/>
              <w:right w:w="140" w:type="dxa"/>
            </w:tcMar>
            <w:vAlign w:val="center"/>
          </w:tcPr>
          <w:p w14:paraId="1A11F8A0" w14:textId="77777777" w:rsidR="005E6125" w:rsidRDefault="00117C18">
            <w:pPr>
              <w:jc w:val="center"/>
            </w:pPr>
            <w:r>
              <w:rPr>
                <w:rFonts w:cs="Arial"/>
                <w:b/>
                <w:bCs/>
                <w:color w:val="FFFFFF"/>
                <w:sz w:val="20"/>
                <w:szCs w:val="20"/>
              </w:rPr>
              <w:t>IMPORTANT</w:t>
            </w:r>
          </w:p>
        </w:tc>
        <w:tc>
          <w:tcPr>
            <w:tcW w:w="8160" w:type="dxa"/>
            <w:tcBorders>
              <w:top w:val="single" w:sz="1" w:space="0" w:color="FFFFFF"/>
              <w:left w:val="single" w:sz="1" w:space="0" w:color="FFFFFF"/>
              <w:bottom w:val="single" w:sz="1" w:space="0" w:color="FFFFFF"/>
              <w:right w:val="single" w:sz="1" w:space="0" w:color="FFFFFF"/>
            </w:tcBorders>
            <w:shd w:val="clear" w:color="auto" w:fill="D6E4F0"/>
            <w:tcMar>
              <w:top w:w="100" w:type="dxa"/>
              <w:left w:w="140" w:type="dxa"/>
              <w:bottom w:w="100" w:type="dxa"/>
              <w:right w:w="140" w:type="dxa"/>
            </w:tcMar>
          </w:tcPr>
          <w:p w14:paraId="3E7BCA19" w14:textId="77777777" w:rsidR="005E6125" w:rsidRDefault="00117C18">
            <w:r>
              <w:rPr>
                <w:rFonts w:cs="Arial"/>
                <w:sz w:val="20"/>
                <w:szCs w:val="20"/>
              </w:rPr>
              <w:t>Always take a backup immediately before any deployment that includes Flyway database migrations. This gives you a clean restore point if the migration needs to be rolled back.</w:t>
            </w:r>
          </w:p>
        </w:tc>
      </w:tr>
    </w:tbl>
    <w:p w14:paraId="0E4C363B" w14:textId="77777777" w:rsidR="005E6125" w:rsidRDefault="005E6125">
      <w:pPr>
        <w:spacing w:before="80" w:after="80"/>
      </w:pPr>
    </w:p>
    <w:p w14:paraId="1CC933C7" w14:textId="77777777" w:rsidR="005E6125" w:rsidRDefault="00117C18">
      <w:r>
        <w:br w:type="page"/>
      </w:r>
    </w:p>
    <w:p w14:paraId="6DD41190" w14:textId="77777777" w:rsidR="005E6125" w:rsidRDefault="00117C18">
      <w:pPr>
        <w:pStyle w:val="Heading1"/>
        <w:shd w:val="clear" w:color="auto" w:fill="1F4E79"/>
        <w:ind w:left="120" w:right="120"/>
      </w:pPr>
      <w:bookmarkStart w:id="39" w:name="_Toc225119807"/>
      <w:r>
        <w:lastRenderedPageBreak/>
        <w:t>13.  Quick Reference</w:t>
      </w:r>
      <w:bookmarkEnd w:id="39"/>
    </w:p>
    <w:p w14:paraId="7BB2AAF5" w14:textId="77777777" w:rsidR="005E6125" w:rsidRDefault="005E6125">
      <w:pPr>
        <w:spacing w:before="80" w:after="80"/>
      </w:pPr>
    </w:p>
    <w:p w14:paraId="10557DB5" w14:textId="77777777" w:rsidR="005E6125" w:rsidRDefault="00117C18">
      <w:pPr>
        <w:pStyle w:val="Heading2"/>
        <w:pBdr>
          <w:bottom w:val="single" w:sz="4" w:space="0" w:color="2E75B6"/>
        </w:pBdr>
      </w:pPr>
      <w:bookmarkStart w:id="40" w:name="_Toc225119808"/>
      <w:proofErr w:type="gramStart"/>
      <w:r>
        <w:t>13.1  Common</w:t>
      </w:r>
      <w:proofErr w:type="gramEnd"/>
      <w:r>
        <w:t xml:space="preserve"> Commands</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560"/>
      </w:tblGrid>
      <w:tr w:rsidR="005E6125" w14:paraId="056237B2" w14:textId="77777777">
        <w:tblPrEx>
          <w:tblCellMar>
            <w:top w:w="0" w:type="dxa"/>
            <w:bottom w:w="0" w:type="dxa"/>
          </w:tblCellMar>
        </w:tblPrEx>
        <w:trPr>
          <w:tblHeader/>
        </w:trPr>
        <w:tc>
          <w:tcPr>
            <w:tcW w:w="3800" w:type="dxa"/>
            <w:tcBorders>
              <w:top w:val="single" w:sz="1" w:space="0" w:color="FFFFFF"/>
              <w:left w:val="single" w:sz="1" w:space="0" w:color="FFFFFF"/>
              <w:bottom w:val="single" w:sz="1" w:space="0" w:color="FFFFFF"/>
              <w:right w:val="single" w:sz="1" w:space="0" w:color="FFFFFF"/>
            </w:tcBorders>
            <w:shd w:val="clear" w:color="auto" w:fill="1F4E79"/>
            <w:tcMar>
              <w:top w:w="80" w:type="dxa"/>
              <w:left w:w="120" w:type="dxa"/>
              <w:bottom w:w="80" w:type="dxa"/>
              <w:right w:w="120" w:type="dxa"/>
            </w:tcMar>
          </w:tcPr>
          <w:p w14:paraId="3AC4303E" w14:textId="77777777" w:rsidR="005E6125" w:rsidRDefault="00117C18">
            <w:r>
              <w:rPr>
                <w:rFonts w:cs="Arial"/>
                <w:b/>
                <w:bCs/>
                <w:color w:val="FFFFFF"/>
                <w:sz w:val="20"/>
                <w:szCs w:val="20"/>
              </w:rPr>
              <w:t>Task</w:t>
            </w:r>
          </w:p>
        </w:tc>
        <w:tc>
          <w:tcPr>
            <w:tcW w:w="5560" w:type="dxa"/>
            <w:tcBorders>
              <w:top w:val="single" w:sz="1" w:space="0" w:color="FFFFFF"/>
              <w:left w:val="single" w:sz="1" w:space="0" w:color="FFFFFF"/>
              <w:bottom w:val="single" w:sz="1" w:space="0" w:color="FFFFFF"/>
              <w:right w:val="single" w:sz="1" w:space="0" w:color="FFFFFF"/>
            </w:tcBorders>
            <w:shd w:val="clear" w:color="auto" w:fill="1F4E79"/>
            <w:tcMar>
              <w:top w:w="80" w:type="dxa"/>
              <w:left w:w="120" w:type="dxa"/>
              <w:bottom w:w="80" w:type="dxa"/>
              <w:right w:w="120" w:type="dxa"/>
            </w:tcMar>
          </w:tcPr>
          <w:p w14:paraId="137B89CD" w14:textId="77777777" w:rsidR="005E6125" w:rsidRDefault="00117C18">
            <w:r>
              <w:rPr>
                <w:rFonts w:cs="Arial"/>
                <w:b/>
                <w:bCs/>
                <w:color w:val="FFFFFF"/>
                <w:sz w:val="20"/>
                <w:szCs w:val="20"/>
              </w:rPr>
              <w:t>Command</w:t>
            </w:r>
          </w:p>
        </w:tc>
      </w:tr>
      <w:tr w:rsidR="005E6125" w14:paraId="0C733A99" w14:textId="77777777">
        <w:tblPrEx>
          <w:tblCellMar>
            <w:top w:w="0" w:type="dxa"/>
            <w:bottom w:w="0" w:type="dxa"/>
          </w:tblCellMar>
        </w:tblPrEx>
        <w:tc>
          <w:tcPr>
            <w:tcW w:w="3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3FF6050" w14:textId="77777777" w:rsidR="005E6125" w:rsidRDefault="00117C18">
            <w:r>
              <w:rPr>
                <w:rFonts w:cs="Arial"/>
                <w:sz w:val="20"/>
                <w:szCs w:val="20"/>
              </w:rPr>
              <w:t>Start production stack</w:t>
            </w:r>
          </w:p>
        </w:tc>
        <w:tc>
          <w:tcPr>
            <w:tcW w:w="5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71E9CD4" w14:textId="77777777" w:rsidR="005E6125" w:rsidRDefault="00117C18">
            <w:r>
              <w:rPr>
                <w:rFonts w:cs="Arial"/>
                <w:sz w:val="20"/>
                <w:szCs w:val="20"/>
              </w:rPr>
              <w:t>cd /opt/</w:t>
            </w:r>
            <w:proofErr w:type="spellStart"/>
            <w:r>
              <w:rPr>
                <w:rFonts w:cs="Arial"/>
                <w:sz w:val="20"/>
                <w:szCs w:val="20"/>
              </w:rPr>
              <w:t>sv-tms</w:t>
            </w:r>
            <w:proofErr w:type="spellEnd"/>
            <w:r>
              <w:rPr>
                <w:rFonts w:cs="Arial"/>
                <w:sz w:val="20"/>
                <w:szCs w:val="20"/>
              </w:rPr>
              <w:t xml:space="preserve"> &amp;&amp; bash infra/scripts/deploy_stack.sh</w:t>
            </w:r>
          </w:p>
        </w:tc>
      </w:tr>
      <w:tr w:rsidR="005E6125" w14:paraId="51B9CDE0" w14:textId="77777777">
        <w:tblPrEx>
          <w:tblCellMar>
            <w:top w:w="0" w:type="dxa"/>
            <w:bottom w:w="0" w:type="dxa"/>
          </w:tblCellMar>
        </w:tblPrEx>
        <w:tc>
          <w:tcPr>
            <w:tcW w:w="3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B9BC14B" w14:textId="77777777" w:rsidR="005E6125" w:rsidRDefault="00117C18">
            <w:r>
              <w:rPr>
                <w:rFonts w:cs="Arial"/>
                <w:sz w:val="20"/>
                <w:szCs w:val="20"/>
              </w:rPr>
              <w:t>Check service status</w:t>
            </w:r>
          </w:p>
        </w:tc>
        <w:tc>
          <w:tcPr>
            <w:tcW w:w="5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1533F8C" w14:textId="77777777" w:rsidR="005E6125" w:rsidRDefault="00117C18">
            <w:r>
              <w:rPr>
                <w:rFonts w:cs="Arial"/>
                <w:sz w:val="20"/>
                <w:szCs w:val="20"/>
              </w:rPr>
              <w:t>docker compose --env-file infra</w:t>
            </w:r>
            <w:proofErr w:type="gramStart"/>
            <w:r>
              <w:rPr>
                <w:rFonts w:cs="Arial"/>
                <w:sz w:val="20"/>
                <w:szCs w:val="20"/>
              </w:rPr>
              <w:t>/.env</w:t>
            </w:r>
            <w:proofErr w:type="gramEnd"/>
            <w:r>
              <w:rPr>
                <w:rFonts w:cs="Arial"/>
                <w:sz w:val="20"/>
                <w:szCs w:val="20"/>
              </w:rPr>
              <w:t xml:space="preserve"> -f infra/docker-</w:t>
            </w:r>
            <w:proofErr w:type="spellStart"/>
            <w:r>
              <w:rPr>
                <w:rFonts w:cs="Arial"/>
                <w:sz w:val="20"/>
                <w:szCs w:val="20"/>
              </w:rPr>
              <w:t>compose.prod.yml</w:t>
            </w:r>
            <w:proofErr w:type="spellEnd"/>
            <w:r>
              <w:rPr>
                <w:rFonts w:cs="Arial"/>
                <w:sz w:val="20"/>
                <w:szCs w:val="20"/>
              </w:rPr>
              <w:t xml:space="preserve"> </w:t>
            </w:r>
            <w:proofErr w:type="spellStart"/>
            <w:r>
              <w:rPr>
                <w:rFonts w:cs="Arial"/>
                <w:sz w:val="20"/>
                <w:szCs w:val="20"/>
              </w:rPr>
              <w:t>ps</w:t>
            </w:r>
            <w:proofErr w:type="spellEnd"/>
          </w:p>
        </w:tc>
      </w:tr>
      <w:tr w:rsidR="005E6125" w14:paraId="2317661E" w14:textId="77777777">
        <w:tblPrEx>
          <w:tblCellMar>
            <w:top w:w="0" w:type="dxa"/>
            <w:bottom w:w="0" w:type="dxa"/>
          </w:tblCellMar>
        </w:tblPrEx>
        <w:tc>
          <w:tcPr>
            <w:tcW w:w="3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01BF96B" w14:textId="77777777" w:rsidR="005E6125" w:rsidRDefault="00117C18">
            <w:r>
              <w:rPr>
                <w:rFonts w:cs="Arial"/>
                <w:sz w:val="20"/>
                <w:szCs w:val="20"/>
              </w:rPr>
              <w:t>Tail all logs</w:t>
            </w:r>
          </w:p>
        </w:tc>
        <w:tc>
          <w:tcPr>
            <w:tcW w:w="5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C3C5F0E" w14:textId="77777777" w:rsidR="005E6125" w:rsidRDefault="00117C18">
            <w:r>
              <w:rPr>
                <w:rFonts w:cs="Arial"/>
                <w:sz w:val="20"/>
                <w:szCs w:val="20"/>
              </w:rPr>
              <w:t>docker compose --env-file infra</w:t>
            </w:r>
            <w:proofErr w:type="gramStart"/>
            <w:r>
              <w:rPr>
                <w:rFonts w:cs="Arial"/>
                <w:sz w:val="20"/>
                <w:szCs w:val="20"/>
              </w:rPr>
              <w:t>/.env</w:t>
            </w:r>
            <w:proofErr w:type="gramEnd"/>
            <w:r>
              <w:rPr>
                <w:rFonts w:cs="Arial"/>
                <w:sz w:val="20"/>
                <w:szCs w:val="20"/>
              </w:rPr>
              <w:t xml:space="preserve"> -f infra/docker-</w:t>
            </w:r>
            <w:proofErr w:type="spellStart"/>
            <w:r>
              <w:rPr>
                <w:rFonts w:cs="Arial"/>
                <w:sz w:val="20"/>
                <w:szCs w:val="20"/>
              </w:rPr>
              <w:t>compose.prod.yml</w:t>
            </w:r>
            <w:proofErr w:type="spellEnd"/>
            <w:r>
              <w:rPr>
                <w:rFonts w:cs="Arial"/>
                <w:sz w:val="20"/>
                <w:szCs w:val="20"/>
              </w:rPr>
              <w:t xml:space="preserve"> logs -f</w:t>
            </w:r>
          </w:p>
        </w:tc>
      </w:tr>
      <w:tr w:rsidR="005E6125" w14:paraId="70349671" w14:textId="77777777">
        <w:tblPrEx>
          <w:tblCellMar>
            <w:top w:w="0" w:type="dxa"/>
            <w:bottom w:w="0" w:type="dxa"/>
          </w:tblCellMar>
        </w:tblPrEx>
        <w:tc>
          <w:tcPr>
            <w:tcW w:w="3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3B5520E" w14:textId="77777777" w:rsidR="005E6125" w:rsidRDefault="00117C18">
            <w:r>
              <w:rPr>
                <w:rFonts w:cs="Arial"/>
                <w:sz w:val="20"/>
                <w:szCs w:val="20"/>
              </w:rPr>
              <w:t>Tail single service</w:t>
            </w:r>
          </w:p>
        </w:tc>
        <w:tc>
          <w:tcPr>
            <w:tcW w:w="5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E19D606" w14:textId="77777777" w:rsidR="005E6125" w:rsidRDefault="00117C18">
            <w:r>
              <w:rPr>
                <w:rFonts w:cs="Arial"/>
                <w:sz w:val="20"/>
                <w:szCs w:val="20"/>
              </w:rPr>
              <w:t>docker compose ... logs -f core-</w:t>
            </w:r>
            <w:proofErr w:type="spellStart"/>
            <w:r>
              <w:rPr>
                <w:rFonts w:cs="Arial"/>
                <w:sz w:val="20"/>
                <w:szCs w:val="20"/>
              </w:rPr>
              <w:t>api</w:t>
            </w:r>
            <w:proofErr w:type="spellEnd"/>
          </w:p>
        </w:tc>
      </w:tr>
      <w:tr w:rsidR="005E6125" w14:paraId="453E0590" w14:textId="77777777">
        <w:tblPrEx>
          <w:tblCellMar>
            <w:top w:w="0" w:type="dxa"/>
            <w:bottom w:w="0" w:type="dxa"/>
          </w:tblCellMar>
        </w:tblPrEx>
        <w:tc>
          <w:tcPr>
            <w:tcW w:w="3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C7C6D68" w14:textId="77777777" w:rsidR="005E6125" w:rsidRDefault="00117C18">
            <w:r>
              <w:rPr>
                <w:rFonts w:cs="Arial"/>
                <w:sz w:val="20"/>
                <w:szCs w:val="20"/>
              </w:rPr>
              <w:t>Run smoke test</w:t>
            </w:r>
          </w:p>
        </w:tc>
        <w:tc>
          <w:tcPr>
            <w:tcW w:w="5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C7DE81A" w14:textId="77777777" w:rsidR="005E6125" w:rsidRDefault="00117C18">
            <w:r>
              <w:rPr>
                <w:rFonts w:cs="Arial"/>
                <w:sz w:val="20"/>
                <w:szCs w:val="20"/>
              </w:rPr>
              <w:t>bash infra/scripts/post_deploy_smoke.sh</w:t>
            </w:r>
          </w:p>
        </w:tc>
      </w:tr>
      <w:tr w:rsidR="005E6125" w14:paraId="47643383" w14:textId="77777777">
        <w:tblPrEx>
          <w:tblCellMar>
            <w:top w:w="0" w:type="dxa"/>
            <w:bottom w:w="0" w:type="dxa"/>
          </w:tblCellMar>
        </w:tblPrEx>
        <w:tc>
          <w:tcPr>
            <w:tcW w:w="3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768302A" w14:textId="77777777" w:rsidR="005E6125" w:rsidRDefault="00117C18">
            <w:r>
              <w:rPr>
                <w:rFonts w:cs="Arial"/>
                <w:sz w:val="20"/>
                <w:szCs w:val="20"/>
              </w:rPr>
              <w:t>Create backup</w:t>
            </w:r>
          </w:p>
        </w:tc>
        <w:tc>
          <w:tcPr>
            <w:tcW w:w="5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30CA6B4" w14:textId="77777777" w:rsidR="005E6125" w:rsidRDefault="00117C18">
            <w:r>
              <w:rPr>
                <w:rFonts w:cs="Arial"/>
                <w:sz w:val="20"/>
                <w:szCs w:val="20"/>
              </w:rPr>
              <w:t>bash infra/scripts/backup_stack.sh</w:t>
            </w:r>
          </w:p>
        </w:tc>
      </w:tr>
      <w:tr w:rsidR="005E6125" w14:paraId="2FBBD51F" w14:textId="77777777">
        <w:tblPrEx>
          <w:tblCellMar>
            <w:top w:w="0" w:type="dxa"/>
            <w:bottom w:w="0" w:type="dxa"/>
          </w:tblCellMar>
        </w:tblPrEx>
        <w:tc>
          <w:tcPr>
            <w:tcW w:w="3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A19069F" w14:textId="77777777" w:rsidR="005E6125" w:rsidRDefault="00117C18">
            <w:r>
              <w:rPr>
                <w:rFonts w:cs="Arial"/>
                <w:sz w:val="20"/>
                <w:szCs w:val="20"/>
              </w:rPr>
              <w:t>Restore from backup</w:t>
            </w:r>
          </w:p>
        </w:tc>
        <w:tc>
          <w:tcPr>
            <w:tcW w:w="5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D200064" w14:textId="77777777" w:rsidR="005E6125" w:rsidRDefault="00117C18">
            <w:r>
              <w:rPr>
                <w:rFonts w:cs="Arial"/>
                <w:sz w:val="20"/>
                <w:szCs w:val="20"/>
              </w:rPr>
              <w:t>bash infra/scripts/restore_stack.sh /opt/</w:t>
            </w:r>
            <w:proofErr w:type="spellStart"/>
            <w:r>
              <w:rPr>
                <w:rFonts w:cs="Arial"/>
                <w:sz w:val="20"/>
                <w:szCs w:val="20"/>
              </w:rPr>
              <w:t>sv-tms</w:t>
            </w:r>
            <w:proofErr w:type="spellEnd"/>
            <w:r>
              <w:rPr>
                <w:rFonts w:cs="Arial"/>
                <w:sz w:val="20"/>
                <w:szCs w:val="20"/>
              </w:rPr>
              <w:t>/backups/&lt;timestamp&gt;</w:t>
            </w:r>
          </w:p>
        </w:tc>
      </w:tr>
      <w:tr w:rsidR="005E6125" w14:paraId="5F6E9F9A" w14:textId="77777777">
        <w:tblPrEx>
          <w:tblCellMar>
            <w:top w:w="0" w:type="dxa"/>
            <w:bottom w:w="0" w:type="dxa"/>
          </w:tblCellMar>
        </w:tblPrEx>
        <w:tc>
          <w:tcPr>
            <w:tcW w:w="3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3EBC31A" w14:textId="77777777" w:rsidR="005E6125" w:rsidRDefault="00117C18">
            <w:proofErr w:type="spellStart"/>
            <w:r>
              <w:rPr>
                <w:rFonts w:cs="Arial"/>
                <w:sz w:val="20"/>
                <w:szCs w:val="20"/>
              </w:rPr>
              <w:t>Initialise</w:t>
            </w:r>
            <w:proofErr w:type="spellEnd"/>
            <w:r>
              <w:rPr>
                <w:rFonts w:cs="Arial"/>
                <w:sz w:val="20"/>
                <w:szCs w:val="20"/>
              </w:rPr>
              <w:t xml:space="preserve"> Kafka topics (new)</w:t>
            </w:r>
          </w:p>
        </w:tc>
        <w:tc>
          <w:tcPr>
            <w:tcW w:w="5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6A8A92B" w14:textId="77777777" w:rsidR="005E6125" w:rsidRDefault="00117C18">
            <w:r>
              <w:rPr>
                <w:rFonts w:cs="Arial"/>
                <w:sz w:val="20"/>
                <w:szCs w:val="20"/>
              </w:rPr>
              <w:t>bash infra/scripts/kafka_init_topics.sh</w:t>
            </w:r>
          </w:p>
        </w:tc>
      </w:tr>
      <w:tr w:rsidR="005E6125" w14:paraId="40626048" w14:textId="77777777">
        <w:tblPrEx>
          <w:tblCellMar>
            <w:top w:w="0" w:type="dxa"/>
            <w:bottom w:w="0" w:type="dxa"/>
          </w:tblCellMar>
        </w:tblPrEx>
        <w:tc>
          <w:tcPr>
            <w:tcW w:w="3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1EDADA3" w14:textId="77777777" w:rsidR="005E6125" w:rsidRDefault="00117C18">
            <w:r>
              <w:rPr>
                <w:rFonts w:cs="Arial"/>
                <w:sz w:val="20"/>
                <w:szCs w:val="20"/>
              </w:rPr>
              <w:t>Kafka partition reassignment</w:t>
            </w:r>
          </w:p>
        </w:tc>
        <w:tc>
          <w:tcPr>
            <w:tcW w:w="5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62B2620" w14:textId="77777777" w:rsidR="005E6125" w:rsidRDefault="00117C18">
            <w:r>
              <w:rPr>
                <w:rFonts w:cs="Arial"/>
                <w:sz w:val="20"/>
                <w:szCs w:val="20"/>
              </w:rPr>
              <w:t>bash infra/scripts/kafka_reassign_partitions.sh</w:t>
            </w:r>
          </w:p>
        </w:tc>
      </w:tr>
      <w:tr w:rsidR="005E6125" w14:paraId="75134103" w14:textId="77777777">
        <w:tblPrEx>
          <w:tblCellMar>
            <w:top w:w="0" w:type="dxa"/>
            <w:bottom w:w="0" w:type="dxa"/>
          </w:tblCellMar>
        </w:tblPrEx>
        <w:tc>
          <w:tcPr>
            <w:tcW w:w="3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9148F03" w14:textId="77777777" w:rsidR="005E6125" w:rsidRDefault="00117C18">
            <w:r>
              <w:rPr>
                <w:rFonts w:cs="Arial"/>
                <w:sz w:val="20"/>
                <w:szCs w:val="20"/>
              </w:rPr>
              <w:t>List Kafka topics</w:t>
            </w:r>
          </w:p>
        </w:tc>
        <w:tc>
          <w:tcPr>
            <w:tcW w:w="5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4BF2C4C" w14:textId="77777777" w:rsidR="005E6125" w:rsidRDefault="00117C18">
            <w:r>
              <w:rPr>
                <w:rFonts w:cs="Arial"/>
                <w:sz w:val="20"/>
                <w:szCs w:val="20"/>
              </w:rPr>
              <w:t>docker exec svtms-kafka-1 /opt/bitnami/kafka/bin/kafka-topics.sh --bootstrap-server kafka-1:9092 --list</w:t>
            </w:r>
          </w:p>
        </w:tc>
      </w:tr>
      <w:tr w:rsidR="005E6125" w14:paraId="2F56B746" w14:textId="77777777">
        <w:tblPrEx>
          <w:tblCellMar>
            <w:top w:w="0" w:type="dxa"/>
            <w:bottom w:w="0" w:type="dxa"/>
          </w:tblCellMar>
        </w:tblPrEx>
        <w:tc>
          <w:tcPr>
            <w:tcW w:w="3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EB21562" w14:textId="77777777" w:rsidR="005E6125" w:rsidRDefault="00117C18">
            <w:r>
              <w:rPr>
                <w:rFonts w:cs="Arial"/>
                <w:sz w:val="20"/>
                <w:szCs w:val="20"/>
              </w:rPr>
              <w:t>Check Kafka consumer lag</w:t>
            </w:r>
          </w:p>
        </w:tc>
        <w:tc>
          <w:tcPr>
            <w:tcW w:w="5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0EB5634" w14:textId="77777777" w:rsidR="005E6125" w:rsidRDefault="00117C18">
            <w:r>
              <w:rPr>
                <w:rFonts w:cs="Arial"/>
                <w:sz w:val="20"/>
                <w:szCs w:val="20"/>
              </w:rPr>
              <w:t>docker exec svtms-kafka-1 /opt/bitnami/kafka/bin/kafka-consumer-groups.sh --bootstrap-server kafka-1:9092 --describe --all-groups</w:t>
            </w:r>
          </w:p>
        </w:tc>
      </w:tr>
      <w:tr w:rsidR="005E6125" w14:paraId="4F3D0BA6" w14:textId="77777777">
        <w:tblPrEx>
          <w:tblCellMar>
            <w:top w:w="0" w:type="dxa"/>
            <w:bottom w:w="0" w:type="dxa"/>
          </w:tblCellMar>
        </w:tblPrEx>
        <w:tc>
          <w:tcPr>
            <w:tcW w:w="3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CC1BC9E" w14:textId="77777777" w:rsidR="005E6125" w:rsidRDefault="00117C18">
            <w:r>
              <w:rPr>
                <w:rFonts w:cs="Arial"/>
                <w:sz w:val="20"/>
                <w:szCs w:val="20"/>
              </w:rPr>
              <w:t>Renew SSL certificate</w:t>
            </w:r>
          </w:p>
        </w:tc>
        <w:tc>
          <w:tcPr>
            <w:tcW w:w="5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F6DB81E" w14:textId="77777777" w:rsidR="005E6125" w:rsidRDefault="00117C18">
            <w:r>
              <w:rPr>
                <w:rFonts w:cs="Arial"/>
                <w:sz w:val="20"/>
                <w:szCs w:val="20"/>
              </w:rPr>
              <w:t xml:space="preserve">docker compose ... run --rm </w:t>
            </w:r>
            <w:proofErr w:type="spellStart"/>
            <w:r>
              <w:rPr>
                <w:rFonts w:cs="Arial"/>
                <w:sz w:val="20"/>
                <w:szCs w:val="20"/>
              </w:rPr>
              <w:t>certbot</w:t>
            </w:r>
            <w:proofErr w:type="spellEnd"/>
            <w:r>
              <w:rPr>
                <w:rFonts w:cs="Arial"/>
                <w:sz w:val="20"/>
                <w:szCs w:val="20"/>
              </w:rPr>
              <w:t xml:space="preserve"> renew &amp;&amp; docker compose ... restart </w:t>
            </w:r>
            <w:proofErr w:type="spellStart"/>
            <w:r>
              <w:rPr>
                <w:rFonts w:cs="Arial"/>
                <w:sz w:val="20"/>
                <w:szCs w:val="20"/>
              </w:rPr>
              <w:t>nginx</w:t>
            </w:r>
            <w:proofErr w:type="spellEnd"/>
          </w:p>
        </w:tc>
      </w:tr>
    </w:tbl>
    <w:p w14:paraId="73F4B458" w14:textId="77777777" w:rsidR="005E6125" w:rsidRDefault="005E6125">
      <w:pPr>
        <w:spacing w:before="80" w:after="80"/>
      </w:pPr>
    </w:p>
    <w:p w14:paraId="0DB79A65" w14:textId="77777777" w:rsidR="005E6125" w:rsidRDefault="00117C18">
      <w:pPr>
        <w:pStyle w:val="Heading2"/>
        <w:pBdr>
          <w:bottom w:val="single" w:sz="4" w:space="0" w:color="2E75B6"/>
        </w:pBdr>
      </w:pPr>
      <w:bookmarkStart w:id="41" w:name="_Toc225119809"/>
      <w:proofErr w:type="gramStart"/>
      <w:r>
        <w:t>13.2  Workflow</w:t>
      </w:r>
      <w:proofErr w:type="gramEnd"/>
      <w:r>
        <w:t xml:space="preserve"> File Reference</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600"/>
        <w:gridCol w:w="2760"/>
      </w:tblGrid>
      <w:tr w:rsidR="005E6125" w14:paraId="18106EA8" w14:textId="77777777">
        <w:tblPrEx>
          <w:tblCellMar>
            <w:top w:w="0" w:type="dxa"/>
            <w:bottom w:w="0" w:type="dxa"/>
          </w:tblCellMar>
        </w:tblPrEx>
        <w:trPr>
          <w:tblHeader/>
        </w:trPr>
        <w:tc>
          <w:tcPr>
            <w:tcW w:w="4000" w:type="dxa"/>
            <w:tcBorders>
              <w:top w:val="single" w:sz="1" w:space="0" w:color="FFFFFF"/>
              <w:left w:val="single" w:sz="1" w:space="0" w:color="FFFFFF"/>
              <w:bottom w:val="single" w:sz="1" w:space="0" w:color="FFFFFF"/>
              <w:right w:val="single" w:sz="1" w:space="0" w:color="FFFFFF"/>
            </w:tcBorders>
            <w:shd w:val="clear" w:color="auto" w:fill="1F4E79"/>
            <w:tcMar>
              <w:top w:w="80" w:type="dxa"/>
              <w:left w:w="120" w:type="dxa"/>
              <w:bottom w:w="80" w:type="dxa"/>
              <w:right w:w="120" w:type="dxa"/>
            </w:tcMar>
          </w:tcPr>
          <w:p w14:paraId="57AAC312" w14:textId="77777777" w:rsidR="005E6125" w:rsidRDefault="00117C18">
            <w:r>
              <w:rPr>
                <w:rFonts w:cs="Arial"/>
                <w:b/>
                <w:bCs/>
                <w:color w:val="FFFFFF"/>
                <w:sz w:val="20"/>
                <w:szCs w:val="20"/>
              </w:rPr>
              <w:t>File</w:t>
            </w:r>
          </w:p>
        </w:tc>
        <w:tc>
          <w:tcPr>
            <w:tcW w:w="2600" w:type="dxa"/>
            <w:tcBorders>
              <w:top w:val="single" w:sz="1" w:space="0" w:color="FFFFFF"/>
              <w:left w:val="single" w:sz="1" w:space="0" w:color="FFFFFF"/>
              <w:bottom w:val="single" w:sz="1" w:space="0" w:color="FFFFFF"/>
              <w:right w:val="single" w:sz="1" w:space="0" w:color="FFFFFF"/>
            </w:tcBorders>
            <w:shd w:val="clear" w:color="auto" w:fill="1F4E79"/>
            <w:tcMar>
              <w:top w:w="80" w:type="dxa"/>
              <w:left w:w="120" w:type="dxa"/>
              <w:bottom w:w="80" w:type="dxa"/>
              <w:right w:w="120" w:type="dxa"/>
            </w:tcMar>
          </w:tcPr>
          <w:p w14:paraId="4D0A7416" w14:textId="77777777" w:rsidR="005E6125" w:rsidRDefault="00117C18">
            <w:r>
              <w:rPr>
                <w:rFonts w:cs="Arial"/>
                <w:b/>
                <w:bCs/>
                <w:color w:val="FFFFFF"/>
                <w:sz w:val="20"/>
                <w:szCs w:val="20"/>
              </w:rPr>
              <w:t>Triggers on</w:t>
            </w:r>
          </w:p>
        </w:tc>
        <w:tc>
          <w:tcPr>
            <w:tcW w:w="2760" w:type="dxa"/>
            <w:tcBorders>
              <w:top w:val="single" w:sz="1" w:space="0" w:color="FFFFFF"/>
              <w:left w:val="single" w:sz="1" w:space="0" w:color="FFFFFF"/>
              <w:bottom w:val="single" w:sz="1" w:space="0" w:color="FFFFFF"/>
              <w:right w:val="single" w:sz="1" w:space="0" w:color="FFFFFF"/>
            </w:tcBorders>
            <w:shd w:val="clear" w:color="auto" w:fill="1F4E79"/>
            <w:tcMar>
              <w:top w:w="80" w:type="dxa"/>
              <w:left w:w="120" w:type="dxa"/>
              <w:bottom w:w="80" w:type="dxa"/>
              <w:right w:w="120" w:type="dxa"/>
            </w:tcMar>
          </w:tcPr>
          <w:p w14:paraId="25145513" w14:textId="77777777" w:rsidR="005E6125" w:rsidRDefault="00117C18">
            <w:r>
              <w:rPr>
                <w:rFonts w:cs="Arial"/>
                <w:b/>
                <w:bCs/>
                <w:color w:val="FFFFFF"/>
                <w:sz w:val="20"/>
                <w:szCs w:val="20"/>
              </w:rPr>
              <w:t>Purpose</w:t>
            </w:r>
          </w:p>
        </w:tc>
      </w:tr>
      <w:tr w:rsidR="005E6125" w14:paraId="470DEF29" w14:textId="77777777">
        <w:tblPrEx>
          <w:tblCellMar>
            <w:top w:w="0" w:type="dxa"/>
            <w:bottom w:w="0" w:type="dxa"/>
          </w:tblCellMar>
        </w:tblPrEx>
        <w:tc>
          <w:tcPr>
            <w:tcW w:w="4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971D1B6" w14:textId="77777777" w:rsidR="005E6125" w:rsidRDefault="00117C18">
            <w:r>
              <w:rPr>
                <w:rFonts w:cs="Arial"/>
                <w:sz w:val="20"/>
                <w:szCs w:val="20"/>
              </w:rPr>
              <w:t>.</w:t>
            </w:r>
            <w:proofErr w:type="spellStart"/>
            <w:r>
              <w:rPr>
                <w:rFonts w:cs="Arial"/>
                <w:sz w:val="20"/>
                <w:szCs w:val="20"/>
              </w:rPr>
              <w:t>github</w:t>
            </w:r>
            <w:proofErr w:type="spellEnd"/>
            <w:r>
              <w:rPr>
                <w:rFonts w:cs="Arial"/>
                <w:sz w:val="20"/>
                <w:szCs w:val="20"/>
              </w:rPr>
              <w:t>/workflows/platform-ci-</w:t>
            </w:r>
            <w:proofErr w:type="spellStart"/>
            <w:r>
              <w:rPr>
                <w:rFonts w:cs="Arial"/>
                <w:sz w:val="20"/>
                <w:szCs w:val="20"/>
              </w:rPr>
              <w:t>cd.yml</w:t>
            </w:r>
            <w:proofErr w:type="spellEnd"/>
          </w:p>
        </w:tc>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E87132D" w14:textId="77777777" w:rsidR="005E6125" w:rsidRDefault="00117C18">
            <w:r>
              <w:rPr>
                <w:rFonts w:cs="Arial"/>
                <w:sz w:val="20"/>
                <w:szCs w:val="20"/>
              </w:rPr>
              <w:t>push, PR, dispatch</w:t>
            </w:r>
          </w:p>
        </w:tc>
        <w:tc>
          <w:tcPr>
            <w:tcW w:w="2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EF779F2" w14:textId="77777777" w:rsidR="005E6125" w:rsidRDefault="00117C18">
            <w:r>
              <w:rPr>
                <w:rFonts w:cs="Arial"/>
                <w:sz w:val="20"/>
                <w:szCs w:val="20"/>
              </w:rPr>
              <w:t>Main CI/CD — build, Docker push, deploy</w:t>
            </w:r>
          </w:p>
        </w:tc>
      </w:tr>
      <w:tr w:rsidR="005E6125" w14:paraId="509368BB" w14:textId="77777777">
        <w:tblPrEx>
          <w:tblCellMar>
            <w:top w:w="0" w:type="dxa"/>
            <w:bottom w:w="0" w:type="dxa"/>
          </w:tblCellMar>
        </w:tblPrEx>
        <w:tc>
          <w:tcPr>
            <w:tcW w:w="4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C9CE536" w14:textId="77777777" w:rsidR="005E6125" w:rsidRDefault="00117C18">
            <w:r>
              <w:rPr>
                <w:rFonts w:cs="Arial"/>
                <w:sz w:val="20"/>
                <w:szCs w:val="20"/>
              </w:rPr>
              <w:t>.</w:t>
            </w:r>
            <w:proofErr w:type="spellStart"/>
            <w:r>
              <w:rPr>
                <w:rFonts w:cs="Arial"/>
                <w:sz w:val="20"/>
                <w:szCs w:val="20"/>
              </w:rPr>
              <w:t>github</w:t>
            </w:r>
            <w:proofErr w:type="spellEnd"/>
            <w:r>
              <w:rPr>
                <w:rFonts w:cs="Arial"/>
                <w:sz w:val="20"/>
                <w:szCs w:val="20"/>
              </w:rPr>
              <w:t>/workflows/</w:t>
            </w:r>
            <w:proofErr w:type="spellStart"/>
            <w:r>
              <w:rPr>
                <w:rFonts w:cs="Arial"/>
                <w:sz w:val="20"/>
                <w:szCs w:val="20"/>
              </w:rPr>
              <w:t>deploy.yml</w:t>
            </w:r>
            <w:proofErr w:type="spellEnd"/>
          </w:p>
        </w:tc>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A124958" w14:textId="77777777" w:rsidR="005E6125" w:rsidRDefault="00117C18">
            <w:proofErr w:type="spellStart"/>
            <w:r>
              <w:rPr>
                <w:rFonts w:cs="Arial"/>
                <w:sz w:val="20"/>
                <w:szCs w:val="20"/>
              </w:rPr>
              <w:t>workflow_dispatch</w:t>
            </w:r>
            <w:proofErr w:type="spellEnd"/>
          </w:p>
        </w:tc>
        <w:tc>
          <w:tcPr>
            <w:tcW w:w="2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A949135" w14:textId="77777777" w:rsidR="005E6125" w:rsidRDefault="00117C18">
            <w:r>
              <w:rPr>
                <w:rFonts w:cs="Arial"/>
                <w:sz w:val="20"/>
                <w:szCs w:val="20"/>
              </w:rPr>
              <w:t>Production deployment only</w:t>
            </w:r>
          </w:p>
        </w:tc>
      </w:tr>
      <w:tr w:rsidR="005E6125" w14:paraId="3E3E8BA6" w14:textId="77777777">
        <w:tblPrEx>
          <w:tblCellMar>
            <w:top w:w="0" w:type="dxa"/>
            <w:bottom w:w="0" w:type="dxa"/>
          </w:tblCellMar>
        </w:tblPrEx>
        <w:tc>
          <w:tcPr>
            <w:tcW w:w="4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225BCE7" w14:textId="77777777" w:rsidR="005E6125" w:rsidRDefault="00117C18">
            <w:r>
              <w:rPr>
                <w:rFonts w:cs="Arial"/>
                <w:sz w:val="20"/>
                <w:szCs w:val="20"/>
              </w:rPr>
              <w:t>.</w:t>
            </w:r>
            <w:proofErr w:type="spellStart"/>
            <w:r>
              <w:rPr>
                <w:rFonts w:cs="Arial"/>
                <w:sz w:val="20"/>
                <w:szCs w:val="20"/>
              </w:rPr>
              <w:t>github</w:t>
            </w:r>
            <w:proofErr w:type="spellEnd"/>
            <w:r>
              <w:rPr>
                <w:rFonts w:cs="Arial"/>
                <w:sz w:val="20"/>
                <w:szCs w:val="20"/>
              </w:rPr>
              <w:t>/workflows/dev-stack-</w:t>
            </w:r>
            <w:proofErr w:type="spellStart"/>
            <w:r>
              <w:rPr>
                <w:rFonts w:cs="Arial"/>
                <w:sz w:val="20"/>
                <w:szCs w:val="20"/>
              </w:rPr>
              <w:t>smoke.yml</w:t>
            </w:r>
            <w:proofErr w:type="spellEnd"/>
          </w:p>
        </w:tc>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CCCC422" w14:textId="77777777" w:rsidR="005E6125" w:rsidRDefault="00117C18">
            <w:r>
              <w:rPr>
                <w:rFonts w:cs="Arial"/>
                <w:sz w:val="20"/>
                <w:szCs w:val="20"/>
              </w:rPr>
              <w:t>push main/feature</w:t>
            </w:r>
          </w:p>
        </w:tc>
        <w:tc>
          <w:tcPr>
            <w:tcW w:w="2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68D1A81" w14:textId="77777777" w:rsidR="005E6125" w:rsidRDefault="00117C18">
            <w:r>
              <w:rPr>
                <w:rFonts w:cs="Arial"/>
                <w:sz w:val="20"/>
                <w:szCs w:val="20"/>
              </w:rPr>
              <w:t>Dev stack integration smoke test</w:t>
            </w:r>
          </w:p>
        </w:tc>
      </w:tr>
      <w:tr w:rsidR="005E6125" w14:paraId="2E11926E" w14:textId="77777777">
        <w:tblPrEx>
          <w:tblCellMar>
            <w:top w:w="0" w:type="dxa"/>
            <w:bottom w:w="0" w:type="dxa"/>
          </w:tblCellMar>
        </w:tblPrEx>
        <w:tc>
          <w:tcPr>
            <w:tcW w:w="4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0802F68" w14:textId="77777777" w:rsidR="005E6125" w:rsidRDefault="00117C18">
            <w:r>
              <w:rPr>
                <w:rFonts w:cs="Arial"/>
                <w:sz w:val="20"/>
                <w:szCs w:val="20"/>
              </w:rPr>
              <w:t>.</w:t>
            </w:r>
            <w:proofErr w:type="spellStart"/>
            <w:r>
              <w:rPr>
                <w:rFonts w:cs="Arial"/>
                <w:sz w:val="20"/>
                <w:szCs w:val="20"/>
              </w:rPr>
              <w:t>github</w:t>
            </w:r>
            <w:proofErr w:type="spellEnd"/>
            <w:r>
              <w:rPr>
                <w:rFonts w:cs="Arial"/>
                <w:sz w:val="20"/>
                <w:szCs w:val="20"/>
              </w:rPr>
              <w:t>/workflows/e2e-test-suite.yml</w:t>
            </w:r>
          </w:p>
        </w:tc>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0A762ED" w14:textId="77777777" w:rsidR="005E6125" w:rsidRDefault="00117C18">
            <w:r>
              <w:rPr>
                <w:rFonts w:cs="Arial"/>
                <w:sz w:val="20"/>
                <w:szCs w:val="20"/>
              </w:rPr>
              <w:t>push main/develop</w:t>
            </w:r>
          </w:p>
        </w:tc>
        <w:tc>
          <w:tcPr>
            <w:tcW w:w="2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08AF624" w14:textId="77777777" w:rsidR="005E6125" w:rsidRDefault="00117C18">
            <w:r>
              <w:rPr>
                <w:rFonts w:cs="Arial"/>
                <w:sz w:val="20"/>
                <w:szCs w:val="20"/>
              </w:rPr>
              <w:t>Full E2E + Playwright tests</w:t>
            </w:r>
          </w:p>
        </w:tc>
      </w:tr>
      <w:tr w:rsidR="005E6125" w14:paraId="4DC50FC4" w14:textId="77777777">
        <w:tblPrEx>
          <w:tblCellMar>
            <w:top w:w="0" w:type="dxa"/>
            <w:bottom w:w="0" w:type="dxa"/>
          </w:tblCellMar>
        </w:tblPrEx>
        <w:tc>
          <w:tcPr>
            <w:tcW w:w="4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32B4725" w14:textId="77777777" w:rsidR="005E6125" w:rsidRDefault="00117C18">
            <w:r>
              <w:rPr>
                <w:rFonts w:cs="Arial"/>
                <w:sz w:val="20"/>
                <w:szCs w:val="20"/>
              </w:rPr>
              <w:t>.</w:t>
            </w:r>
            <w:proofErr w:type="spellStart"/>
            <w:r>
              <w:rPr>
                <w:rFonts w:cs="Arial"/>
                <w:sz w:val="20"/>
                <w:szCs w:val="20"/>
              </w:rPr>
              <w:t>github</w:t>
            </w:r>
            <w:proofErr w:type="spellEnd"/>
            <w:r>
              <w:rPr>
                <w:rFonts w:cs="Arial"/>
                <w:sz w:val="20"/>
                <w:szCs w:val="20"/>
              </w:rPr>
              <w:t>/workflows/backend-</w:t>
            </w:r>
            <w:proofErr w:type="spellStart"/>
            <w:r>
              <w:rPr>
                <w:rFonts w:cs="Arial"/>
                <w:sz w:val="20"/>
                <w:szCs w:val="20"/>
              </w:rPr>
              <w:t>ci.yml</w:t>
            </w:r>
            <w:proofErr w:type="spellEnd"/>
          </w:p>
        </w:tc>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E5557B1" w14:textId="77777777" w:rsidR="005E6125" w:rsidRDefault="00117C18">
            <w:r>
              <w:rPr>
                <w:rFonts w:cs="Arial"/>
                <w:sz w:val="20"/>
                <w:szCs w:val="20"/>
              </w:rPr>
              <w:t>push paths: driver-app/**</w:t>
            </w:r>
          </w:p>
        </w:tc>
        <w:tc>
          <w:tcPr>
            <w:tcW w:w="2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B1207E2" w14:textId="77777777" w:rsidR="005E6125" w:rsidRDefault="00117C18">
            <w:r>
              <w:rPr>
                <w:rFonts w:cs="Arial"/>
                <w:sz w:val="20"/>
                <w:szCs w:val="20"/>
              </w:rPr>
              <w:t>Legacy driver-app build</w:t>
            </w:r>
          </w:p>
        </w:tc>
      </w:tr>
      <w:tr w:rsidR="005E6125" w14:paraId="3BD05381" w14:textId="77777777">
        <w:tblPrEx>
          <w:tblCellMar>
            <w:top w:w="0" w:type="dxa"/>
            <w:bottom w:w="0" w:type="dxa"/>
          </w:tblCellMar>
        </w:tblPrEx>
        <w:tc>
          <w:tcPr>
            <w:tcW w:w="4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BFAA18E" w14:textId="77777777" w:rsidR="005E6125" w:rsidRDefault="00117C18">
            <w:r>
              <w:rPr>
                <w:rFonts w:cs="Arial"/>
                <w:sz w:val="20"/>
                <w:szCs w:val="20"/>
              </w:rPr>
              <w:t>.</w:t>
            </w:r>
            <w:proofErr w:type="spellStart"/>
            <w:r>
              <w:rPr>
                <w:rFonts w:cs="Arial"/>
                <w:sz w:val="20"/>
                <w:szCs w:val="20"/>
              </w:rPr>
              <w:t>github</w:t>
            </w:r>
            <w:proofErr w:type="spellEnd"/>
            <w:r>
              <w:rPr>
                <w:rFonts w:cs="Arial"/>
                <w:sz w:val="20"/>
                <w:szCs w:val="20"/>
              </w:rPr>
              <w:t>/workflows/customer-app-</w:t>
            </w:r>
            <w:proofErr w:type="spellStart"/>
            <w:r>
              <w:rPr>
                <w:rFonts w:cs="Arial"/>
                <w:sz w:val="20"/>
                <w:szCs w:val="20"/>
              </w:rPr>
              <w:t>ci.yml</w:t>
            </w:r>
            <w:proofErr w:type="spellEnd"/>
          </w:p>
        </w:tc>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91485C5" w14:textId="77777777" w:rsidR="005E6125" w:rsidRDefault="00117C18">
            <w:r>
              <w:rPr>
                <w:rFonts w:cs="Arial"/>
                <w:sz w:val="20"/>
                <w:szCs w:val="20"/>
              </w:rPr>
              <w:t xml:space="preserve">push paths: </w:t>
            </w:r>
            <w:proofErr w:type="spellStart"/>
            <w:r>
              <w:rPr>
                <w:rFonts w:cs="Arial"/>
                <w:sz w:val="20"/>
                <w:szCs w:val="20"/>
              </w:rPr>
              <w:t>customer_app</w:t>
            </w:r>
            <w:proofErr w:type="spellEnd"/>
            <w:r>
              <w:rPr>
                <w:rFonts w:cs="Arial"/>
                <w:sz w:val="20"/>
                <w:szCs w:val="20"/>
              </w:rPr>
              <w:t>/**</w:t>
            </w:r>
          </w:p>
        </w:tc>
        <w:tc>
          <w:tcPr>
            <w:tcW w:w="2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35CD7D2" w14:textId="77777777" w:rsidR="005E6125" w:rsidRDefault="00117C18">
            <w:r>
              <w:rPr>
                <w:rFonts w:cs="Arial"/>
                <w:sz w:val="20"/>
                <w:szCs w:val="20"/>
              </w:rPr>
              <w:t>Flutter customer app CI</w:t>
            </w:r>
          </w:p>
        </w:tc>
      </w:tr>
      <w:tr w:rsidR="005E6125" w14:paraId="4325F598" w14:textId="77777777">
        <w:tblPrEx>
          <w:tblCellMar>
            <w:top w:w="0" w:type="dxa"/>
            <w:bottom w:w="0" w:type="dxa"/>
          </w:tblCellMar>
        </w:tblPrEx>
        <w:tc>
          <w:tcPr>
            <w:tcW w:w="4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22048E4" w14:textId="77777777" w:rsidR="005E6125" w:rsidRDefault="00117C18">
            <w:r>
              <w:rPr>
                <w:rFonts w:cs="Arial"/>
                <w:sz w:val="20"/>
                <w:szCs w:val="20"/>
              </w:rPr>
              <w:lastRenderedPageBreak/>
              <w:t>.</w:t>
            </w:r>
            <w:proofErr w:type="spellStart"/>
            <w:r>
              <w:rPr>
                <w:rFonts w:cs="Arial"/>
                <w:sz w:val="20"/>
                <w:szCs w:val="20"/>
              </w:rPr>
              <w:t>github</w:t>
            </w:r>
            <w:proofErr w:type="spellEnd"/>
            <w:r>
              <w:rPr>
                <w:rFonts w:cs="Arial"/>
                <w:sz w:val="20"/>
                <w:szCs w:val="20"/>
              </w:rPr>
              <w:t>/workflows/angular-unit-</w:t>
            </w:r>
            <w:proofErr w:type="spellStart"/>
            <w:r>
              <w:rPr>
                <w:rFonts w:cs="Arial"/>
                <w:sz w:val="20"/>
                <w:szCs w:val="20"/>
              </w:rPr>
              <w:t>tests.yml</w:t>
            </w:r>
            <w:proofErr w:type="spellEnd"/>
          </w:p>
        </w:tc>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B99222D" w14:textId="77777777" w:rsidR="005E6125" w:rsidRDefault="00117C18">
            <w:r>
              <w:rPr>
                <w:rFonts w:cs="Arial"/>
                <w:sz w:val="20"/>
                <w:szCs w:val="20"/>
              </w:rPr>
              <w:t xml:space="preserve">push paths: </w:t>
            </w:r>
            <w:proofErr w:type="spellStart"/>
            <w:r>
              <w:rPr>
                <w:rFonts w:cs="Arial"/>
                <w:sz w:val="20"/>
                <w:szCs w:val="20"/>
              </w:rPr>
              <w:t>tms</w:t>
            </w:r>
            <w:proofErr w:type="spellEnd"/>
            <w:r>
              <w:rPr>
                <w:rFonts w:cs="Arial"/>
                <w:sz w:val="20"/>
                <w:szCs w:val="20"/>
              </w:rPr>
              <w:t>-frontend/**</w:t>
            </w:r>
          </w:p>
        </w:tc>
        <w:tc>
          <w:tcPr>
            <w:tcW w:w="2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CC0FFE5" w14:textId="77777777" w:rsidR="005E6125" w:rsidRDefault="00117C18">
            <w:r>
              <w:rPr>
                <w:rFonts w:cs="Arial"/>
                <w:sz w:val="20"/>
                <w:szCs w:val="20"/>
              </w:rPr>
              <w:t>Angular unit tests</w:t>
            </w:r>
          </w:p>
        </w:tc>
      </w:tr>
      <w:tr w:rsidR="005E6125" w14:paraId="5C1F3E43" w14:textId="77777777">
        <w:tblPrEx>
          <w:tblCellMar>
            <w:top w:w="0" w:type="dxa"/>
            <w:bottom w:w="0" w:type="dxa"/>
          </w:tblCellMar>
        </w:tblPrEx>
        <w:tc>
          <w:tcPr>
            <w:tcW w:w="4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24B965F" w14:textId="77777777" w:rsidR="005E6125" w:rsidRDefault="00117C18">
            <w:r>
              <w:rPr>
                <w:rFonts w:cs="Arial"/>
                <w:sz w:val="20"/>
                <w:szCs w:val="20"/>
              </w:rPr>
              <w:t>.</w:t>
            </w:r>
            <w:proofErr w:type="spellStart"/>
            <w:r>
              <w:rPr>
                <w:rFonts w:cs="Arial"/>
                <w:sz w:val="20"/>
                <w:szCs w:val="20"/>
              </w:rPr>
              <w:t>github</w:t>
            </w:r>
            <w:proofErr w:type="spellEnd"/>
            <w:r>
              <w:rPr>
                <w:rFonts w:cs="Arial"/>
                <w:sz w:val="20"/>
                <w:szCs w:val="20"/>
              </w:rPr>
              <w:t>/workflows/generate-</w:t>
            </w:r>
            <w:proofErr w:type="spellStart"/>
            <w:r>
              <w:rPr>
                <w:rFonts w:cs="Arial"/>
                <w:sz w:val="20"/>
                <w:szCs w:val="20"/>
              </w:rPr>
              <w:t>openapi.yml</w:t>
            </w:r>
            <w:proofErr w:type="spellEnd"/>
          </w:p>
        </w:tc>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8D47F4C" w14:textId="77777777" w:rsidR="005E6125" w:rsidRDefault="00117C18">
            <w:r>
              <w:rPr>
                <w:rFonts w:cs="Arial"/>
                <w:sz w:val="20"/>
                <w:szCs w:val="20"/>
              </w:rPr>
              <w:t xml:space="preserve">nightly </w:t>
            </w:r>
            <w:proofErr w:type="spellStart"/>
            <w:r>
              <w:rPr>
                <w:rFonts w:cs="Arial"/>
                <w:sz w:val="20"/>
                <w:szCs w:val="20"/>
              </w:rPr>
              <w:t>cron</w:t>
            </w:r>
            <w:proofErr w:type="spellEnd"/>
            <w:r>
              <w:rPr>
                <w:rFonts w:cs="Arial"/>
                <w:sz w:val="20"/>
                <w:szCs w:val="20"/>
              </w:rPr>
              <w:t xml:space="preserve"> 02:00 UTC</w:t>
            </w:r>
          </w:p>
        </w:tc>
        <w:tc>
          <w:tcPr>
            <w:tcW w:w="2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B2456B6" w14:textId="77777777" w:rsidR="005E6125" w:rsidRDefault="00117C18">
            <w:r>
              <w:rPr>
                <w:rFonts w:cs="Arial"/>
                <w:sz w:val="20"/>
                <w:szCs w:val="20"/>
              </w:rPr>
              <w:t>Dart client regeneration</w:t>
            </w:r>
          </w:p>
        </w:tc>
      </w:tr>
    </w:tbl>
    <w:p w14:paraId="35A46862" w14:textId="77777777" w:rsidR="005E6125" w:rsidRDefault="005E6125">
      <w:pPr>
        <w:spacing w:before="80" w:after="80"/>
      </w:pPr>
    </w:p>
    <w:p w14:paraId="7F453B7C" w14:textId="77777777" w:rsidR="005E6125" w:rsidRDefault="00117C18">
      <w:r>
        <w:br w:type="page"/>
      </w:r>
    </w:p>
    <w:p w14:paraId="1E07F39E" w14:textId="77777777" w:rsidR="005E6125" w:rsidRDefault="00117C18">
      <w:pPr>
        <w:shd w:val="clear" w:color="auto" w:fill="1F4E79"/>
        <w:spacing w:before="2400" w:after="240"/>
        <w:jc w:val="center"/>
      </w:pPr>
      <w:r>
        <w:rPr>
          <w:rFonts w:cs="Arial"/>
          <w:b/>
          <w:bCs/>
          <w:color w:val="FFFFFF"/>
          <w:sz w:val="36"/>
          <w:szCs w:val="36"/>
        </w:rPr>
        <w:lastRenderedPageBreak/>
        <w:t>End of Document</w:t>
      </w:r>
    </w:p>
    <w:p w14:paraId="3219B9B5" w14:textId="77777777" w:rsidR="005E6125" w:rsidRDefault="00117C18">
      <w:pPr>
        <w:shd w:val="clear" w:color="auto" w:fill="1F4E79"/>
        <w:jc w:val="center"/>
      </w:pPr>
      <w:r>
        <w:rPr>
          <w:rFonts w:cs="Arial"/>
          <w:color w:val="BDD7EE"/>
        </w:rPr>
        <w:t xml:space="preserve">SV-TMS CI/CD Pipeline </w:t>
      </w:r>
      <w:proofErr w:type="gramStart"/>
      <w:r>
        <w:rPr>
          <w:rFonts w:cs="Arial"/>
          <w:color w:val="BDD7EE"/>
        </w:rPr>
        <w:t>Document  ·</w:t>
      </w:r>
      <w:proofErr w:type="gramEnd"/>
      <w:r>
        <w:rPr>
          <w:rFonts w:cs="Arial"/>
          <w:color w:val="BDD7EE"/>
        </w:rPr>
        <w:t xml:space="preserve">  March 2026  ·  Confidential</w:t>
      </w:r>
    </w:p>
    <w:sectPr w:rsidR="005E612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BE43DC" w14:textId="77777777" w:rsidR="00117C18" w:rsidRDefault="00117C18">
      <w:r>
        <w:separator/>
      </w:r>
    </w:p>
  </w:endnote>
  <w:endnote w:type="continuationSeparator" w:id="0">
    <w:p w14:paraId="12CF3627" w14:textId="77777777" w:rsidR="00117C18" w:rsidRDefault="00117C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MoolBoran">
    <w:panose1 w:val="020B0100010101010101"/>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DaunPenh">
    <w:panose1 w:val="01010101010101010101"/>
    <w:charset w:val="00"/>
    <w:family w:val="auto"/>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60"/>
      <w:gridCol w:w="1500"/>
    </w:tblGrid>
    <w:tr w:rsidR="005E6125" w14:paraId="76569598" w14:textId="77777777">
      <w:tblPrEx>
        <w:tblCellMar>
          <w:top w:w="0" w:type="dxa"/>
          <w:bottom w:w="0" w:type="dxa"/>
        </w:tblCellMar>
      </w:tblPrEx>
      <w:tc>
        <w:tcPr>
          <w:tcW w:w="7860" w:type="dxa"/>
          <w:tcBorders>
            <w:top w:val="single" w:sz="1" w:space="0" w:color="BFBFBF"/>
            <w:left w:val="single" w:sz="1" w:space="0" w:color="FFFFFF"/>
            <w:bottom w:val="single" w:sz="1" w:space="0" w:color="FFFFFF"/>
            <w:right w:val="single" w:sz="1" w:space="0" w:color="FFFFFF"/>
          </w:tcBorders>
          <w:tcMar>
            <w:top w:w="80" w:type="dxa"/>
            <w:left w:w="0" w:type="dxa"/>
            <w:bottom w:w="0" w:type="dxa"/>
            <w:right w:w="0" w:type="dxa"/>
          </w:tcMar>
        </w:tcPr>
        <w:p w14:paraId="6A914457" w14:textId="77777777" w:rsidR="005E6125" w:rsidRDefault="00117C18">
          <w:r>
            <w:rPr>
              <w:rFonts w:cs="Arial"/>
              <w:color w:val="BFBFBF"/>
              <w:sz w:val="18"/>
              <w:szCs w:val="18"/>
            </w:rPr>
            <w:t xml:space="preserve">SV Trucking </w:t>
          </w:r>
          <w:proofErr w:type="gramStart"/>
          <w:r>
            <w:rPr>
              <w:rFonts w:cs="Arial"/>
              <w:color w:val="BFBFBF"/>
              <w:sz w:val="18"/>
              <w:szCs w:val="18"/>
            </w:rPr>
            <w:t>Logistics  |</w:t>
          </w:r>
          <w:proofErr w:type="gramEnd"/>
          <w:r>
            <w:rPr>
              <w:rFonts w:cs="Arial"/>
              <w:color w:val="BFBFBF"/>
              <w:sz w:val="18"/>
              <w:szCs w:val="18"/>
            </w:rPr>
            <w:t xml:space="preserve">  March 2026</w:t>
          </w:r>
        </w:p>
      </w:tc>
      <w:tc>
        <w:tcPr>
          <w:tcW w:w="1500" w:type="dxa"/>
          <w:tcBorders>
            <w:top w:val="single" w:sz="1" w:space="0" w:color="BFBFBF"/>
            <w:left w:val="single" w:sz="1" w:space="0" w:color="FFFFFF"/>
            <w:bottom w:val="single" w:sz="1" w:space="0" w:color="FFFFFF"/>
            <w:right w:val="single" w:sz="1" w:space="0" w:color="FFFFFF"/>
          </w:tcBorders>
          <w:tcMar>
            <w:top w:w="80" w:type="dxa"/>
            <w:left w:w="0" w:type="dxa"/>
            <w:bottom w:w="0" w:type="dxa"/>
            <w:right w:w="0" w:type="dxa"/>
          </w:tcMar>
        </w:tcPr>
        <w:p w14:paraId="61F7B138" w14:textId="77777777" w:rsidR="005E6125" w:rsidRDefault="00117C18">
          <w:pPr>
            <w:jc w:val="right"/>
          </w:pPr>
          <w:r>
            <w:rPr>
              <w:rFonts w:cs="Arial"/>
              <w:color w:val="BFBFBF"/>
              <w:sz w:val="18"/>
              <w:szCs w:val="18"/>
            </w:rPr>
            <w:t xml:space="preserve">Page </w:t>
          </w:r>
          <w:r>
            <w:rPr>
              <w:rFonts w:cs="Arial"/>
              <w:color w:val="BFBFBF"/>
              <w:sz w:val="18"/>
              <w:szCs w:val="18"/>
            </w:rPr>
            <w:fldChar w:fldCharType="begin"/>
          </w:r>
          <w:r>
            <w:rPr>
              <w:rFonts w:cs="Arial"/>
              <w:color w:val="BFBFBF"/>
              <w:sz w:val="18"/>
              <w:szCs w:val="18"/>
            </w:rPr>
            <w:instrText>PAGE</w:instrText>
          </w:r>
          <w:r>
            <w:rPr>
              <w:rFonts w:cs="Arial"/>
              <w:color w:val="BFBFBF"/>
              <w:sz w:val="18"/>
              <w:szCs w:val="18"/>
            </w:rPr>
            <w:fldChar w:fldCharType="separate"/>
          </w:r>
          <w:r w:rsidR="00463735">
            <w:rPr>
              <w:rFonts w:cs="Arial"/>
              <w:noProof/>
              <w:color w:val="BFBFBF"/>
              <w:sz w:val="18"/>
              <w:szCs w:val="18"/>
            </w:rPr>
            <w:t>1</w:t>
          </w:r>
          <w:r>
            <w:rPr>
              <w:rFonts w:cs="Arial"/>
              <w:color w:val="BFBFBF"/>
              <w:sz w:val="18"/>
              <w:szCs w:val="18"/>
            </w:rPr>
            <w:fldChar w:fldCharType="end"/>
          </w:r>
          <w:r>
            <w:rPr>
              <w:rFonts w:cs="Arial"/>
              <w:color w:val="BFBFBF"/>
              <w:sz w:val="18"/>
              <w:szCs w:val="18"/>
            </w:rPr>
            <w:t xml:space="preserve"> of </w:t>
          </w:r>
          <w:r>
            <w:rPr>
              <w:rFonts w:cs="Arial"/>
              <w:color w:val="BFBFBF"/>
              <w:sz w:val="18"/>
              <w:szCs w:val="18"/>
            </w:rPr>
            <w:fldChar w:fldCharType="begin"/>
          </w:r>
          <w:r>
            <w:rPr>
              <w:rFonts w:cs="Arial"/>
              <w:color w:val="BFBFBF"/>
              <w:sz w:val="18"/>
              <w:szCs w:val="18"/>
            </w:rPr>
            <w:instrText>NUMPAGES</w:instrText>
          </w:r>
          <w:r>
            <w:rPr>
              <w:rFonts w:cs="Arial"/>
              <w:color w:val="BFBFBF"/>
              <w:sz w:val="18"/>
              <w:szCs w:val="18"/>
            </w:rPr>
            <w:fldChar w:fldCharType="separate"/>
          </w:r>
          <w:r w:rsidR="00463735">
            <w:rPr>
              <w:rFonts w:cs="Arial"/>
              <w:noProof/>
              <w:color w:val="BFBFBF"/>
              <w:sz w:val="18"/>
              <w:szCs w:val="18"/>
            </w:rPr>
            <w:t>2</w:t>
          </w:r>
          <w:r>
            <w:rPr>
              <w:rFonts w:cs="Arial"/>
              <w:color w:val="BFBFBF"/>
              <w:sz w:val="18"/>
              <w:szCs w:val="18"/>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7FC450" w14:textId="77777777" w:rsidR="00117C18" w:rsidRDefault="00117C18">
      <w:r>
        <w:separator/>
      </w:r>
    </w:p>
  </w:footnote>
  <w:footnote w:type="continuationSeparator" w:id="0">
    <w:p w14:paraId="3EA47325" w14:textId="77777777" w:rsidR="00117C18" w:rsidRDefault="00117C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60"/>
      <w:gridCol w:w="2500"/>
    </w:tblGrid>
    <w:tr w:rsidR="005E6125" w14:paraId="482B3A20" w14:textId="77777777">
      <w:tblPrEx>
        <w:tblCellMar>
          <w:top w:w="0" w:type="dxa"/>
          <w:bottom w:w="0" w:type="dxa"/>
        </w:tblCellMar>
      </w:tblPrEx>
      <w:tc>
        <w:tcPr>
          <w:tcW w:w="6860" w:type="dxa"/>
          <w:tcBorders>
            <w:top w:val="single" w:sz="1" w:space="0" w:color="FFFFFF"/>
            <w:left w:val="single" w:sz="1" w:space="0" w:color="FFFFFF"/>
            <w:bottom w:val="single" w:sz="1" w:space="0" w:color="2E75B6"/>
            <w:right w:val="single" w:sz="1" w:space="0" w:color="FFFFFF"/>
          </w:tcBorders>
          <w:tcMar>
            <w:top w:w="0" w:type="dxa"/>
            <w:left w:w="0" w:type="dxa"/>
            <w:bottom w:w="80" w:type="dxa"/>
            <w:right w:w="0" w:type="dxa"/>
          </w:tcMar>
        </w:tcPr>
        <w:p w14:paraId="354A6646" w14:textId="77777777" w:rsidR="005E6125" w:rsidRDefault="00117C18">
          <w:r>
            <w:rPr>
              <w:rFonts w:cs="Arial"/>
              <w:b/>
              <w:bCs/>
              <w:color w:val="1F4E79"/>
              <w:sz w:val="18"/>
              <w:szCs w:val="18"/>
            </w:rPr>
            <w:t>SV-</w:t>
          </w:r>
          <w:proofErr w:type="gramStart"/>
          <w:r>
            <w:rPr>
              <w:rFonts w:cs="Arial"/>
              <w:b/>
              <w:bCs/>
              <w:color w:val="1F4E79"/>
              <w:sz w:val="18"/>
              <w:szCs w:val="18"/>
            </w:rPr>
            <w:t>TMS  |</w:t>
          </w:r>
          <w:proofErr w:type="gramEnd"/>
          <w:r>
            <w:rPr>
              <w:rFonts w:cs="Arial"/>
              <w:b/>
              <w:bCs/>
              <w:color w:val="1F4E79"/>
              <w:sz w:val="18"/>
              <w:szCs w:val="18"/>
            </w:rPr>
            <w:t xml:space="preserve">  CI/CD Pipeline Document</w:t>
          </w:r>
        </w:p>
      </w:tc>
      <w:tc>
        <w:tcPr>
          <w:tcW w:w="2500" w:type="dxa"/>
          <w:tcBorders>
            <w:top w:val="single" w:sz="1" w:space="0" w:color="FFFFFF"/>
            <w:left w:val="single" w:sz="1" w:space="0" w:color="FFFFFF"/>
            <w:bottom w:val="single" w:sz="1" w:space="0" w:color="2E75B6"/>
            <w:right w:val="single" w:sz="1" w:space="0" w:color="FFFFFF"/>
          </w:tcBorders>
          <w:tcMar>
            <w:top w:w="0" w:type="dxa"/>
            <w:left w:w="0" w:type="dxa"/>
            <w:bottom w:w="80" w:type="dxa"/>
            <w:right w:w="0" w:type="dxa"/>
          </w:tcMar>
        </w:tcPr>
        <w:p w14:paraId="0242650C" w14:textId="77777777" w:rsidR="005E6125" w:rsidRDefault="00117C18">
          <w:pPr>
            <w:jc w:val="right"/>
          </w:pPr>
          <w:proofErr w:type="gramStart"/>
          <w:r>
            <w:rPr>
              <w:rFonts w:cs="Arial"/>
              <w:color w:val="BFBFBF"/>
              <w:sz w:val="18"/>
              <w:szCs w:val="18"/>
            </w:rPr>
            <w:t>Confidential  |</w:t>
          </w:r>
          <w:proofErr w:type="gramEnd"/>
          <w:r>
            <w:rPr>
              <w:rFonts w:cs="Arial"/>
              <w:color w:val="BFBFBF"/>
              <w:sz w:val="18"/>
              <w:szCs w:val="18"/>
            </w:rPr>
            <w:t xml:space="preserve">  v1.0</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0A794C"/>
    <w:multiLevelType w:val="hybridMultilevel"/>
    <w:tmpl w:val="74D6BD48"/>
    <w:lvl w:ilvl="0" w:tplc="2DC409AE">
      <w:start w:val="1"/>
      <w:numFmt w:val="decimal"/>
      <w:lvlText w:val="%1."/>
      <w:lvlJc w:val="left"/>
      <w:pPr>
        <w:ind w:left="540" w:hanging="260"/>
      </w:pPr>
    </w:lvl>
    <w:lvl w:ilvl="1" w:tplc="B5DAF596">
      <w:start w:val="1"/>
      <w:numFmt w:val="lowerLetter"/>
      <w:lvlText w:val="%2."/>
      <w:lvlJc w:val="left"/>
      <w:pPr>
        <w:ind w:left="900" w:hanging="260"/>
      </w:pPr>
    </w:lvl>
    <w:lvl w:ilvl="2" w:tplc="194E1D7A">
      <w:numFmt w:val="decimal"/>
      <w:lvlText w:val=""/>
      <w:lvlJc w:val="left"/>
    </w:lvl>
    <w:lvl w:ilvl="3" w:tplc="4B4E45FA">
      <w:numFmt w:val="decimal"/>
      <w:lvlText w:val=""/>
      <w:lvlJc w:val="left"/>
    </w:lvl>
    <w:lvl w:ilvl="4" w:tplc="FDC896C6">
      <w:numFmt w:val="decimal"/>
      <w:lvlText w:val=""/>
      <w:lvlJc w:val="left"/>
    </w:lvl>
    <w:lvl w:ilvl="5" w:tplc="C73250A0">
      <w:numFmt w:val="decimal"/>
      <w:lvlText w:val=""/>
      <w:lvlJc w:val="left"/>
    </w:lvl>
    <w:lvl w:ilvl="6" w:tplc="67B06772">
      <w:numFmt w:val="decimal"/>
      <w:lvlText w:val=""/>
      <w:lvlJc w:val="left"/>
    </w:lvl>
    <w:lvl w:ilvl="7" w:tplc="E13AFEB8">
      <w:numFmt w:val="decimal"/>
      <w:lvlText w:val=""/>
      <w:lvlJc w:val="left"/>
    </w:lvl>
    <w:lvl w:ilvl="8" w:tplc="869472A4">
      <w:numFmt w:val="decimal"/>
      <w:lvlText w:val=""/>
      <w:lvlJc w:val="left"/>
    </w:lvl>
  </w:abstractNum>
  <w:abstractNum w:abstractNumId="1" w15:restartNumberingAfterBreak="0">
    <w:nsid w:val="3FC9516C"/>
    <w:multiLevelType w:val="hybridMultilevel"/>
    <w:tmpl w:val="A5486B72"/>
    <w:lvl w:ilvl="0" w:tplc="919CB512">
      <w:start w:val="1"/>
      <w:numFmt w:val="bullet"/>
      <w:lvlText w:val="•"/>
      <w:lvlJc w:val="left"/>
      <w:pPr>
        <w:ind w:left="540" w:hanging="260"/>
      </w:pPr>
    </w:lvl>
    <w:lvl w:ilvl="1" w:tplc="0614952E">
      <w:start w:val="1"/>
      <w:numFmt w:val="bullet"/>
      <w:lvlText w:val="◦"/>
      <w:lvlJc w:val="left"/>
      <w:pPr>
        <w:ind w:left="900" w:hanging="260"/>
      </w:pPr>
    </w:lvl>
    <w:lvl w:ilvl="2" w:tplc="6CF68DB0">
      <w:numFmt w:val="decimal"/>
      <w:lvlText w:val=""/>
      <w:lvlJc w:val="left"/>
    </w:lvl>
    <w:lvl w:ilvl="3" w:tplc="1744FE20">
      <w:numFmt w:val="decimal"/>
      <w:lvlText w:val=""/>
      <w:lvlJc w:val="left"/>
    </w:lvl>
    <w:lvl w:ilvl="4" w:tplc="A22E6B32">
      <w:numFmt w:val="decimal"/>
      <w:lvlText w:val=""/>
      <w:lvlJc w:val="left"/>
    </w:lvl>
    <w:lvl w:ilvl="5" w:tplc="D67CDD0C">
      <w:numFmt w:val="decimal"/>
      <w:lvlText w:val=""/>
      <w:lvlJc w:val="left"/>
    </w:lvl>
    <w:lvl w:ilvl="6" w:tplc="8F7C2730">
      <w:numFmt w:val="decimal"/>
      <w:lvlText w:val=""/>
      <w:lvlJc w:val="left"/>
    </w:lvl>
    <w:lvl w:ilvl="7" w:tplc="A6685F9A">
      <w:numFmt w:val="decimal"/>
      <w:lvlText w:val=""/>
      <w:lvlJc w:val="left"/>
    </w:lvl>
    <w:lvl w:ilvl="8" w:tplc="2A22A29A">
      <w:numFmt w:val="decimal"/>
      <w:lvlText w:val=""/>
      <w:lvlJc w:val="left"/>
    </w:lvl>
  </w:abstractNum>
  <w:abstractNum w:abstractNumId="2" w15:restartNumberingAfterBreak="0">
    <w:nsid w:val="50006296"/>
    <w:multiLevelType w:val="hybridMultilevel"/>
    <w:tmpl w:val="A1466248"/>
    <w:lvl w:ilvl="0" w:tplc="BF9097B2">
      <w:start w:val="1"/>
      <w:numFmt w:val="bullet"/>
      <w:lvlText w:val="●"/>
      <w:lvlJc w:val="left"/>
      <w:pPr>
        <w:ind w:left="720" w:hanging="360"/>
      </w:pPr>
    </w:lvl>
    <w:lvl w:ilvl="1" w:tplc="0820366C">
      <w:start w:val="1"/>
      <w:numFmt w:val="bullet"/>
      <w:lvlText w:val="○"/>
      <w:lvlJc w:val="left"/>
      <w:pPr>
        <w:ind w:left="1440" w:hanging="360"/>
      </w:pPr>
    </w:lvl>
    <w:lvl w:ilvl="2" w:tplc="4F365208">
      <w:start w:val="1"/>
      <w:numFmt w:val="bullet"/>
      <w:lvlText w:val="■"/>
      <w:lvlJc w:val="left"/>
      <w:pPr>
        <w:ind w:left="2160" w:hanging="360"/>
      </w:pPr>
    </w:lvl>
    <w:lvl w:ilvl="3" w:tplc="6FC68864">
      <w:start w:val="1"/>
      <w:numFmt w:val="bullet"/>
      <w:lvlText w:val="●"/>
      <w:lvlJc w:val="left"/>
      <w:pPr>
        <w:ind w:left="2880" w:hanging="360"/>
      </w:pPr>
    </w:lvl>
    <w:lvl w:ilvl="4" w:tplc="C63C6F2E">
      <w:start w:val="1"/>
      <w:numFmt w:val="bullet"/>
      <w:lvlText w:val="○"/>
      <w:lvlJc w:val="left"/>
      <w:pPr>
        <w:ind w:left="3600" w:hanging="360"/>
      </w:pPr>
    </w:lvl>
    <w:lvl w:ilvl="5" w:tplc="9B582B6E">
      <w:start w:val="1"/>
      <w:numFmt w:val="bullet"/>
      <w:lvlText w:val="■"/>
      <w:lvlJc w:val="left"/>
      <w:pPr>
        <w:ind w:left="4320" w:hanging="360"/>
      </w:pPr>
    </w:lvl>
    <w:lvl w:ilvl="6" w:tplc="9BD2651C">
      <w:start w:val="1"/>
      <w:numFmt w:val="bullet"/>
      <w:lvlText w:val="●"/>
      <w:lvlJc w:val="left"/>
      <w:pPr>
        <w:ind w:left="5040" w:hanging="360"/>
      </w:pPr>
    </w:lvl>
    <w:lvl w:ilvl="7" w:tplc="6E124962">
      <w:start w:val="1"/>
      <w:numFmt w:val="bullet"/>
      <w:lvlText w:val="●"/>
      <w:lvlJc w:val="left"/>
      <w:pPr>
        <w:ind w:left="5760" w:hanging="360"/>
      </w:pPr>
    </w:lvl>
    <w:lvl w:ilvl="8" w:tplc="AE78DFB4">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6125"/>
    <w:rsid w:val="00117C18"/>
    <w:rsid w:val="00463735"/>
    <w:rsid w:val="005E6125"/>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decimalSymbol w:val="."/>
  <w:listSeparator w:val=","/>
  <w14:docId w14:val="7BFA131E"/>
  <w15:docId w15:val="{01970F40-B9AE-F040-80A7-AB40B8377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1A1A1A"/>
        <w:sz w:val="22"/>
        <w:szCs w:val="22"/>
        <w:lang w:val="en-US" w:eastAsia="en-US" w:bidi="km-K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paragraph" w:styleId="Heading1">
    <w:name w:val="heading 1"/>
    <w:uiPriority w:val="9"/>
    <w:qFormat/>
    <w:pPr>
      <w:spacing w:before="360" w:after="120"/>
      <w:outlineLvl w:val="0"/>
    </w:pPr>
    <w:rPr>
      <w:b/>
      <w:bCs/>
      <w:color w:val="FFFFFF"/>
      <w:sz w:val="36"/>
      <w:szCs w:val="36"/>
    </w:rPr>
  </w:style>
  <w:style w:type="paragraph" w:styleId="Heading2">
    <w:name w:val="heading 2"/>
    <w:uiPriority w:val="9"/>
    <w:unhideWhenUsed/>
    <w:qFormat/>
    <w:pPr>
      <w:spacing w:before="280" w:after="80"/>
      <w:outlineLvl w:val="1"/>
    </w:pPr>
    <w:rPr>
      <w:b/>
      <w:bCs/>
      <w:color w:val="1F4E79"/>
      <w:sz w:val="28"/>
      <w:szCs w:val="28"/>
    </w:rPr>
  </w:style>
  <w:style w:type="paragraph" w:styleId="Heading3">
    <w:name w:val="heading 3"/>
    <w:uiPriority w:val="9"/>
    <w:semiHidden/>
    <w:unhideWhenUsed/>
    <w:qFormat/>
    <w:pPr>
      <w:spacing w:before="200" w:after="6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463735"/>
    <w:pPr>
      <w:spacing w:after="100"/>
    </w:pPr>
    <w:rPr>
      <w:szCs w:val="36"/>
    </w:rPr>
  </w:style>
  <w:style w:type="paragraph" w:styleId="TOC2">
    <w:name w:val="toc 2"/>
    <w:basedOn w:val="Normal"/>
    <w:next w:val="Normal"/>
    <w:autoRedefine/>
    <w:uiPriority w:val="39"/>
    <w:unhideWhenUsed/>
    <w:rsid w:val="00463735"/>
    <w:pPr>
      <w:spacing w:after="100"/>
      <w:ind w:left="220"/>
    </w:pPr>
    <w:rPr>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3560</Words>
  <Characters>20296</Characters>
  <Application>Microsoft Office Word</Application>
  <DocSecurity>0</DocSecurity>
  <Lines>169</Lines>
  <Paragraphs>47</Paragraphs>
  <ScaleCrop>false</ScaleCrop>
  <Company/>
  <LinksUpToDate>false</LinksUpToDate>
  <CharactersWithSpaces>23809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2</cp:revision>
  <dcterms:created xsi:type="dcterms:W3CDTF">2026-03-22T17:09:00Z</dcterms:created>
  <dcterms:modified xsi:type="dcterms:W3CDTF">2026-03-22T18:23:00Z</dcterms:modified>
</cp:coreProperties>
</file>