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D97F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</w:p>
    <w:p w:rsidR="00D97FC4" w:rsidRPr="00A267C4" w:rsidRDefault="008C1928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8C1928">
        <w:rPr>
          <w:b/>
          <w:sz w:val="10"/>
          <w:szCs w:val="10"/>
        </w:rPr>
        <w:lastRenderedPageBreak/>
        <w:t>17</w:t>
      </w:r>
      <w:r w:rsidR="00D97FC4" w:rsidRPr="00A267C4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Числовые характеристики ДСВ:</w:t>
      </w:r>
      <w:r w:rsidR="00D97FC4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ковариация, коэффициент корреляции и их свойства, </w:t>
      </w:r>
      <w:r w:rsidR="004B318A">
        <w:rPr>
          <w:b/>
          <w:sz w:val="10"/>
          <w:szCs w:val="10"/>
        </w:rPr>
        <w:t>коррелированные СВ</w:t>
      </w:r>
    </w:p>
    <w:p w:rsidR="00CC6664" w:rsidRPr="00A267C4" w:rsidRDefault="00CC6664" w:rsidP="00CC6664">
      <w:pPr>
        <w:tabs>
          <w:tab w:val="left" w:pos="2205"/>
          <w:tab w:val="left" w:pos="11624"/>
        </w:tabs>
        <w:rPr>
          <w:i/>
          <w:sz w:val="10"/>
          <w:szCs w:val="10"/>
        </w:rPr>
      </w:pPr>
      <w:r w:rsidRPr="00A267C4">
        <w:rPr>
          <w:b/>
          <w:sz w:val="10"/>
          <w:szCs w:val="10"/>
        </w:rPr>
        <w:t>опр:</w:t>
      </w:r>
      <w:r w:rsidRPr="00A267C4">
        <w:rPr>
          <w:sz w:val="10"/>
          <w:szCs w:val="10"/>
        </w:rPr>
        <w:t xml:space="preserve">Ковариацией или корреляционным моментом двух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наз матем ожидание произведения отклонений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от их матем ожиданий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=M((X-M(x))(Y-M(Y)))</m:t>
        </m:r>
      </m:oMath>
      <w:r w:rsidRPr="00A267C4">
        <w:rPr>
          <w:sz w:val="10"/>
          <w:szCs w:val="10"/>
        </w:rPr>
        <w:t xml:space="preserve"> 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XY</m:t>
            </m:r>
          </m:e>
        </m:d>
        <m:r>
          <w:rPr>
            <w:rFonts w:ascii="Cambria Math" w:hAnsi="Cambria Math"/>
            <w:sz w:val="10"/>
            <w:szCs w:val="10"/>
          </w:rPr>
          <m:t>-M(X)M(Y)</m:t>
        </m:r>
      </m:oMath>
      <w:r w:rsidRPr="00A267C4">
        <w:rPr>
          <w:sz w:val="10"/>
          <w:szCs w:val="10"/>
        </w:rPr>
        <w:t xml:space="preserve">  Степень зависимости двух СВ удобнее опред с помощью коэфф корреляции </w:t>
      </w:r>
      <m:oMath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cor(X,Y)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D(y)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cor(X&lt;Y)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σ(x)σ(y)</m:t>
            </m:r>
          </m:den>
        </m:f>
      </m:oMath>
    </w:p>
    <w:p w:rsidR="00AF23EA" w:rsidRDefault="00875E06" w:rsidP="00CC6664">
      <w:pPr>
        <w:ind w:right="113"/>
        <w:rPr>
          <w:sz w:val="10"/>
          <w:szCs w:val="10"/>
        </w:rPr>
      </w:pPr>
      <w:r>
        <w:rPr>
          <w:sz w:val="10"/>
          <w:szCs w:val="10"/>
        </w:rPr>
        <w:t xml:space="preserve">Если ковариация или коэфф корреляции равны 0, то такие СВ </w:t>
      </w:r>
      <w:r>
        <w:rPr>
          <w:sz w:val="10"/>
          <w:szCs w:val="10"/>
          <w:lang w:val="en-US"/>
        </w:rPr>
        <w:t>X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Y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>наз некоррелированными</w:t>
      </w:r>
      <w:r w:rsidR="00B63FE4">
        <w:rPr>
          <w:sz w:val="10"/>
          <w:szCs w:val="10"/>
        </w:rPr>
        <w:t>.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=0=&gt;</m:t>
        </m:r>
        <m:r>
          <w:rPr>
            <w:rFonts w:ascii="Cambria Math" w:hAnsi="Cambria Math"/>
            <w:sz w:val="10"/>
            <w:szCs w:val="10"/>
          </w:rPr>
          <m:t xml:space="preserve">СВ 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 xml:space="preserve">и 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Y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некоррелированные</m:t>
        </m:r>
      </m:oMath>
      <w:r w:rsidR="00B63FE4">
        <w:rPr>
          <w:sz w:val="10"/>
          <w:szCs w:val="10"/>
        </w:rPr>
        <w:t>.</w:t>
      </w:r>
    </w:p>
    <w:p w:rsidR="00B63FE4" w:rsidRDefault="00B63FE4" w:rsidP="00CC6664">
      <w:pPr>
        <w:ind w:right="113"/>
        <w:rPr>
          <w:sz w:val="10"/>
          <w:szCs w:val="10"/>
        </w:rPr>
      </w:pPr>
      <w:r w:rsidRPr="00B63FE4">
        <w:rPr>
          <w:b/>
          <w:sz w:val="10"/>
          <w:szCs w:val="10"/>
        </w:rPr>
        <w:t>Св-ва корреляции: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1)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  <m:r>
          <w:rPr>
            <w:rFonts w:ascii="Cambria Math" w:hAnsi="Cambria Math"/>
            <w:sz w:val="10"/>
            <w:szCs w:val="10"/>
          </w:rPr>
          <m:t>±</m:t>
        </m:r>
        <m:r>
          <w:rPr>
            <w:rFonts w:ascii="Cambria Math" w:hAnsi="Cambria Math"/>
            <w:sz w:val="10"/>
            <w:szCs w:val="10"/>
          </w:rPr>
          <m:t>2cov(X,Y)</m:t>
        </m:r>
      </m:oMath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 xml:space="preserve">, 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некоррелированы, то</w:t>
      </w:r>
      <w:r w:rsidRPr="00B63FE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</m:oMath>
      <w:r w:rsidRPr="00B63FE4">
        <w:rPr>
          <w:sz w:val="10"/>
          <w:szCs w:val="10"/>
        </w:rPr>
        <w:t xml:space="preserve"> 2)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независимы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0,</m:t>
        </m:r>
        <m:r>
          <w:rPr>
            <w:rFonts w:ascii="Cambria Math" w:hAnsi="Cambria Math"/>
            <w:sz w:val="10"/>
            <w:szCs w:val="10"/>
          </w:rPr>
          <m:t xml:space="preserve">  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</m:t>
        </m:r>
      </m:oMath>
      <w:r w:rsidR="00095D6B" w:rsidRPr="00095D6B">
        <w:rPr>
          <w:sz w:val="10"/>
          <w:szCs w:val="10"/>
        </w:rPr>
        <w:t xml:space="preserve">  3)</w:t>
      </w:r>
      <m:oMath>
        <m:r>
          <w:rPr>
            <w:rFonts w:ascii="Cambria Math" w:hAnsi="Cambria Math"/>
            <w:sz w:val="10"/>
            <w:szCs w:val="10"/>
          </w:rPr>
          <m:t>|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|≤1</m:t>
        </m:r>
      </m:oMath>
      <w:r w:rsidR="00095D6B" w:rsidRPr="00095D6B">
        <w:rPr>
          <w:sz w:val="10"/>
          <w:szCs w:val="10"/>
        </w:rPr>
        <w:t xml:space="preserve">  4) </w:t>
      </w:r>
      <w:r w:rsidR="00095D6B">
        <w:rPr>
          <w:sz w:val="10"/>
          <w:szCs w:val="10"/>
        </w:rPr>
        <w:t xml:space="preserve">Для того, что бы существовала линейная </w:t>
      </w:r>
      <w:r w:rsidR="00095D6B" w:rsidRPr="00095D6B">
        <w:rPr>
          <w:sz w:val="10"/>
          <w:szCs w:val="10"/>
        </w:rPr>
        <w:t>зависимость</w:t>
      </w:r>
      <w:r w:rsidR="00095D6B">
        <w:rPr>
          <w:sz w:val="10"/>
          <w:szCs w:val="10"/>
        </w:rPr>
        <w:t xml:space="preserve"> между СВ </w:t>
      </w:r>
      <w:r w:rsidR="00095D6B">
        <w:rPr>
          <w:sz w:val="10"/>
          <w:szCs w:val="10"/>
          <w:lang w:val="en-US"/>
        </w:rPr>
        <w:t>X</w:t>
      </w:r>
      <w:r w:rsidR="00095D6B" w:rsidRPr="00095D6B">
        <w:rPr>
          <w:sz w:val="10"/>
          <w:szCs w:val="10"/>
        </w:rPr>
        <w:t xml:space="preserve"> </w:t>
      </w:r>
      <w:r w:rsidR="00095D6B">
        <w:rPr>
          <w:sz w:val="10"/>
          <w:szCs w:val="10"/>
        </w:rPr>
        <w:t xml:space="preserve">и </w:t>
      </w:r>
      <w:r w:rsidR="00095D6B">
        <w:rPr>
          <w:sz w:val="10"/>
          <w:szCs w:val="10"/>
          <w:lang w:val="en-US"/>
        </w:rPr>
        <w:t>Y</w:t>
      </w:r>
      <w:r w:rsidR="00095D6B">
        <w:rPr>
          <w:sz w:val="10"/>
          <w:szCs w:val="10"/>
        </w:rPr>
        <w:t xml:space="preserve">, </w:t>
      </w:r>
      <w:r w:rsidR="00B34662">
        <w:rPr>
          <w:sz w:val="10"/>
          <w:szCs w:val="10"/>
        </w:rPr>
        <w:t xml:space="preserve">т.е. что бы мы могли записать </w:t>
      </w:r>
      <m:oMath>
        <m:r>
          <w:rPr>
            <w:rFonts w:ascii="Cambria Math" w:hAnsi="Cambria Math"/>
            <w:sz w:val="10"/>
            <w:szCs w:val="10"/>
          </w:rPr>
          <m:t>Y=aX+b&lt;=&gt;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 xml:space="preserve"> </m:t>
            </m:r>
            <m:r>
              <w:rPr>
                <w:rFonts w:ascii="Cambria Math" w:hAnsi="Cambria Math"/>
                <w:sz w:val="10"/>
                <w:szCs w:val="10"/>
              </w:rPr>
              <m:t>r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</m:t>
                </m:r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</m:t>
        </m:r>
      </m:oMath>
    </w:p>
    <w:p w:rsidR="00B34662" w:rsidRPr="000F08A6" w:rsidRDefault="00B34662" w:rsidP="00CC6664">
      <w:pPr>
        <w:ind w:right="113"/>
        <w:rPr>
          <w:i/>
          <w:sz w:val="10"/>
          <w:szCs w:val="10"/>
        </w:rPr>
      </w:pPr>
      <w:r w:rsidRPr="00B34662">
        <w:rPr>
          <w:b/>
          <w:sz w:val="10"/>
          <w:szCs w:val="10"/>
        </w:rPr>
        <w:t>Св-ва ковариации:</w:t>
      </w:r>
      <w:r>
        <w:rPr>
          <w:b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1)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2)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3)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c*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4)</m:t>
        </m:r>
      </m:oMath>
      <w:r w:rsidR="000F08A6" w:rsidRPr="000F08A6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≤</m:t>
        </m:r>
        <m:r>
          <w:rPr>
            <w:rFonts w:ascii="Cambria Math" w:hAnsi="Cambria Math"/>
            <w:sz w:val="10"/>
            <w:szCs w:val="10"/>
          </w:rPr>
          <m:t>σ(x)σ(y</m:t>
        </m:r>
        <m:r>
          <w:rPr>
            <w:rFonts w:ascii="Cambria Math" w:hAnsi="Cambria Math"/>
            <w:sz w:val="10"/>
            <w:szCs w:val="10"/>
          </w:rPr>
          <m:t>)</m:t>
        </m:r>
      </m:oMath>
    </w:p>
    <w:p w:rsidR="00AF23EA" w:rsidRPr="00644439" w:rsidRDefault="00926756" w:rsidP="00926756">
      <w:pPr>
        <w:ind w:right="113"/>
        <w:rPr>
          <w:b/>
          <w:sz w:val="10"/>
          <w:szCs w:val="10"/>
        </w:rPr>
      </w:pPr>
      <w:r w:rsidRPr="00926756">
        <w:rPr>
          <w:b/>
          <w:sz w:val="10"/>
          <w:szCs w:val="10"/>
        </w:rPr>
        <w:t>23.</w:t>
      </w:r>
      <w:r>
        <w:rPr>
          <w:b/>
          <w:sz w:val="10"/>
          <w:szCs w:val="10"/>
        </w:rPr>
        <w:t xml:space="preserve">Функция Лапласа и ее св-ва. Отклоненеие НСВ от ее математического ожидания. Правило </w:t>
      </w:r>
      <w:r w:rsidRPr="00644439">
        <w:rPr>
          <w:b/>
          <w:sz w:val="10"/>
          <w:szCs w:val="10"/>
        </w:rPr>
        <w:t>“</w:t>
      </w:r>
      <w:r>
        <w:rPr>
          <w:b/>
          <w:sz w:val="10"/>
          <w:szCs w:val="10"/>
        </w:rPr>
        <w:t>Трёх сигм</w:t>
      </w:r>
      <w:r w:rsidRPr="00644439">
        <w:rPr>
          <w:b/>
          <w:sz w:val="10"/>
          <w:szCs w:val="10"/>
        </w:rPr>
        <w:t>”</w:t>
      </w:r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i/>
          <w:sz w:val="10"/>
          <w:szCs w:val="10"/>
        </w:rPr>
      </w:pPr>
      <w:r w:rsidRPr="00A267C4">
        <w:rPr>
          <w:bCs/>
          <w:sz w:val="10"/>
          <w:szCs w:val="10"/>
        </w:rPr>
        <w:t>Функция Лапласа:</w:t>
      </w:r>
      <m:oMath>
        <m:r>
          <w:rPr>
            <w:rFonts w:ascii="Cambria Math" w:hAnsi="Cambria Math"/>
            <w:sz w:val="10"/>
            <w:szCs w:val="10"/>
          </w:rPr>
          <m:t xml:space="preserve"> 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. Если ф-ция Лапласа прив 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0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</m:t>
        </m:r>
      </m:oMath>
      <w:r w:rsidRPr="00A267C4">
        <w:rPr>
          <w:bCs/>
          <w:sz w:val="10"/>
          <w:szCs w:val="10"/>
        </w:rPr>
        <w:t xml:space="preserve">, то ф-ция распред </w:t>
      </w:r>
      <m:oMath>
        <m:r>
          <w:rPr>
            <w:rFonts w:ascii="Cambria Math" w:hAnsi="Cambria Math"/>
            <w:sz w:val="10"/>
            <w:szCs w:val="10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=1+Ф(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</m:num>
          <m:den>
            <m:r>
              <w:rPr>
                <w:rFonts w:ascii="Cambria Math" w:hAnsi="Cambria Math"/>
                <w:sz w:val="10"/>
                <w:szCs w:val="10"/>
                <w:lang w:val="en-US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</w:p>
    <w:p w:rsidR="00644439" w:rsidRPr="00A267C4" w:rsidRDefault="00644439" w:rsidP="00644439">
      <w:pPr>
        <w:tabs>
          <w:tab w:val="left" w:pos="2205"/>
          <w:tab w:val="left" w:pos="11624"/>
        </w:tabs>
        <w:rPr>
          <w:bCs/>
          <w:sz w:val="10"/>
          <w:szCs w:val="10"/>
        </w:rPr>
      </w:pPr>
      <w:r w:rsidRPr="00A267C4">
        <w:rPr>
          <w:bCs/>
          <w:sz w:val="10"/>
          <w:szCs w:val="10"/>
        </w:rPr>
        <w:t xml:space="preserve">Св-ва ф-ции Лапласа: </w:t>
      </w:r>
      <w:r w:rsidRPr="00D97FC4">
        <w:rPr>
          <w:b/>
          <w:bCs/>
          <w:sz w:val="10"/>
          <w:szCs w:val="10"/>
        </w:rPr>
        <w:t>1)</w:t>
      </w:r>
      <w:r w:rsidRPr="00A267C4">
        <w:rPr>
          <w:bCs/>
          <w:sz w:val="10"/>
          <w:szCs w:val="10"/>
        </w:rPr>
        <w:t>Ф(</w:t>
      </w:r>
      <w:r w:rsidRPr="00A267C4">
        <w:rPr>
          <w:bCs/>
          <w:sz w:val="10"/>
          <w:szCs w:val="10"/>
          <w:lang w:val="en-US"/>
        </w:rPr>
        <w:t>x</w:t>
      </w:r>
      <w:r w:rsidRPr="00A267C4">
        <w:rPr>
          <w:bCs/>
          <w:sz w:val="10"/>
          <w:szCs w:val="10"/>
        </w:rPr>
        <w:t xml:space="preserve">) – нечетная ф-ция </w:t>
      </w:r>
      <m:oMath>
        <m:r>
          <w:rPr>
            <w:rFonts w:ascii="Cambria Math" w:hAnsi="Cambria Math"/>
            <w:sz w:val="10"/>
            <w:szCs w:val="10"/>
          </w:rPr>
          <m:t>Ф(-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)=-Ф(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>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-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>dt=-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2π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naryPr>
          <m:sub>
            <m:r>
              <w:rPr>
                <w:rFonts w:ascii="Cambria Math" w:hAnsi="Cambria Math"/>
                <w:sz w:val="10"/>
                <w:szCs w:val="10"/>
              </w:rPr>
              <m:t>-x</m:t>
            </m:r>
          </m:sub>
          <m:sup>
            <m:r>
              <w:rPr>
                <w:rFonts w:ascii="Cambria Math" w:hAnsi="Cambria Math"/>
                <w:sz w:val="10"/>
                <w:szCs w:val="10"/>
              </w:rPr>
              <m:t>x</m:t>
            </m:r>
          </m:sup>
          <m:e>
            <m:sSup>
              <m:sSup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e</m:t>
                </m:r>
              </m:e>
              <m:sup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den>
                </m:f>
              </m:sup>
            </m:sSup>
          </m:e>
        </m:nary>
        <m:r>
          <w:rPr>
            <w:rFonts w:ascii="Cambria Math" w:hAnsi="Cambria Math"/>
            <w:sz w:val="10"/>
            <w:szCs w:val="10"/>
          </w:rPr>
          <m:t xml:space="preserve">dt </m:t>
        </m:r>
      </m:oMath>
      <w:r w:rsidRPr="00A267C4">
        <w:rPr>
          <w:bCs/>
          <w:sz w:val="10"/>
          <w:szCs w:val="10"/>
        </w:rPr>
        <w:t xml:space="preserve">◄ </w:t>
      </w:r>
      <w:r w:rsidRPr="00D97FC4">
        <w:rPr>
          <w:b/>
          <w:bCs/>
          <w:sz w:val="10"/>
          <w:szCs w:val="10"/>
        </w:rPr>
        <w:t>2)</w:t>
      </w:r>
      <m:oMath>
        <m:r>
          <w:rPr>
            <w:rFonts w:ascii="Cambria Math" w:hAnsi="Cambria Math"/>
            <w:sz w:val="10"/>
            <w:szCs w:val="10"/>
          </w:rPr>
          <m:t>P(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1</m:t>
            </m:r>
          </m:sub>
        </m:sSub>
        <m:r>
          <w:rPr>
            <w:rFonts w:ascii="Cambria Math" w:hAnsi="Cambria Math"/>
            <w:sz w:val="10"/>
            <w:szCs w:val="10"/>
          </w:rPr>
          <m:t>&lt;X&lt;</m:t>
        </m:r>
        <m:sSub>
          <m:sSub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sSub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  <m:sub>
            <m:r>
              <w:rPr>
                <w:rFonts w:ascii="Cambria Math" w:hAnsi="Cambria Math"/>
                <w:sz w:val="10"/>
                <w:szCs w:val="10"/>
              </w:rPr>
              <m:t>2</m:t>
            </m:r>
          </m:sub>
        </m:sSub>
        <m:r>
          <w:rPr>
            <w:rFonts w:ascii="Cambria Math" w:hAnsi="Cambria Math"/>
            <w:sz w:val="10"/>
            <w:szCs w:val="10"/>
          </w:rPr>
          <m:t>)=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</w:t>
      </w:r>
      <m:oMath>
        <m:r>
          <w:rPr>
            <w:rFonts w:ascii="Cambria Math" w:hAnsi="Cambria Math"/>
            <w:sz w:val="10"/>
            <w:szCs w:val="10"/>
          </w:rPr>
          <m:t xml:space="preserve"> 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  <m:r>
              <w:rPr>
                <w:rFonts w:ascii="Cambria Math" w:hAnsi="Cambria Math"/>
                <w:sz w:val="10"/>
                <w:szCs w:val="10"/>
              </w:rPr>
              <m:t>&lt;X&lt;</m:t>
            </m:r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bCs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использ св-ва ф-ции распр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10"/>
            <w:szCs w:val="10"/>
          </w:rPr>
          <m:t>=</m:t>
        </m:r>
      </m:oMath>
      <w:r w:rsidRPr="00A267C4">
        <w:rPr>
          <w:bCs/>
          <w:sz w:val="10"/>
          <w:szCs w:val="10"/>
        </w:rPr>
        <w:t xml:space="preserve"> </w:t>
      </w:r>
      <m:oMath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-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1+Ф</m:t>
            </m:r>
            <m:d>
              <m:d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bCs/>
                            <w:i/>
                            <w:sz w:val="10"/>
                            <w:szCs w:val="10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0"/>
                            <w:szCs w:val="10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0"/>
                            <w:szCs w:val="10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-a</m:t>
                    </m:r>
                  </m:num>
                  <m:den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σ</m:t>
                    </m:r>
                  </m:den>
                </m:f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10"/>
                        <w:szCs w:val="1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0"/>
                        <w:szCs w:val="10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10"/>
                    <w:szCs w:val="10"/>
                  </w:rPr>
                  <m:t>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</w:t>
      </w:r>
      <w:r w:rsidRPr="00D97FC4">
        <w:rPr>
          <w:b/>
          <w:bCs/>
          <w:sz w:val="10"/>
          <w:szCs w:val="10"/>
        </w:rPr>
        <w:t>3)</w:t>
      </w:r>
      <w:r>
        <w:rPr>
          <w:bCs/>
          <w:sz w:val="10"/>
          <w:szCs w:val="10"/>
        </w:rPr>
        <w:t>Вер-о</w:t>
      </w:r>
      <w:r w:rsidRPr="00A267C4">
        <w:rPr>
          <w:bCs/>
          <w:sz w:val="10"/>
          <w:szCs w:val="10"/>
        </w:rPr>
        <w:t>сть откл</w:t>
      </w:r>
      <w:r>
        <w:rPr>
          <w:bCs/>
          <w:sz w:val="10"/>
          <w:szCs w:val="10"/>
        </w:rPr>
        <w:t>онения СВ Х от её математич.</w:t>
      </w:r>
      <w:r w:rsidRPr="00A267C4">
        <w:rPr>
          <w:bCs/>
          <w:sz w:val="10"/>
          <w:szCs w:val="10"/>
        </w:rPr>
        <w:t xml:space="preserve"> ожидания на величину меньшую чем сколь угодно малое положительное число опред формулой:</w:t>
      </w:r>
      <m:oMath>
        <m:r>
          <w:rPr>
            <w:rFonts w:ascii="Cambria Math" w:hAnsi="Cambria Math"/>
            <w:sz w:val="10"/>
            <w:szCs w:val="10"/>
          </w:rPr>
          <m:t xml:space="preserve"> P(|x-a|&lt;ε)=Ф(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►Раскроем модуль: </w:t>
      </w:r>
      <m:oMath>
        <m:r>
          <w:rPr>
            <w:rFonts w:ascii="Cambria Math" w:hAnsi="Cambria Math"/>
            <w:sz w:val="10"/>
            <w:szCs w:val="10"/>
          </w:rPr>
          <m:t>P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a-ε&lt;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&lt;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a</m:t>
            </m:r>
            <m:r>
              <w:rPr>
                <w:rFonts w:ascii="Cambria Math" w:hAnsi="Cambria Math"/>
                <w:sz w:val="10"/>
                <w:szCs w:val="10"/>
              </w:rPr>
              <m:t>+ε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1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2</m:t>
            </m:r>
          </m:den>
        </m:f>
        <m:r>
          <w:rPr>
            <w:rFonts w:ascii="Cambria Math" w:hAnsi="Cambria Math"/>
            <w:sz w:val="10"/>
            <w:szCs w:val="10"/>
          </w:rPr>
          <m:t>(Ф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a+ε-a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-Ф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Cs/>
                    <w:i/>
                    <w:sz w:val="10"/>
                    <w:szCs w:val="10"/>
                  </w:rPr>
                </m:ctrlPr>
              </m:fPr>
              <m:num>
                <m:r>
                  <w:rPr>
                    <w:rFonts w:ascii="Cambria Math" w:hAnsi="Cambria Math"/>
                    <w:sz w:val="10"/>
                    <w:szCs w:val="10"/>
                  </w:rPr>
                  <m:t>a-ε-a</m:t>
                </m:r>
              </m:num>
              <m:den>
                <m:r>
                  <w:rPr>
                    <w:rFonts w:ascii="Cambria Math" w:hAnsi="Cambria Math"/>
                    <w:sz w:val="10"/>
                    <w:szCs w:val="10"/>
                  </w:rPr>
                  <m:t>σ</m:t>
                </m:r>
              </m:den>
            </m:f>
          </m:e>
        </m:d>
        <m:r>
          <w:rPr>
            <w:rFonts w:ascii="Cambria Math" w:hAnsi="Cambria Math"/>
            <w:sz w:val="10"/>
            <w:szCs w:val="10"/>
          </w:rPr>
          <m:t>=Ф(</m:t>
        </m:r>
        <m:f>
          <m:f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ε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Pr="00A267C4">
        <w:rPr>
          <w:bCs/>
          <w:sz w:val="10"/>
          <w:szCs w:val="10"/>
        </w:rPr>
        <w:t xml:space="preserve">   ◄           </w:t>
      </w:r>
    </w:p>
    <w:p w:rsidR="00644439" w:rsidRDefault="00644439" w:rsidP="00644439">
      <w:pPr>
        <w:tabs>
          <w:tab w:val="left" w:pos="2205"/>
          <w:tab w:val="left" w:pos="11624"/>
        </w:tabs>
        <w:rPr>
          <w:sz w:val="10"/>
          <w:szCs w:val="10"/>
        </w:rPr>
      </w:pPr>
      <w:r w:rsidRPr="00D97FC4">
        <w:rPr>
          <w:b/>
          <w:sz w:val="10"/>
          <w:szCs w:val="10"/>
        </w:rPr>
        <w:t>Правило 3 сигм</w:t>
      </w:r>
      <w:r w:rsidRPr="00A267C4">
        <w:rPr>
          <w:sz w:val="10"/>
          <w:szCs w:val="10"/>
        </w:rPr>
        <w:t>: Событие состоящее в том, что норм распред СВ или знач отклоняющееся от её матем ожидания на величины &lt;3σ явл практически достоверн</w:t>
      </w:r>
    </w:p>
    <w:p w:rsidR="0062239C" w:rsidRPr="00A267C4" w:rsidRDefault="0062239C" w:rsidP="00644439">
      <w:pPr>
        <w:tabs>
          <w:tab w:val="left" w:pos="2205"/>
          <w:tab w:val="left" w:pos="11624"/>
        </w:tabs>
        <w:rPr>
          <w:sz w:val="10"/>
          <w:szCs w:val="10"/>
        </w:rPr>
      </w:pPr>
      <w:bookmarkStart w:id="0" w:name="_GoBack"/>
      <w:bookmarkEnd w:id="0"/>
    </w:p>
    <w:p w:rsidR="00BB2C4C" w:rsidRPr="00644439" w:rsidRDefault="00BB2C4C" w:rsidP="00BB2C4C">
      <w:pPr>
        <w:ind w:right="113"/>
        <w:rPr>
          <w:b/>
          <w:sz w:val="10"/>
          <w:szCs w:val="10"/>
        </w:rPr>
      </w:pPr>
      <w:r>
        <w:rPr>
          <w:b/>
          <w:sz w:val="10"/>
          <w:szCs w:val="10"/>
        </w:rPr>
        <w:t>31</w:t>
      </w:r>
      <w:r w:rsidRPr="00926756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Доверительный интервал для дисперсии нормального распределения</w:t>
      </w:r>
    </w:p>
    <w:p w:rsidR="00926756" w:rsidRPr="00091B48" w:rsidRDefault="00BB2C4C" w:rsidP="00926756">
      <w:pPr>
        <w:ind w:right="113"/>
        <w:rPr>
          <w:i/>
          <w:sz w:val="10"/>
          <w:szCs w:val="10"/>
        </w:rPr>
      </w:pPr>
      <w:r>
        <w:rPr>
          <w:sz w:val="10"/>
          <w:szCs w:val="10"/>
        </w:rPr>
        <w:t>Доверительный интервал для неизвестной дисперсии</w:t>
      </w:r>
      <w:r w:rsidR="00171D73">
        <w:rPr>
          <w:sz w:val="10"/>
          <w:szCs w:val="10"/>
        </w:rPr>
        <w:t xml:space="preserve"> и нормального распределения</w:t>
      </w:r>
      <w:r>
        <w:rPr>
          <w:sz w:val="10"/>
          <w:szCs w:val="10"/>
        </w:rPr>
        <w:t xml:space="preserve"> определяется формулой</w:t>
      </w:r>
      <m:oMath>
        <m:r>
          <w:rPr>
            <w:rFonts w:ascii="Cambria Math" w:hAnsi="Cambria Math"/>
            <w:sz w:val="10"/>
            <w:szCs w:val="10"/>
          </w:rPr>
          <m:t>: (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r>
              <w:rPr>
                <w:rFonts w:ascii="Cambria Math" w:hAnsi="Cambria Math"/>
                <w:sz w:val="10"/>
                <w:szCs w:val="10"/>
              </w:rPr>
              <m:t>(γ)</m:t>
            </m:r>
          </m:den>
        </m:f>
        <m:r>
          <w:rPr>
            <w:rFonts w:ascii="Cambria Math" w:hAnsi="Cambria Math"/>
            <w:sz w:val="10"/>
            <w:szCs w:val="10"/>
          </w:rPr>
          <m:t>,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S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num>
          <m:den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r>
              <w:rPr>
                <w:rFonts w:ascii="Cambria Math" w:hAnsi="Cambria Math"/>
                <w:sz w:val="10"/>
                <w:szCs w:val="10"/>
              </w:rPr>
              <m:t>(γ)</m:t>
            </m:r>
          </m:den>
        </m:f>
        <m:r>
          <w:rPr>
            <w:rFonts w:ascii="Cambria Math" w:hAnsi="Cambria Math"/>
            <w:sz w:val="10"/>
            <w:szCs w:val="10"/>
          </w:rPr>
          <m:t>)</m:t>
        </m:r>
      </m:oMath>
      <w:r w:rsidR="000A3390" w:rsidRPr="000A3390">
        <w:rPr>
          <w:sz w:val="10"/>
          <w:szCs w:val="10"/>
        </w:rPr>
        <w:t xml:space="preserve">. </w:t>
      </w:r>
      <w:r w:rsidR="000A3390">
        <w:rPr>
          <w:sz w:val="10"/>
          <w:szCs w:val="10"/>
        </w:rPr>
        <w:t xml:space="preserve">Этот интервал покрывает неизвестный параметр </w:t>
      </w:r>
      <m:oMath>
        <m:sSup>
          <m:sSupPr>
            <m:ctrlPr>
              <w:rPr>
                <w:rFonts w:ascii="Cambria Math" w:hAnsi="Cambria Math"/>
                <w:i/>
                <w:sz w:val="10"/>
                <w:szCs w:val="10"/>
              </w:rPr>
            </m:ctrlPr>
          </m:sSupPr>
          <m:e>
            <m:r>
              <w:rPr>
                <w:rFonts w:ascii="Cambria Math" w:hAnsi="Cambria Math"/>
                <w:sz w:val="10"/>
                <w:szCs w:val="10"/>
              </w:rPr>
              <m:t>S</m:t>
            </m:r>
          </m:e>
          <m:sup>
            <m:r>
              <w:rPr>
                <w:rFonts w:ascii="Cambria Math" w:hAnsi="Cambria Math"/>
                <w:sz w:val="10"/>
                <w:szCs w:val="10"/>
              </w:rPr>
              <m:t>2</m:t>
            </m:r>
          </m:sup>
        </m:sSup>
      </m:oMath>
      <w:r w:rsidR="000A3390">
        <w:rPr>
          <w:sz w:val="10"/>
          <w:szCs w:val="10"/>
        </w:rPr>
        <w:t xml:space="preserve"> с надежностью </w:t>
      </w:r>
      <m:oMath>
        <m:r>
          <w:rPr>
            <w:rFonts w:ascii="Cambria Math" w:hAnsi="Cambria Math"/>
            <w:sz w:val="10"/>
            <w:szCs w:val="10"/>
          </w:rPr>
          <m:t>γ</m:t>
        </m:r>
      </m:oMath>
      <w:r w:rsidR="000A3390">
        <w:rPr>
          <w:sz w:val="10"/>
          <w:szCs w:val="10"/>
        </w:rPr>
        <w:t xml:space="preserve">. </w:t>
      </w:r>
      <w:r w:rsidR="000A3390" w:rsidRPr="000A3390">
        <w:rPr>
          <w:b/>
          <w:sz w:val="10"/>
          <w:szCs w:val="10"/>
        </w:rPr>
        <w:t>Замеч:</w:t>
      </w:r>
      <w:r w:rsidR="000A3390">
        <w:rPr>
          <w:b/>
          <w:sz w:val="10"/>
          <w:szCs w:val="10"/>
        </w:rPr>
        <w:t xml:space="preserve"> </w:t>
      </w:r>
      <w:r w:rsidR="000A3390">
        <w:rPr>
          <w:sz w:val="10"/>
          <w:szCs w:val="10"/>
        </w:rPr>
        <w:t xml:space="preserve">в математической статистике часто приводятся таблицы в которых задаются не значения ф-ции распределения </w:t>
      </w:r>
      <w:r w:rsidR="000A3390">
        <w:rPr>
          <w:sz w:val="10"/>
          <w:szCs w:val="10"/>
          <w:lang w:val="en-US"/>
        </w:rPr>
        <w:t>F</w:t>
      </w:r>
      <w:r w:rsidR="000A3390" w:rsidRPr="000A3390">
        <w:rPr>
          <w:sz w:val="10"/>
          <w:szCs w:val="10"/>
        </w:rPr>
        <w:t>(</w:t>
      </w:r>
      <w:r w:rsidR="000A3390">
        <w:rPr>
          <w:sz w:val="10"/>
          <w:szCs w:val="10"/>
          <w:lang w:val="en-US"/>
        </w:rPr>
        <w:t>x</w:t>
      </w:r>
      <w:r w:rsidR="000A3390">
        <w:rPr>
          <w:sz w:val="10"/>
          <w:szCs w:val="10"/>
        </w:rPr>
        <w:t>) , а решения уравнения</w:t>
      </w:r>
      <w:r w:rsidR="00091B48">
        <w:rPr>
          <w:sz w:val="10"/>
          <w:szCs w:val="10"/>
        </w:rPr>
        <w:t xml:space="preserve">  </w:t>
      </w:r>
      <w:r w:rsidR="000A3390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1-</m:t>
        </m:r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pPr>
              <m:e>
                <m:r>
                  <w:rPr>
                    <w:rFonts w:ascii="Cambria Math" w:hAnsi="Cambria Math"/>
                    <w:sz w:val="10"/>
                    <w:szCs w:val="1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p>
          </m:e>
        </m:d>
        <m:r>
          <w:rPr>
            <w:rFonts w:ascii="Cambria Math" w:hAnsi="Cambria Math"/>
            <w:sz w:val="10"/>
            <w:szCs w:val="10"/>
          </w:rPr>
          <m:t>=q</m:t>
        </m:r>
      </m:oMath>
      <w:r w:rsidR="00091B48" w:rsidRPr="00091B48">
        <w:rPr>
          <w:bCs/>
          <w:sz w:val="10"/>
          <w:szCs w:val="10"/>
        </w:rPr>
        <w:t xml:space="preserve"> </w:t>
      </w:r>
      <w:r w:rsidR="00091B48">
        <w:rPr>
          <w:bCs/>
          <w:sz w:val="10"/>
          <w:szCs w:val="10"/>
        </w:rPr>
        <w:t xml:space="preserve">тогда следует учесть, что </w:t>
      </w:r>
      <m:oMath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γ</m:t>
                </m:r>
              </m:e>
            </m:d>
            <m:ctrlPr>
              <w:rPr>
                <w:rFonts w:ascii="Cambria Math" w:hAnsi="Cambria Math"/>
                <w:i/>
                <w:sz w:val="10"/>
                <w:szCs w:val="10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=q</m:t>
        </m:r>
      </m:oMath>
      <w:r w:rsidR="00091B48" w:rsidRPr="00091B48">
        <w:rPr>
          <w:sz w:val="10"/>
          <w:szCs w:val="10"/>
        </w:rPr>
        <w:t xml:space="preserve">, </w:t>
      </w:r>
      <m:oMath>
        <m:r>
          <w:rPr>
            <w:rFonts w:ascii="Cambria Math" w:hAnsi="Cambria Math"/>
            <w:sz w:val="10"/>
            <w:szCs w:val="10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10"/>
                <w:szCs w:val="10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sSubSup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10"/>
                    <w:szCs w:val="10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γ</m:t>
                </m:r>
              </m:e>
            </m:d>
            <m:ctrlPr>
              <w:rPr>
                <w:rFonts w:ascii="Cambria Math" w:hAnsi="Cambria Math"/>
                <w:i/>
                <w:sz w:val="10"/>
                <w:szCs w:val="10"/>
              </w:rPr>
            </m:ctrlP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1-</m:t>
        </m:r>
        <m:r>
          <w:rPr>
            <w:rFonts w:ascii="Cambria Math" w:hAnsi="Cambria Math"/>
            <w:sz w:val="10"/>
            <w:szCs w:val="10"/>
          </w:rPr>
          <m:t>q</m:t>
        </m:r>
      </m:oMath>
      <w:r w:rsidR="00091B48" w:rsidRPr="00091B48">
        <w:rPr>
          <w:sz w:val="10"/>
          <w:szCs w:val="10"/>
        </w:rPr>
        <w:t xml:space="preserve"> </w:t>
      </w:r>
      <w:r w:rsidR="00091B48">
        <w:rPr>
          <w:sz w:val="10"/>
          <w:szCs w:val="10"/>
        </w:rPr>
        <w:t xml:space="preserve">при этом надежность </w:t>
      </w:r>
      <m:oMath>
        <m:r>
          <w:rPr>
            <w:rFonts w:ascii="Cambria Math" w:hAnsi="Cambria Math"/>
            <w:sz w:val="10"/>
            <w:szCs w:val="10"/>
          </w:rPr>
          <m:t>γ</m:t>
        </m:r>
        <m:r>
          <w:rPr>
            <w:rFonts w:ascii="Cambria Math" w:hAnsi="Cambria Math"/>
            <w:sz w:val="10"/>
            <w:szCs w:val="10"/>
          </w:rPr>
          <m:t>=1-2</m:t>
        </m:r>
        <m:r>
          <w:rPr>
            <w:rFonts w:ascii="Cambria Math" w:hAnsi="Cambria Math"/>
            <w:sz w:val="10"/>
            <w:szCs w:val="10"/>
            <w:lang w:val="en-US"/>
          </w:rPr>
          <m:t>q</m:t>
        </m:r>
      </m:oMath>
    </w:p>
    <w:sectPr w:rsidR="00926756" w:rsidRPr="00091B48" w:rsidSect="008B2CB1">
      <w:pgSz w:w="11906" w:h="16838"/>
      <w:pgMar w:top="540" w:right="140" w:bottom="539" w:left="142" w:header="708" w:footer="708" w:gutter="0"/>
      <w:cols w:num="3" w:space="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0486" w:rsidRDefault="003C0486">
      <w:r>
        <w:separator/>
      </w:r>
    </w:p>
  </w:endnote>
  <w:endnote w:type="continuationSeparator" w:id="0">
    <w:p w:rsidR="003C0486" w:rsidRDefault="003C0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0486" w:rsidRDefault="003C0486">
      <w:r>
        <w:separator/>
      </w:r>
    </w:p>
  </w:footnote>
  <w:footnote w:type="continuationSeparator" w:id="0">
    <w:p w:rsidR="003C0486" w:rsidRDefault="003C04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17287"/>
    <w:multiLevelType w:val="hybridMultilevel"/>
    <w:tmpl w:val="44A0F960"/>
    <w:lvl w:ilvl="0" w:tplc="3C840DEA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4F407F"/>
    <w:multiLevelType w:val="hybridMultilevel"/>
    <w:tmpl w:val="E0AA7B12"/>
    <w:lvl w:ilvl="0" w:tplc="FAFEA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E86C3C"/>
    <w:multiLevelType w:val="hybridMultilevel"/>
    <w:tmpl w:val="1918136C"/>
    <w:lvl w:ilvl="0" w:tplc="8D161E3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014947"/>
    <w:multiLevelType w:val="hybridMultilevel"/>
    <w:tmpl w:val="C41AD4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27B8C"/>
    <w:multiLevelType w:val="hybridMultilevel"/>
    <w:tmpl w:val="1BE0B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F95E3E"/>
    <w:multiLevelType w:val="hybridMultilevel"/>
    <w:tmpl w:val="74E4C024"/>
    <w:lvl w:ilvl="0" w:tplc="C1B48ACC">
      <w:start w:val="10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993818"/>
    <w:multiLevelType w:val="hybridMultilevel"/>
    <w:tmpl w:val="D7C680FA"/>
    <w:lvl w:ilvl="0" w:tplc="BC0CD06C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4F0287C"/>
    <w:multiLevelType w:val="multilevel"/>
    <w:tmpl w:val="CAB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3149"/>
    <w:multiLevelType w:val="hybridMultilevel"/>
    <w:tmpl w:val="EF6C8B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2F90E0E"/>
    <w:multiLevelType w:val="hybridMultilevel"/>
    <w:tmpl w:val="D6340ADA"/>
    <w:lvl w:ilvl="0" w:tplc="F484280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3A45FA"/>
    <w:multiLevelType w:val="hybridMultilevel"/>
    <w:tmpl w:val="8BF6C106"/>
    <w:lvl w:ilvl="0" w:tplc="C6227BE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8760805"/>
    <w:multiLevelType w:val="hybridMultilevel"/>
    <w:tmpl w:val="4BC8BFB6"/>
    <w:lvl w:ilvl="0" w:tplc="F1F62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99815A9"/>
    <w:multiLevelType w:val="hybridMultilevel"/>
    <w:tmpl w:val="8E5CDDD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FF372D"/>
    <w:multiLevelType w:val="hybridMultilevel"/>
    <w:tmpl w:val="17B4AC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161D4"/>
    <w:multiLevelType w:val="hybridMultilevel"/>
    <w:tmpl w:val="CEC6322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9375293"/>
    <w:multiLevelType w:val="hybridMultilevel"/>
    <w:tmpl w:val="39BAD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F764B"/>
    <w:multiLevelType w:val="hybridMultilevel"/>
    <w:tmpl w:val="FBEEA4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82C6B"/>
    <w:multiLevelType w:val="hybridMultilevel"/>
    <w:tmpl w:val="3928139A"/>
    <w:lvl w:ilvl="0" w:tplc="4AAE8D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4711BD3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8311AF"/>
    <w:multiLevelType w:val="hybridMultilevel"/>
    <w:tmpl w:val="8D8E2654"/>
    <w:lvl w:ilvl="0" w:tplc="042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7E0F"/>
    <w:multiLevelType w:val="hybridMultilevel"/>
    <w:tmpl w:val="D0BA2456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8C2185A"/>
    <w:multiLevelType w:val="multilevel"/>
    <w:tmpl w:val="3E6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8C8103E"/>
    <w:multiLevelType w:val="hybridMultilevel"/>
    <w:tmpl w:val="5D88B944"/>
    <w:lvl w:ilvl="0" w:tplc="E41C989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B341A3"/>
    <w:multiLevelType w:val="hybridMultilevel"/>
    <w:tmpl w:val="2F5C62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6746ED"/>
    <w:multiLevelType w:val="hybridMultilevel"/>
    <w:tmpl w:val="9E7EB7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5443D"/>
    <w:multiLevelType w:val="hybridMultilevel"/>
    <w:tmpl w:val="64129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3906E7"/>
    <w:multiLevelType w:val="hybridMultilevel"/>
    <w:tmpl w:val="3E605F26"/>
    <w:lvl w:ilvl="0" w:tplc="250A56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9F33B18"/>
    <w:multiLevelType w:val="hybridMultilevel"/>
    <w:tmpl w:val="E5660072"/>
    <w:lvl w:ilvl="0" w:tplc="C1B48ACC">
      <w:start w:val="10"/>
      <w:numFmt w:val="decimal"/>
      <w:lvlText w:val="%1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C171C2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0"/>
  </w:num>
  <w:num w:numId="3">
    <w:abstractNumId w:val="12"/>
  </w:num>
  <w:num w:numId="4">
    <w:abstractNumId w:val="1"/>
  </w:num>
  <w:num w:numId="5">
    <w:abstractNumId w:val="26"/>
  </w:num>
  <w:num w:numId="6">
    <w:abstractNumId w:val="21"/>
  </w:num>
  <w:num w:numId="7">
    <w:abstractNumId w:val="11"/>
  </w:num>
  <w:num w:numId="8">
    <w:abstractNumId w:val="10"/>
  </w:num>
  <w:num w:numId="9">
    <w:abstractNumId w:val="9"/>
  </w:num>
  <w:num w:numId="10">
    <w:abstractNumId w:val="17"/>
  </w:num>
  <w:num w:numId="11">
    <w:abstractNumId w:val="14"/>
  </w:num>
  <w:num w:numId="12">
    <w:abstractNumId w:val="15"/>
  </w:num>
  <w:num w:numId="13">
    <w:abstractNumId w:val="3"/>
  </w:num>
  <w:num w:numId="14">
    <w:abstractNumId w:val="16"/>
  </w:num>
  <w:num w:numId="15">
    <w:abstractNumId w:val="23"/>
  </w:num>
  <w:num w:numId="16">
    <w:abstractNumId w:val="24"/>
  </w:num>
  <w:num w:numId="17">
    <w:abstractNumId w:val="22"/>
  </w:num>
  <w:num w:numId="18">
    <w:abstractNumId w:val="2"/>
  </w:num>
  <w:num w:numId="19">
    <w:abstractNumId w:val="27"/>
  </w:num>
  <w:num w:numId="20">
    <w:abstractNumId w:val="7"/>
  </w:num>
  <w:num w:numId="21">
    <w:abstractNumId w:val="0"/>
  </w:num>
  <w:num w:numId="22">
    <w:abstractNumId w:val="5"/>
  </w:num>
  <w:num w:numId="23">
    <w:abstractNumId w:val="8"/>
  </w:num>
  <w:num w:numId="24">
    <w:abstractNumId w:val="19"/>
  </w:num>
  <w:num w:numId="25">
    <w:abstractNumId w:val="25"/>
  </w:num>
  <w:num w:numId="26">
    <w:abstractNumId w:val="28"/>
  </w:num>
  <w:num w:numId="27">
    <w:abstractNumId w:val="18"/>
  </w:num>
  <w:num w:numId="28">
    <w:abstractNumId w:val="6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733"/>
    <w:rsid w:val="00007E7F"/>
    <w:rsid w:val="0001562E"/>
    <w:rsid w:val="0002442C"/>
    <w:rsid w:val="000436CF"/>
    <w:rsid w:val="000468B6"/>
    <w:rsid w:val="000536AC"/>
    <w:rsid w:val="000550F7"/>
    <w:rsid w:val="00070852"/>
    <w:rsid w:val="000775E8"/>
    <w:rsid w:val="00083717"/>
    <w:rsid w:val="00091B48"/>
    <w:rsid w:val="00095D6B"/>
    <w:rsid w:val="00096003"/>
    <w:rsid w:val="000A3390"/>
    <w:rsid w:val="000A37F1"/>
    <w:rsid w:val="000A7B7E"/>
    <w:rsid w:val="000B2253"/>
    <w:rsid w:val="000B5B68"/>
    <w:rsid w:val="000F08A6"/>
    <w:rsid w:val="000F125E"/>
    <w:rsid w:val="00103589"/>
    <w:rsid w:val="001113D4"/>
    <w:rsid w:val="00125791"/>
    <w:rsid w:val="0013005D"/>
    <w:rsid w:val="00130F94"/>
    <w:rsid w:val="0013570A"/>
    <w:rsid w:val="001372E8"/>
    <w:rsid w:val="00142106"/>
    <w:rsid w:val="00171D73"/>
    <w:rsid w:val="00173E2F"/>
    <w:rsid w:val="00177FA5"/>
    <w:rsid w:val="00182AFB"/>
    <w:rsid w:val="0019710F"/>
    <w:rsid w:val="001B2668"/>
    <w:rsid w:val="001C2B84"/>
    <w:rsid w:val="001E7FA0"/>
    <w:rsid w:val="002340F3"/>
    <w:rsid w:val="002367FC"/>
    <w:rsid w:val="0024220A"/>
    <w:rsid w:val="00251AE8"/>
    <w:rsid w:val="002567BE"/>
    <w:rsid w:val="00263750"/>
    <w:rsid w:val="00270535"/>
    <w:rsid w:val="00277475"/>
    <w:rsid w:val="00277D57"/>
    <w:rsid w:val="00282644"/>
    <w:rsid w:val="00297DB7"/>
    <w:rsid w:val="002B14A4"/>
    <w:rsid w:val="002B7A47"/>
    <w:rsid w:val="002C4424"/>
    <w:rsid w:val="002C4C87"/>
    <w:rsid w:val="002C5A2C"/>
    <w:rsid w:val="002C7F31"/>
    <w:rsid w:val="002D5B0D"/>
    <w:rsid w:val="002E2DC9"/>
    <w:rsid w:val="002E5A95"/>
    <w:rsid w:val="002F0C08"/>
    <w:rsid w:val="00303C61"/>
    <w:rsid w:val="00317A41"/>
    <w:rsid w:val="00327716"/>
    <w:rsid w:val="00343556"/>
    <w:rsid w:val="003573FC"/>
    <w:rsid w:val="003620C9"/>
    <w:rsid w:val="00364166"/>
    <w:rsid w:val="00370BF0"/>
    <w:rsid w:val="00371692"/>
    <w:rsid w:val="00372E58"/>
    <w:rsid w:val="003822BC"/>
    <w:rsid w:val="00390AA3"/>
    <w:rsid w:val="003952AF"/>
    <w:rsid w:val="003B0140"/>
    <w:rsid w:val="003C0486"/>
    <w:rsid w:val="003C1246"/>
    <w:rsid w:val="003C235A"/>
    <w:rsid w:val="003D44FB"/>
    <w:rsid w:val="003E069F"/>
    <w:rsid w:val="003E4637"/>
    <w:rsid w:val="003E51E4"/>
    <w:rsid w:val="003E5B68"/>
    <w:rsid w:val="003F4056"/>
    <w:rsid w:val="00407476"/>
    <w:rsid w:val="004116A8"/>
    <w:rsid w:val="00425990"/>
    <w:rsid w:val="00434B5B"/>
    <w:rsid w:val="00435E76"/>
    <w:rsid w:val="00437076"/>
    <w:rsid w:val="00442246"/>
    <w:rsid w:val="00444A7C"/>
    <w:rsid w:val="004472D6"/>
    <w:rsid w:val="004502E9"/>
    <w:rsid w:val="00453F26"/>
    <w:rsid w:val="00457593"/>
    <w:rsid w:val="0046452D"/>
    <w:rsid w:val="00476908"/>
    <w:rsid w:val="004803CD"/>
    <w:rsid w:val="004827AC"/>
    <w:rsid w:val="004B2819"/>
    <w:rsid w:val="004B318A"/>
    <w:rsid w:val="004C3C81"/>
    <w:rsid w:val="004D550C"/>
    <w:rsid w:val="004D55DF"/>
    <w:rsid w:val="0051061C"/>
    <w:rsid w:val="005178DB"/>
    <w:rsid w:val="00525F4C"/>
    <w:rsid w:val="00532B20"/>
    <w:rsid w:val="00534FEE"/>
    <w:rsid w:val="00535B34"/>
    <w:rsid w:val="0053654B"/>
    <w:rsid w:val="00540945"/>
    <w:rsid w:val="00543B78"/>
    <w:rsid w:val="00547E95"/>
    <w:rsid w:val="00560B4C"/>
    <w:rsid w:val="0056233E"/>
    <w:rsid w:val="005659D0"/>
    <w:rsid w:val="005666A6"/>
    <w:rsid w:val="0057059D"/>
    <w:rsid w:val="00570672"/>
    <w:rsid w:val="00571A45"/>
    <w:rsid w:val="005730FC"/>
    <w:rsid w:val="005742CA"/>
    <w:rsid w:val="00575F15"/>
    <w:rsid w:val="005801FD"/>
    <w:rsid w:val="00581C67"/>
    <w:rsid w:val="00591C22"/>
    <w:rsid w:val="005A165E"/>
    <w:rsid w:val="005A1733"/>
    <w:rsid w:val="005A3A0C"/>
    <w:rsid w:val="005B7F02"/>
    <w:rsid w:val="005D10F1"/>
    <w:rsid w:val="005D7C58"/>
    <w:rsid w:val="005E5251"/>
    <w:rsid w:val="005F7E9E"/>
    <w:rsid w:val="00604BDC"/>
    <w:rsid w:val="00607D5B"/>
    <w:rsid w:val="0061606D"/>
    <w:rsid w:val="006177B1"/>
    <w:rsid w:val="0062239C"/>
    <w:rsid w:val="00632381"/>
    <w:rsid w:val="00644439"/>
    <w:rsid w:val="006622E1"/>
    <w:rsid w:val="0068648E"/>
    <w:rsid w:val="006A5715"/>
    <w:rsid w:val="006B4EC0"/>
    <w:rsid w:val="006B4F82"/>
    <w:rsid w:val="006E6064"/>
    <w:rsid w:val="006F4242"/>
    <w:rsid w:val="00705D85"/>
    <w:rsid w:val="007163AE"/>
    <w:rsid w:val="00724E5A"/>
    <w:rsid w:val="00730620"/>
    <w:rsid w:val="00740889"/>
    <w:rsid w:val="00761654"/>
    <w:rsid w:val="00771FBB"/>
    <w:rsid w:val="0078036E"/>
    <w:rsid w:val="007803B6"/>
    <w:rsid w:val="00783807"/>
    <w:rsid w:val="007A2D56"/>
    <w:rsid w:val="007C4705"/>
    <w:rsid w:val="007D19A0"/>
    <w:rsid w:val="007F0152"/>
    <w:rsid w:val="00802832"/>
    <w:rsid w:val="008052F1"/>
    <w:rsid w:val="008161C6"/>
    <w:rsid w:val="00833EFF"/>
    <w:rsid w:val="0084305C"/>
    <w:rsid w:val="00846FE8"/>
    <w:rsid w:val="008506A4"/>
    <w:rsid w:val="00854115"/>
    <w:rsid w:val="008542FA"/>
    <w:rsid w:val="0085661F"/>
    <w:rsid w:val="00856A79"/>
    <w:rsid w:val="0086030E"/>
    <w:rsid w:val="00865666"/>
    <w:rsid w:val="00875E06"/>
    <w:rsid w:val="00876D7E"/>
    <w:rsid w:val="00886E5A"/>
    <w:rsid w:val="00892410"/>
    <w:rsid w:val="008947BA"/>
    <w:rsid w:val="008A41D9"/>
    <w:rsid w:val="008B2CB1"/>
    <w:rsid w:val="008C1928"/>
    <w:rsid w:val="008C702E"/>
    <w:rsid w:val="008E4835"/>
    <w:rsid w:val="008E799C"/>
    <w:rsid w:val="008E7B13"/>
    <w:rsid w:val="008F03F6"/>
    <w:rsid w:val="008F102C"/>
    <w:rsid w:val="008F45B9"/>
    <w:rsid w:val="008F7B8B"/>
    <w:rsid w:val="0091477F"/>
    <w:rsid w:val="00926756"/>
    <w:rsid w:val="00930997"/>
    <w:rsid w:val="00940737"/>
    <w:rsid w:val="00946F28"/>
    <w:rsid w:val="009543D6"/>
    <w:rsid w:val="009561D7"/>
    <w:rsid w:val="00956E03"/>
    <w:rsid w:val="00957574"/>
    <w:rsid w:val="00957CB2"/>
    <w:rsid w:val="00960B32"/>
    <w:rsid w:val="009610D7"/>
    <w:rsid w:val="00966F99"/>
    <w:rsid w:val="009722BB"/>
    <w:rsid w:val="00972DDD"/>
    <w:rsid w:val="009779A8"/>
    <w:rsid w:val="00991AC4"/>
    <w:rsid w:val="0099426A"/>
    <w:rsid w:val="009A3AD4"/>
    <w:rsid w:val="009C2D71"/>
    <w:rsid w:val="009D29B2"/>
    <w:rsid w:val="009D685B"/>
    <w:rsid w:val="009E50B7"/>
    <w:rsid w:val="009E6C1B"/>
    <w:rsid w:val="00A04790"/>
    <w:rsid w:val="00A14807"/>
    <w:rsid w:val="00A1736C"/>
    <w:rsid w:val="00A325CE"/>
    <w:rsid w:val="00A469AC"/>
    <w:rsid w:val="00A51C3E"/>
    <w:rsid w:val="00A52EDD"/>
    <w:rsid w:val="00A556F5"/>
    <w:rsid w:val="00A64981"/>
    <w:rsid w:val="00A76A23"/>
    <w:rsid w:val="00A830C6"/>
    <w:rsid w:val="00A94195"/>
    <w:rsid w:val="00A96612"/>
    <w:rsid w:val="00AA58B9"/>
    <w:rsid w:val="00AB03BF"/>
    <w:rsid w:val="00AC06E3"/>
    <w:rsid w:val="00AD2F39"/>
    <w:rsid w:val="00AD5E61"/>
    <w:rsid w:val="00AE2B5C"/>
    <w:rsid w:val="00AE485B"/>
    <w:rsid w:val="00AF23EA"/>
    <w:rsid w:val="00B00395"/>
    <w:rsid w:val="00B014B8"/>
    <w:rsid w:val="00B071B9"/>
    <w:rsid w:val="00B07DBA"/>
    <w:rsid w:val="00B1380B"/>
    <w:rsid w:val="00B31E55"/>
    <w:rsid w:val="00B34662"/>
    <w:rsid w:val="00B41F9C"/>
    <w:rsid w:val="00B63FE4"/>
    <w:rsid w:val="00B7752A"/>
    <w:rsid w:val="00B93FED"/>
    <w:rsid w:val="00BA2EC7"/>
    <w:rsid w:val="00BA64E4"/>
    <w:rsid w:val="00BB2C4C"/>
    <w:rsid w:val="00BE240F"/>
    <w:rsid w:val="00C0360C"/>
    <w:rsid w:val="00C10018"/>
    <w:rsid w:val="00C11246"/>
    <w:rsid w:val="00C23FF2"/>
    <w:rsid w:val="00C41E54"/>
    <w:rsid w:val="00C427D6"/>
    <w:rsid w:val="00C55CEC"/>
    <w:rsid w:val="00C56FE5"/>
    <w:rsid w:val="00C61767"/>
    <w:rsid w:val="00C61C6E"/>
    <w:rsid w:val="00C667A0"/>
    <w:rsid w:val="00C86408"/>
    <w:rsid w:val="00C948E1"/>
    <w:rsid w:val="00CA2545"/>
    <w:rsid w:val="00CA33F2"/>
    <w:rsid w:val="00CA48A6"/>
    <w:rsid w:val="00CB2AC2"/>
    <w:rsid w:val="00CB72A0"/>
    <w:rsid w:val="00CC48AB"/>
    <w:rsid w:val="00CC64EB"/>
    <w:rsid w:val="00CC6664"/>
    <w:rsid w:val="00CD213A"/>
    <w:rsid w:val="00CD78A4"/>
    <w:rsid w:val="00CE26CB"/>
    <w:rsid w:val="00CE3D14"/>
    <w:rsid w:val="00CE71E3"/>
    <w:rsid w:val="00CF07E3"/>
    <w:rsid w:val="00D02754"/>
    <w:rsid w:val="00D04530"/>
    <w:rsid w:val="00D24DBB"/>
    <w:rsid w:val="00D25C44"/>
    <w:rsid w:val="00D311CB"/>
    <w:rsid w:val="00D5120C"/>
    <w:rsid w:val="00D62141"/>
    <w:rsid w:val="00D65587"/>
    <w:rsid w:val="00D6588F"/>
    <w:rsid w:val="00D70DCB"/>
    <w:rsid w:val="00D76E95"/>
    <w:rsid w:val="00D91CFE"/>
    <w:rsid w:val="00D97FC4"/>
    <w:rsid w:val="00DB3A73"/>
    <w:rsid w:val="00DC2838"/>
    <w:rsid w:val="00DD1EFE"/>
    <w:rsid w:val="00DD2326"/>
    <w:rsid w:val="00DE4AF7"/>
    <w:rsid w:val="00DE4BFF"/>
    <w:rsid w:val="00DF49D2"/>
    <w:rsid w:val="00E20989"/>
    <w:rsid w:val="00E241FF"/>
    <w:rsid w:val="00E24EB3"/>
    <w:rsid w:val="00E334D3"/>
    <w:rsid w:val="00E45C1D"/>
    <w:rsid w:val="00E53FE1"/>
    <w:rsid w:val="00E6399D"/>
    <w:rsid w:val="00E67903"/>
    <w:rsid w:val="00E820BA"/>
    <w:rsid w:val="00E82B9F"/>
    <w:rsid w:val="00E84D25"/>
    <w:rsid w:val="00E86364"/>
    <w:rsid w:val="00E874C0"/>
    <w:rsid w:val="00E957A1"/>
    <w:rsid w:val="00E96A3C"/>
    <w:rsid w:val="00EB1C14"/>
    <w:rsid w:val="00ED0BFF"/>
    <w:rsid w:val="00ED4B95"/>
    <w:rsid w:val="00EE01EB"/>
    <w:rsid w:val="00EE491B"/>
    <w:rsid w:val="00EF0693"/>
    <w:rsid w:val="00EF6A9E"/>
    <w:rsid w:val="00F10447"/>
    <w:rsid w:val="00F155B8"/>
    <w:rsid w:val="00F16E57"/>
    <w:rsid w:val="00F26C7D"/>
    <w:rsid w:val="00F31F53"/>
    <w:rsid w:val="00F37643"/>
    <w:rsid w:val="00F41DE6"/>
    <w:rsid w:val="00F44659"/>
    <w:rsid w:val="00F47486"/>
    <w:rsid w:val="00F479BE"/>
    <w:rsid w:val="00F509F7"/>
    <w:rsid w:val="00F6349F"/>
    <w:rsid w:val="00F63F09"/>
    <w:rsid w:val="00F66984"/>
    <w:rsid w:val="00F67EDC"/>
    <w:rsid w:val="00F94282"/>
    <w:rsid w:val="00FA004C"/>
    <w:rsid w:val="00FA597D"/>
    <w:rsid w:val="00FA75BB"/>
    <w:rsid w:val="00FB36CF"/>
    <w:rsid w:val="00FB5D2C"/>
    <w:rsid w:val="00FB701A"/>
    <w:rsid w:val="00FC2A6E"/>
    <w:rsid w:val="00FD276C"/>
    <w:rsid w:val="00FD3508"/>
    <w:rsid w:val="00FE1ACD"/>
    <w:rsid w:val="00FE2EA2"/>
    <w:rsid w:val="00FF57D6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8D0E5D"/>
  <w15:docId w15:val="{ACB07FF0-F170-4420-8790-73CB1CB0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C8110E-5A1E-4781-9D1D-7EDE80853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SPecialiST RePack, SanBuild</Company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Nik</dc:creator>
  <cp:lastModifiedBy>Илья Хмурович</cp:lastModifiedBy>
  <cp:revision>11</cp:revision>
  <cp:lastPrinted>2001-12-31T22:55:00Z</cp:lastPrinted>
  <dcterms:created xsi:type="dcterms:W3CDTF">2015-12-08T22:11:00Z</dcterms:created>
  <dcterms:modified xsi:type="dcterms:W3CDTF">2016-06-15T20:58:00Z</dcterms:modified>
</cp:coreProperties>
</file>