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286485">
        <w:rPr>
          <w:rFonts w:ascii="Times New Roman" w:hAnsi="Times New Roman" w:cs="Times New Roman"/>
          <w:i/>
          <w:sz w:val="28"/>
        </w:rPr>
        <w:t xml:space="preserve">: </w:t>
      </w:r>
    </w:p>
    <w:p w14:paraId="7F32A20D" w14:textId="77777777" w:rsidR="00B12308" w:rsidRDefault="00286485" w:rsidP="00B1230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Цель работы:</w:t>
      </w:r>
    </w:p>
    <w:p w14:paraId="0DD5017A" w14:textId="59D944D6" w:rsidR="00286485" w:rsidRPr="00B12308" w:rsidRDefault="00286485" w:rsidP="00B1230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br/>
        <w:t>Научиться применять паттерн проектирования "Фабричный метод" для создания объектов в зависимости от их типа, без необходимости привязываться к конкретным классам.</w:t>
      </w:r>
    </w:p>
    <w:p w14:paraId="7A80D06F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967D99C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4013F1C4" w14:textId="77777777" w:rsidR="00286485" w:rsidRPr="00286485" w:rsidRDefault="00286485" w:rsidP="00286485">
      <w:p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>Необходимо разработать систему для создания различных типов транспортных средств (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Автомобиль</w:t>
      </w:r>
      <w:r w:rsidRPr="00286485">
        <w:rPr>
          <w:rFonts w:ascii="Times New Roman" w:hAnsi="Times New Roman" w:cs="Times New Roman"/>
          <w:iCs/>
          <w:sz w:val="28"/>
        </w:rPr>
        <w:t xml:space="preserve">, 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Мотоцикл</w:t>
      </w:r>
      <w:r w:rsidRPr="00286485">
        <w:rPr>
          <w:rFonts w:ascii="Times New Roman" w:hAnsi="Times New Roman" w:cs="Times New Roman"/>
          <w:iCs/>
          <w:sz w:val="28"/>
        </w:rPr>
        <w:t xml:space="preserve">, 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Самолет</w:t>
      </w:r>
      <w:r w:rsidRPr="00286485">
        <w:rPr>
          <w:rFonts w:ascii="Times New Roman" w:hAnsi="Times New Roman" w:cs="Times New Roman"/>
          <w:iCs/>
          <w:sz w:val="28"/>
        </w:rPr>
        <w:t>) с использованием паттерна "Фабричный метод". Каждый тип транспортного средства должен обладать своими уникальными характеристиками и поведением.</w:t>
      </w:r>
    </w:p>
    <w:p w14:paraId="582EB99A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3933B24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интерфейс или абстрактный класс </w:t>
      </w: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iCs/>
          <w:sz w:val="28"/>
        </w:rPr>
        <w:t>:</w:t>
      </w:r>
    </w:p>
    <w:p w14:paraId="125080AA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Определите</w:t>
      </w:r>
      <w:proofErr w:type="spellEnd"/>
      <w:r w:rsidRPr="00286485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методы</w:t>
      </w:r>
      <w:proofErr w:type="spellEnd"/>
      <w:r w:rsidRPr="00286485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3564B028" w14:textId="77777777" w:rsidR="00286485" w:rsidRPr="00286485" w:rsidRDefault="00286485" w:rsidP="00286485">
      <w:pPr>
        <w:numPr>
          <w:ilvl w:val="2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  <w:lang w:val="en-US"/>
        </w:rPr>
        <w:t>void</w:t>
      </w:r>
      <w:r w:rsidRPr="00286485">
        <w:rPr>
          <w:rFonts w:ascii="Times New Roman" w:hAnsi="Times New Roman" w:cs="Times New Roman"/>
          <w:iCs/>
          <w:sz w:val="28"/>
        </w:rPr>
        <w:t xml:space="preserve">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>) – для отображения движения транспортного средства.</w:t>
      </w:r>
    </w:p>
    <w:p w14:paraId="72C6C36C" w14:textId="77777777" w:rsidR="00286485" w:rsidRPr="00286485" w:rsidRDefault="00286485" w:rsidP="00286485">
      <w:pPr>
        <w:numPr>
          <w:ilvl w:val="2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  <w:lang w:val="en-US"/>
        </w:rPr>
        <w:t>void</w:t>
      </w:r>
      <w:r w:rsidRPr="00286485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>) – для заправки топливом.</w:t>
      </w:r>
    </w:p>
    <w:p w14:paraId="4E43FEB8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классы, реализующие интерфейс </w:t>
      </w: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:</w:t>
      </w:r>
    </w:p>
    <w:p w14:paraId="218FB5AF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Car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автомобиля.</w:t>
      </w:r>
    </w:p>
    <w:p w14:paraId="2139B013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Motorcycle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мотоцикла.</w:t>
      </w:r>
    </w:p>
    <w:p w14:paraId="3D2496E7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Plane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самолета.</w:t>
      </w:r>
    </w:p>
    <w:p w14:paraId="3FBDF921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абстрактный класс </w:t>
      </w: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TransportFactory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 с методом </w:t>
      </w:r>
      <w:proofErr w:type="spellStart"/>
      <w:proofErr w:type="gram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CreateTransport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b/>
          <w:bCs/>
          <w:iCs/>
          <w:sz w:val="28"/>
        </w:rPr>
        <w:t>):</w:t>
      </w:r>
    </w:p>
    <w:p w14:paraId="760B3F53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 xml:space="preserve">Метод должен возвращать объект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28895947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Создайте конкретные фабрики для каждого типа транспорта:</w:t>
      </w:r>
    </w:p>
    <w:p w14:paraId="3832B1AA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CarFactory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Car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0BD69B6E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MotorcycleFactory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Motorcycle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4315882D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PlaneFactory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Plane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2C160F8C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Протестируйте систему в основном классе:</w:t>
      </w:r>
    </w:p>
    <w:p w14:paraId="655F4898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>Реализуйте динамическое создание транспортных средств с помощью фабрик на основе пользовательского ввода.</w:t>
      </w:r>
    </w:p>
    <w:p w14:paraId="5508A6C1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FD10935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0267E02D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Задание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60FBFB0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Реализуйте указанные классы в проекте.</w:t>
      </w:r>
    </w:p>
    <w:p w14:paraId="0539BCA1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Добавьте еще один тип транспортного средства (например, Велосипед) и реализуйте для него соответствующий класс и фабрику.</w:t>
      </w:r>
    </w:p>
    <w:p w14:paraId="13061002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Модифицируйте программу так, чтобы она запрашивала у пользователя дополнительную информацию, такую как модель и скорость транспорта.</w:t>
      </w:r>
    </w:p>
    <w:p w14:paraId="0BF2CC80" w14:textId="77777777" w:rsidR="00286485" w:rsidRPr="00286485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366625CA" w14:textId="77777777" w:rsidR="00BE0642" w:rsidRPr="00BE0642" w:rsidRDefault="00BE0642" w:rsidP="00BE0642"/>
    <w:sectPr w:rsidR="00BE0642" w:rsidRPr="00BE06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7A37" w14:textId="77777777" w:rsidR="00E5216E" w:rsidRDefault="00E5216E" w:rsidP="000440B7">
      <w:pPr>
        <w:spacing w:after="0" w:line="240" w:lineRule="auto"/>
      </w:pPr>
      <w:r>
        <w:separator/>
      </w:r>
    </w:p>
  </w:endnote>
  <w:endnote w:type="continuationSeparator" w:id="0">
    <w:p w14:paraId="59599FC1" w14:textId="77777777" w:rsidR="00E5216E" w:rsidRDefault="00E5216E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2A87C" w14:textId="77777777" w:rsidR="00E5216E" w:rsidRDefault="00E5216E" w:rsidP="000440B7">
      <w:pPr>
        <w:spacing w:after="0" w:line="240" w:lineRule="auto"/>
      </w:pPr>
      <w:r>
        <w:separator/>
      </w:r>
    </w:p>
  </w:footnote>
  <w:footnote w:type="continuationSeparator" w:id="0">
    <w:p w14:paraId="1EFBBA4A" w14:textId="77777777" w:rsidR="00E5216E" w:rsidRDefault="00E5216E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8"/>
  </w:num>
  <w:num w:numId="2" w16cid:durableId="565267693">
    <w:abstractNumId w:val="13"/>
  </w:num>
  <w:num w:numId="3" w16cid:durableId="578563748">
    <w:abstractNumId w:val="7"/>
  </w:num>
  <w:num w:numId="4" w16cid:durableId="1219438402">
    <w:abstractNumId w:val="9"/>
  </w:num>
  <w:num w:numId="5" w16cid:durableId="1677998822">
    <w:abstractNumId w:val="14"/>
  </w:num>
  <w:num w:numId="6" w16cid:durableId="1886327347">
    <w:abstractNumId w:val="15"/>
  </w:num>
  <w:num w:numId="7" w16cid:durableId="1767069112">
    <w:abstractNumId w:val="19"/>
  </w:num>
  <w:num w:numId="8" w16cid:durableId="1598324491">
    <w:abstractNumId w:val="1"/>
  </w:num>
  <w:num w:numId="9" w16cid:durableId="1501698821">
    <w:abstractNumId w:val="17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4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6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2"/>
  </w:num>
  <w:num w:numId="22" w16cid:durableId="160892375">
    <w:abstractNumId w:val="11"/>
  </w:num>
  <w:num w:numId="23" w16cid:durableId="1749111455">
    <w:abstractNumId w:val="10"/>
  </w:num>
  <w:num w:numId="24" w16cid:durableId="169374887">
    <w:abstractNumId w:val="8"/>
  </w:num>
  <w:num w:numId="25" w16cid:durableId="2444639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86485"/>
    <w:rsid w:val="002A4976"/>
    <w:rsid w:val="004D6DF1"/>
    <w:rsid w:val="005E295A"/>
    <w:rsid w:val="00607940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931D55"/>
    <w:rsid w:val="009B3D2B"/>
    <w:rsid w:val="00A474AC"/>
    <w:rsid w:val="00A97D2B"/>
    <w:rsid w:val="00B12308"/>
    <w:rsid w:val="00B47D23"/>
    <w:rsid w:val="00BE0642"/>
    <w:rsid w:val="00C43087"/>
    <w:rsid w:val="00CD14A0"/>
    <w:rsid w:val="00D30196"/>
    <w:rsid w:val="00DB6C6D"/>
    <w:rsid w:val="00E26D89"/>
    <w:rsid w:val="00E5216E"/>
    <w:rsid w:val="00E67A1D"/>
    <w:rsid w:val="00EA3FDE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57F3DB2D-F1CC-4A2D-9DC4-9E1C1DD3E46F}"/>
</file>

<file path=customXml/itemProps2.xml><?xml version="1.0" encoding="utf-8"?>
<ds:datastoreItem xmlns:ds="http://schemas.openxmlformats.org/officeDocument/2006/customXml" ds:itemID="{0E4D077D-6C0E-4325-8B0C-108D9360AC5A}"/>
</file>

<file path=customXml/itemProps3.xml><?xml version="1.0" encoding="utf-8"?>
<ds:datastoreItem xmlns:ds="http://schemas.openxmlformats.org/officeDocument/2006/customXml" ds:itemID="{22FD6D1A-E93F-4A40-8140-CE185F0D35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2024-09-18T10:36:00Z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