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Pr="00EA3FD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791B5D99" w14:textId="77777777" w:rsidR="002A4976" w:rsidRDefault="002A4976">
      <w:pPr>
        <w:rPr>
          <w:lang w:val="en-US"/>
        </w:rPr>
      </w:pPr>
    </w:p>
    <w:p w14:paraId="4C2656AD" w14:textId="67F2E43C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>Задача: Разработка системы управления заказами для интернет-магазина</w:t>
      </w:r>
    </w:p>
    <w:p w14:paraId="7B4CC4B3" w14:textId="63A597E0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14:paraId="4B23105F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>Вам необходимо разработать систему управления заказами для интернет-магазина, которая будет поддерживать добавление новых типов платежей и доставок, отправку уведомлений клиентам и возможность расчета стоимости заказа с учетом различных скидок. При этом следует применять принципы SOLID для создания гибкого и поддерживаемого кода.</w:t>
      </w:r>
    </w:p>
    <w:p w14:paraId="1B37E468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</w:p>
    <w:p w14:paraId="4A421FBB" w14:textId="760C9B72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Требования:</w:t>
      </w:r>
    </w:p>
    <w:p w14:paraId="48A8E616" w14:textId="762B250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>1. Single-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(SRP): Каждый класс должен иметь одну четко определенную ответственность. Например, классы, отвечающие за обработку платежей, должны заниматься только платежами, а классы, отвечающие за доставку, только доставкой.</w:t>
      </w:r>
    </w:p>
    <w:p w14:paraId="2E0F82C2" w14:textId="703885AF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>2. Open-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(OCP): Система должна быть легко расширяема без необходимости изменения существующего кода. Например, для добавления нового типа оплаты или доставки не должно требоваться изменение существующих классов.</w:t>
      </w:r>
    </w:p>
    <w:p w14:paraId="4D0448CA" w14:textId="39177E7C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(LSP): Дочерние классы должны корректно заменять родительские классы. Например, класс, реализующий новый способ доставки, должен корректно работать везде, где используется интерфейс доставки.</w:t>
      </w:r>
    </w:p>
    <w:p w14:paraId="383A7A43" w14:textId="2D0EB81A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4. Interface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(ISP): Клиенты не должны зависеть от интерфейсов, которые они не используют. Например, интерфейсы должны быть разделены таким образом, чтобы классы реализовывали только те методы, которые им необходимы.</w:t>
      </w:r>
    </w:p>
    <w:p w14:paraId="36712998" w14:textId="2ACAFF5D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 xml:space="preserve"> (DIP): Модули верхнего уровня должны зависеть от абстракций, а не от конкретных реализаций. Например, система должна зависеть от абстракций оплаты и доставки, а не от конкретных реализаций этих процессов.</w:t>
      </w:r>
    </w:p>
    <w:p w14:paraId="2E556A1C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</w:p>
    <w:p w14:paraId="7E8C986E" w14:textId="5EC8D979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Детали задачи:</w:t>
      </w:r>
    </w:p>
    <w:p w14:paraId="72C0B642" w14:textId="741BF620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1. Классы заказа:</w:t>
      </w:r>
    </w:p>
    <w:p w14:paraId="661CFD62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Создайте класс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который будет содержать информацию о заказе: товары, их количество, цену, а также способ оплаты и доставки.</w:t>
      </w:r>
    </w:p>
    <w:p w14:paraId="013178BD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Реализуйте методы для добавления товаров в заказ, расчета общей стоимости заказа с учетом скидок.</w:t>
      </w:r>
    </w:p>
    <w:p w14:paraId="61F19FDC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</w:p>
    <w:p w14:paraId="0D8E936B" w14:textId="02B7F62D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2.Оплата:</w:t>
      </w:r>
    </w:p>
    <w:p w14:paraId="31BA1C4E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F924B0">
        <w:rPr>
          <w:rFonts w:ascii="Times New Roman" w:hAnsi="Times New Roman" w:cs="Times New Roman"/>
          <w:sz w:val="24"/>
          <w:szCs w:val="24"/>
        </w:rPr>
        <w:t>Создайте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интерфейс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F924B0">
        <w:rPr>
          <w:rFonts w:ascii="Times New Roman" w:hAnsi="Times New Roman" w:cs="Times New Roman"/>
          <w:sz w:val="24"/>
          <w:szCs w:val="24"/>
          <w:lang w:val="en-US"/>
        </w:rPr>
        <w:t>IPayment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`, </w:t>
      </w:r>
      <w:r w:rsidRPr="00F924B0">
        <w:rPr>
          <w:rFonts w:ascii="Times New Roman" w:hAnsi="Times New Roman" w:cs="Times New Roman"/>
          <w:sz w:val="24"/>
          <w:szCs w:val="24"/>
        </w:rPr>
        <w:t>который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будет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определять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метод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F924B0">
        <w:rPr>
          <w:rFonts w:ascii="Times New Roman" w:hAnsi="Times New Roman" w:cs="Times New Roman"/>
          <w:sz w:val="24"/>
          <w:szCs w:val="24"/>
          <w:lang w:val="en-US"/>
        </w:rPr>
        <w:t>ProcessPayment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24B0">
        <w:rPr>
          <w:rFonts w:ascii="Times New Roman" w:hAnsi="Times New Roman" w:cs="Times New Roman"/>
          <w:sz w:val="24"/>
          <w:szCs w:val="24"/>
          <w:lang w:val="en-US"/>
        </w:rPr>
        <w:t>double amount)`.</w:t>
      </w:r>
    </w:p>
    <w:p w14:paraId="4BDCAB29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24B0">
        <w:rPr>
          <w:rFonts w:ascii="Times New Roman" w:hAnsi="Times New Roman" w:cs="Times New Roman"/>
          <w:sz w:val="24"/>
          <w:szCs w:val="24"/>
        </w:rPr>
        <w:t>- Реализуйте несколько классов, которые будут выполнять конкретные типы оплаты: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BankTransferPayment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`.</w:t>
      </w:r>
    </w:p>
    <w:p w14:paraId="52C30147" w14:textId="666BDE22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В системе должна быть возможность легко добавлять новые способы оплаты, используя принцип OCP.</w:t>
      </w:r>
    </w:p>
    <w:p w14:paraId="1E14E4D3" w14:textId="7B488ADE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3. Доставка:</w:t>
      </w:r>
    </w:p>
    <w:p w14:paraId="229B38F0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F924B0">
        <w:rPr>
          <w:rFonts w:ascii="Times New Roman" w:hAnsi="Times New Roman" w:cs="Times New Roman"/>
          <w:sz w:val="24"/>
          <w:szCs w:val="24"/>
        </w:rPr>
        <w:t>Создайте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интерфейс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F924B0">
        <w:rPr>
          <w:rFonts w:ascii="Times New Roman" w:hAnsi="Times New Roman" w:cs="Times New Roman"/>
          <w:sz w:val="24"/>
          <w:szCs w:val="24"/>
          <w:lang w:val="en-US"/>
        </w:rPr>
        <w:t>IDelivery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`, </w:t>
      </w:r>
      <w:r w:rsidRPr="00F924B0">
        <w:rPr>
          <w:rFonts w:ascii="Times New Roman" w:hAnsi="Times New Roman" w:cs="Times New Roman"/>
          <w:sz w:val="24"/>
          <w:szCs w:val="24"/>
        </w:rPr>
        <w:t>который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будет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определять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метод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F924B0">
        <w:rPr>
          <w:rFonts w:ascii="Times New Roman" w:hAnsi="Times New Roman" w:cs="Times New Roman"/>
          <w:sz w:val="24"/>
          <w:szCs w:val="24"/>
          <w:lang w:val="en-US"/>
        </w:rPr>
        <w:t>DeliverOrder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24B0">
        <w:rPr>
          <w:rFonts w:ascii="Times New Roman" w:hAnsi="Times New Roman" w:cs="Times New Roman"/>
          <w:sz w:val="24"/>
          <w:szCs w:val="24"/>
          <w:lang w:val="en-US"/>
        </w:rPr>
        <w:t>Order order)`.</w:t>
      </w:r>
    </w:p>
    <w:p w14:paraId="37E41133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24B0">
        <w:rPr>
          <w:rFonts w:ascii="Times New Roman" w:hAnsi="Times New Roman" w:cs="Times New Roman"/>
          <w:sz w:val="24"/>
          <w:szCs w:val="24"/>
        </w:rPr>
        <w:t>- Реализуйте несколько классов доставки: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CourierDelivery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PostDelivery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PickUpPointDelivery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`.</w:t>
      </w:r>
    </w:p>
    <w:p w14:paraId="6E046523" w14:textId="290468BA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В системе должна быть возможность легко добавлять новые способы доставки, используя принцип OCP.</w:t>
      </w:r>
    </w:p>
    <w:p w14:paraId="39A8E042" w14:textId="404304E6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4. Уведомления:</w:t>
      </w:r>
    </w:p>
    <w:p w14:paraId="1EB01739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F924B0">
        <w:rPr>
          <w:rFonts w:ascii="Times New Roman" w:hAnsi="Times New Roman" w:cs="Times New Roman"/>
          <w:sz w:val="24"/>
          <w:szCs w:val="24"/>
        </w:rPr>
        <w:t>Создайте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интерфейс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F924B0">
        <w:rPr>
          <w:rFonts w:ascii="Times New Roman" w:hAnsi="Times New Roman" w:cs="Times New Roman"/>
          <w:sz w:val="24"/>
          <w:szCs w:val="24"/>
          <w:lang w:val="en-US"/>
        </w:rPr>
        <w:t>INotification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`, </w:t>
      </w:r>
      <w:r w:rsidRPr="00F924B0">
        <w:rPr>
          <w:rFonts w:ascii="Times New Roman" w:hAnsi="Times New Roman" w:cs="Times New Roman"/>
          <w:sz w:val="24"/>
          <w:szCs w:val="24"/>
        </w:rPr>
        <w:t>который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будет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определять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4B0">
        <w:rPr>
          <w:rFonts w:ascii="Times New Roman" w:hAnsi="Times New Roman" w:cs="Times New Roman"/>
          <w:sz w:val="24"/>
          <w:szCs w:val="24"/>
        </w:rPr>
        <w:t>метод</w:t>
      </w: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F924B0">
        <w:rPr>
          <w:rFonts w:ascii="Times New Roman" w:hAnsi="Times New Roman" w:cs="Times New Roman"/>
          <w:sz w:val="24"/>
          <w:szCs w:val="24"/>
          <w:lang w:val="en-US"/>
        </w:rPr>
        <w:t>SendNotification</w:t>
      </w:r>
      <w:proofErr w:type="spellEnd"/>
      <w:r w:rsidRPr="00F924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24B0">
        <w:rPr>
          <w:rFonts w:ascii="Times New Roman" w:hAnsi="Times New Roman" w:cs="Times New Roman"/>
          <w:sz w:val="24"/>
          <w:szCs w:val="24"/>
          <w:lang w:val="en-US"/>
        </w:rPr>
        <w:t>string message)`.</w:t>
      </w:r>
    </w:p>
    <w:p w14:paraId="6477B7FA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24B0">
        <w:rPr>
          <w:rFonts w:ascii="Times New Roman" w:hAnsi="Times New Roman" w:cs="Times New Roman"/>
          <w:sz w:val="24"/>
          <w:szCs w:val="24"/>
        </w:rPr>
        <w:t>- Реализуйте несколько классов уведомлений: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EmailNotification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SmsNotification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`.</w:t>
      </w:r>
    </w:p>
    <w:p w14:paraId="43F086D7" w14:textId="661FCD7C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Внедрите механизм уведомлений для клиентов при изменении статуса заказа.</w:t>
      </w:r>
    </w:p>
    <w:p w14:paraId="7D71B4DA" w14:textId="6BADD4E0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5. Расчет стоимости:</w:t>
      </w:r>
    </w:p>
    <w:p w14:paraId="0E340BBB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Создайте класс `</w:t>
      </w:r>
      <w:proofErr w:type="spellStart"/>
      <w:r w:rsidRPr="00F924B0">
        <w:rPr>
          <w:rFonts w:ascii="Times New Roman" w:hAnsi="Times New Roman" w:cs="Times New Roman"/>
          <w:sz w:val="24"/>
          <w:szCs w:val="24"/>
        </w:rPr>
        <w:t>DiscountCalculator</w:t>
      </w:r>
      <w:proofErr w:type="spellEnd"/>
      <w:r w:rsidRPr="00F924B0">
        <w:rPr>
          <w:rFonts w:ascii="Times New Roman" w:hAnsi="Times New Roman" w:cs="Times New Roman"/>
          <w:sz w:val="24"/>
          <w:szCs w:val="24"/>
        </w:rPr>
        <w:t>`, который будет рассчитывать скидки на основе различных правил.</w:t>
      </w:r>
    </w:p>
    <w:p w14:paraId="4BB86D0F" w14:textId="06CC834C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Расчет скидок должен быть реализован таким образом, чтобы можно было легко добавлять новые типы скидок, не изменяя существующий код (применение OCP).</w:t>
      </w:r>
    </w:p>
    <w:p w14:paraId="7D3CB296" w14:textId="0C0DC270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6. Пример использования:</w:t>
      </w:r>
    </w:p>
    <w:p w14:paraId="1C9C120A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 xml:space="preserve">   - Создайте пример сценария использования, в котором создается заказ, добавляются товары, выбираются способы оплаты и доставки, рассчитывается стоимость, и отправляется уведомление клиенту.</w:t>
      </w:r>
    </w:p>
    <w:p w14:paraId="2A6CD2B1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</w:p>
    <w:p w14:paraId="2BDB8799" w14:textId="6A36C00C" w:rsidR="00F924B0" w:rsidRPr="00F924B0" w:rsidRDefault="00F924B0" w:rsidP="00F92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4B0">
        <w:rPr>
          <w:rFonts w:ascii="Times New Roman" w:hAnsi="Times New Roman" w:cs="Times New Roman"/>
          <w:b/>
          <w:bCs/>
          <w:sz w:val="24"/>
          <w:szCs w:val="24"/>
        </w:rPr>
        <w:t>Условия:</w:t>
      </w:r>
    </w:p>
    <w:p w14:paraId="1FEDD45F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>- Применяйте принципы SOLID везде, где это возможно.</w:t>
      </w:r>
    </w:p>
    <w:p w14:paraId="01F9078C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>- Используйте зависимости через интерфейсы, а не через конкретные классы.</w:t>
      </w:r>
    </w:p>
    <w:p w14:paraId="49A340D4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  <w:r w:rsidRPr="00F924B0">
        <w:rPr>
          <w:rFonts w:ascii="Times New Roman" w:hAnsi="Times New Roman" w:cs="Times New Roman"/>
          <w:sz w:val="24"/>
          <w:szCs w:val="24"/>
        </w:rPr>
        <w:t>- Обеспечьте возможность легкого добавления новых типов платежей, доставки и уведомлений без изменения существующего кода.</w:t>
      </w:r>
    </w:p>
    <w:p w14:paraId="16FADCFD" w14:textId="77777777" w:rsidR="00F924B0" w:rsidRPr="00F924B0" w:rsidRDefault="00F924B0" w:rsidP="00F924B0">
      <w:pPr>
        <w:rPr>
          <w:rFonts w:ascii="Times New Roman" w:hAnsi="Times New Roman" w:cs="Times New Roman"/>
          <w:sz w:val="24"/>
          <w:szCs w:val="24"/>
        </w:rPr>
      </w:pPr>
    </w:p>
    <w:p w14:paraId="18A353BB" w14:textId="77777777" w:rsidR="005F374A" w:rsidRDefault="005F374A" w:rsidP="005F37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3D0EE" w14:textId="77777777" w:rsidR="00F924B0" w:rsidRPr="00F924B0" w:rsidRDefault="00F924B0" w:rsidP="005F37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9A337" w14:textId="77777777" w:rsidR="005F374A" w:rsidRPr="005F374A" w:rsidRDefault="005F374A">
      <w:pPr>
        <w:rPr>
          <w:rFonts w:ascii="Times New Roman" w:hAnsi="Times New Roman" w:cs="Times New Roman"/>
          <w:sz w:val="24"/>
          <w:szCs w:val="24"/>
        </w:rPr>
      </w:pPr>
    </w:p>
    <w:p w14:paraId="1B876527" w14:textId="79C22E8E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>SRP</w:t>
      </w:r>
    </w:p>
    <w:p w14:paraId="562A4DD2" w14:textId="18001D98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>Пример покупки билетов</w:t>
      </w:r>
    </w:p>
    <w:p w14:paraId="4BD1B365" w14:textId="77777777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</w:p>
    <w:p w14:paraId="03AB111F" w14:textId="2951C72D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2BF25" wp14:editId="1E7BD851">
            <wp:extent cx="4944165" cy="3562847"/>
            <wp:effectExtent l="0" t="0" r="8890" b="0"/>
            <wp:docPr id="857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A02" w14:textId="77777777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</w:p>
    <w:p w14:paraId="486BD272" w14:textId="66DDDDDC" w:rsidR="0073052A" w:rsidRPr="005F374A" w:rsidRDefault="00B425CD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>Придёте</w:t>
      </w:r>
      <w:r w:rsidR="0073052A" w:rsidRPr="005F374A">
        <w:rPr>
          <w:rFonts w:ascii="Times New Roman" w:hAnsi="Times New Roman" w:cs="Times New Roman"/>
          <w:sz w:val="24"/>
          <w:szCs w:val="24"/>
        </w:rPr>
        <w:t xml:space="preserve"> к такому виду</w:t>
      </w:r>
    </w:p>
    <w:p w14:paraId="6DB1785A" w14:textId="77777777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</w:p>
    <w:p w14:paraId="10424C03" w14:textId="3C8A75C9" w:rsidR="0073052A" w:rsidRPr="005F374A" w:rsidRDefault="0073052A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570A5" wp14:editId="52DCD4EB">
            <wp:extent cx="5940425" cy="2467610"/>
            <wp:effectExtent l="0" t="0" r="3175" b="8890"/>
            <wp:docPr id="21227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2A" w:rsidRPr="005F374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4BA58" w14:textId="77777777" w:rsidR="00A16F21" w:rsidRDefault="00A16F21" w:rsidP="000440B7">
      <w:pPr>
        <w:spacing w:after="0" w:line="240" w:lineRule="auto"/>
      </w:pPr>
      <w:r>
        <w:separator/>
      </w:r>
    </w:p>
  </w:endnote>
  <w:endnote w:type="continuationSeparator" w:id="0">
    <w:p w14:paraId="5948018C" w14:textId="77777777" w:rsidR="00A16F21" w:rsidRDefault="00A16F21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928B0" w14:textId="77777777" w:rsidR="00A16F21" w:rsidRDefault="00A16F21" w:rsidP="000440B7">
      <w:pPr>
        <w:spacing w:after="0" w:line="240" w:lineRule="auto"/>
      </w:pPr>
      <w:r>
        <w:separator/>
      </w:r>
    </w:p>
  </w:footnote>
  <w:footnote w:type="continuationSeparator" w:id="0">
    <w:p w14:paraId="01B45101" w14:textId="77777777" w:rsidR="00A16F21" w:rsidRDefault="00A16F21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37966"/>
    <w:multiLevelType w:val="multilevel"/>
    <w:tmpl w:val="2A4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756">
    <w:abstractNumId w:val="2"/>
  </w:num>
  <w:num w:numId="2" w16cid:durableId="565267693">
    <w:abstractNumId w:val="0"/>
  </w:num>
  <w:num w:numId="3" w16cid:durableId="31499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1C6C2B"/>
    <w:rsid w:val="001F3512"/>
    <w:rsid w:val="00224CB3"/>
    <w:rsid w:val="002A4976"/>
    <w:rsid w:val="003E33DD"/>
    <w:rsid w:val="005670D0"/>
    <w:rsid w:val="005F374A"/>
    <w:rsid w:val="00623D12"/>
    <w:rsid w:val="006A1E3B"/>
    <w:rsid w:val="0073052A"/>
    <w:rsid w:val="008276D7"/>
    <w:rsid w:val="00861CE5"/>
    <w:rsid w:val="00896843"/>
    <w:rsid w:val="008B5E83"/>
    <w:rsid w:val="008B67DA"/>
    <w:rsid w:val="00931D55"/>
    <w:rsid w:val="00936B46"/>
    <w:rsid w:val="009B3D2B"/>
    <w:rsid w:val="00A05574"/>
    <w:rsid w:val="00A16F21"/>
    <w:rsid w:val="00A474AC"/>
    <w:rsid w:val="00B425CD"/>
    <w:rsid w:val="00B47D23"/>
    <w:rsid w:val="00BE7C24"/>
    <w:rsid w:val="00C479A1"/>
    <w:rsid w:val="00CD14A0"/>
    <w:rsid w:val="00D32C68"/>
    <w:rsid w:val="00DB6C6D"/>
    <w:rsid w:val="00E26D89"/>
    <w:rsid w:val="00E67A1D"/>
    <w:rsid w:val="00EA3FDE"/>
    <w:rsid w:val="00F148DB"/>
    <w:rsid w:val="00F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83CA4976-CCCC-4D1F-8E64-47A4C72D4966}"/>
</file>

<file path=customXml/itemProps2.xml><?xml version="1.0" encoding="utf-8"?>
<ds:datastoreItem xmlns:ds="http://schemas.openxmlformats.org/officeDocument/2006/customXml" ds:itemID="{520B7D47-E91A-447E-9253-88B620BCB346}"/>
</file>

<file path=customXml/itemProps3.xml><?xml version="1.0" encoding="utf-8"?>
<ds:datastoreItem xmlns:ds="http://schemas.openxmlformats.org/officeDocument/2006/customXml" ds:itemID="{29E8C9DD-9CCD-4197-BC37-46FCEAA28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12</cp:revision>
  <dcterms:created xsi:type="dcterms:W3CDTF">2017-02-08T15:19:00Z</dcterms:created>
  <dcterms:modified xsi:type="dcterms:W3CDTF">2024-08-15T05:11:00Z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