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794C6A"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1" w:name="_Toc5812125"/>
      <w:r w:rsidRPr="00771AEB">
        <w:rPr>
          <w:sz w:val="20"/>
          <w:szCs w:val="20"/>
        </w:rPr>
        <w:lastRenderedPageBreak/>
        <w:t>Content</w:t>
      </w:r>
      <w:bookmarkEnd w:id="1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8A1781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="008A1781" w:rsidRPr="00451838">
        <w:rPr>
          <w:rStyle w:val="Hyperlink"/>
          <w:noProof/>
        </w:rPr>
        <w:fldChar w:fldCharType="begin"/>
      </w:r>
      <w:r w:rsidR="008A1781" w:rsidRPr="00451838">
        <w:rPr>
          <w:rStyle w:val="Hyperlink"/>
          <w:noProof/>
        </w:rPr>
        <w:instrText xml:space="preserve"> </w:instrText>
      </w:r>
      <w:r w:rsidR="008A1781">
        <w:rPr>
          <w:noProof/>
        </w:rPr>
        <w:instrText>HYPERLINK \l "_Toc5812125"</w:instrText>
      </w:r>
      <w:r w:rsidR="008A1781" w:rsidRPr="00451838">
        <w:rPr>
          <w:rStyle w:val="Hyperlink"/>
          <w:noProof/>
        </w:rPr>
        <w:instrText xml:space="preserve"> </w:instrText>
      </w:r>
      <w:r w:rsidR="008A1781" w:rsidRPr="00451838">
        <w:rPr>
          <w:rStyle w:val="Hyperlink"/>
          <w:noProof/>
        </w:rPr>
      </w:r>
      <w:r w:rsidR="008A1781" w:rsidRPr="00451838">
        <w:rPr>
          <w:rStyle w:val="Hyperlink"/>
          <w:noProof/>
        </w:rPr>
        <w:fldChar w:fldCharType="separate"/>
      </w:r>
      <w:r w:rsidR="008A1781" w:rsidRPr="00451838">
        <w:rPr>
          <w:rStyle w:val="Hyperlink"/>
          <w:noProof/>
        </w:rPr>
        <w:t>Content</w:t>
      </w:r>
      <w:r w:rsidR="008A1781">
        <w:rPr>
          <w:noProof/>
          <w:webHidden/>
        </w:rPr>
        <w:tab/>
      </w:r>
      <w:r w:rsidR="008A1781">
        <w:rPr>
          <w:noProof/>
          <w:webHidden/>
        </w:rPr>
        <w:fldChar w:fldCharType="begin"/>
      </w:r>
      <w:r w:rsidR="008A1781">
        <w:rPr>
          <w:noProof/>
          <w:webHidden/>
        </w:rPr>
        <w:instrText xml:space="preserve"> PAGEREF _Toc5812125 \h </w:instrText>
      </w:r>
      <w:r w:rsidR="008A1781">
        <w:rPr>
          <w:noProof/>
          <w:webHidden/>
        </w:rPr>
      </w:r>
      <w:r w:rsidR="008A1781">
        <w:rPr>
          <w:noProof/>
          <w:webHidden/>
        </w:rPr>
        <w:fldChar w:fldCharType="separate"/>
      </w:r>
      <w:r w:rsidR="008A1781">
        <w:rPr>
          <w:noProof/>
          <w:webHidden/>
        </w:rPr>
        <w:t>2</w:t>
      </w:r>
      <w:r w:rsidR="008A1781">
        <w:rPr>
          <w:noProof/>
          <w:webHidden/>
        </w:rPr>
        <w:fldChar w:fldCharType="end"/>
      </w:r>
      <w:r w:rsidR="008A1781" w:rsidRPr="00451838">
        <w:rPr>
          <w:rStyle w:val="Hyperlink"/>
          <w:noProof/>
        </w:rPr>
        <w:fldChar w:fldCharType="end"/>
      </w:r>
    </w:p>
    <w:p w:rsidR="008A1781" w:rsidRDefault="008A178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12126" w:history="1">
        <w:r w:rsidRPr="00451838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27" w:history="1">
        <w:r w:rsidRPr="00451838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28" w:history="1">
        <w:r w:rsidRPr="00451838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29" w:history="1">
        <w:r w:rsidRPr="00451838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12130" w:history="1">
        <w:r w:rsidRPr="00451838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1" w:history="1">
        <w:r w:rsidRPr="0045183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2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3" w:history="1">
        <w:r w:rsidRPr="0045183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4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5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6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7" w:history="1">
        <w:r w:rsidRPr="0045183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8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39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0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1" w:history="1">
        <w:r w:rsidRPr="0045183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2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3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4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5" w:history="1">
        <w:r w:rsidRPr="00451838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6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7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8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49" w:history="1">
        <w:r w:rsidRPr="00451838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0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1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2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3" w:history="1">
        <w:r w:rsidRPr="00451838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4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5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6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7" w:history="1">
        <w:r w:rsidRPr="00451838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8" w:history="1">
        <w:r w:rsidRPr="00451838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59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0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1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2" w:history="1">
        <w:r w:rsidRPr="00451838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3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4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5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6" w:history="1">
        <w:r w:rsidRPr="00451838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7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8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69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0" w:history="1">
        <w:r w:rsidRPr="00451838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1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2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3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4" w:history="1">
        <w:r w:rsidRPr="00451838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5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6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7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8" w:history="1">
        <w:r w:rsidRPr="00451838">
          <w:rPr>
            <w:rStyle w:val="Hyperlink"/>
            <w:noProof/>
          </w:rPr>
          <w:t>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79" w:history="1">
        <w:r w:rsidRPr="00451838">
          <w:rPr>
            <w:rStyle w:val="Hyperlink"/>
            <w:noProof/>
          </w:rPr>
          <w:t>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GetMaxRateAndTermOnlineSaving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0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1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2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3" w:history="1">
        <w:r w:rsidRPr="00451838">
          <w:rPr>
            <w:rStyle w:val="Hyperlink"/>
            <w:noProof/>
          </w:rPr>
          <w:t>1.16.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OnlineSavingAccountTypes?SEARCH_TYPE=ALL_ONLINE_SAVING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4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5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6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7" w:history="1">
        <w:r w:rsidRPr="00451838">
          <w:rPr>
            <w:rStyle w:val="Hyperlink"/>
            <w:noProof/>
          </w:rPr>
          <w:t>1.17.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GetAllOnlineSavingAccountTypesList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8" w:history="1">
        <w:r w:rsidRPr="0045183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89" w:history="1">
        <w:r w:rsidRPr="004518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0" w:history="1">
        <w:r w:rsidRPr="004518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812191" w:history="1">
        <w:r w:rsidRPr="00451838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2" w:history="1">
        <w:r w:rsidRPr="00451838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3" w:history="1">
        <w:r w:rsidRPr="00451838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4" w:history="1">
        <w:r w:rsidRPr="00451838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5" w:history="1">
        <w:r w:rsidRPr="00451838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6" w:history="1">
        <w:r w:rsidRPr="00451838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A1781" w:rsidRDefault="008A178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812197" w:history="1">
        <w:r w:rsidRPr="00451838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51838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2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73"/>
        <w:gridCol w:w="1754"/>
        <w:gridCol w:w="977"/>
        <w:gridCol w:w="5509"/>
      </w:tblGrid>
      <w:tr w:rsidR="00E76FD6" w:rsidRPr="009765E4" w:rsidTr="00FE15C3">
        <w:tc>
          <w:tcPr>
            <w:tcW w:w="1273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175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7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5509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SmartSaving?action=verify,request</w:t>
            </w:r>
          </w:p>
        </w:tc>
      </w:tr>
      <w:tr w:rsidR="00E76FD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r w:rsidRPr="001E0554">
              <w:t xml:space="preserve">InterestContemplated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r w:rsidRPr="00F54866">
              <w:t>GetMaxRateAndTermOnlineSaving Service</w:t>
            </w:r>
          </w:p>
        </w:tc>
      </w:tr>
      <w:tr w:rsidR="00462A17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25/03/2019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1.7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62A17" w:rsidRDefault="00723125" w:rsidP="0089106F">
            <w:pPr>
              <w:pStyle w:val="TableText"/>
            </w:pPr>
            <w:r>
              <w:t xml:space="preserve">- </w:t>
            </w:r>
            <w:r w:rsidR="00462A17">
              <w:t xml:space="preserve">Add 1.16 </w:t>
            </w:r>
            <w:r w:rsidR="00F34322" w:rsidRPr="00F34322">
              <w:t>OnlineSavingAccountTypes?SEARCH_TYPE=ALL_ONLINE_SAVING Service</w:t>
            </w:r>
          </w:p>
          <w:p w:rsidR="00723125" w:rsidRDefault="00723125" w:rsidP="0089106F">
            <w:pPr>
              <w:pStyle w:val="TableText"/>
            </w:pPr>
            <w:r>
              <w:t xml:space="preserve">- Update </w:t>
            </w:r>
            <w:r w:rsidRPr="00235E8D">
              <w:rPr>
                <w:b/>
              </w:rPr>
              <w:t>Sequence</w:t>
            </w:r>
          </w:p>
        </w:tc>
      </w:tr>
      <w:tr w:rsidR="00CB4FDE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26/03/2019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1.8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Edit API List</w:t>
            </w:r>
          </w:p>
        </w:tc>
      </w:tr>
      <w:tr w:rsidR="00FE15C3" w:rsidRPr="009765E4" w:rsidTr="00FE15C3">
        <w:tc>
          <w:tcPr>
            <w:tcW w:w="1273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E15C3" w:rsidRDefault="00FE15C3" w:rsidP="00FE15C3">
            <w:pPr>
              <w:pStyle w:val="TableText"/>
            </w:pPr>
            <w:r>
              <w:t>10</w:t>
            </w:r>
            <w:r>
              <w:t>/0</w:t>
            </w:r>
            <w:r>
              <w:t>4</w:t>
            </w:r>
            <w:r>
              <w:t>/2019</w:t>
            </w:r>
          </w:p>
        </w:tc>
        <w:tc>
          <w:tcPr>
            <w:tcW w:w="17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E15C3" w:rsidRDefault="00FE15C3" w:rsidP="00FE15C3">
            <w:pPr>
              <w:pStyle w:val="TableText"/>
            </w:pPr>
            <w:r>
              <w:t>Khoand</w:t>
            </w:r>
          </w:p>
        </w:tc>
        <w:tc>
          <w:tcPr>
            <w:tcW w:w="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E15C3" w:rsidRDefault="00FE15C3" w:rsidP="00FE15C3">
            <w:pPr>
              <w:pStyle w:val="TableText"/>
            </w:pPr>
            <w:r>
              <w:t>1.</w:t>
            </w:r>
            <w:r w:rsidR="008C2C7B">
              <w:t>9</w:t>
            </w:r>
          </w:p>
        </w:tc>
        <w:tc>
          <w:tcPr>
            <w:tcW w:w="55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E15C3" w:rsidRDefault="00FE15C3" w:rsidP="00FE15C3">
            <w:pPr>
              <w:pStyle w:val="TableText"/>
            </w:pPr>
            <w:r>
              <w:t>- Add 1.1</w:t>
            </w:r>
            <w:r w:rsidR="009D4179">
              <w:t xml:space="preserve">7 </w:t>
            </w:r>
            <w:r w:rsidR="009D4179" w:rsidRPr="009D4179">
              <w:t>GetAllOnlineSavingAccountTypesList</w:t>
            </w:r>
            <w:r w:rsidRPr="00F34322">
              <w:t xml:space="preserve"> Service</w:t>
            </w:r>
          </w:p>
          <w:p w:rsidR="00FE15C3" w:rsidRDefault="00FE15C3" w:rsidP="00FE15C3">
            <w:pPr>
              <w:pStyle w:val="TableText"/>
            </w:pPr>
            <w:r>
              <w:t xml:space="preserve">- Update </w:t>
            </w:r>
            <w:r w:rsidRPr="00235E8D">
              <w:rPr>
                <w:b/>
              </w:rPr>
              <w:t>Sequence</w:t>
            </w: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5812126"/>
      <w:r w:rsidRPr="00771AEB">
        <w:rPr>
          <w:sz w:val="20"/>
          <w:szCs w:val="20"/>
        </w:rPr>
        <w:t>Document Overview</w:t>
      </w:r>
      <w:bookmarkEnd w:id="3"/>
      <w:bookmarkEnd w:id="4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5812127"/>
      <w:r w:rsidRPr="00771AEB">
        <w:rPr>
          <w:sz w:val="20"/>
          <w:szCs w:val="20"/>
        </w:rPr>
        <w:t>Document Purpose</w:t>
      </w:r>
      <w:bookmarkEnd w:id="5"/>
      <w:bookmarkEnd w:id="6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5812128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5812129"/>
      <w:r w:rsidRPr="00771AEB">
        <w:rPr>
          <w:sz w:val="20"/>
          <w:szCs w:val="20"/>
        </w:rPr>
        <w:lastRenderedPageBreak/>
        <w:t>Definitions and Acronyms</w:t>
      </w:r>
      <w:bookmarkEnd w:id="9"/>
      <w:bookmarkEnd w:id="10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5812130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4B0133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4B0133" w:rsidRPr="00771AEB" w:rsidRDefault="004B0133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B0133" w:rsidRPr="00FE69B4" w:rsidRDefault="004B0133" w:rsidP="0089106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D41CA5">
              <w:rPr>
                <w:color w:val="222222"/>
                <w:sz w:val="20"/>
              </w:rPr>
              <w:t>GetMaxRateAndTermOnlineSaving Service</w:t>
            </w:r>
          </w:p>
        </w:tc>
        <w:tc>
          <w:tcPr>
            <w:tcW w:w="2639" w:type="dxa"/>
            <w:shd w:val="clear" w:color="auto" w:fill="auto"/>
          </w:tcPr>
          <w:p w:rsidR="004B0133" w:rsidRPr="00231E06" w:rsidRDefault="00AA7434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New (Under developing)</w:t>
            </w:r>
          </w:p>
        </w:tc>
      </w:tr>
      <w:tr w:rsidR="00E024A9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024A9" w:rsidRPr="00771AEB" w:rsidRDefault="00E024A9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024A9" w:rsidRPr="00D41CA5" w:rsidRDefault="00270D67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270D67">
              <w:rPr>
                <w:color w:val="222222"/>
                <w:sz w:val="20"/>
              </w:rPr>
              <w:t>OnlineSavingAccountTypes?SEARCH_TYPE=ALL_ONLINE_SAVING Service</w:t>
            </w:r>
          </w:p>
        </w:tc>
        <w:tc>
          <w:tcPr>
            <w:tcW w:w="2639" w:type="dxa"/>
            <w:shd w:val="clear" w:color="auto" w:fill="auto"/>
          </w:tcPr>
          <w:p w:rsidR="00E024A9" w:rsidRDefault="00E024A9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5812131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5812132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5812133"/>
      <w:r w:rsidRPr="00771AEB">
        <w:rPr>
          <w:sz w:val="20"/>
          <w:szCs w:val="20"/>
        </w:rPr>
        <w:t>SmartSavings?action=init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5812134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"ContactNum":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"DirectoryId":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5812135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5812136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5812137"/>
      <w:bookmarkEnd w:id="20"/>
      <w:r w:rsidRPr="00771AEB">
        <w:rPr>
          <w:color w:val="222222"/>
          <w:sz w:val="20"/>
          <w:szCs w:val="20"/>
        </w:rPr>
        <w:lastRenderedPageBreak/>
        <w:t>GetListSavingType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5812138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5812139"/>
      <w:r w:rsidRPr="00771AEB">
        <w:rPr>
          <w:szCs w:val="20"/>
        </w:rPr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5812140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5812141"/>
      <w:r w:rsidRPr="00771AEB">
        <w:rPr>
          <w:color w:val="222222"/>
          <w:sz w:val="20"/>
          <w:szCs w:val="20"/>
        </w:rPr>
        <w:t>GetFromAccountSmartSaving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5812142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5812143"/>
      <w:r w:rsidRPr="00771AEB">
        <w:rPr>
          <w:szCs w:val="20"/>
        </w:rPr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5812144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5812145"/>
      <w:r w:rsidRPr="00771AEB">
        <w:rPr>
          <w:color w:val="222222"/>
          <w:sz w:val="20"/>
          <w:szCs w:val="20"/>
        </w:rPr>
        <w:t>GetTerms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5812146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5812147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5812148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5812149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5812150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lastRenderedPageBreak/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5812151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5812152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"Tài khoản thanh toán - 139403568 SoDu. </w:t>
            </w:r>
            <w:r w:rsidRPr="00771AEB">
              <w:rPr>
                <w:sz w:val="20"/>
              </w:rPr>
              <w:lastRenderedPageBreak/>
              <w:t>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5812153"/>
      <w:r w:rsidRPr="00771AEB">
        <w:rPr>
          <w:color w:val="222222"/>
          <w:sz w:val="20"/>
          <w:szCs w:val="20"/>
        </w:rPr>
        <w:lastRenderedPageBreak/>
        <w:t>GetOnlineSavingRatesBySearchCriteria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5812154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5812155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5812156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5812157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5812158"/>
      <w:r w:rsidRPr="00771AEB">
        <w:rPr>
          <w:color w:val="222222"/>
          <w:sz w:val="20"/>
          <w:szCs w:val="20"/>
        </w:rPr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5812159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5812160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581216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</w:t>
            </w:r>
            <w:r w:rsidRPr="00771AEB">
              <w:rPr>
                <w:sz w:val="20"/>
              </w:rPr>
              <w:lastRenderedPageBreak/>
              <w:t>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5812162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5812163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5812164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5812165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</w:t>
            </w: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 xml:space="preserve">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5812166"/>
      <w:r w:rsidRPr="00771AEB">
        <w:rPr>
          <w:color w:val="222222"/>
          <w:sz w:val="20"/>
          <w:szCs w:val="20"/>
        </w:rPr>
        <w:lastRenderedPageBreak/>
        <w:t>MultifactorInfos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5812167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5812168"/>
      <w:r w:rsidRPr="00771AEB">
        <w:rPr>
          <w:szCs w:val="20"/>
        </w:rPr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5812169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5812170"/>
      <w:r w:rsidRPr="00771AEB">
        <w:rPr>
          <w:color w:val="222222"/>
          <w:sz w:val="20"/>
          <w:szCs w:val="20"/>
        </w:rPr>
        <w:lastRenderedPageBreak/>
        <w:t>SecureUsers?action=authenticateMFA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5812171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"LoginType":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5812172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5812173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5812174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5812175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"ContactNum":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"DirectoryId":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"ProductLimit":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581217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5812177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bookmarkStart w:id="63" w:name="_Toc5812178"/>
      <w:r w:rsidRPr="008B3E65">
        <w:rPr>
          <w:color w:val="222222"/>
          <w:sz w:val="20"/>
          <w:szCs w:val="20"/>
        </w:rPr>
        <w:t>GetMaturityDate Service</w:t>
      </w:r>
      <w:bookmarkEnd w:id="62"/>
      <w:bookmarkEnd w:id="63"/>
    </w:p>
    <w:p w:rsidR="00E76FD6" w:rsidRDefault="00E76FD6" w:rsidP="00E76FD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4" w:name="_Toc5812179"/>
      <w:r w:rsidRPr="00E23555">
        <w:rPr>
          <w:color w:val="222222"/>
          <w:sz w:val="20"/>
          <w:szCs w:val="20"/>
        </w:rPr>
        <w:t xml:space="preserve">GetMaxRateAndTermOnlineSaving </w:t>
      </w:r>
      <w:r w:rsidR="00821EA8" w:rsidRPr="008B3E65">
        <w:rPr>
          <w:color w:val="222222"/>
          <w:sz w:val="20"/>
          <w:szCs w:val="20"/>
        </w:rPr>
        <w:t>Service</w:t>
      </w:r>
      <w:bookmarkEnd w:id="64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5" w:name="_Toc5812180"/>
      <w:r w:rsidRPr="00771AEB">
        <w:rPr>
          <w:szCs w:val="20"/>
        </w:rPr>
        <w:t>Description</w:t>
      </w:r>
      <w:bookmarkEnd w:id="65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ChannelType: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r w:rsidR="001675B4" w:rsidRPr="00771AEB">
        <w:rPr>
          <w:color w:val="222222"/>
          <w:sz w:val="20"/>
        </w:rPr>
        <w:t>cb/odata/services/onlinesavingservice/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6" w:name="_Toc5812181"/>
      <w:r w:rsidRPr="00771AEB">
        <w:rPr>
          <w:szCs w:val="20"/>
        </w:rPr>
        <w:lastRenderedPageBreak/>
        <w:t>Business rules</w:t>
      </w:r>
      <w:bookmarkEnd w:id="66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7" w:name="_Toc5812182"/>
      <w:r w:rsidRPr="00771AEB">
        <w:rPr>
          <w:szCs w:val="20"/>
        </w:rPr>
        <w:t>Integration Specification</w:t>
      </w:r>
      <w:bookmarkEnd w:id="67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75A73">
            <w:pPr>
              <w:rPr>
                <w:rFonts w:ascii="Verdana" w:hAnsi="Verdana"/>
                <w:sz w:val="20"/>
                <w:szCs w:val="20"/>
              </w:rPr>
            </w:pPr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75A73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8A6D8F" w:rsidRDefault="008A6D8F" w:rsidP="008A6D8F">
      <w:pPr>
        <w:pStyle w:val="ListParagraph"/>
        <w:rPr>
          <w:rFonts w:ascii="Verdana" w:hAnsi="Verdana" w:cs="Times New Roman"/>
          <w:b/>
          <w:bCs/>
          <w:iCs/>
          <w:color w:val="222222"/>
          <w:lang w:val="en-AU"/>
        </w:rPr>
      </w:pPr>
    </w:p>
    <w:p w:rsidR="0010102B" w:rsidRPr="00127A34" w:rsidRDefault="00127A34" w:rsidP="002E2D5A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8" w:name="_Toc5812183"/>
      <w:r w:rsidRPr="002E2D5A">
        <w:rPr>
          <w:color w:val="222222"/>
          <w:sz w:val="20"/>
          <w:szCs w:val="20"/>
        </w:rPr>
        <w:t>OnlineSavingAccountTypes?SEARCH_TYPE=ALL_ONLINE_SAVING</w:t>
      </w:r>
      <w:r w:rsidR="0010102B" w:rsidRPr="00127A34">
        <w:rPr>
          <w:color w:val="222222"/>
          <w:sz w:val="20"/>
          <w:szCs w:val="20"/>
        </w:rPr>
        <w:t xml:space="preserve"> </w:t>
      </w:r>
      <w:r w:rsidR="0010102B" w:rsidRPr="002E2D5A">
        <w:rPr>
          <w:color w:val="222222"/>
          <w:sz w:val="20"/>
          <w:szCs w:val="20"/>
        </w:rPr>
        <w:t>Service</w:t>
      </w:r>
      <w:bookmarkEnd w:id="68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69" w:name="_Toc5812184"/>
      <w:r w:rsidRPr="00771AEB">
        <w:rPr>
          <w:szCs w:val="20"/>
        </w:rPr>
        <w:t>Description</w:t>
      </w:r>
      <w:bookmarkEnd w:id="69"/>
    </w:p>
    <w:p w:rsidR="00F77EF0" w:rsidRPr="00771AEB" w:rsidRDefault="00F77EF0" w:rsidP="002E66DB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 w:rsidR="003258DC">
        <w:rPr>
          <w:sz w:val="20"/>
        </w:rPr>
        <w:t>all</w:t>
      </w:r>
      <w:r>
        <w:rPr>
          <w:sz w:val="20"/>
        </w:rPr>
        <w:t xml:space="preserve"> saving type </w:t>
      </w:r>
      <w:r w:rsidRPr="00771AEB">
        <w:rPr>
          <w:sz w:val="20"/>
        </w:rPr>
        <w:t>information</w:t>
      </w:r>
      <w:r w:rsidR="003258DC">
        <w:rPr>
          <w:sz w:val="20"/>
        </w:rPr>
        <w:t>, include SmartCombo,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="00A5025D" w:rsidRPr="00A5025D">
        <w:rPr>
          <w:color w:val="222222"/>
          <w:sz w:val="20"/>
        </w:rPr>
        <w:t>OnlineSavingAccountTypes?SEARCH_TYPE=ALL_ONLINE_SAVING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lastRenderedPageBreak/>
        <w:t>ChannelType: Mobile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</w:t>
      </w:r>
      <w:r w:rsidR="0017045F" w:rsidRPr="0017045F">
        <w:t xml:space="preserve"> </w:t>
      </w:r>
      <w:r w:rsidR="0017045F" w:rsidRPr="0017045F">
        <w:rPr>
          <w:color w:val="222222"/>
          <w:sz w:val="20"/>
        </w:rPr>
        <w:t>SEARCH_TYPE=ALL_ONLINE_SAVING</w:t>
      </w:r>
      <w:r w:rsidRPr="00771AEB">
        <w:rPr>
          <w:color w:val="222222"/>
          <w:sz w:val="20"/>
        </w:rPr>
        <w:t>}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"d":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"results": [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1,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thường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thường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"Enjoy interest based on the principal amount and flexible term",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"Hưởng lãi suất theo số tiền gửi và kỳ hạn gửi đa dạng",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"https://www.vpbank.com.vn/san-pham/gui-tiet-kiem/tiet-kiem-truc-tuyen"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    "id":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2,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"Bảo toàn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"Bảo toàn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"Preserve interest rates before the fluctuations in interest rates on the market.",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"Bảo toàn lãi suất trước những biến động lãi suất trên thị trường",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"https://www.vpbank.com.vn/san-pham/gui-tiet-kiem/tiet-kiem-bao-toan-thinh-vuong"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3,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lĩnh lãi định kỳ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lĩnh lãi định kỳ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"Introduce_product_name_en": "Meet customers' demand for money using periodic interest",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"Đáp ứng nhu cầu sử dụng tiền của Khách Hàng theo định kỳ lĩnh lãi",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"https://www.vpbank.com.vn/san-pham/gui-tiet-kiem/tiet-kiem-linh-lai-dinh-ky"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4,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easy saving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easy saving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"Flexible and profitable submissions for small funds",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"Gửi góp linh hoạt và sinh lời hiệu quả cho khoản tiền nhỏ nhàn rỗi.",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"https://www.vpbank.com.vn/san-pham/gui-tiet-kiem/tiet-kiem-gui-gop-linh-hoat-easy-savings"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"Account_Type_ID": 5,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trả lãi trước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trả lãi trước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"Customer will receive prepaid interest amount as soon as open saving",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"Khách Hàng được nhận tiền lãi ngay khi gửi tiết kiệm",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"https://www.vpbank.com.vn/san-pham/gui-tiet-kiem/tiet-kiem-tra-lai-truoc"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6,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Phát Lộc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Phát Lộc Thịnh Vượng trực tuyến",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"http://www.vpbank.com.vn/",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null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"uri":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"com.sap.banking.custom.onlinesaving.endpoint.v1_0.beans.OnlineSavingAccountType"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"Account_Type_ID": 7,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"Name_EN": "Tiết kiệm bảo chứng thấu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"Name_VN": "Tiết kiệm bảo chứng thấu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"Tandc_Link": "http://www.vpbank.com.vn/sites/default/files/pictures/Ti%E1%BA%BFt%20ki%E1%BB%87m%20th%C6%B0%E1%BB%9Dng.pdf",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"Introduce_product_name_en": "Combinations packgage of Online normal saving and secured overdraft product.",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"Introduce_product_name_vn": "Khách Hàng không cần tất toán trước hạn vẫn được sử dụng tiền ngay khi cần",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"Link_detail_product": "https://www.vpbank.com.vn/san-pham/gui-tiet-kiem/tiet-kiem-bao-chung-thau-chi"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]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}</w:t>
      </w:r>
    </w:p>
    <w:p w:rsidR="00F77EF0" w:rsidRPr="00771AEB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}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0" w:name="_Toc5812185"/>
      <w:r w:rsidRPr="00771AEB">
        <w:rPr>
          <w:szCs w:val="20"/>
        </w:rPr>
        <w:t>Business rules</w:t>
      </w:r>
      <w:bookmarkEnd w:id="70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1" w:name="_Toc5812186"/>
      <w:r w:rsidRPr="00771AEB">
        <w:rPr>
          <w:szCs w:val="20"/>
        </w:rPr>
        <w:t>Integration Specification</w:t>
      </w:r>
      <w:bookmarkEnd w:id="71"/>
    </w:p>
    <w:p w:rsidR="00F77EF0" w:rsidRPr="00771AEB" w:rsidRDefault="00F77EF0" w:rsidP="00F77EF0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9715E3">
            <w:pPr>
              <w:pStyle w:val="Paragraph"/>
              <w:numPr>
                <w:ilvl w:val="0"/>
                <w:numId w:val="4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9715E3" w:rsidP="00C75A73">
            <w:pPr>
              <w:rPr>
                <w:rFonts w:ascii="Verdana" w:hAnsi="Verdana"/>
                <w:sz w:val="20"/>
                <w:szCs w:val="20"/>
              </w:rPr>
            </w:pPr>
            <w:r w:rsidRPr="009715E3">
              <w:rPr>
                <w:rFonts w:ascii="Verdana" w:hAnsi="Verdana"/>
                <w:color w:val="222222"/>
                <w:sz w:val="20"/>
                <w:szCs w:val="20"/>
              </w:rPr>
              <w:t>SEARCH_TYPE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4F4FB3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Type search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C85D0D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C85D0D">
              <w:rPr>
                <w:sz w:val="20"/>
              </w:rPr>
              <w:t>ALL_ONLINE_SAVING</w:t>
            </w:r>
          </w:p>
        </w:tc>
      </w:tr>
    </w:tbl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</w:p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775B55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ID of saving type</w:t>
            </w:r>
            <w:r w:rsidR="00E32EB7">
              <w:rPr>
                <w:sz w:val="20"/>
              </w:rPr>
              <w:t>,unique for each Saving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103FC8" w:rsidP="00C75A73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  <w:r w:rsidR="00C75A73">
              <w:rPr>
                <w:sz w:val="20"/>
              </w:rPr>
              <w:t xml:space="preserve">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Vietnamese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B068C6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Term and Conditional link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S</w:t>
            </w:r>
            <w:r w:rsidR="00B068C6">
              <w:rPr>
                <w:sz w:val="20"/>
              </w:rPr>
              <w:t>tatus</w:t>
            </w:r>
            <w:r>
              <w:rPr>
                <w:sz w:val="20"/>
              </w:rPr>
              <w:t>:</w:t>
            </w:r>
          </w:p>
          <w:p w:rsidR="00B32A8D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0: </w:t>
            </w:r>
            <w:r w:rsidR="00C6614C">
              <w:rPr>
                <w:sz w:val="20"/>
              </w:rPr>
              <w:t>active</w:t>
            </w:r>
          </w:p>
          <w:p w:rsidR="00C6614C" w:rsidRPr="00771AEB" w:rsidRDefault="00C6614C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1: inactive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Introduce_product_name_en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English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"Enjoy interest based on the principal amount and flexible term"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Introduce_product_name_vn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Vietnamese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 xml:space="preserve">"Hưởng lãi suất theo số tiền gửi và kỳ hạn gửi đa </w:t>
            </w:r>
            <w:r w:rsidRPr="00713A46">
              <w:rPr>
                <w:sz w:val="20"/>
              </w:rPr>
              <w:lastRenderedPageBreak/>
              <w:t>dạng"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Link_detail_product</w:t>
            </w:r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Link detail of product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FE7740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FE7740">
              <w:rPr>
                <w:sz w:val="20"/>
              </w:rPr>
              <w:t>"https://www.vpbank.com.vn/san-pham/gui-tiet-kiem/tiet-kiem-truc-tuyen"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CF6F99" w:rsidRPr="00127A34" w:rsidRDefault="00611402" w:rsidP="00CF6F9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72" w:name="_Toc5812187"/>
      <w:r w:rsidRPr="00611402">
        <w:rPr>
          <w:color w:val="222222"/>
          <w:sz w:val="20"/>
          <w:szCs w:val="20"/>
        </w:rPr>
        <w:t>GetAllOnlineSavingAccountTypesList</w:t>
      </w:r>
      <w:r w:rsidR="00CF6F99" w:rsidRPr="00127A34">
        <w:rPr>
          <w:color w:val="222222"/>
          <w:sz w:val="20"/>
          <w:szCs w:val="20"/>
        </w:rPr>
        <w:t xml:space="preserve"> </w:t>
      </w:r>
      <w:r w:rsidR="00CF6F99" w:rsidRPr="002E2D5A">
        <w:rPr>
          <w:color w:val="222222"/>
          <w:sz w:val="20"/>
          <w:szCs w:val="20"/>
        </w:rPr>
        <w:t>Service</w:t>
      </w:r>
      <w:bookmarkEnd w:id="72"/>
    </w:p>
    <w:p w:rsidR="00226B0C" w:rsidRDefault="00226B0C" w:rsidP="00226B0C">
      <w:pPr>
        <w:pStyle w:val="Heading3"/>
        <w:numPr>
          <w:ilvl w:val="2"/>
          <w:numId w:val="2"/>
        </w:numPr>
        <w:rPr>
          <w:szCs w:val="20"/>
        </w:rPr>
      </w:pPr>
      <w:bookmarkStart w:id="73" w:name="_Toc5812188"/>
      <w:r w:rsidRPr="00771AEB">
        <w:rPr>
          <w:szCs w:val="20"/>
        </w:rPr>
        <w:t>Description</w:t>
      </w:r>
      <w:bookmarkEnd w:id="73"/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all saving type </w:t>
      </w:r>
      <w:r w:rsidRPr="00771AEB">
        <w:rPr>
          <w:sz w:val="20"/>
        </w:rPr>
        <w:t>information</w:t>
      </w:r>
      <w:r>
        <w:rPr>
          <w:sz w:val="20"/>
        </w:rPr>
        <w:t>, include SmartCombo,</w:t>
      </w:r>
      <w:r w:rsidR="00106E23">
        <w:rPr>
          <w:sz w:val="20"/>
        </w:rPr>
        <w:t xml:space="preserve"> with MaxRate and MaxTerm by maxRate</w:t>
      </w:r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="00EF653E" w:rsidRPr="00EF653E">
        <w:rPr>
          <w:color w:val="222222"/>
          <w:sz w:val="20"/>
        </w:rPr>
        <w:t>GetAllOnlineSavingAccountTypesList</w:t>
      </w:r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>Http Method: GET</w:t>
      </w:r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>ChannelType: Mobile</w:t>
      </w:r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>Accept: application/json</w:t>
      </w:r>
    </w:p>
    <w:p w:rsidR="007746D7" w:rsidRPr="00771AEB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 xml:space="preserve">Request sample: </w:t>
      </w:r>
    </w:p>
    <w:p w:rsidR="007746D7" w:rsidRDefault="007746D7" w:rsidP="00220F61">
      <w:pPr>
        <w:pStyle w:val="Paragraph"/>
        <w:numPr>
          <w:ilvl w:val="0"/>
          <w:numId w:val="46"/>
        </w:numPr>
        <w:ind w:hanging="78"/>
        <w:rPr>
          <w:sz w:val="20"/>
        </w:rPr>
      </w:pPr>
      <w:r w:rsidRPr="00771AEB">
        <w:rPr>
          <w:sz w:val="20"/>
        </w:rPr>
        <w:t xml:space="preserve">Responses sample: 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>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"d":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"results": [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"https://smp-srv:8081/cb/odata/services/onlinesavingservice/OnlineSavingAccountTypes(1)",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"https://smp-srv:8081/cb/odata/services/onlinesavingservice/OnlineSavingAccountTypes(1)",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lastRenderedPageBreak/>
        <w:t xml:space="preserve">                "Account_Type_ID": 1,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thường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thường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"Enjoy interest based on the principal amount and flexible term",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"Hưởng lãi suất theo số tiền gửi và kỳ hạn gửi đa dạng",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"https://www.vpbank.com.vn/san-pham/gui-tiet-kiem/tiet-kiem-truc-tuyen",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"7.8",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"36M"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"https://smp-srv:8081/cb/odata/services/onlinesavingservice/OnlineSavingAccountTypes(2)",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"https://smp-srv:8081/cb/odata/services/onlinesavingservice/OnlineSavingAccountTypes(2)",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2,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"Bảo toàn thịnh vượng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"Bảo toàn thịnh vượng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"Preserve interest rates before the fluctuations in interest rates on the market.",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"Bảo toàn lãi suất trước những biến động lãi suất trên thị trường",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lastRenderedPageBreak/>
        <w:t xml:space="preserve">                "Link_detail_product": "https://www.vpbank.com.vn/san-pham/gui-tiet-kiem/tiet-kiem-bao-toan-thinh-vuong",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"7.7",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"36M"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"https://smp-srv:8081/cb/odata/services/onlinesavingservice/OnlineSavingAccountTypes(3)",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"https://smp-srv:8081/cb/odata/services/onlinesavingservice/OnlineSavingAccountTypes(3)",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3,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lĩnh lãi định kỳ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lĩnh lãi định kỳ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"Meet customers' demand for money using periodic interest",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"Đáp ứng nhu cầu sử dụng tiền của Khách Hàng theo định kỳ lĩnh lãi",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"https://www.vpbank.com.vn/san-pham/gui-tiet-kiem/tiet-kiem-linh-lai-dinh-ky",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"7.3",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"18M"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"https://smp-srv:8081/cb/odata/services/onlinesavingservice/OnlineSavingAccountTypes(4)",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"https://smp-srv:8081/cb/odata/services/onlinesavingservice/OnlineSavingAccountTypes(4)",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lastRenderedPageBreak/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4,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easy saving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easy saving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"Flexible and profitable submissions for small funds",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"Gửi góp linh hoạt và sinh lời hiệu quả cho khoản tiền nhỏ nhàn rỗi.",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"https://www.vpbank.com.vn/san-pham/gui-tiet-kiem/tiet-kiem-gui-gop-linh-hoat-easy-savings",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"16.0",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"12M"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"https://smp-srv:8081/cb/odata/services/onlinesavingservice/OnlineSavingAccountTypes(5)",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"https://smp-srv:8081/cb/odata/services/onlinesavingservice/OnlineSavingAccountTypes(5)",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5,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trả lãi trước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trả lãi trước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lastRenderedPageBreak/>
        <w:t xml:space="preserve">                "Introduce_product_name_en": "Customer will receive prepaid interest amount as soon as open saving",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"Khách Hàng được nhận tiền lãi ngay khi gửi tiết kiệm",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"https://www.vpbank.com.vn/san-pham/gui-tiet-kiem/tiet-kiem-tra-lai-truoc",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"6.82",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"18M"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"id": "https://smp-srv:8081/cb/odata/services/onlinesavingservice/OnlineSavingAccountTypes(6)",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"https://smp-srv:8081/cb/odata/services/onlinesavingservice/OnlineSavingAccountTypes(6)",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6,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Phát Lộc Thịnh Vượng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Phát Lộc Thịnh Vượng trực tuyến",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"http://www.vpbank.com.vn/",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"9.0",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"1M"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"__metadata": {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lastRenderedPageBreak/>
        <w:t xml:space="preserve">                    "id": "https://smp-srv:8081/cb/odata/services/onlinesavingservice/OnlineSavingAccountTypes(7)",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"uri": "https://smp-srv:8081/cb/odata/services/onlinesavingservice/OnlineSavingAccountTypes(7)",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    "type": "com.sap.banking.custom.onlinesaving.endpoint.v1_0.beans.OnlineSavingAccountType"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},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"Account_Type_ID": 7,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"Name_EN": "Tiết kiệm bảo chứng thấu chi",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"Name_VN": "Tiết kiệm bảo chứng thấu chi",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"Periodic": null,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"Tandc_Link": "http://www.vpbank.com.vn/sites/default/files/pictures/Ti%E1%BA%BFt%20ki%E1%BB%87m%20th%C6%B0%E1%BB%9Dng.pdf",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"Status": "0",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"Introduce_product_name_en": "Combinations packgage of Online normal saving and secured overdraft product.",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"Introduce_product_name_vn": "Khách Hàng không cần tất toán trước hạn vẫn được sử dụng tiền ngay khi cần",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"Link_detail_product": "https://www.vpbank.com.vn/san-pham/gui-tiet-kiem/tiet-kiem-bao-chung-thau-chi",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"MaxRate": "7.05",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    "MaxTermByRate": "12M"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    }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    ]</w:t>
      </w:r>
    </w:p>
    <w:p w:rsidR="00AC7754" w:rsidRPr="00AC7754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 xml:space="preserve">    }</w:t>
      </w:r>
    </w:p>
    <w:p w:rsidR="00436676" w:rsidRPr="003D6872" w:rsidRDefault="00AC7754" w:rsidP="00AC7754">
      <w:pPr>
        <w:pStyle w:val="Paragraph"/>
        <w:shd w:val="clear" w:color="auto" w:fill="BFBFBF" w:themeFill="background1" w:themeFillShade="BF"/>
        <w:ind w:left="1418"/>
        <w:rPr>
          <w:sz w:val="20"/>
        </w:rPr>
      </w:pPr>
      <w:r w:rsidRPr="00AC7754">
        <w:rPr>
          <w:sz w:val="20"/>
        </w:rPr>
        <w:t>}</w:t>
      </w:r>
    </w:p>
    <w:p w:rsidR="00595178" w:rsidRPr="00C95D91" w:rsidRDefault="00436676" w:rsidP="00C95D91">
      <w:pPr>
        <w:pStyle w:val="Paragraph"/>
        <w:shd w:val="clear" w:color="auto" w:fill="BFBFBF" w:themeFill="background1" w:themeFillShade="BF"/>
        <w:ind w:left="1418" w:firstLine="1418"/>
        <w:rPr>
          <w:sz w:val="20"/>
        </w:rPr>
      </w:pPr>
      <w:r w:rsidRPr="003D6872">
        <w:rPr>
          <w:sz w:val="20"/>
        </w:rPr>
        <w:t xml:space="preserve">    </w:t>
      </w:r>
    </w:p>
    <w:p w:rsidR="00F904A5" w:rsidRDefault="00D3701F" w:rsidP="00F904A5">
      <w:pPr>
        <w:pStyle w:val="Heading3"/>
        <w:numPr>
          <w:ilvl w:val="2"/>
          <w:numId w:val="2"/>
        </w:numPr>
        <w:rPr>
          <w:szCs w:val="20"/>
        </w:rPr>
      </w:pPr>
      <w:bookmarkStart w:id="74" w:name="_Toc5812189"/>
      <w:r w:rsidRPr="00771AEB">
        <w:rPr>
          <w:szCs w:val="20"/>
        </w:rPr>
        <w:t>Business rules</w:t>
      </w:r>
      <w:bookmarkEnd w:id="74"/>
      <w:r>
        <w:rPr>
          <w:szCs w:val="20"/>
        </w:rPr>
        <w:t xml:space="preserve"> </w:t>
      </w:r>
    </w:p>
    <w:p w:rsidR="003E73C0" w:rsidRPr="00986F74" w:rsidRDefault="003E73C0" w:rsidP="00986F74">
      <w:pPr>
        <w:pStyle w:val="Paragraph"/>
        <w:rPr>
          <w:color w:val="222222"/>
          <w:sz w:val="20"/>
        </w:rPr>
      </w:pPr>
      <w:r w:rsidRPr="00986F74">
        <w:rPr>
          <w:color w:val="222222"/>
          <w:sz w:val="20"/>
        </w:rPr>
        <w:t>User Login Succesful</w:t>
      </w:r>
      <w:r w:rsidR="00450C38">
        <w:rPr>
          <w:color w:val="222222"/>
          <w:sz w:val="20"/>
        </w:rPr>
        <w:t>.</w:t>
      </w:r>
    </w:p>
    <w:p w:rsidR="0017227B" w:rsidRDefault="0017227B" w:rsidP="002075FC">
      <w:pPr>
        <w:pStyle w:val="Heading3"/>
        <w:numPr>
          <w:ilvl w:val="2"/>
          <w:numId w:val="2"/>
        </w:numPr>
        <w:rPr>
          <w:szCs w:val="20"/>
        </w:rPr>
      </w:pPr>
      <w:bookmarkStart w:id="75" w:name="_Toc5812190"/>
      <w:r w:rsidRPr="00771AEB">
        <w:rPr>
          <w:szCs w:val="20"/>
        </w:rPr>
        <w:t>Integration Specification</w:t>
      </w:r>
      <w:bookmarkEnd w:id="75"/>
    </w:p>
    <w:p w:rsidR="00D05C4C" w:rsidRPr="003F6FA7" w:rsidRDefault="00D05C4C" w:rsidP="00D05C4C">
      <w:pPr>
        <w:pStyle w:val="Paragraph"/>
        <w:rPr>
          <w:b/>
          <w:color w:val="222222"/>
          <w:sz w:val="20"/>
        </w:rPr>
      </w:pPr>
      <w:r w:rsidRPr="003F6FA7">
        <w:rPr>
          <w:b/>
          <w:color w:val="222222"/>
          <w:sz w:val="20"/>
        </w:rPr>
        <w:t xml:space="preserve">Request message: </w:t>
      </w:r>
    </w:p>
    <w:p w:rsidR="003F6FA7" w:rsidRPr="003F6FA7" w:rsidRDefault="003F6FA7" w:rsidP="003F6FA7">
      <w:pPr>
        <w:pStyle w:val="Paragraph"/>
        <w:rPr>
          <w:b/>
          <w:color w:val="222222"/>
          <w:sz w:val="20"/>
        </w:rPr>
      </w:pPr>
      <w:r w:rsidRPr="003F6FA7">
        <w:rPr>
          <w:b/>
          <w:color w:val="222222"/>
          <w:sz w:val="20"/>
        </w:rPr>
        <w:lastRenderedPageBreak/>
        <w:t>Re</w:t>
      </w:r>
      <w:r w:rsidR="00296C95">
        <w:rPr>
          <w:b/>
          <w:color w:val="222222"/>
          <w:sz w:val="20"/>
        </w:rPr>
        <w:t>sponse</w:t>
      </w:r>
      <w:r w:rsidRPr="003F6FA7">
        <w:rPr>
          <w:b/>
          <w:color w:val="222222"/>
          <w:sz w:val="20"/>
        </w:rPr>
        <w:t xml:space="preserve">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8532F" w:rsidRPr="00771AEB" w:rsidTr="005164A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ID of saving type,unique for each Saving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English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Vietnamese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Term and Conditional link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Status:</w:t>
            </w:r>
          </w:p>
          <w:p w:rsidR="0088532F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0: active</w:t>
            </w:r>
          </w:p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1: inactive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Introduce_product_name_en</w:t>
            </w:r>
          </w:p>
        </w:tc>
        <w:tc>
          <w:tcPr>
            <w:tcW w:w="850" w:type="dxa"/>
            <w:shd w:val="clear" w:color="auto" w:fill="auto"/>
          </w:tcPr>
          <w:p w:rsidR="0088532F" w:rsidRDefault="0088532F" w:rsidP="005164A2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English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"Enjoy interest based on the principal amount and flexible term"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Introduce_product_name_vn</w:t>
            </w:r>
          </w:p>
        </w:tc>
        <w:tc>
          <w:tcPr>
            <w:tcW w:w="850" w:type="dxa"/>
            <w:shd w:val="clear" w:color="auto" w:fill="auto"/>
          </w:tcPr>
          <w:p w:rsidR="0088532F" w:rsidRDefault="0088532F" w:rsidP="005164A2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Vietnamese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"Hưởng lãi suất theo số tiền gửi và kỳ hạn gửi đa dạng"</w:t>
            </w:r>
          </w:p>
        </w:tc>
      </w:tr>
      <w:tr w:rsidR="0088532F" w:rsidRPr="00771AEB" w:rsidTr="005164A2">
        <w:tc>
          <w:tcPr>
            <w:tcW w:w="558" w:type="dxa"/>
            <w:shd w:val="clear" w:color="auto" w:fill="auto"/>
            <w:vAlign w:val="center"/>
          </w:tcPr>
          <w:p w:rsidR="0088532F" w:rsidRPr="00771AEB" w:rsidRDefault="0088532F" w:rsidP="0088532F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8532F" w:rsidRPr="00771AEB" w:rsidRDefault="0088532F" w:rsidP="005164A2">
            <w:pPr>
              <w:rPr>
                <w:rFonts w:ascii="Verdana" w:hAnsi="Verdana"/>
                <w:sz w:val="20"/>
                <w:szCs w:val="20"/>
              </w:rPr>
            </w:pPr>
            <w:r w:rsidRPr="00CE68A1">
              <w:rPr>
                <w:rFonts w:ascii="Verdana" w:hAnsi="Verdana"/>
                <w:sz w:val="20"/>
                <w:szCs w:val="20"/>
              </w:rPr>
              <w:t>Link_detail_product</w:t>
            </w:r>
          </w:p>
        </w:tc>
        <w:tc>
          <w:tcPr>
            <w:tcW w:w="850" w:type="dxa"/>
            <w:shd w:val="clear" w:color="auto" w:fill="auto"/>
          </w:tcPr>
          <w:p w:rsidR="0088532F" w:rsidRDefault="0088532F" w:rsidP="00431059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Link detail of product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8532F" w:rsidRPr="00771AEB" w:rsidRDefault="0088532F" w:rsidP="005164A2">
            <w:pPr>
              <w:pStyle w:val="Paragraph"/>
              <w:spacing w:after="0"/>
              <w:ind w:left="0"/>
              <w:rPr>
                <w:sz w:val="20"/>
              </w:rPr>
            </w:pPr>
            <w:r w:rsidRPr="00FE7740">
              <w:rPr>
                <w:sz w:val="20"/>
              </w:rPr>
              <w:t>"https://www.vpbank.com.vn/san-pham/gui-tiet-kiem/tiet-kiem-truc-tuyen"</w:t>
            </w:r>
          </w:p>
        </w:tc>
      </w:tr>
      <w:tr w:rsidR="00E45449" w:rsidRPr="00771AEB" w:rsidTr="005164A2">
        <w:tc>
          <w:tcPr>
            <w:tcW w:w="558" w:type="dxa"/>
            <w:shd w:val="clear" w:color="auto" w:fill="auto"/>
            <w:vAlign w:val="center"/>
          </w:tcPr>
          <w:p w:rsidR="00E45449" w:rsidRPr="00771AEB" w:rsidRDefault="00E45449" w:rsidP="00E45449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45449" w:rsidRPr="00CE68A1" w:rsidRDefault="00E45449" w:rsidP="00E45449">
            <w:pPr>
              <w:rPr>
                <w:rFonts w:ascii="Verdana" w:hAnsi="Verdana"/>
                <w:sz w:val="20"/>
                <w:szCs w:val="20"/>
              </w:rPr>
            </w:pPr>
            <w:r w:rsidRPr="00E45449">
              <w:rPr>
                <w:rFonts w:ascii="Verdana" w:hAnsi="Verdana"/>
                <w:sz w:val="20"/>
                <w:szCs w:val="20"/>
              </w:rPr>
              <w:t>MaxRate</w:t>
            </w:r>
          </w:p>
        </w:tc>
        <w:tc>
          <w:tcPr>
            <w:tcW w:w="850" w:type="dxa"/>
            <w:shd w:val="clear" w:color="auto" w:fill="auto"/>
          </w:tcPr>
          <w:p w:rsidR="00E45449" w:rsidRDefault="00E45449" w:rsidP="00E45449">
            <w:r w:rsidRPr="001040E5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5449" w:rsidRPr="00771AEB" w:rsidRDefault="00E45449" w:rsidP="00E45449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45449" w:rsidRDefault="004B3D03" w:rsidP="00E45449">
            <w:pPr>
              <w:pStyle w:val="Paragraph"/>
              <w:spacing w:after="120"/>
              <w:ind w:left="0"/>
              <w:rPr>
                <w:sz w:val="20"/>
              </w:rPr>
            </w:pPr>
            <w:r w:rsidRPr="004B3D03">
              <w:rPr>
                <w:sz w:val="20"/>
              </w:rPr>
              <w:t>"9.0"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45449" w:rsidRPr="00FE7740" w:rsidRDefault="00067853" w:rsidP="00E45449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Max rate of account saving type</w:t>
            </w:r>
          </w:p>
        </w:tc>
      </w:tr>
      <w:tr w:rsidR="00E45449" w:rsidRPr="00771AEB" w:rsidTr="005164A2">
        <w:tc>
          <w:tcPr>
            <w:tcW w:w="558" w:type="dxa"/>
            <w:shd w:val="clear" w:color="auto" w:fill="auto"/>
            <w:vAlign w:val="center"/>
          </w:tcPr>
          <w:p w:rsidR="00E45449" w:rsidRPr="00771AEB" w:rsidRDefault="00E45449" w:rsidP="00E45449">
            <w:pPr>
              <w:pStyle w:val="Paragraph"/>
              <w:numPr>
                <w:ilvl w:val="0"/>
                <w:numId w:val="49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45449" w:rsidRPr="00CE68A1" w:rsidRDefault="00E45449" w:rsidP="00E45449">
            <w:pPr>
              <w:rPr>
                <w:rFonts w:ascii="Verdana" w:hAnsi="Verdana"/>
                <w:sz w:val="20"/>
                <w:szCs w:val="20"/>
              </w:rPr>
            </w:pPr>
            <w:r w:rsidRPr="00E45449">
              <w:rPr>
                <w:rFonts w:ascii="Verdana" w:hAnsi="Verdana"/>
                <w:sz w:val="20"/>
                <w:szCs w:val="20"/>
              </w:rPr>
              <w:t>MaxTermByRate</w:t>
            </w:r>
          </w:p>
        </w:tc>
        <w:tc>
          <w:tcPr>
            <w:tcW w:w="850" w:type="dxa"/>
            <w:shd w:val="clear" w:color="auto" w:fill="auto"/>
          </w:tcPr>
          <w:p w:rsidR="00E45449" w:rsidRDefault="00E45449" w:rsidP="00E45449">
            <w:r w:rsidRPr="001040E5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5449" w:rsidRPr="00771AEB" w:rsidRDefault="00E45449" w:rsidP="00E45449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45449" w:rsidRDefault="004B3D03" w:rsidP="00E45449">
            <w:pPr>
              <w:pStyle w:val="Paragraph"/>
              <w:spacing w:after="120"/>
              <w:ind w:left="0"/>
              <w:rPr>
                <w:sz w:val="20"/>
              </w:rPr>
            </w:pPr>
            <w:r w:rsidRPr="004B3D03">
              <w:rPr>
                <w:sz w:val="20"/>
              </w:rPr>
              <w:t>"1M"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45449" w:rsidRPr="00FE7740" w:rsidRDefault="00067853" w:rsidP="00E45449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>
              <w:rPr>
                <w:sz w:val="20"/>
              </w:rPr>
              <w:t>term by max rate</w:t>
            </w:r>
            <w:r>
              <w:rPr>
                <w:sz w:val="20"/>
              </w:rPr>
              <w:t xml:space="preserve"> of account saving type</w:t>
            </w:r>
          </w:p>
        </w:tc>
      </w:tr>
    </w:tbl>
    <w:p w:rsidR="0045633B" w:rsidRPr="00771AEB" w:rsidRDefault="0045633B" w:rsidP="0045633B">
      <w:pPr>
        <w:pStyle w:val="Heading3"/>
        <w:numPr>
          <w:ilvl w:val="0"/>
          <w:numId w:val="0"/>
        </w:numPr>
        <w:ind w:left="720"/>
        <w:rPr>
          <w:szCs w:val="20"/>
        </w:rPr>
      </w:pPr>
    </w:p>
    <w:p w:rsidR="00CF6F99" w:rsidRDefault="00CF6F99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76" w:name="_Toc5812191"/>
      <w:r w:rsidRPr="00771AEB">
        <w:rPr>
          <w:sz w:val="20"/>
          <w:szCs w:val="20"/>
        </w:rPr>
        <w:t>2. Sequence</w:t>
      </w:r>
      <w:bookmarkEnd w:id="76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7" w:name="_Toc5812192"/>
      <w:r>
        <w:rPr>
          <w:szCs w:val="20"/>
        </w:rPr>
        <w:t>Open Saving Screen</w:t>
      </w:r>
      <w:bookmarkEnd w:id="77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</w:t>
      </w:r>
      <w:r w:rsidR="008A6E5A">
        <w:rPr>
          <w:sz w:val="20"/>
        </w:rPr>
        <w:t>1</w:t>
      </w:r>
      <w:r w:rsidR="00E92494">
        <w:rPr>
          <w:sz w:val="20"/>
        </w:rPr>
        <w:t>7</w:t>
      </w:r>
      <w:r>
        <w:rPr>
          <w:sz w:val="20"/>
        </w:rPr>
        <w:t>, Call 1.4 -&gt;</w:t>
      </w:r>
      <w:r w:rsidR="00A921BE">
        <w:rPr>
          <w:sz w:val="20"/>
        </w:rPr>
        <w:t>Call 1.15,</w:t>
      </w:r>
      <w:r>
        <w:rPr>
          <w:sz w:val="20"/>
        </w:rPr>
        <w:t>Call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8" w:name="_Toc5812193"/>
      <w:r>
        <w:rPr>
          <w:szCs w:val="20"/>
        </w:rPr>
        <w:t>Saving configurations Screen</w:t>
      </w:r>
      <w:bookmarkEnd w:id="78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9" w:name="_Toc5812194"/>
      <w:r>
        <w:rPr>
          <w:szCs w:val="20"/>
        </w:rPr>
        <w:t>Product Introduction Screen</w:t>
      </w:r>
      <w:bookmarkEnd w:id="79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80" w:name="_Toc5812195"/>
      <w:r>
        <w:rPr>
          <w:szCs w:val="20"/>
        </w:rPr>
        <w:t>Overdraft configurations Screeen</w:t>
      </w:r>
      <w:bookmarkEnd w:id="80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81" w:name="_Toc5812196"/>
      <w:r>
        <w:rPr>
          <w:szCs w:val="20"/>
        </w:rPr>
        <w:t>Confirmation Screen</w:t>
      </w:r>
      <w:bookmarkEnd w:id="81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82" w:name="_Toc5812197"/>
      <w:r>
        <w:rPr>
          <w:szCs w:val="20"/>
        </w:rPr>
        <w:lastRenderedPageBreak/>
        <w:t>Success Screen</w:t>
      </w:r>
      <w:bookmarkEnd w:id="82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E8C" w:rsidRDefault="00123E8C">
      <w:r>
        <w:separator/>
      </w:r>
    </w:p>
  </w:endnote>
  <w:endnote w:type="continuationSeparator" w:id="0">
    <w:p w:rsidR="00123E8C" w:rsidRDefault="0012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4A2" w:rsidRDefault="005164A2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794C6A">
      <w:rPr>
        <w:noProof/>
      </w:rPr>
      <w:t>Nguyen Van Ngoc</w:t>
    </w:r>
    <w:r>
      <w:rPr>
        <w:noProof/>
      </w:rPr>
      <w:fldChar w:fldCharType="end"/>
    </w:r>
    <w:bookmarkStart w:id="85" w:name="__Fieldmark__31238_3535504522"/>
    <w:bookmarkStart w:id="86" w:name="__Fieldmark__26606_3535504522"/>
    <w:bookmarkEnd w:id="85"/>
    <w:bookmarkEnd w:id="86"/>
    <w:r>
      <w:fldChar w:fldCharType="begin"/>
    </w:r>
    <w:r>
      <w:instrText>STYLEREF  "TopData DocumentVersion"  \* MERGEFORMAT</w:instrText>
    </w:r>
    <w:r>
      <w:fldChar w:fldCharType="end"/>
    </w:r>
    <w:bookmarkStart w:id="87" w:name="__Fieldmark__31244_3535504522"/>
    <w:bookmarkStart w:id="88" w:name="__Fieldmark__26609_3535504522"/>
    <w:bookmarkEnd w:id="87"/>
    <w:bookmarkEnd w:id="8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4A2" w:rsidRDefault="005164A2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794C6A">
      <w:rPr>
        <w:noProof/>
      </w:rPr>
      <w:t>Nguyen Van Ngoc</w:t>
    </w:r>
    <w:r>
      <w:rPr>
        <w:noProof/>
      </w:rPr>
      <w:fldChar w:fldCharType="end"/>
    </w:r>
    <w:bookmarkStart w:id="89" w:name="__Fieldmark__31258_3535504522"/>
    <w:bookmarkStart w:id="90" w:name="__Fieldmark__26623_3535504522"/>
    <w:bookmarkEnd w:id="89"/>
    <w:bookmarkEnd w:id="90"/>
    <w:r>
      <w:fldChar w:fldCharType="begin"/>
    </w:r>
    <w:r>
      <w:instrText>STYLEREF  "TopData DocumentVersion"  \* MERGEFORMAT</w:instrText>
    </w:r>
    <w:r>
      <w:fldChar w:fldCharType="end"/>
    </w:r>
    <w:bookmarkStart w:id="91" w:name="__Fieldmark__31264_3535504522"/>
    <w:bookmarkStart w:id="92" w:name="__Fieldmark__26626_3535504522"/>
    <w:bookmarkEnd w:id="91"/>
    <w:bookmarkEnd w:id="9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E8C" w:rsidRDefault="00123E8C">
      <w:r>
        <w:separator/>
      </w:r>
    </w:p>
  </w:footnote>
  <w:footnote w:type="continuationSeparator" w:id="0">
    <w:p w:rsidR="00123E8C" w:rsidRDefault="00123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4A2" w:rsidRDefault="005164A2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794C6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83" w:name="__Fieldmark__31229_3535504522"/>
    <w:bookmarkStart w:id="84" w:name="__Fieldmark__26603_3535504522"/>
    <w:bookmarkEnd w:id="83"/>
    <w:bookmarkEnd w:id="8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4A2" w:rsidRDefault="005164A2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5164A2" w:rsidRDefault="005164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2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1" w:hanging="360"/>
      </w:pPr>
    </w:lvl>
    <w:lvl w:ilvl="2" w:tplc="0409001B" w:tentative="1">
      <w:start w:val="1"/>
      <w:numFmt w:val="lowerRoman"/>
      <w:lvlText w:val="%3."/>
      <w:lvlJc w:val="right"/>
      <w:pPr>
        <w:ind w:left="3981" w:hanging="180"/>
      </w:pPr>
    </w:lvl>
    <w:lvl w:ilvl="3" w:tplc="0409000F" w:tentative="1">
      <w:start w:val="1"/>
      <w:numFmt w:val="decimal"/>
      <w:lvlText w:val="%4."/>
      <w:lvlJc w:val="left"/>
      <w:pPr>
        <w:ind w:left="4701" w:hanging="360"/>
      </w:pPr>
    </w:lvl>
    <w:lvl w:ilvl="4" w:tplc="04090019" w:tentative="1">
      <w:start w:val="1"/>
      <w:numFmt w:val="lowerLetter"/>
      <w:lvlText w:val="%5."/>
      <w:lvlJc w:val="left"/>
      <w:pPr>
        <w:ind w:left="5421" w:hanging="360"/>
      </w:pPr>
    </w:lvl>
    <w:lvl w:ilvl="5" w:tplc="0409001B" w:tentative="1">
      <w:start w:val="1"/>
      <w:numFmt w:val="lowerRoman"/>
      <w:lvlText w:val="%6."/>
      <w:lvlJc w:val="right"/>
      <w:pPr>
        <w:ind w:left="6141" w:hanging="180"/>
      </w:pPr>
    </w:lvl>
    <w:lvl w:ilvl="6" w:tplc="0409000F" w:tentative="1">
      <w:start w:val="1"/>
      <w:numFmt w:val="decimal"/>
      <w:lvlText w:val="%7."/>
      <w:lvlJc w:val="left"/>
      <w:pPr>
        <w:ind w:left="6861" w:hanging="360"/>
      </w:pPr>
    </w:lvl>
    <w:lvl w:ilvl="7" w:tplc="04090019" w:tentative="1">
      <w:start w:val="1"/>
      <w:numFmt w:val="lowerLetter"/>
      <w:lvlText w:val="%8."/>
      <w:lvlJc w:val="left"/>
      <w:pPr>
        <w:ind w:left="7581" w:hanging="360"/>
      </w:pPr>
    </w:lvl>
    <w:lvl w:ilvl="8" w:tplc="0409001B" w:tentative="1">
      <w:start w:val="1"/>
      <w:numFmt w:val="lowerRoman"/>
      <w:lvlText w:val="%9."/>
      <w:lvlJc w:val="right"/>
      <w:pPr>
        <w:ind w:left="8301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B43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19435C8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3B671F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8816A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A40A88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33"/>
  </w:num>
  <w:num w:numId="4">
    <w:abstractNumId w:val="15"/>
  </w:num>
  <w:num w:numId="5">
    <w:abstractNumId w:val="40"/>
  </w:num>
  <w:num w:numId="6">
    <w:abstractNumId w:val="18"/>
  </w:num>
  <w:num w:numId="7">
    <w:abstractNumId w:val="25"/>
  </w:num>
  <w:num w:numId="8">
    <w:abstractNumId w:val="14"/>
  </w:num>
  <w:num w:numId="9">
    <w:abstractNumId w:val="1"/>
  </w:num>
  <w:num w:numId="10">
    <w:abstractNumId w:val="23"/>
  </w:num>
  <w:num w:numId="11">
    <w:abstractNumId w:val="42"/>
  </w:num>
  <w:num w:numId="12">
    <w:abstractNumId w:val="16"/>
  </w:num>
  <w:num w:numId="13">
    <w:abstractNumId w:val="38"/>
  </w:num>
  <w:num w:numId="14">
    <w:abstractNumId w:val="12"/>
  </w:num>
  <w:num w:numId="15">
    <w:abstractNumId w:val="31"/>
  </w:num>
  <w:num w:numId="16">
    <w:abstractNumId w:val="19"/>
  </w:num>
  <w:num w:numId="17">
    <w:abstractNumId w:val="8"/>
  </w:num>
  <w:num w:numId="18">
    <w:abstractNumId w:val="32"/>
  </w:num>
  <w:num w:numId="19">
    <w:abstractNumId w:val="36"/>
  </w:num>
  <w:num w:numId="20">
    <w:abstractNumId w:val="7"/>
  </w:num>
  <w:num w:numId="21">
    <w:abstractNumId w:val="11"/>
  </w:num>
  <w:num w:numId="22">
    <w:abstractNumId w:val="37"/>
  </w:num>
  <w:num w:numId="23">
    <w:abstractNumId w:val="41"/>
  </w:num>
  <w:num w:numId="24">
    <w:abstractNumId w:val="39"/>
  </w:num>
  <w:num w:numId="25">
    <w:abstractNumId w:val="34"/>
  </w:num>
  <w:num w:numId="26">
    <w:abstractNumId w:val="29"/>
  </w:num>
  <w:num w:numId="27">
    <w:abstractNumId w:val="35"/>
  </w:num>
  <w:num w:numId="28">
    <w:abstractNumId w:val="13"/>
  </w:num>
  <w:num w:numId="29">
    <w:abstractNumId w:val="28"/>
  </w:num>
  <w:num w:numId="30">
    <w:abstractNumId w:val="4"/>
  </w:num>
  <w:num w:numId="31">
    <w:abstractNumId w:val="24"/>
  </w:num>
  <w:num w:numId="32">
    <w:abstractNumId w:val="20"/>
  </w:num>
  <w:num w:numId="33">
    <w:abstractNumId w:val="3"/>
  </w:num>
  <w:num w:numId="34">
    <w:abstractNumId w:val="43"/>
  </w:num>
  <w:num w:numId="35">
    <w:abstractNumId w:val="22"/>
  </w:num>
  <w:num w:numId="36">
    <w:abstractNumId w:val="10"/>
  </w:num>
  <w:num w:numId="37">
    <w:abstractNumId w:val="27"/>
  </w:num>
  <w:num w:numId="38">
    <w:abstractNumId w:val="27"/>
  </w:num>
  <w:num w:numId="39">
    <w:abstractNumId w:val="5"/>
  </w:num>
  <w:num w:numId="40">
    <w:abstractNumId w:val="26"/>
  </w:num>
  <w:num w:numId="41">
    <w:abstractNumId w:val="0"/>
  </w:num>
  <w:num w:numId="42">
    <w:abstractNumId w:val="30"/>
  </w:num>
  <w:num w:numId="43">
    <w:abstractNumId w:val="27"/>
  </w:num>
  <w:num w:numId="44">
    <w:abstractNumId w:val="6"/>
  </w:num>
  <w:num w:numId="45">
    <w:abstractNumId w:val="21"/>
  </w:num>
  <w:num w:numId="46">
    <w:abstractNumId w:val="17"/>
  </w:num>
  <w:num w:numId="47">
    <w:abstractNumId w:val="27"/>
  </w:num>
  <w:num w:numId="48">
    <w:abstractNumId w:val="27"/>
  </w:num>
  <w:num w:numId="49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67853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013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102B"/>
    <w:rsid w:val="0010396C"/>
    <w:rsid w:val="00103F10"/>
    <w:rsid w:val="00103FC8"/>
    <w:rsid w:val="00106A85"/>
    <w:rsid w:val="00106E23"/>
    <w:rsid w:val="00107E78"/>
    <w:rsid w:val="00116041"/>
    <w:rsid w:val="00116A45"/>
    <w:rsid w:val="00117806"/>
    <w:rsid w:val="001214DD"/>
    <w:rsid w:val="00122657"/>
    <w:rsid w:val="001229C2"/>
    <w:rsid w:val="00123E8C"/>
    <w:rsid w:val="00127A34"/>
    <w:rsid w:val="00131B58"/>
    <w:rsid w:val="001441C6"/>
    <w:rsid w:val="00145EAE"/>
    <w:rsid w:val="00147148"/>
    <w:rsid w:val="0015184C"/>
    <w:rsid w:val="00151851"/>
    <w:rsid w:val="00153B58"/>
    <w:rsid w:val="00154E38"/>
    <w:rsid w:val="00157026"/>
    <w:rsid w:val="00161491"/>
    <w:rsid w:val="001628AC"/>
    <w:rsid w:val="00166E0D"/>
    <w:rsid w:val="001675B4"/>
    <w:rsid w:val="0017023C"/>
    <w:rsid w:val="0017045F"/>
    <w:rsid w:val="0017227B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5FC"/>
    <w:rsid w:val="002077AF"/>
    <w:rsid w:val="00213E24"/>
    <w:rsid w:val="00215E64"/>
    <w:rsid w:val="002170FB"/>
    <w:rsid w:val="00217424"/>
    <w:rsid w:val="00220F61"/>
    <w:rsid w:val="002213C1"/>
    <w:rsid w:val="00221851"/>
    <w:rsid w:val="0022215C"/>
    <w:rsid w:val="00223E00"/>
    <w:rsid w:val="0022416C"/>
    <w:rsid w:val="00226475"/>
    <w:rsid w:val="00226B0C"/>
    <w:rsid w:val="00231E06"/>
    <w:rsid w:val="002353E0"/>
    <w:rsid w:val="00235E43"/>
    <w:rsid w:val="00235E8D"/>
    <w:rsid w:val="00236B20"/>
    <w:rsid w:val="00243070"/>
    <w:rsid w:val="00250972"/>
    <w:rsid w:val="002511D3"/>
    <w:rsid w:val="00251F2A"/>
    <w:rsid w:val="00252BC2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0D67"/>
    <w:rsid w:val="00271DE6"/>
    <w:rsid w:val="00281AAE"/>
    <w:rsid w:val="002824AE"/>
    <w:rsid w:val="00285AFC"/>
    <w:rsid w:val="0028797E"/>
    <w:rsid w:val="00291FF5"/>
    <w:rsid w:val="0029246B"/>
    <w:rsid w:val="00296C95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18D5"/>
    <w:rsid w:val="002E2D5A"/>
    <w:rsid w:val="002E6333"/>
    <w:rsid w:val="002E66DB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8DC"/>
    <w:rsid w:val="00325F6D"/>
    <w:rsid w:val="00337D2E"/>
    <w:rsid w:val="00337FB6"/>
    <w:rsid w:val="00340430"/>
    <w:rsid w:val="0034265E"/>
    <w:rsid w:val="00347F5C"/>
    <w:rsid w:val="00352048"/>
    <w:rsid w:val="0036295C"/>
    <w:rsid w:val="003653C2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D6872"/>
    <w:rsid w:val="003E07A7"/>
    <w:rsid w:val="003E5BFF"/>
    <w:rsid w:val="003E73C0"/>
    <w:rsid w:val="003E7D80"/>
    <w:rsid w:val="003F03A2"/>
    <w:rsid w:val="003F0B4E"/>
    <w:rsid w:val="003F2A5F"/>
    <w:rsid w:val="003F38BF"/>
    <w:rsid w:val="003F5550"/>
    <w:rsid w:val="003F6FA7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36676"/>
    <w:rsid w:val="00441D22"/>
    <w:rsid w:val="00442202"/>
    <w:rsid w:val="0044407E"/>
    <w:rsid w:val="0044784B"/>
    <w:rsid w:val="00450154"/>
    <w:rsid w:val="00450C38"/>
    <w:rsid w:val="00451E3B"/>
    <w:rsid w:val="00453190"/>
    <w:rsid w:val="004536AE"/>
    <w:rsid w:val="0045456C"/>
    <w:rsid w:val="00454A47"/>
    <w:rsid w:val="00454AF9"/>
    <w:rsid w:val="0045507B"/>
    <w:rsid w:val="0045633B"/>
    <w:rsid w:val="00457542"/>
    <w:rsid w:val="00460077"/>
    <w:rsid w:val="0046124D"/>
    <w:rsid w:val="004615E3"/>
    <w:rsid w:val="004618FB"/>
    <w:rsid w:val="004623F4"/>
    <w:rsid w:val="00462A17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0133"/>
    <w:rsid w:val="004B3B91"/>
    <w:rsid w:val="004B3D03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4F4FB3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164A2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1FEB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95178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0574"/>
    <w:rsid w:val="00605CEC"/>
    <w:rsid w:val="00611402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B6D4E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3A46"/>
    <w:rsid w:val="00716D6F"/>
    <w:rsid w:val="00720373"/>
    <w:rsid w:val="00720783"/>
    <w:rsid w:val="00721C4C"/>
    <w:rsid w:val="00723125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46D7"/>
    <w:rsid w:val="00775372"/>
    <w:rsid w:val="00775B55"/>
    <w:rsid w:val="007762E2"/>
    <w:rsid w:val="007772A8"/>
    <w:rsid w:val="00782521"/>
    <w:rsid w:val="007847B8"/>
    <w:rsid w:val="00785D03"/>
    <w:rsid w:val="00792221"/>
    <w:rsid w:val="00793320"/>
    <w:rsid w:val="00794C6A"/>
    <w:rsid w:val="007A46FD"/>
    <w:rsid w:val="007A5206"/>
    <w:rsid w:val="007A6C46"/>
    <w:rsid w:val="007A7D50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258C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55BF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532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1781"/>
    <w:rsid w:val="008A3776"/>
    <w:rsid w:val="008A4068"/>
    <w:rsid w:val="008A462F"/>
    <w:rsid w:val="008A4BCC"/>
    <w:rsid w:val="008A6D8F"/>
    <w:rsid w:val="008A6E5A"/>
    <w:rsid w:val="008B0E43"/>
    <w:rsid w:val="008B1A89"/>
    <w:rsid w:val="008B3095"/>
    <w:rsid w:val="008B3E65"/>
    <w:rsid w:val="008B7BD1"/>
    <w:rsid w:val="008B7E88"/>
    <w:rsid w:val="008C2C7B"/>
    <w:rsid w:val="008C300D"/>
    <w:rsid w:val="008C5345"/>
    <w:rsid w:val="008C76E5"/>
    <w:rsid w:val="008D0950"/>
    <w:rsid w:val="008D0DFD"/>
    <w:rsid w:val="008D64DA"/>
    <w:rsid w:val="008E06E2"/>
    <w:rsid w:val="008E086C"/>
    <w:rsid w:val="008E0B30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1A15"/>
    <w:rsid w:val="00952CA9"/>
    <w:rsid w:val="009533C7"/>
    <w:rsid w:val="009545DA"/>
    <w:rsid w:val="0096024A"/>
    <w:rsid w:val="00963700"/>
    <w:rsid w:val="00967216"/>
    <w:rsid w:val="00967ACE"/>
    <w:rsid w:val="009703A4"/>
    <w:rsid w:val="009715E3"/>
    <w:rsid w:val="0097451B"/>
    <w:rsid w:val="00974B5B"/>
    <w:rsid w:val="009765E4"/>
    <w:rsid w:val="0098008C"/>
    <w:rsid w:val="00980B04"/>
    <w:rsid w:val="00981905"/>
    <w:rsid w:val="0098516A"/>
    <w:rsid w:val="0098622F"/>
    <w:rsid w:val="00986F74"/>
    <w:rsid w:val="00987B0D"/>
    <w:rsid w:val="00987EC0"/>
    <w:rsid w:val="00995052"/>
    <w:rsid w:val="00997CB3"/>
    <w:rsid w:val="009A0472"/>
    <w:rsid w:val="009A2296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4179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025D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0FB"/>
    <w:rsid w:val="00A921BE"/>
    <w:rsid w:val="00A93291"/>
    <w:rsid w:val="00A9394E"/>
    <w:rsid w:val="00A94460"/>
    <w:rsid w:val="00A959AC"/>
    <w:rsid w:val="00AA3BA0"/>
    <w:rsid w:val="00AA418F"/>
    <w:rsid w:val="00AA437D"/>
    <w:rsid w:val="00AA7434"/>
    <w:rsid w:val="00AB1170"/>
    <w:rsid w:val="00AC1471"/>
    <w:rsid w:val="00AC230F"/>
    <w:rsid w:val="00AC2CB9"/>
    <w:rsid w:val="00AC67B2"/>
    <w:rsid w:val="00AC6E62"/>
    <w:rsid w:val="00AC6F4E"/>
    <w:rsid w:val="00AC75BC"/>
    <w:rsid w:val="00AC7754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068C6"/>
    <w:rsid w:val="00B102BD"/>
    <w:rsid w:val="00B109B9"/>
    <w:rsid w:val="00B16038"/>
    <w:rsid w:val="00B253D3"/>
    <w:rsid w:val="00B3031D"/>
    <w:rsid w:val="00B309B5"/>
    <w:rsid w:val="00B314A7"/>
    <w:rsid w:val="00B32A8D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014"/>
    <w:rsid w:val="00BC5F14"/>
    <w:rsid w:val="00BC68EF"/>
    <w:rsid w:val="00BC6C3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193F"/>
    <w:rsid w:val="00C63CAB"/>
    <w:rsid w:val="00C64D7D"/>
    <w:rsid w:val="00C65A16"/>
    <w:rsid w:val="00C6614C"/>
    <w:rsid w:val="00C72100"/>
    <w:rsid w:val="00C7262C"/>
    <w:rsid w:val="00C74919"/>
    <w:rsid w:val="00C75A73"/>
    <w:rsid w:val="00C802D5"/>
    <w:rsid w:val="00C85D0D"/>
    <w:rsid w:val="00C86CB6"/>
    <w:rsid w:val="00C917B8"/>
    <w:rsid w:val="00C919A7"/>
    <w:rsid w:val="00C92559"/>
    <w:rsid w:val="00C936AE"/>
    <w:rsid w:val="00C93DCB"/>
    <w:rsid w:val="00C95CCD"/>
    <w:rsid w:val="00C95D91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4F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8A1"/>
    <w:rsid w:val="00CE6EAE"/>
    <w:rsid w:val="00CE6F6B"/>
    <w:rsid w:val="00CF0D44"/>
    <w:rsid w:val="00CF17B1"/>
    <w:rsid w:val="00CF1F85"/>
    <w:rsid w:val="00CF278D"/>
    <w:rsid w:val="00CF3CB9"/>
    <w:rsid w:val="00CF6F99"/>
    <w:rsid w:val="00D02C86"/>
    <w:rsid w:val="00D0467D"/>
    <w:rsid w:val="00D05C4C"/>
    <w:rsid w:val="00D118E3"/>
    <w:rsid w:val="00D11C02"/>
    <w:rsid w:val="00D166E6"/>
    <w:rsid w:val="00D17D2F"/>
    <w:rsid w:val="00D21DAC"/>
    <w:rsid w:val="00D237D5"/>
    <w:rsid w:val="00D25D86"/>
    <w:rsid w:val="00D2671C"/>
    <w:rsid w:val="00D26C53"/>
    <w:rsid w:val="00D271D8"/>
    <w:rsid w:val="00D3080A"/>
    <w:rsid w:val="00D3439B"/>
    <w:rsid w:val="00D36CD9"/>
    <w:rsid w:val="00D3701F"/>
    <w:rsid w:val="00D37F3C"/>
    <w:rsid w:val="00D40851"/>
    <w:rsid w:val="00D40C05"/>
    <w:rsid w:val="00D41CA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24A9"/>
    <w:rsid w:val="00E04472"/>
    <w:rsid w:val="00E04766"/>
    <w:rsid w:val="00E13230"/>
    <w:rsid w:val="00E1683D"/>
    <w:rsid w:val="00E17584"/>
    <w:rsid w:val="00E21DBE"/>
    <w:rsid w:val="00E23555"/>
    <w:rsid w:val="00E240AE"/>
    <w:rsid w:val="00E26DC1"/>
    <w:rsid w:val="00E30FCD"/>
    <w:rsid w:val="00E3146B"/>
    <w:rsid w:val="00E3162F"/>
    <w:rsid w:val="00E32EB7"/>
    <w:rsid w:val="00E33962"/>
    <w:rsid w:val="00E357CD"/>
    <w:rsid w:val="00E375F0"/>
    <w:rsid w:val="00E40DF9"/>
    <w:rsid w:val="00E4544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494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6D35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53E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322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77EF0"/>
    <w:rsid w:val="00F811D8"/>
    <w:rsid w:val="00F83909"/>
    <w:rsid w:val="00F87904"/>
    <w:rsid w:val="00F900C9"/>
    <w:rsid w:val="00F904A5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15C3"/>
    <w:rsid w:val="00FE60E5"/>
    <w:rsid w:val="00FE7740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A7977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C49C28-9596-49FA-B31D-0B646A1B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1</Pages>
  <Words>13127</Words>
  <Characters>74827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5856</cp:revision>
  <dcterms:created xsi:type="dcterms:W3CDTF">2018-08-13T10:43:00Z</dcterms:created>
  <dcterms:modified xsi:type="dcterms:W3CDTF">2019-04-10T11:08:00Z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