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A377" w14:textId="55B3174C" w:rsidR="006068E6" w:rsidRDefault="00637476">
      <w:r>
        <w:rPr>
          <w:noProof/>
        </w:rPr>
        <w:drawing>
          <wp:inline distT="0" distB="0" distL="0" distR="0" wp14:anchorId="53935D08" wp14:editId="13FFC19B">
            <wp:extent cx="5943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9D18" w14:textId="23B64A9A" w:rsidR="00637476" w:rsidRDefault="00637476">
      <w:r>
        <w:rPr>
          <w:noProof/>
        </w:rPr>
        <w:drawing>
          <wp:inline distT="0" distB="0" distL="0" distR="0" wp14:anchorId="25C78963" wp14:editId="4047F607">
            <wp:extent cx="5943600" cy="3008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CA8B" w14:textId="4BD53B9E" w:rsidR="00637476" w:rsidRDefault="00637476">
      <w:r>
        <w:rPr>
          <w:noProof/>
        </w:rPr>
        <w:lastRenderedPageBreak/>
        <w:drawing>
          <wp:inline distT="0" distB="0" distL="0" distR="0" wp14:anchorId="4E5D097E" wp14:editId="375FE26F">
            <wp:extent cx="5943600" cy="279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76"/>
    <w:rsid w:val="002A3E77"/>
    <w:rsid w:val="005331F1"/>
    <w:rsid w:val="006068E6"/>
    <w:rsid w:val="00637476"/>
    <w:rsid w:val="00C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1025"/>
  <w15:chartTrackingRefBased/>
  <w15:docId w15:val="{828454FF-D4E5-4B9F-902C-96D2C949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Quy Ban (FE FPTU HN)</dc:creator>
  <cp:keywords/>
  <dc:description/>
  <cp:lastModifiedBy>Tran Quy Ban (FE FPTU HN)</cp:lastModifiedBy>
  <cp:revision>1</cp:revision>
  <dcterms:created xsi:type="dcterms:W3CDTF">2021-09-20T03:57:00Z</dcterms:created>
  <dcterms:modified xsi:type="dcterms:W3CDTF">2021-09-20T03:59:00Z</dcterms:modified>
</cp:coreProperties>
</file>