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5C" w:rsidRPr="00574C75" w:rsidRDefault="006B455C" w:rsidP="006B455C">
      <w:pPr>
        <w:rPr>
          <w:rFonts w:ascii="Times New Roman" w:hAnsi="Times New Roman"/>
          <w:b/>
        </w:rPr>
      </w:pPr>
      <w:r w:rsidRPr="00574C75">
        <w:rPr>
          <w:rFonts w:ascii="Times New Roman" w:hAnsi="Times New Roman"/>
          <w:b/>
        </w:rPr>
        <w:t>Read the below instructions carefully before you start.</w:t>
      </w:r>
    </w:p>
    <w:p w:rsidR="006B455C" w:rsidRPr="00574C75" w:rsidRDefault="006B455C" w:rsidP="006B455C">
      <w:pPr>
        <w:pStyle w:val="ListParagraph"/>
        <w:numPr>
          <w:ilvl w:val="0"/>
          <w:numId w:val="1"/>
        </w:numPr>
        <w:spacing w:line="254" w:lineRule="auto"/>
        <w:rPr>
          <w:rFonts w:ascii="Times New Roman" w:hAnsi="Times New Roman"/>
        </w:rPr>
      </w:pPr>
      <w:r w:rsidRPr="00574C75">
        <w:rPr>
          <w:rFonts w:ascii="Times New Roman" w:hAnsi="Times New Roman"/>
        </w:rPr>
        <w:t>Software Requirement: NetBeans 8.*, MS SQL Server 2008 R2+</w:t>
      </w:r>
    </w:p>
    <w:p w:rsidR="006B455C" w:rsidRPr="00574C75" w:rsidRDefault="006B455C" w:rsidP="006B455C">
      <w:pPr>
        <w:pStyle w:val="ListParagraph"/>
        <w:numPr>
          <w:ilvl w:val="0"/>
          <w:numId w:val="1"/>
        </w:numPr>
        <w:spacing w:line="254" w:lineRule="auto"/>
        <w:rPr>
          <w:rFonts w:ascii="Times New Roman" w:hAnsi="Times New Roman"/>
        </w:rPr>
      </w:pPr>
      <w:r w:rsidRPr="00574C75">
        <w:rPr>
          <w:rFonts w:ascii="Times New Roman" w:hAnsi="Times New Roman"/>
        </w:rPr>
        <w:t>Download the given material then unzip.</w:t>
      </w:r>
    </w:p>
    <w:p w:rsidR="006B455C" w:rsidRPr="00574C75" w:rsidRDefault="006B455C" w:rsidP="006B455C">
      <w:pPr>
        <w:pStyle w:val="ListParagraph"/>
        <w:numPr>
          <w:ilvl w:val="0"/>
          <w:numId w:val="1"/>
        </w:numPr>
        <w:spacing w:before="40" w:after="0" w:line="288" w:lineRule="auto"/>
        <w:jc w:val="both"/>
        <w:rPr>
          <w:rFonts w:ascii="Times New Roman" w:hAnsi="Times New Roman"/>
          <w:b/>
        </w:rPr>
      </w:pPr>
      <w:r w:rsidRPr="00574C75">
        <w:rPr>
          <w:rFonts w:ascii="Times New Roman" w:hAnsi="Times New Roman"/>
        </w:rPr>
        <w:t xml:space="preserve">You receive folders: Q1_XXX (1) and Q2_XXX (2) … They are template for your corresponding exam questions. Q1_XXX used for question number 1 and Q2_XXX for question number 2 and so on. Open them as NetBeans project, replace XXX by [your student ID], e.g. Q1_SE1111, Q2_SE1111, Q3_SE1111. Change the context application to new name, e.g. /Q1_SE1111/Index.html instead of /Q1_XXX/Index.html. </w:t>
      </w:r>
      <w:r w:rsidRPr="00574C75">
        <w:rPr>
          <w:rFonts w:ascii="Times New Roman" w:hAnsi="Times New Roman"/>
          <w:b/>
        </w:rPr>
        <w:t>Your work will not be considered for grading, if this condition is not satisfied</w:t>
      </w:r>
      <w:r w:rsidRPr="00574C75">
        <w:rPr>
          <w:rFonts w:ascii="Times New Roman" w:hAnsi="Times New Roman"/>
        </w:rPr>
        <w:t>.</w:t>
      </w:r>
    </w:p>
    <w:p w:rsidR="006B455C" w:rsidRPr="00574C75" w:rsidRDefault="006B455C" w:rsidP="006B455C">
      <w:pPr>
        <w:numPr>
          <w:ilvl w:val="0"/>
          <w:numId w:val="1"/>
        </w:numPr>
        <w:spacing w:before="40" w:after="0" w:line="288" w:lineRule="auto"/>
        <w:jc w:val="both"/>
        <w:rPr>
          <w:rFonts w:ascii="Times New Roman" w:hAnsi="Times New Roman"/>
        </w:rPr>
      </w:pPr>
      <w:r w:rsidRPr="00574C75">
        <w:rPr>
          <w:rFonts w:ascii="Times New Roman" w:hAnsi="Times New Roman"/>
        </w:rPr>
        <w:t xml:space="preserve">Template project already contains the </w:t>
      </w:r>
      <w:r w:rsidRPr="00574C75">
        <w:rPr>
          <w:rFonts w:ascii="Times New Roman" w:hAnsi="Times New Roman"/>
          <w:b/>
        </w:rPr>
        <w:t xml:space="preserve">DBContext.java </w:t>
      </w:r>
      <w:r w:rsidRPr="00574C75">
        <w:rPr>
          <w:rFonts w:ascii="Times New Roman" w:hAnsi="Times New Roman"/>
        </w:rPr>
        <w:t>(3) to source package (</w:t>
      </w:r>
      <w:r w:rsidRPr="00574C75">
        <w:rPr>
          <w:rFonts w:ascii="Times New Roman" w:hAnsi="Times New Roman"/>
          <w:b/>
        </w:rPr>
        <w:t>src\java\dal</w:t>
      </w:r>
      <w:r w:rsidRPr="00574C75">
        <w:rPr>
          <w:rFonts w:ascii="Times New Roman" w:hAnsi="Times New Roman"/>
        </w:rPr>
        <w:t xml:space="preserve">) under folder (1),(2),.... You might need to rename a java package for (3), free to set the name of package. </w:t>
      </w:r>
    </w:p>
    <w:p w:rsidR="006B455C" w:rsidRPr="00574C75" w:rsidRDefault="006B455C" w:rsidP="006B455C">
      <w:pPr>
        <w:numPr>
          <w:ilvl w:val="0"/>
          <w:numId w:val="1"/>
        </w:numPr>
        <w:spacing w:before="40" w:after="0" w:line="288" w:lineRule="auto"/>
        <w:jc w:val="both"/>
        <w:rPr>
          <w:rFonts w:ascii="Times New Roman" w:hAnsi="Times New Roman"/>
        </w:rPr>
      </w:pPr>
      <w:r w:rsidRPr="00574C75">
        <w:rPr>
          <w:rFonts w:ascii="Times New Roman" w:hAnsi="Times New Roman"/>
        </w:rPr>
        <w:t xml:space="preserve">You </w:t>
      </w:r>
      <w:r w:rsidRPr="00574C75">
        <w:rPr>
          <w:rFonts w:ascii="Times New Roman" w:hAnsi="Times New Roman"/>
          <w:b/>
        </w:rPr>
        <w:t>MUST</w:t>
      </w:r>
      <w:r w:rsidRPr="00574C75">
        <w:rPr>
          <w:rFonts w:ascii="Times New Roman" w:hAnsi="Times New Roman"/>
        </w:rPr>
        <w:t xml:space="preserve"> use </w:t>
      </w:r>
      <w:r w:rsidRPr="00574C75">
        <w:rPr>
          <w:rFonts w:ascii="Times New Roman" w:hAnsi="Times New Roman"/>
          <w:b/>
        </w:rPr>
        <w:t>DBContext.java</w:t>
      </w:r>
      <w:r w:rsidRPr="00574C75">
        <w:rPr>
          <w:rFonts w:ascii="Times New Roman" w:hAnsi="Times New Roman"/>
        </w:rPr>
        <w:t xml:space="preserve"> for your database activities. Update your database connection string by filling values for instance variables in the </w:t>
      </w:r>
      <w:r w:rsidRPr="00574C75">
        <w:rPr>
          <w:rFonts w:ascii="Times New Roman" w:hAnsi="Times New Roman"/>
          <w:b/>
        </w:rPr>
        <w:t>constructor</w:t>
      </w:r>
      <w:r w:rsidRPr="00574C75">
        <w:rPr>
          <w:rFonts w:ascii="Times New Roman" w:hAnsi="Times New Roman"/>
        </w:rPr>
        <w:t>.</w:t>
      </w:r>
    </w:p>
    <w:p w:rsidR="006B455C" w:rsidRPr="00574C75" w:rsidRDefault="006B455C" w:rsidP="006B455C">
      <w:pPr>
        <w:numPr>
          <w:ilvl w:val="0"/>
          <w:numId w:val="1"/>
        </w:numPr>
        <w:spacing w:before="40" w:after="0" w:line="288" w:lineRule="auto"/>
        <w:jc w:val="both"/>
        <w:rPr>
          <w:rFonts w:ascii="Times New Roman" w:hAnsi="Times New Roman"/>
        </w:rPr>
      </w:pPr>
      <w:r w:rsidRPr="00574C75">
        <w:rPr>
          <w:rFonts w:ascii="Times New Roman" w:hAnsi="Times New Roman"/>
        </w:rPr>
        <w:t xml:space="preserve">All extra libraries (if needed) must be used by available NetBeans libraries only. </w:t>
      </w:r>
    </w:p>
    <w:p w:rsidR="006B455C" w:rsidRPr="00574C75" w:rsidRDefault="006B455C" w:rsidP="006B455C">
      <w:pPr>
        <w:rPr>
          <w:rFonts w:ascii="Times New Roman" w:hAnsi="Times New Roman"/>
        </w:rPr>
      </w:pPr>
      <w:r w:rsidRPr="00574C75">
        <w:rPr>
          <w:rFonts w:ascii="Times New Roman" w:hAnsi="Times New Roman"/>
        </w:rPr>
        <w:t>On completion, read submission guide carefully.</w:t>
      </w:r>
    </w:p>
    <w:p w:rsidR="006B455C" w:rsidRDefault="006B455C" w:rsidP="006B455C"/>
    <w:p w:rsidR="006B455C" w:rsidRPr="000179FB" w:rsidRDefault="006B455C" w:rsidP="006B455C">
      <w:pPr>
        <w:tabs>
          <w:tab w:val="left" w:pos="2552"/>
        </w:tabs>
        <w:rPr>
          <w:rFonts w:ascii="Times New Roman" w:hAnsi="Times New Roman"/>
          <w:b/>
          <w:bCs/>
        </w:rPr>
      </w:pPr>
      <w:r w:rsidRPr="000179FB">
        <w:rPr>
          <w:rFonts w:ascii="Times New Roman" w:hAnsi="Times New Roman"/>
          <w:b/>
          <w:bCs/>
        </w:rPr>
        <w:t>Question 1</w:t>
      </w:r>
    </w:p>
    <w:p w:rsidR="006B455C" w:rsidRDefault="006B455C" w:rsidP="006B455C">
      <w:pPr>
        <w:spacing w:after="0" w:line="360" w:lineRule="auto"/>
        <w:rPr>
          <w:rFonts w:ascii="Times New Roman" w:hAnsi="Times New Roman"/>
          <w:b/>
          <w:sz w:val="36"/>
        </w:rPr>
      </w:pPr>
      <w:r>
        <w:rPr>
          <w:rFonts w:ascii="Times New Roman" w:hAnsi="Times New Roman"/>
        </w:rPr>
        <w:t xml:space="preserve">You are asked to build a webpage to show the current date. The user can access your page via url: </w:t>
      </w:r>
      <w:r w:rsidRPr="00530D99">
        <w:rPr>
          <w:rFonts w:ascii="Times New Roman" w:hAnsi="Times New Roman"/>
          <w:b/>
          <w:sz w:val="36"/>
        </w:rPr>
        <w:t>/</w:t>
      </w:r>
      <w:r>
        <w:rPr>
          <w:rFonts w:ascii="Times New Roman" w:hAnsi="Times New Roman"/>
          <w:b/>
          <w:sz w:val="36"/>
        </w:rPr>
        <w:t>email</w:t>
      </w:r>
    </w:p>
    <w:p w:rsidR="006B455C" w:rsidRDefault="006B455C" w:rsidP="006B455C">
      <w:pPr>
        <w:spacing w:line="360" w:lineRule="auto"/>
        <w:rPr>
          <w:rFonts w:ascii="Times New Roman" w:hAnsi="Times New Roman"/>
        </w:rPr>
      </w:pPr>
      <w:r w:rsidRPr="00530D99">
        <w:rPr>
          <w:rFonts w:ascii="Times New Roman" w:hAnsi="Times New Roman"/>
        </w:rPr>
        <w:t>Your Tasks include:</w:t>
      </w:r>
    </w:p>
    <w:p w:rsidR="006B455C" w:rsidRDefault="006B455C" w:rsidP="006B455C">
      <w:pPr>
        <w:numPr>
          <w:ilvl w:val="0"/>
          <w:numId w:val="3"/>
        </w:numPr>
        <w:spacing w:line="360" w:lineRule="auto"/>
        <w:rPr>
          <w:rFonts w:ascii="Times New Roman" w:hAnsi="Times New Roman"/>
        </w:rPr>
      </w:pPr>
      <w:r w:rsidRPr="000179FB">
        <w:rPr>
          <w:rFonts w:ascii="Times New Roman" w:hAnsi="Times New Roman"/>
          <w:b/>
          <w:bCs/>
        </w:rPr>
        <w:t>(1 point)</w:t>
      </w:r>
      <w:r>
        <w:rPr>
          <w:rFonts w:ascii="Times New Roman" w:hAnsi="Times New Roman"/>
        </w:rPr>
        <w:t xml:space="preserve"> When the user access /email for the first time, the system displays the form as below figure. </w:t>
      </w:r>
    </w:p>
    <w:p w:rsidR="006B455C" w:rsidRDefault="006B455C" w:rsidP="006B455C">
      <w:pPr>
        <w:spacing w:line="360" w:lineRule="auto"/>
        <w:ind w:left="720"/>
        <w:jc w:val="center"/>
        <w:rPr>
          <w:rFonts w:ascii="Times New Roman" w:hAnsi="Times New Roman"/>
        </w:rPr>
      </w:pPr>
      <w:r>
        <w:rPr>
          <w:rFonts w:ascii="Times New Roman" w:hAnsi="Times New Roman"/>
          <w:noProof/>
          <w:lang w:val="vi-VN" w:eastAsia="ja-JP"/>
        </w:rPr>
        <w:drawing>
          <wp:inline distT="0" distB="0" distL="0" distR="0">
            <wp:extent cx="3870960" cy="1569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inline>
        </w:drawing>
      </w:r>
    </w:p>
    <w:p w:rsidR="006B455C" w:rsidRDefault="006B455C" w:rsidP="006B455C">
      <w:pPr>
        <w:spacing w:line="360" w:lineRule="auto"/>
        <w:ind w:left="720"/>
        <w:jc w:val="center"/>
        <w:rPr>
          <w:rFonts w:ascii="Times New Roman" w:hAnsi="Times New Roman"/>
        </w:rPr>
      </w:pPr>
      <w:r>
        <w:rPr>
          <w:rFonts w:ascii="Times New Roman" w:hAnsi="Times New Roman"/>
        </w:rPr>
        <w:t>Figure 1 – The page on first visit</w:t>
      </w:r>
    </w:p>
    <w:p w:rsidR="006B455C" w:rsidRDefault="006B455C" w:rsidP="006B455C">
      <w:pPr>
        <w:spacing w:line="360" w:lineRule="auto"/>
        <w:ind w:firstLine="720"/>
        <w:rPr>
          <w:rFonts w:ascii="Times New Roman" w:hAnsi="Times New Roman"/>
        </w:rPr>
      </w:pPr>
      <w:r>
        <w:rPr>
          <w:rFonts w:ascii="Times New Roman" w:hAnsi="Times New Roman"/>
        </w:rPr>
        <w:t>The dropdown list has two items as figure below</w:t>
      </w:r>
    </w:p>
    <w:p w:rsidR="006B455C" w:rsidRDefault="006B455C" w:rsidP="006B455C">
      <w:pPr>
        <w:spacing w:line="360" w:lineRule="auto"/>
        <w:ind w:firstLine="720"/>
        <w:jc w:val="center"/>
        <w:rPr>
          <w:rFonts w:ascii="Times New Roman" w:hAnsi="Times New Roman"/>
          <w:noProof/>
        </w:rPr>
      </w:pPr>
      <w:r>
        <w:rPr>
          <w:rFonts w:ascii="Times New Roman" w:hAnsi="Times New Roman"/>
          <w:noProof/>
          <w:lang w:val="vi-VN" w:eastAsia="ja-JP"/>
        </w:rPr>
        <w:lastRenderedPageBreak/>
        <w:drawing>
          <wp:inline distT="0" distB="0" distL="0" distR="0">
            <wp:extent cx="2339340" cy="7162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9340" cy="716280"/>
                    </a:xfrm>
                    <a:prstGeom prst="rect">
                      <a:avLst/>
                    </a:prstGeom>
                    <a:noFill/>
                    <a:ln>
                      <a:noFill/>
                    </a:ln>
                  </pic:spPr>
                </pic:pic>
              </a:graphicData>
            </a:graphic>
          </wp:inline>
        </w:drawing>
      </w:r>
    </w:p>
    <w:p w:rsidR="006B455C" w:rsidRPr="00DC57B3" w:rsidRDefault="006B455C" w:rsidP="006B455C">
      <w:pPr>
        <w:spacing w:after="0" w:line="360" w:lineRule="auto"/>
        <w:ind w:left="720"/>
        <w:jc w:val="center"/>
        <w:rPr>
          <w:rFonts w:ascii="Times New Roman" w:hAnsi="Times New Roman"/>
        </w:rPr>
      </w:pPr>
      <w:r>
        <w:rPr>
          <w:rFonts w:ascii="Times New Roman" w:hAnsi="Times New Roman"/>
        </w:rPr>
        <w:t>Figure 2 – Items of the dropdown list.</w:t>
      </w:r>
    </w:p>
    <w:p w:rsidR="006B455C" w:rsidRPr="000179FB" w:rsidRDefault="006B455C" w:rsidP="006B455C">
      <w:pPr>
        <w:numPr>
          <w:ilvl w:val="0"/>
          <w:numId w:val="2"/>
        </w:numPr>
        <w:spacing w:line="360" w:lineRule="auto"/>
        <w:rPr>
          <w:rFonts w:ascii="Times New Roman" w:hAnsi="Times New Roman"/>
        </w:rPr>
      </w:pPr>
      <w:r w:rsidRPr="000179FB">
        <w:rPr>
          <w:rFonts w:ascii="Times New Roman" w:hAnsi="Times New Roman"/>
          <w:b/>
          <w:bCs/>
        </w:rPr>
        <w:t>(2 point)</w:t>
      </w:r>
      <w:r>
        <w:rPr>
          <w:rFonts w:ascii="Times New Roman" w:hAnsi="Times New Roman"/>
        </w:rPr>
        <w:t xml:space="preserve"> </w:t>
      </w:r>
      <w:r w:rsidRPr="000179FB">
        <w:rPr>
          <w:rFonts w:ascii="Times New Roman" w:hAnsi="Times New Roman"/>
        </w:rPr>
        <w:t>When the user clicks [Submit] button</w:t>
      </w:r>
      <w:r>
        <w:rPr>
          <w:rFonts w:ascii="Times New Roman" w:hAnsi="Times New Roman"/>
        </w:rPr>
        <w:t>,</w:t>
      </w:r>
      <w:r w:rsidRPr="000179FB">
        <w:rPr>
          <w:rFonts w:ascii="Times New Roman" w:hAnsi="Times New Roman"/>
        </w:rPr>
        <w:t xml:space="preserve"> </w:t>
      </w:r>
      <w:r>
        <w:rPr>
          <w:rFonts w:ascii="Times New Roman" w:hAnsi="Times New Roman"/>
        </w:rPr>
        <w:t>t</w:t>
      </w:r>
      <w:r w:rsidRPr="000179FB">
        <w:rPr>
          <w:rFonts w:ascii="Times New Roman" w:hAnsi="Times New Roman"/>
        </w:rPr>
        <w:t xml:space="preserve">he system </w:t>
      </w:r>
      <w:r>
        <w:rPr>
          <w:rFonts w:ascii="Times New Roman" w:hAnsi="Times New Roman"/>
        </w:rPr>
        <w:t>display account or domain part of the entered email depending on the selected item of dropdownlist.</w:t>
      </w:r>
    </w:p>
    <w:p w:rsidR="006B455C" w:rsidRDefault="006B455C" w:rsidP="006B455C">
      <w:pPr>
        <w:spacing w:line="360" w:lineRule="auto"/>
        <w:ind w:left="720"/>
        <w:jc w:val="center"/>
        <w:rPr>
          <w:rFonts w:ascii="Times New Roman" w:hAnsi="Times New Roman"/>
        </w:rPr>
      </w:pPr>
      <w:r>
        <w:rPr>
          <w:rFonts w:ascii="Times New Roman" w:hAnsi="Times New Roman"/>
          <w:noProof/>
          <w:lang w:val="vi-VN" w:eastAsia="ja-JP"/>
        </w:rPr>
        <w:drawing>
          <wp:inline distT="0" distB="0" distL="0" distR="0">
            <wp:extent cx="3916680" cy="1821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1821180"/>
                    </a:xfrm>
                    <a:prstGeom prst="rect">
                      <a:avLst/>
                    </a:prstGeom>
                    <a:noFill/>
                    <a:ln>
                      <a:noFill/>
                    </a:ln>
                  </pic:spPr>
                </pic:pic>
              </a:graphicData>
            </a:graphic>
          </wp:inline>
        </w:drawing>
      </w:r>
    </w:p>
    <w:p w:rsidR="006B455C" w:rsidRDefault="006B455C" w:rsidP="006B455C">
      <w:pPr>
        <w:spacing w:after="0" w:line="360" w:lineRule="auto"/>
        <w:ind w:left="720"/>
        <w:jc w:val="center"/>
        <w:rPr>
          <w:rFonts w:ascii="Times New Roman" w:hAnsi="Times New Roman"/>
        </w:rPr>
      </w:pPr>
      <w:r>
        <w:rPr>
          <w:rFonts w:ascii="Times New Roman" w:hAnsi="Times New Roman"/>
        </w:rPr>
        <w:t xml:space="preserve">Figure 3 – The page is displayed after user choose “account” and then </w:t>
      </w:r>
    </w:p>
    <w:p w:rsidR="006B455C" w:rsidRDefault="006B455C" w:rsidP="006B455C">
      <w:pPr>
        <w:spacing w:line="360" w:lineRule="auto"/>
        <w:ind w:left="720"/>
        <w:jc w:val="center"/>
        <w:rPr>
          <w:rFonts w:ascii="Times New Roman" w:hAnsi="Times New Roman"/>
        </w:rPr>
      </w:pPr>
      <w:r>
        <w:rPr>
          <w:rFonts w:ascii="Times New Roman" w:hAnsi="Times New Roman"/>
        </w:rPr>
        <w:t>click on button Submit.</w:t>
      </w:r>
    </w:p>
    <w:p w:rsidR="006B455C" w:rsidRDefault="006B455C" w:rsidP="006B455C">
      <w:pPr>
        <w:spacing w:line="360" w:lineRule="auto"/>
        <w:ind w:left="720"/>
        <w:jc w:val="center"/>
        <w:rPr>
          <w:rFonts w:ascii="Times New Roman" w:hAnsi="Times New Roman"/>
        </w:rPr>
      </w:pPr>
    </w:p>
    <w:p w:rsidR="006B455C" w:rsidRDefault="006B455C" w:rsidP="006B455C">
      <w:pPr>
        <w:spacing w:line="360" w:lineRule="auto"/>
        <w:ind w:left="720"/>
        <w:jc w:val="center"/>
        <w:rPr>
          <w:rFonts w:ascii="Times New Roman" w:hAnsi="Times New Roman"/>
          <w:noProof/>
        </w:rPr>
      </w:pPr>
      <w:r>
        <w:rPr>
          <w:rFonts w:ascii="Times New Roman" w:hAnsi="Times New Roman"/>
          <w:noProof/>
          <w:lang w:val="vi-VN" w:eastAsia="ja-JP"/>
        </w:rPr>
        <w:drawing>
          <wp:inline distT="0" distB="0" distL="0" distR="0">
            <wp:extent cx="389382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820" cy="1828800"/>
                    </a:xfrm>
                    <a:prstGeom prst="rect">
                      <a:avLst/>
                    </a:prstGeom>
                    <a:noFill/>
                    <a:ln>
                      <a:noFill/>
                    </a:ln>
                  </pic:spPr>
                </pic:pic>
              </a:graphicData>
            </a:graphic>
          </wp:inline>
        </w:drawing>
      </w:r>
    </w:p>
    <w:p w:rsidR="006B455C" w:rsidRDefault="006B455C" w:rsidP="006B455C">
      <w:pPr>
        <w:spacing w:after="0" w:line="360" w:lineRule="auto"/>
        <w:ind w:left="720"/>
        <w:jc w:val="center"/>
        <w:rPr>
          <w:rFonts w:ascii="Times New Roman" w:hAnsi="Times New Roman"/>
        </w:rPr>
      </w:pPr>
      <w:r>
        <w:rPr>
          <w:rFonts w:ascii="Times New Roman" w:hAnsi="Times New Roman"/>
        </w:rPr>
        <w:t xml:space="preserve">Figure 3 – The page is displayed after user choose “domain” and then </w:t>
      </w:r>
    </w:p>
    <w:p w:rsidR="006B455C" w:rsidRPr="000179FB" w:rsidRDefault="006B455C" w:rsidP="006B455C">
      <w:pPr>
        <w:spacing w:line="360" w:lineRule="auto"/>
        <w:ind w:left="720"/>
        <w:jc w:val="center"/>
        <w:rPr>
          <w:rFonts w:ascii="Times New Roman" w:hAnsi="Times New Roman"/>
        </w:rPr>
      </w:pPr>
      <w:r>
        <w:rPr>
          <w:rFonts w:ascii="Times New Roman" w:hAnsi="Times New Roman"/>
        </w:rPr>
        <w:t>click on button Submit.</w:t>
      </w:r>
    </w:p>
    <w:p w:rsidR="006B455C" w:rsidRPr="008F306A" w:rsidRDefault="006B455C" w:rsidP="006B455C">
      <w:pPr>
        <w:tabs>
          <w:tab w:val="left" w:pos="2552"/>
        </w:tabs>
        <w:rPr>
          <w:rFonts w:ascii="Times New Roman" w:hAnsi="Times New Roman"/>
        </w:rPr>
      </w:pPr>
      <w:bookmarkStart w:id="0" w:name="_GoBack"/>
      <w:bookmarkEnd w:id="0"/>
    </w:p>
    <w:p w:rsidR="006B455C" w:rsidRDefault="006B455C" w:rsidP="006B455C">
      <w:pPr>
        <w:spacing w:line="360" w:lineRule="auto"/>
        <w:rPr>
          <w:rFonts w:ascii="Times New Roman" w:hAnsi="Times New Roman"/>
          <w:b/>
        </w:rPr>
      </w:pPr>
      <w:r w:rsidRPr="004B55F9">
        <w:rPr>
          <w:rFonts w:ascii="Times New Roman" w:hAnsi="Times New Roman"/>
          <w:b/>
        </w:rPr>
        <w:t>(</w:t>
      </w:r>
      <w:r>
        <w:rPr>
          <w:rFonts w:ascii="Times New Roman" w:hAnsi="Times New Roman"/>
          <w:b/>
        </w:rPr>
        <w:t>7</w:t>
      </w:r>
      <w:r w:rsidRPr="004B55F9">
        <w:rPr>
          <w:rFonts w:ascii="Times New Roman" w:hAnsi="Times New Roman"/>
          <w:b/>
        </w:rPr>
        <w:t xml:space="preserve"> points)</w:t>
      </w:r>
    </w:p>
    <w:p w:rsidR="006B455C" w:rsidRPr="00742504" w:rsidRDefault="006B455C" w:rsidP="006B455C">
      <w:pPr>
        <w:spacing w:line="360" w:lineRule="auto"/>
        <w:rPr>
          <w:rFonts w:ascii="Times New Roman" w:hAnsi="Times New Roman"/>
        </w:rPr>
      </w:pPr>
      <w:r w:rsidRPr="00742504">
        <w:rPr>
          <w:rFonts w:ascii="Times New Roman" w:hAnsi="Times New Roman"/>
        </w:rPr>
        <w:t xml:space="preserve">You are </w:t>
      </w:r>
      <w:r>
        <w:rPr>
          <w:rFonts w:ascii="Times New Roman" w:hAnsi="Times New Roman"/>
        </w:rPr>
        <w:t>given a database described in Figure 1.</w:t>
      </w:r>
    </w:p>
    <w:p w:rsidR="006B455C" w:rsidRDefault="006B455C" w:rsidP="006B455C">
      <w:pPr>
        <w:spacing w:line="360" w:lineRule="auto"/>
        <w:jc w:val="center"/>
        <w:rPr>
          <w:rFonts w:ascii="Times New Roman" w:hAnsi="Times New Roman"/>
        </w:rPr>
      </w:pPr>
      <w:r>
        <w:rPr>
          <w:rFonts w:ascii="Times New Roman" w:hAnsi="Times New Roman"/>
          <w:noProof/>
          <w:lang w:val="vi-VN" w:eastAsia="ja-JP"/>
        </w:rPr>
        <w:lastRenderedPageBreak/>
        <w:drawing>
          <wp:inline distT="0" distB="0" distL="0" distR="0">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6B455C" w:rsidRDefault="006B455C" w:rsidP="006B455C">
      <w:pPr>
        <w:spacing w:line="360" w:lineRule="auto"/>
        <w:jc w:val="center"/>
        <w:rPr>
          <w:rFonts w:ascii="Times New Roman" w:hAnsi="Times New Roman"/>
        </w:rPr>
      </w:pPr>
      <w:r>
        <w:rPr>
          <w:rFonts w:ascii="Times New Roman" w:hAnsi="Times New Roman"/>
        </w:rPr>
        <w:t>Figure 1: Database Schema</w:t>
      </w:r>
    </w:p>
    <w:p w:rsidR="006B455C" w:rsidRDefault="006B455C" w:rsidP="006B455C">
      <w:pPr>
        <w:spacing w:line="360" w:lineRule="auto"/>
        <w:jc w:val="both"/>
        <w:rPr>
          <w:rFonts w:ascii="Times New Roman" w:hAnsi="Times New Roman"/>
        </w:rPr>
      </w:pPr>
      <w:r>
        <w:rPr>
          <w:rFonts w:ascii="Times New Roman" w:hAnsi="Times New Roman"/>
        </w:rPr>
        <w:t>Your task is building a web application that has pages listed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2440"/>
        <w:gridCol w:w="5386"/>
      </w:tblGrid>
      <w:tr w:rsidR="006B455C" w:rsidRPr="00AD628B" w:rsidTr="003A7A62">
        <w:trPr>
          <w:trHeight w:val="172"/>
          <w:jc w:val="center"/>
        </w:trPr>
        <w:tc>
          <w:tcPr>
            <w:tcW w:w="1524" w:type="dxa"/>
            <w:shd w:val="clear" w:color="auto" w:fill="auto"/>
          </w:tcPr>
          <w:p w:rsidR="006B455C" w:rsidRPr="00AD628B" w:rsidRDefault="006B455C" w:rsidP="003A7A62">
            <w:pPr>
              <w:spacing w:after="0" w:line="240" w:lineRule="auto"/>
              <w:jc w:val="both"/>
              <w:rPr>
                <w:rFonts w:ascii="Times New Roman" w:hAnsi="Times New Roman"/>
                <w:b/>
              </w:rPr>
            </w:pPr>
            <w:r w:rsidRPr="00AD628B">
              <w:rPr>
                <w:rFonts w:ascii="Times New Roman" w:hAnsi="Times New Roman"/>
                <w:b/>
              </w:rPr>
              <w:t>Feature</w:t>
            </w:r>
          </w:p>
        </w:tc>
        <w:tc>
          <w:tcPr>
            <w:tcW w:w="2507" w:type="dxa"/>
            <w:shd w:val="clear" w:color="auto" w:fill="auto"/>
          </w:tcPr>
          <w:p w:rsidR="006B455C" w:rsidRPr="00AD628B" w:rsidRDefault="006B455C" w:rsidP="003A7A62">
            <w:pPr>
              <w:spacing w:line="240" w:lineRule="auto"/>
              <w:jc w:val="both"/>
              <w:rPr>
                <w:rFonts w:ascii="Times New Roman" w:hAnsi="Times New Roman"/>
                <w:b/>
              </w:rPr>
            </w:pPr>
            <w:r w:rsidRPr="00AD628B">
              <w:rPr>
                <w:rFonts w:ascii="Times New Roman" w:hAnsi="Times New Roman"/>
                <w:b/>
              </w:rPr>
              <w:t>URL</w:t>
            </w:r>
          </w:p>
        </w:tc>
        <w:tc>
          <w:tcPr>
            <w:tcW w:w="5545" w:type="dxa"/>
            <w:shd w:val="clear" w:color="auto" w:fill="auto"/>
          </w:tcPr>
          <w:p w:rsidR="006B455C" w:rsidRPr="00AD628B" w:rsidRDefault="006B455C" w:rsidP="003A7A62">
            <w:pPr>
              <w:spacing w:line="240" w:lineRule="auto"/>
              <w:jc w:val="both"/>
              <w:rPr>
                <w:rFonts w:ascii="Times New Roman" w:hAnsi="Times New Roman"/>
                <w:b/>
              </w:rPr>
            </w:pPr>
            <w:r w:rsidRPr="00AD628B">
              <w:rPr>
                <w:rFonts w:ascii="Times New Roman" w:hAnsi="Times New Roman"/>
                <w:b/>
              </w:rPr>
              <w:t>Description</w:t>
            </w:r>
          </w:p>
        </w:tc>
      </w:tr>
      <w:tr w:rsidR="006B455C" w:rsidRPr="00AD628B" w:rsidTr="003A7A62">
        <w:trPr>
          <w:trHeight w:val="346"/>
          <w:jc w:val="center"/>
        </w:trPr>
        <w:tc>
          <w:tcPr>
            <w:tcW w:w="1524" w:type="dxa"/>
            <w:shd w:val="clear" w:color="auto" w:fill="auto"/>
          </w:tcPr>
          <w:p w:rsidR="006B455C" w:rsidRPr="00AD628B" w:rsidRDefault="006B455C" w:rsidP="003A7A62">
            <w:pPr>
              <w:spacing w:line="240" w:lineRule="auto"/>
              <w:jc w:val="both"/>
              <w:rPr>
                <w:rFonts w:ascii="Times New Roman" w:hAnsi="Times New Roman"/>
              </w:rPr>
            </w:pPr>
            <w:r>
              <w:rPr>
                <w:rFonts w:ascii="Times New Roman" w:hAnsi="Times New Roman"/>
              </w:rPr>
              <w:t>Authentication</w:t>
            </w:r>
          </w:p>
        </w:tc>
        <w:tc>
          <w:tcPr>
            <w:tcW w:w="2507" w:type="dxa"/>
            <w:shd w:val="clear" w:color="auto" w:fill="auto"/>
          </w:tcPr>
          <w:p w:rsidR="006B455C" w:rsidRPr="00AD628B" w:rsidRDefault="006B455C" w:rsidP="003A7A62">
            <w:pPr>
              <w:spacing w:line="240" w:lineRule="auto"/>
              <w:jc w:val="both"/>
              <w:rPr>
                <w:rFonts w:ascii="Times New Roman" w:hAnsi="Times New Roman"/>
              </w:rPr>
            </w:pPr>
            <w:r>
              <w:rPr>
                <w:rFonts w:ascii="Times New Roman" w:hAnsi="Times New Roman"/>
              </w:rPr>
              <w:t>/login</w:t>
            </w:r>
          </w:p>
        </w:tc>
        <w:tc>
          <w:tcPr>
            <w:tcW w:w="5545" w:type="dxa"/>
            <w:shd w:val="clear" w:color="auto" w:fill="auto"/>
          </w:tcPr>
          <w:p w:rsidR="006B455C" w:rsidRDefault="006B455C" w:rsidP="003A7A62">
            <w:pPr>
              <w:spacing w:line="240" w:lineRule="auto"/>
              <w:jc w:val="both"/>
              <w:rPr>
                <w:rFonts w:ascii="Times New Roman" w:hAnsi="Times New Roman"/>
              </w:rPr>
            </w:pPr>
            <w:r>
              <w:rPr>
                <w:rFonts w:ascii="Times New Roman" w:hAnsi="Times New Roman"/>
              </w:rPr>
              <w:t xml:space="preserve">Login form, </w:t>
            </w:r>
            <w:r w:rsidRPr="00AD628B">
              <w:rPr>
                <w:rFonts w:ascii="Times New Roman" w:hAnsi="Times New Roman"/>
              </w:rPr>
              <w:t>User does not have to be authenticate</w:t>
            </w:r>
            <w:r>
              <w:rPr>
                <w:rFonts w:ascii="Times New Roman" w:hAnsi="Times New Roman"/>
              </w:rPr>
              <w:t>d</w:t>
            </w:r>
            <w:r w:rsidRPr="00AD628B">
              <w:rPr>
                <w:rFonts w:ascii="Times New Roman" w:hAnsi="Times New Roman"/>
              </w:rPr>
              <w:t xml:space="preserve"> when visiting this.</w:t>
            </w:r>
          </w:p>
          <w:p w:rsidR="006B455C" w:rsidRDefault="006B455C" w:rsidP="003A7A62">
            <w:pPr>
              <w:spacing w:line="240" w:lineRule="auto"/>
              <w:jc w:val="both"/>
              <w:rPr>
                <w:rFonts w:ascii="Times New Roman" w:hAnsi="Times New Roman"/>
              </w:rPr>
            </w:pPr>
            <w:r w:rsidRPr="00AD628B">
              <w:rPr>
                <w:rFonts w:ascii="Times New Roman" w:hAnsi="Times New Roman"/>
              </w:rPr>
              <w:t>User required to authenticate</w:t>
            </w:r>
            <w:r>
              <w:rPr>
                <w:rFonts w:ascii="Times New Roman" w:hAnsi="Times New Roman"/>
              </w:rPr>
              <w:t>d and authorized</w:t>
            </w:r>
            <w:r w:rsidRPr="00AD628B">
              <w:rPr>
                <w:rFonts w:ascii="Times New Roman" w:hAnsi="Times New Roman"/>
              </w:rPr>
              <w:t xml:space="preserve"> before visiting </w:t>
            </w:r>
            <w:r>
              <w:rPr>
                <w:rFonts w:ascii="Times New Roman" w:hAnsi="Times New Roman"/>
              </w:rPr>
              <w:t>all other pages.</w:t>
            </w:r>
          </w:p>
          <w:p w:rsidR="006B455C" w:rsidRPr="00AD628B" w:rsidRDefault="006B455C" w:rsidP="003A7A62">
            <w:pPr>
              <w:spacing w:line="240" w:lineRule="auto"/>
              <w:jc w:val="both"/>
              <w:rPr>
                <w:rFonts w:ascii="Times New Roman" w:hAnsi="Times New Roman"/>
              </w:rPr>
            </w:pPr>
            <w:r w:rsidRPr="00337B29">
              <w:rPr>
                <w:rFonts w:ascii="Times New Roman" w:hAnsi="Times New Roman"/>
              </w:rPr>
              <w:t xml:space="preserve">If you can't </w:t>
            </w:r>
            <w:r>
              <w:rPr>
                <w:rFonts w:ascii="Times New Roman" w:hAnsi="Times New Roman"/>
              </w:rPr>
              <w:t>build</w:t>
            </w:r>
            <w:r w:rsidRPr="00337B29">
              <w:rPr>
                <w:rFonts w:ascii="Times New Roman" w:hAnsi="Times New Roman"/>
              </w:rPr>
              <w:t xml:space="preserve"> the login page, you can still make other pages. Scores are calculated independently</w:t>
            </w:r>
            <w:r>
              <w:rPr>
                <w:rFonts w:ascii="Times New Roman" w:hAnsi="Times New Roman"/>
              </w:rPr>
              <w:t>.</w:t>
            </w:r>
          </w:p>
        </w:tc>
      </w:tr>
      <w:tr w:rsidR="006B455C" w:rsidRPr="00AD628B" w:rsidTr="003A7A62">
        <w:trPr>
          <w:trHeight w:val="250"/>
          <w:jc w:val="center"/>
        </w:trPr>
        <w:tc>
          <w:tcPr>
            <w:tcW w:w="1524" w:type="dxa"/>
            <w:shd w:val="clear" w:color="auto" w:fill="auto"/>
          </w:tcPr>
          <w:p w:rsidR="006B455C" w:rsidRPr="00AD628B" w:rsidRDefault="006B455C" w:rsidP="003A7A62">
            <w:pPr>
              <w:spacing w:line="240" w:lineRule="auto"/>
              <w:jc w:val="both"/>
              <w:rPr>
                <w:rFonts w:ascii="Times New Roman" w:hAnsi="Times New Roman"/>
              </w:rPr>
            </w:pPr>
            <w:r w:rsidRPr="00AD628B">
              <w:rPr>
                <w:rFonts w:ascii="Times New Roman" w:hAnsi="Times New Roman"/>
              </w:rPr>
              <w:t>List</w:t>
            </w:r>
          </w:p>
        </w:tc>
        <w:tc>
          <w:tcPr>
            <w:tcW w:w="2507" w:type="dxa"/>
            <w:shd w:val="clear" w:color="auto" w:fill="auto"/>
          </w:tcPr>
          <w:p w:rsidR="006B455C" w:rsidRPr="00AD628B" w:rsidRDefault="006B455C" w:rsidP="003A7A62">
            <w:pPr>
              <w:spacing w:line="240" w:lineRule="auto"/>
              <w:jc w:val="both"/>
              <w:rPr>
                <w:rFonts w:ascii="Times New Roman" w:hAnsi="Times New Roman"/>
              </w:rPr>
            </w:pPr>
            <w:r w:rsidRPr="00AD628B">
              <w:rPr>
                <w:rFonts w:ascii="Times New Roman" w:hAnsi="Times New Roman"/>
              </w:rPr>
              <w:t>/</w:t>
            </w:r>
            <w:r>
              <w:rPr>
                <w:rFonts w:ascii="Times New Roman" w:hAnsi="Times New Roman"/>
              </w:rPr>
              <w:t>rooms</w:t>
            </w:r>
          </w:p>
        </w:tc>
        <w:tc>
          <w:tcPr>
            <w:tcW w:w="5545" w:type="dxa"/>
            <w:shd w:val="clear" w:color="auto" w:fill="auto"/>
          </w:tcPr>
          <w:p w:rsidR="006B455C" w:rsidRDefault="006B455C" w:rsidP="003A7A62">
            <w:pPr>
              <w:spacing w:line="240" w:lineRule="auto"/>
              <w:jc w:val="both"/>
              <w:rPr>
                <w:rFonts w:ascii="Times New Roman" w:hAnsi="Times New Roman"/>
              </w:rPr>
            </w:pPr>
            <w:r>
              <w:rPr>
                <w:rFonts w:ascii="Times New Roman" w:hAnsi="Times New Roman"/>
              </w:rPr>
              <w:t>Display all rooms from table Room in database.</w:t>
            </w:r>
          </w:p>
          <w:p w:rsidR="006B455C" w:rsidRPr="00AD628B" w:rsidRDefault="006B455C" w:rsidP="003A7A62">
            <w:pPr>
              <w:spacing w:line="240" w:lineRule="auto"/>
              <w:jc w:val="both"/>
              <w:rPr>
                <w:rFonts w:ascii="Times New Roman" w:hAnsi="Times New Roman"/>
              </w:rPr>
            </w:pPr>
            <w:r>
              <w:rPr>
                <w:rFonts w:ascii="Times New Roman" w:hAnsi="Times New Roman"/>
              </w:rPr>
              <w:t>This is the required-authenticated feature.</w:t>
            </w:r>
          </w:p>
        </w:tc>
      </w:tr>
    </w:tbl>
    <w:p w:rsidR="006B455C" w:rsidRDefault="006B455C" w:rsidP="006B455C">
      <w:pPr>
        <w:spacing w:line="360" w:lineRule="auto"/>
        <w:jc w:val="center"/>
        <w:rPr>
          <w:rFonts w:ascii="Times New Roman" w:hAnsi="Times New Roman"/>
        </w:rPr>
      </w:pPr>
      <w:r>
        <w:rPr>
          <w:rFonts w:ascii="Times New Roman" w:hAnsi="Times New Roman"/>
        </w:rPr>
        <w:t>Table 1: Features and URL</w:t>
      </w:r>
    </w:p>
    <w:p w:rsidR="006B455C" w:rsidRPr="00547FA6" w:rsidRDefault="006B455C" w:rsidP="006B455C">
      <w:pPr>
        <w:spacing w:line="360" w:lineRule="auto"/>
        <w:jc w:val="both"/>
        <w:rPr>
          <w:rFonts w:ascii="Times New Roman" w:hAnsi="Times New Roman"/>
          <w:bCs/>
        </w:rPr>
      </w:pPr>
      <w:r>
        <w:rPr>
          <w:rFonts w:ascii="Times New Roman" w:hAnsi="Times New Roman"/>
          <w:b/>
        </w:rPr>
        <w:t xml:space="preserve">Note that: </w:t>
      </w:r>
      <w:r>
        <w:rPr>
          <w:rFonts w:ascii="Times New Roman" w:hAnsi="Times New Roman"/>
          <w:bCs/>
        </w:rPr>
        <w:t>This web application are not allowed to have any url other than the ones listed above.</w:t>
      </w:r>
    </w:p>
    <w:p w:rsidR="006B455C" w:rsidRDefault="006B455C" w:rsidP="006B455C">
      <w:pPr>
        <w:spacing w:line="360" w:lineRule="auto"/>
        <w:jc w:val="both"/>
        <w:rPr>
          <w:rFonts w:ascii="Times New Roman" w:hAnsi="Times New Roman"/>
          <w:b/>
        </w:rPr>
      </w:pPr>
      <w:r w:rsidRPr="00147C18">
        <w:rPr>
          <w:rFonts w:ascii="Times New Roman" w:hAnsi="Times New Roman"/>
          <w:b/>
        </w:rPr>
        <w:t>Your tasks</w:t>
      </w:r>
    </w:p>
    <w:p w:rsidR="006B455C" w:rsidRPr="00337B29" w:rsidRDefault="006B455C" w:rsidP="006B455C">
      <w:pPr>
        <w:numPr>
          <w:ilvl w:val="0"/>
          <w:numId w:val="4"/>
        </w:numPr>
        <w:spacing w:line="360" w:lineRule="auto"/>
        <w:jc w:val="both"/>
        <w:rPr>
          <w:rFonts w:ascii="Times New Roman" w:hAnsi="Times New Roman"/>
          <w:bCs/>
        </w:rPr>
      </w:pPr>
      <w:r w:rsidRPr="00337B29">
        <w:rPr>
          <w:rFonts w:ascii="Times New Roman" w:hAnsi="Times New Roman"/>
          <w:bCs/>
        </w:rPr>
        <w:t>The</w:t>
      </w:r>
      <w:r>
        <w:rPr>
          <w:rFonts w:ascii="Times New Roman" w:hAnsi="Times New Roman"/>
          <w:bCs/>
        </w:rPr>
        <w:t xml:space="preserve"> login form must like the Figure below: </w:t>
      </w:r>
    </w:p>
    <w:p w:rsidR="006B455C" w:rsidRDefault="006B455C" w:rsidP="006B455C">
      <w:pPr>
        <w:spacing w:line="360" w:lineRule="auto"/>
        <w:ind w:left="360"/>
        <w:jc w:val="center"/>
        <w:rPr>
          <w:rFonts w:ascii="Times New Roman" w:hAnsi="Times New Roman"/>
          <w:b/>
        </w:rPr>
      </w:pPr>
      <w:r>
        <w:rPr>
          <w:rFonts w:ascii="Times New Roman" w:hAnsi="Times New Roman"/>
          <w:b/>
          <w:noProof/>
          <w:lang w:val="vi-VN" w:eastAsia="ja-JP"/>
        </w:rPr>
        <w:drawing>
          <wp:inline distT="0" distB="0" distL="0" distR="0">
            <wp:extent cx="256032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952500"/>
                    </a:xfrm>
                    <a:prstGeom prst="rect">
                      <a:avLst/>
                    </a:prstGeom>
                    <a:noFill/>
                    <a:ln>
                      <a:noFill/>
                    </a:ln>
                  </pic:spPr>
                </pic:pic>
              </a:graphicData>
            </a:graphic>
          </wp:inline>
        </w:drawing>
      </w:r>
    </w:p>
    <w:p w:rsidR="006B455C" w:rsidRDefault="006B455C" w:rsidP="006B455C">
      <w:pPr>
        <w:spacing w:line="360" w:lineRule="auto"/>
        <w:jc w:val="center"/>
        <w:rPr>
          <w:rFonts w:ascii="Times New Roman" w:hAnsi="Times New Roman"/>
        </w:rPr>
      </w:pPr>
      <w:r>
        <w:rPr>
          <w:rFonts w:ascii="Times New Roman" w:hAnsi="Times New Roman"/>
        </w:rPr>
        <w:lastRenderedPageBreak/>
        <w:t>Figure 2: Login form</w:t>
      </w:r>
    </w:p>
    <w:p w:rsidR="006B455C" w:rsidRDefault="006B455C" w:rsidP="006B455C">
      <w:pPr>
        <w:spacing w:line="360" w:lineRule="auto"/>
        <w:ind w:left="720"/>
        <w:jc w:val="both"/>
        <w:rPr>
          <w:rFonts w:ascii="Times New Roman" w:hAnsi="Times New Roman"/>
        </w:rPr>
      </w:pPr>
      <w:r w:rsidRPr="00C503BB">
        <w:rPr>
          <w:rFonts w:ascii="Times New Roman" w:hAnsi="Times New Roman"/>
          <w:b/>
          <w:bCs/>
        </w:rPr>
        <w:t>(1 point)</w:t>
      </w:r>
      <w:r>
        <w:rPr>
          <w:rFonts w:ascii="Times New Roman" w:hAnsi="Times New Roman"/>
        </w:rPr>
        <w:t xml:space="preserve"> User enters existed username and password in Account table, the system then performing authentication. If username or password is invalid, show message “Login failed” below the the form. If the login is successful, redirect user to the URL /rooms</w:t>
      </w:r>
    </w:p>
    <w:p w:rsidR="006B455C" w:rsidRPr="00B37A9D" w:rsidRDefault="006B455C" w:rsidP="006B455C">
      <w:pPr>
        <w:numPr>
          <w:ilvl w:val="0"/>
          <w:numId w:val="4"/>
        </w:numPr>
        <w:spacing w:line="360" w:lineRule="auto"/>
        <w:jc w:val="both"/>
        <w:rPr>
          <w:rFonts w:ascii="Times New Roman" w:hAnsi="Times New Roman"/>
          <w:b/>
        </w:rPr>
      </w:pPr>
      <w:r w:rsidRPr="00C503BB">
        <w:rPr>
          <w:rFonts w:ascii="Times New Roman" w:hAnsi="Times New Roman"/>
          <w:b/>
          <w:bCs/>
        </w:rPr>
        <w:t>(1 point)</w:t>
      </w:r>
      <w:r>
        <w:rPr>
          <w:rFonts w:ascii="Times New Roman" w:hAnsi="Times New Roman"/>
        </w:rPr>
        <w:t xml:space="preserve"> If user access the required-authenticated feature URL without authentication. The system redirects the user to Authentication page at /login</w:t>
      </w:r>
      <w:r>
        <w:rPr>
          <w:rFonts w:ascii="Times New Roman" w:hAnsi="Times New Roman"/>
          <w:b/>
        </w:rPr>
        <w:t>.</w:t>
      </w:r>
    </w:p>
    <w:p w:rsidR="006B455C" w:rsidRPr="00A805CB" w:rsidRDefault="006B455C" w:rsidP="006B455C">
      <w:pPr>
        <w:numPr>
          <w:ilvl w:val="0"/>
          <w:numId w:val="4"/>
        </w:numPr>
        <w:spacing w:line="360" w:lineRule="auto"/>
        <w:jc w:val="both"/>
        <w:rPr>
          <w:rFonts w:ascii="Times New Roman" w:hAnsi="Times New Roman"/>
          <w:b/>
        </w:rPr>
      </w:pPr>
      <w:r w:rsidRPr="00C503BB">
        <w:rPr>
          <w:rFonts w:ascii="Times New Roman" w:hAnsi="Times New Roman"/>
          <w:b/>
          <w:bCs/>
        </w:rPr>
        <w:t>(1 point)</w:t>
      </w:r>
      <w:r>
        <w:rPr>
          <w:rFonts w:ascii="Times New Roman" w:hAnsi="Times New Roman"/>
        </w:rPr>
        <w:t xml:space="preserve"> When the user access /rooms, the system displays the all of rooms in database like Figure 3 below. </w:t>
      </w:r>
    </w:p>
    <w:p w:rsidR="006B455C" w:rsidRDefault="006B455C" w:rsidP="006B455C">
      <w:pPr>
        <w:spacing w:after="0" w:line="360" w:lineRule="auto"/>
        <w:ind w:left="720"/>
        <w:jc w:val="center"/>
        <w:rPr>
          <w:rFonts w:ascii="Times New Roman" w:hAnsi="Times New Roman"/>
        </w:rPr>
      </w:pPr>
      <w:r>
        <w:rPr>
          <w:rFonts w:ascii="Times New Roman" w:hAnsi="Times New Roman"/>
          <w:noProof/>
          <w:lang w:val="vi-VN" w:eastAsia="ja-JP"/>
        </w:rPr>
        <w:drawing>
          <wp:inline distT="0" distB="0" distL="0" distR="0">
            <wp:extent cx="4114800" cy="578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5783580"/>
                    </a:xfrm>
                    <a:prstGeom prst="rect">
                      <a:avLst/>
                    </a:prstGeom>
                    <a:noFill/>
                    <a:ln>
                      <a:noFill/>
                    </a:ln>
                  </pic:spPr>
                </pic:pic>
              </a:graphicData>
            </a:graphic>
          </wp:inline>
        </w:drawing>
      </w:r>
    </w:p>
    <w:p w:rsidR="006B455C" w:rsidRDefault="006B455C" w:rsidP="006B455C">
      <w:pPr>
        <w:spacing w:line="360" w:lineRule="auto"/>
        <w:ind w:left="720"/>
        <w:jc w:val="center"/>
        <w:rPr>
          <w:rFonts w:ascii="Times New Roman" w:hAnsi="Times New Roman"/>
        </w:rPr>
      </w:pPr>
      <w:r>
        <w:rPr>
          <w:rFonts w:ascii="Times New Roman" w:hAnsi="Times New Roman"/>
        </w:rPr>
        <w:lastRenderedPageBreak/>
        <w:t>Figure 3: List of rooms</w:t>
      </w:r>
    </w:p>
    <w:p w:rsidR="006B455C" w:rsidRDefault="006B455C" w:rsidP="006B455C">
      <w:pPr>
        <w:numPr>
          <w:ilvl w:val="0"/>
          <w:numId w:val="4"/>
        </w:numPr>
        <w:spacing w:line="360" w:lineRule="auto"/>
        <w:jc w:val="both"/>
        <w:rPr>
          <w:rFonts w:ascii="Times New Roman" w:hAnsi="Times New Roman"/>
          <w:b/>
        </w:rPr>
      </w:pPr>
      <w:bookmarkStart w:id="1" w:name="_Hlk80405816"/>
      <w:r w:rsidRPr="00BF5D31">
        <w:rPr>
          <w:rFonts w:ascii="Times New Roman" w:hAnsi="Times New Roman"/>
          <w:b/>
          <w:bCs/>
        </w:rPr>
        <w:t>(1 point)</w:t>
      </w:r>
      <w:r w:rsidRPr="00BF5D31">
        <w:rPr>
          <w:rFonts w:ascii="Times New Roman" w:hAnsi="Times New Roman"/>
        </w:rPr>
        <w:t xml:space="preserve"> The dropdownlist in page /rooms has items that </w:t>
      </w:r>
      <w:r w:rsidRPr="00BF5D31">
        <w:rPr>
          <w:rFonts w:ascii="Times New Roman" w:hAnsi="Times New Roman"/>
          <w:noProof/>
        </w:rPr>
        <w:t>are loaded from table RoomType in database.</w:t>
      </w:r>
    </w:p>
    <w:p w:rsidR="006B455C" w:rsidRPr="00BF5D31" w:rsidRDefault="006B455C" w:rsidP="006B455C">
      <w:pPr>
        <w:numPr>
          <w:ilvl w:val="0"/>
          <w:numId w:val="4"/>
        </w:numPr>
        <w:spacing w:line="360" w:lineRule="auto"/>
        <w:jc w:val="both"/>
        <w:rPr>
          <w:rFonts w:ascii="Times New Roman" w:hAnsi="Times New Roman"/>
        </w:rPr>
      </w:pPr>
      <w:bookmarkStart w:id="2" w:name="_Hlk80405847"/>
      <w:bookmarkEnd w:id="1"/>
      <w:r w:rsidRPr="00BF5D31">
        <w:rPr>
          <w:rFonts w:ascii="Times New Roman" w:hAnsi="Times New Roman"/>
          <w:b/>
          <w:bCs/>
        </w:rPr>
        <w:t>(1 point)</w:t>
      </w:r>
      <w:r>
        <w:rPr>
          <w:rFonts w:ascii="Times New Roman" w:hAnsi="Times New Roman"/>
        </w:rPr>
        <w:t xml:space="preserve"> </w:t>
      </w:r>
      <w:r w:rsidRPr="00BF5D31">
        <w:rPr>
          <w:rFonts w:ascii="Times New Roman" w:hAnsi="Times New Roman"/>
        </w:rPr>
        <w:t>Us</w:t>
      </w:r>
      <w:r>
        <w:rPr>
          <w:rFonts w:ascii="Times New Roman" w:hAnsi="Times New Roman"/>
        </w:rPr>
        <w:t>er can select room type in dropdownlist and then click on button Filter, list of rooms changes accordingly.</w:t>
      </w:r>
    </w:p>
    <w:p w:rsidR="006B455C" w:rsidRDefault="006B455C" w:rsidP="006B455C">
      <w:pPr>
        <w:numPr>
          <w:ilvl w:val="0"/>
          <w:numId w:val="4"/>
        </w:numPr>
        <w:spacing w:line="360" w:lineRule="auto"/>
        <w:jc w:val="both"/>
        <w:rPr>
          <w:rFonts w:ascii="Times New Roman" w:hAnsi="Times New Roman"/>
        </w:rPr>
      </w:pPr>
      <w:bookmarkStart w:id="3" w:name="_Hlk80405876"/>
      <w:bookmarkEnd w:id="2"/>
      <w:r w:rsidRPr="00FF28E3">
        <w:rPr>
          <w:rFonts w:ascii="Times New Roman" w:hAnsi="Times New Roman"/>
          <w:b/>
          <w:bCs/>
        </w:rPr>
        <w:t>(</w:t>
      </w:r>
      <w:r>
        <w:rPr>
          <w:rFonts w:ascii="Times New Roman" w:hAnsi="Times New Roman"/>
          <w:b/>
          <w:bCs/>
        </w:rPr>
        <w:t>2</w:t>
      </w:r>
      <w:r w:rsidRPr="00FF28E3">
        <w:rPr>
          <w:rFonts w:ascii="Times New Roman" w:hAnsi="Times New Roman"/>
          <w:b/>
          <w:bCs/>
        </w:rPr>
        <w:t xml:space="preserve"> point)</w:t>
      </w:r>
      <w:r>
        <w:rPr>
          <w:rFonts w:ascii="Times New Roman" w:hAnsi="Times New Roman"/>
        </w:rPr>
        <w:t xml:space="preserve"> When user click on link </w:t>
      </w:r>
      <w:r w:rsidRPr="00541F3D">
        <w:rPr>
          <w:rFonts w:ascii="Times New Roman" w:hAnsi="Times New Roman"/>
          <w:i/>
          <w:iCs/>
        </w:rPr>
        <w:t>delete</w:t>
      </w:r>
      <w:r>
        <w:rPr>
          <w:rFonts w:ascii="Times New Roman" w:hAnsi="Times New Roman"/>
        </w:rPr>
        <w:t xml:space="preserve">, delete the corresponding </w:t>
      </w:r>
      <w:bookmarkEnd w:id="3"/>
      <w:r>
        <w:rPr>
          <w:rFonts w:ascii="Times New Roman" w:hAnsi="Times New Roman"/>
        </w:rPr>
        <w:t>room in database and reload page /rooms</w:t>
      </w:r>
    </w:p>
    <w:p w:rsidR="006B455C" w:rsidRPr="00D231A7" w:rsidRDefault="006B455C" w:rsidP="006B455C">
      <w:pPr>
        <w:spacing w:line="360" w:lineRule="auto"/>
        <w:ind w:left="720"/>
        <w:jc w:val="both"/>
        <w:rPr>
          <w:rFonts w:ascii="Times New Roman" w:hAnsi="Times New Roman"/>
        </w:rPr>
      </w:pPr>
      <w:r>
        <w:rPr>
          <w:rFonts w:ascii="Times New Roman" w:hAnsi="Times New Roman"/>
          <w:b/>
          <w:bCs/>
        </w:rPr>
        <w:t xml:space="preserve">Note that, </w:t>
      </w:r>
      <w:r>
        <w:rPr>
          <w:rFonts w:ascii="Times New Roman" w:hAnsi="Times New Roman"/>
        </w:rPr>
        <w:t>if user is not authenticated, when they directly enter the URL of delete link in the address bar of browser, the system redirects them to page /login.</w:t>
      </w:r>
    </w:p>
    <w:p w:rsidR="006B455C" w:rsidRPr="007F63A3" w:rsidRDefault="006B455C" w:rsidP="006B455C"/>
    <w:p w:rsidR="00356983" w:rsidRDefault="002E4D3C"/>
    <w:sectPr w:rsidR="00356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4058E"/>
    <w:multiLevelType w:val="hybridMultilevel"/>
    <w:tmpl w:val="0E122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85CE3"/>
    <w:multiLevelType w:val="hybridMultilevel"/>
    <w:tmpl w:val="E9B8B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91C1329"/>
    <w:multiLevelType w:val="hybridMultilevel"/>
    <w:tmpl w:val="62EA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75C4D"/>
    <w:multiLevelType w:val="hybridMultilevel"/>
    <w:tmpl w:val="1C96F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55C"/>
    <w:rsid w:val="002E4D3C"/>
    <w:rsid w:val="006B455C"/>
    <w:rsid w:val="007D2D73"/>
    <w:rsid w:val="00B425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E9471-C4F4-4D05-B4E9-22CE7E27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55C"/>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C"/>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2022-03-08T08:16:00Z</dcterms:created>
  <dcterms:modified xsi:type="dcterms:W3CDTF">2022-03-08T13:42:00Z</dcterms:modified>
</cp:coreProperties>
</file>