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subunits.RRP42 encodes a core subunit of the exosome and has similarity to the RNase PH class of RNases. Like most exosome components, Rrp42p is highly conserved among eukaryotes, including humans). RRP42 is an essential gene, but cells depleted for Rrp42p accumulate aberrant forms of rRNA.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