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UTP21 is an essential gene that is found in both the 90S preribosomeand the SSU processomecomplexes. A mutation in UTP21 exhibits a synthetic growth defect with a deletion of STI1, which encodes an Hsp90 cochaperone. The human homolog of UTP21 is WDR36, a protein which contains nine WD40 repeats and is one of several genes linked to primary open angle glaucoma, the most common form of glaucoma and a leading cause of blindness worldwide. The zebrafish homolog, Wdr36, is essential and loss of function causes defects in 18S rRNA production, consistent with the phenotype of loss of utp21 function in S. cerevisiae, and activation of the p53 stress response pathway.About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