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1: HCMC - Chau Doc (breakfast, lunch, dinner)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Mekong Adventure Travel picks you up at the meeting point and departs for Chau Doc. Have breakfast in Tien Giang with specialty My Tho noodle soup.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Delegation to Sa Dec, visit a shop to buy Dong Thap specialties such as Lai Vung spring rolls, milk puffs, Sa Giang shrimp puffs. Via the Vam Cong ferry to Long Xuyen. Continue the journey to Chau Doc - An Giang to check in hotel and rest.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lunch.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Visiting Chau Doc City with attractive destinations: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a boat to visit Ca Be Village: learn about the origin of raft farming on the river, how to raise raft fish of Chau Doc people.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Chau Giang Cham Village: feel the peaceful and quiet village scene imbued with Cham culture.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Mosque: a typical mosque of Cham Muslims in Chau Doc with a history of hundreds of years.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Tomb of Thoai Ngoc Hau: is a rare and typical architectural work of the Nguyen Dynasty remaining in the southern land to worship Thoai Ngoc Hau, a famous general of the Nguyen Dynasty.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Temple of Ba Chua Xu Nui Sam: this is the most famous religious spiritual tourist destination of the Southern people with the sacredness and fulfillment, the wish to be fulfilled.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Tay An Pagoda: also known as Tay An ancient pagoda has long been considered as an artistic symbol for the combination of ancient Vietnamese and Indian architecture.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shopping at Chau Doc Market where it is called the Kingdom of Mam of the West: with specialties of fish sauce, jaggery, jaggery....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group has dinner with Southern dishes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Night: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Free to shop, enjoy Chau Doc specialties - Overnight in Chau Doc.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2: Tra Su Melaleuca Forest - City. Ho Chi Minh City (breakfast, lunch)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breakfast, check out. 07:00 Depart for sightseeing: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Delegation to visit Tra Su Melaleuca forest: with a habitat of flooded Melaleuca forest and rich flora system. You will be able to go to Tac gong to core in the Melaleuca forest to watch the natural birds, immerse yourself in the cool quiet space of the forest. Or go to Cam Mountain tourist area (cable car costs are self-sufficient).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have lunch.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Departure to Ho Chi Minh City. On the way, stop to shop for specialty Nem Lai Vung, milk rice paper.... Back to Ho Chi Minh City.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Mekong Delta Explorer takes you to the original pick up point. Farewell </w:t>
      </w:r>
      <w:r>
        <w:rPr>
          <w:rFonts w:ascii="Calibri" w:hAnsi="Calibri" w:cs="Calibri" w:eastAsia="Calibri"/>
          <w:color w:val="auto"/>
          <w:spacing w:val="0"/>
          <w:position w:val="0"/>
          <w:sz w:val="24"/>
          <w:shd w:fill="auto" w:val="clear"/>
        </w:rPr>
        <w:t xml:space="preserve">– End of the tour.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