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4B" w:rsidRDefault="001F3624">
      <w:pPr>
        <w:spacing w:after="120" w:line="288" w:lineRule="auto"/>
        <w:ind w:left="72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LAB 6</w:t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l="0" t="0" r="0" b="0"/>
            <wp:wrapNone/>
            <wp:docPr id="1" name="image1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404B" w:rsidRDefault="001F3624">
      <w:pPr>
        <w:spacing w:after="120" w:line="288" w:lineRule="auto"/>
        <w:ind w:left="720"/>
        <w:jc w:val="center"/>
        <w:rPr>
          <w:b/>
        </w:rPr>
      </w:pPr>
      <w:bookmarkStart w:id="1" w:name="_lp3kkwlvqig6" w:colFirst="0" w:colLast="0"/>
      <w:bookmarkEnd w:id="1"/>
      <w:r>
        <w:rPr>
          <w:b/>
        </w:rPr>
        <w:t>Containerized applications deployment and management using Kubernetes</w:t>
      </w:r>
    </w:p>
    <w:p w:rsidR="0089404B" w:rsidRDefault="001F3624">
      <w:pPr>
        <w:spacing w:after="120" w:line="288" w:lineRule="auto"/>
        <w:ind w:left="720"/>
        <w:jc w:val="center"/>
        <w:rPr>
          <w:b/>
        </w:rPr>
      </w:pPr>
      <w:bookmarkStart w:id="2" w:name="_bq24msvqzhr6" w:colFirst="0" w:colLast="0"/>
      <w:bookmarkEnd w:id="2"/>
      <w:r>
        <w:rPr>
          <w:b/>
        </w:rPr>
        <w:t>(Part II)</w:t>
      </w:r>
    </w:p>
    <w:tbl>
      <w:tblPr>
        <w:tblStyle w:val="a"/>
        <w:tblW w:w="9435" w:type="dxa"/>
        <w:tblInd w:w="-1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89404B">
        <w:tc>
          <w:tcPr>
            <w:tcW w:w="9435" w:type="dxa"/>
            <w:shd w:val="clear" w:color="auto" w:fill="E6E6E6"/>
          </w:tcPr>
          <w:p w:rsidR="0089404B" w:rsidRDefault="001F3624">
            <w:pPr>
              <w:spacing w:before="120" w:after="120" w:line="288" w:lineRule="auto"/>
              <w:ind w:left="720"/>
              <w:jc w:val="both"/>
            </w:pPr>
            <w:r>
              <w:t>Full name:</w:t>
            </w:r>
            <w:r w:rsidR="00336F3E">
              <w:t xml:space="preserve"> Tran Dang Khoa</w:t>
            </w:r>
          </w:p>
          <w:p w:rsidR="0089404B" w:rsidRDefault="001F3624">
            <w:pPr>
              <w:spacing w:before="120" w:after="120" w:line="288" w:lineRule="auto"/>
              <w:ind w:left="720"/>
              <w:jc w:val="both"/>
              <w:rPr>
                <w:b/>
              </w:rPr>
            </w:pPr>
            <w:r>
              <w:t xml:space="preserve">Student ID: </w:t>
            </w:r>
            <w:r w:rsidR="00336F3E">
              <w:t>B2014926</w:t>
            </w:r>
          </w:p>
        </w:tc>
      </w:tr>
    </w:tbl>
    <w:p w:rsidR="0089404B" w:rsidRDefault="0089404B">
      <w:pPr>
        <w:spacing w:after="120" w:line="288" w:lineRule="auto"/>
        <w:jc w:val="both"/>
        <w:rPr>
          <w:i/>
          <w:color w:val="FF0000"/>
        </w:rPr>
      </w:pPr>
    </w:p>
    <w:p w:rsidR="0089404B" w:rsidRDefault="001F3624">
      <w:pPr>
        <w:numPr>
          <w:ilvl w:val="0"/>
          <w:numId w:val="2"/>
        </w:numPr>
        <w:spacing w:after="120" w:line="288" w:lineRule="auto"/>
        <w:jc w:val="both"/>
        <w:rPr>
          <w:i/>
          <w:color w:val="FF0000"/>
        </w:rPr>
      </w:pPr>
      <w:r>
        <w:rPr>
          <w:color w:val="0000FF"/>
        </w:rPr>
        <w:t>Note: screenshots need to be clear and good-looking; submissions must be in PDF format.</w:t>
      </w:r>
    </w:p>
    <w:p w:rsidR="0089404B" w:rsidRDefault="001F3624">
      <w:pPr>
        <w:spacing w:after="120" w:line="288" w:lineRule="auto"/>
        <w:ind w:left="720"/>
        <w:jc w:val="both"/>
      </w:pPr>
      <w:r>
        <w:t>Before you begin this lab, you should familiarize yourself with the following Kubernetes concepts in Lab 05:</w:t>
      </w:r>
    </w:p>
    <w:p w:rsidR="0089404B" w:rsidRDefault="008940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89404B" w:rsidRDefault="001F3624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>Deploying WordPress and MySQL with Persistent Volumes</w:t>
      </w:r>
    </w:p>
    <w:p w:rsidR="0089404B" w:rsidRDefault="001F3624">
      <w:pPr>
        <w:ind w:firstLine="720"/>
        <w:jc w:val="both"/>
      </w:pPr>
      <w:r>
        <w:t xml:space="preserve">This exercise shows you how to deploy a WordPress site and a MySQL database using Minikube. Both applications use </w:t>
      </w:r>
      <w:r>
        <w:rPr>
          <w:rFonts w:ascii="Courier New" w:eastAsia="Courier New" w:hAnsi="Courier New" w:cs="Courier New"/>
          <w:i/>
        </w:rPr>
        <w:t>PersistentVolumes</w:t>
      </w:r>
      <w:r>
        <w:rPr>
          <w:color w:val="0000FF"/>
        </w:rPr>
        <w:t xml:space="preserve"> </w:t>
      </w:r>
      <w:r>
        <w:t xml:space="preserve">and </w:t>
      </w:r>
      <w:r>
        <w:rPr>
          <w:rFonts w:ascii="Courier New" w:eastAsia="Courier New" w:hAnsi="Courier New" w:cs="Courier New"/>
          <w:i/>
        </w:rPr>
        <w:t>PersistentVolumeClaims</w:t>
      </w:r>
      <w:r>
        <w:rPr>
          <w:color w:val="0000FF"/>
        </w:rPr>
        <w:t xml:space="preserve"> </w:t>
      </w:r>
      <w:r>
        <w:t>to store data.</w:t>
      </w:r>
    </w:p>
    <w:p w:rsidR="0089404B" w:rsidRDefault="001F3624">
      <w:pPr>
        <w:jc w:val="both"/>
      </w:pPr>
      <w:r>
        <w:rPr>
          <w:b/>
        </w:rPr>
        <w:tab/>
      </w:r>
      <w:r>
        <w:t>A PersistentVolume (PV) is a piece of storage in the cluster that has been manual</w:t>
      </w:r>
      <w:r>
        <w:t xml:space="preserve">ly provisioned by an administrator, or dynamically provisioned by Kubernetes using a StorageClass. A PersistentVolumeClaim (PVC) is a request for storage by a user that can be fulfilled by a PV. PersistentVolumes and PersistentVolumeClaims are independent </w:t>
      </w:r>
      <w:r>
        <w:t>from Pod lifecycles and preserve data through restarting, rescheduling, and even deleting Pods.</w:t>
      </w:r>
    </w:p>
    <w:p w:rsidR="0089404B" w:rsidRDefault="0089404B">
      <w:pPr>
        <w:jc w:val="both"/>
        <w:rPr>
          <w:b/>
        </w:rPr>
      </w:pPr>
    </w:p>
    <w:p w:rsidR="0089404B" w:rsidRDefault="001F3624">
      <w:pPr>
        <w:numPr>
          <w:ilvl w:val="1"/>
          <w:numId w:val="3"/>
        </w:numPr>
        <w:ind w:left="900"/>
        <w:jc w:val="both"/>
        <w:rPr>
          <w:b/>
        </w:rPr>
      </w:pPr>
      <w:r>
        <w:rPr>
          <w:b/>
        </w:rPr>
        <w:t>Create a kustomization.yaml</w:t>
      </w:r>
    </w:p>
    <w:p w:rsidR="0089404B" w:rsidRDefault="001F3624">
      <w:pPr>
        <w:numPr>
          <w:ilvl w:val="0"/>
          <w:numId w:val="1"/>
        </w:numPr>
        <w:jc w:val="both"/>
      </w:pPr>
      <w:r>
        <w:t xml:space="preserve">Add a Secret generator: a secret is an object that stores a piece of sensitive data like a password or key. Since 1.14, </w:t>
      </w:r>
      <w:r>
        <w:rPr>
          <w:rFonts w:ascii="Courier New" w:eastAsia="Courier New" w:hAnsi="Courier New" w:cs="Courier New"/>
        </w:rPr>
        <w:t xml:space="preserve">kubectl </w:t>
      </w:r>
      <w:r>
        <w:t>has</w:t>
      </w:r>
      <w:r>
        <w:t xml:space="preserve"> supported the management of Kubernetes objects using a kustomization file. You can create a Secret by generators in </w:t>
      </w:r>
      <w:r>
        <w:rPr>
          <w:rFonts w:ascii="Courier New" w:eastAsia="Courier New" w:hAnsi="Courier New" w:cs="Courier New"/>
        </w:rPr>
        <w:t>kustomization.yaml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notepad.exe kustomization.yaml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#kustomization.yaml; replace YOUR_PASSWORD with the password you want to use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secretGenera</w:t>
      </w:r>
      <w:r>
        <w:rPr>
          <w:rFonts w:ascii="Courier New" w:eastAsia="Courier New" w:hAnsi="Courier New" w:cs="Courier New"/>
        </w:rPr>
        <w:t>tor: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- name: mysql-pass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literals: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 password=YOUR_PASSWORD</w:t>
      </w:r>
    </w:p>
    <w:p w:rsidR="005C53F2" w:rsidRDefault="005C53F2" w:rsidP="005C53F2">
      <w:pPr>
        <w:jc w:val="both"/>
        <w:rPr>
          <w:rFonts w:ascii="Courier New" w:eastAsia="Courier New" w:hAnsi="Courier New" w:cs="Courier New"/>
        </w:rPr>
      </w:pPr>
      <w:r w:rsidRPr="005C53F2">
        <w:rPr>
          <w:rFonts w:ascii="Courier New" w:eastAsia="Courier New" w:hAnsi="Courier New" w:cs="Courier New"/>
        </w:rPr>
        <w:lastRenderedPageBreak/>
        <w:drawing>
          <wp:inline distT="0" distB="0" distL="0" distR="0" wp14:anchorId="52204BC7" wp14:editId="0A5121B4">
            <wp:extent cx="5943600" cy="1440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3E" w:rsidRDefault="00336F3E" w:rsidP="005C53F2">
      <w:pPr>
        <w:jc w:val="both"/>
        <w:rPr>
          <w:rFonts w:ascii="Courier New" w:eastAsia="Courier New" w:hAnsi="Courier New" w:cs="Courier New"/>
        </w:rPr>
      </w:pPr>
    </w:p>
    <w:p w:rsidR="0089404B" w:rsidRDefault="0089404B">
      <w:pPr>
        <w:ind w:left="720"/>
        <w:jc w:val="both"/>
        <w:rPr>
          <w:rFonts w:ascii="Courier New" w:eastAsia="Courier New" w:hAnsi="Courier New" w:cs="Courier New"/>
        </w:rPr>
      </w:pPr>
    </w:p>
    <w:p w:rsidR="0089404B" w:rsidRDefault="001F3624">
      <w:pPr>
        <w:numPr>
          <w:ilvl w:val="1"/>
          <w:numId w:val="3"/>
        </w:numPr>
        <w:ind w:left="900"/>
        <w:jc w:val="both"/>
        <w:rPr>
          <w:b/>
        </w:rPr>
      </w:pPr>
      <w:r>
        <w:rPr>
          <w:b/>
        </w:rPr>
        <w:t xml:space="preserve">Add resource configs for MySQL and WordPress </w:t>
      </w:r>
    </w:p>
    <w:p w:rsidR="0089404B" w:rsidRDefault="001F3624">
      <w:pPr>
        <w:numPr>
          <w:ilvl w:val="0"/>
          <w:numId w:val="1"/>
        </w:numPr>
        <w:jc w:val="both"/>
      </w:pPr>
      <w:r>
        <w:t xml:space="preserve">Download the MySQL deployment </w:t>
      </w:r>
      <w:hyperlink r:id="rId9">
        <w:r>
          <w:rPr>
            <w:color w:val="1155CC"/>
            <w:u w:val="single"/>
          </w:rPr>
          <w:t>configu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ation file</w:t>
        </w:r>
      </w:hyperlink>
    </w:p>
    <w:p w:rsidR="0089404B" w:rsidRDefault="001F3624">
      <w:pPr>
        <w:ind w:left="720"/>
      </w:pPr>
      <w:r>
        <w:rPr>
          <w:rFonts w:ascii="Courier New" w:eastAsia="Courier New" w:hAnsi="Courier New" w:cs="Courier New"/>
          <w:sz w:val="20"/>
          <w:szCs w:val="20"/>
        </w:rPr>
        <w:t>curl -o mysql-deployment.yaml https://k8s.io/examples/application/wordpress/mysql-deployment.yaml</w:t>
      </w:r>
    </w:p>
    <w:p w:rsidR="0089404B" w:rsidRDefault="001F3624">
      <w:pPr>
        <w:numPr>
          <w:ilvl w:val="0"/>
          <w:numId w:val="1"/>
        </w:numPr>
        <w:jc w:val="both"/>
      </w:pPr>
      <w:r>
        <w:t xml:space="preserve">Download the WordPress </w:t>
      </w:r>
      <w:hyperlink r:id="rId10">
        <w:r>
          <w:rPr>
            <w:color w:val="1155CC"/>
            <w:u w:val="single"/>
          </w:rPr>
          <w:t>configuration file.</w:t>
        </w:r>
      </w:hyperlink>
    </w:p>
    <w:p w:rsidR="0089404B" w:rsidRDefault="001F3624">
      <w:pPr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curl -o wordpress-deployment.yaml https://k8s.io/examples/application/wordpress/wordpress-dep</w:t>
      </w:r>
      <w:r>
        <w:rPr>
          <w:rFonts w:ascii="Courier New" w:eastAsia="Courier New" w:hAnsi="Courier New" w:cs="Courier New"/>
          <w:sz w:val="20"/>
          <w:szCs w:val="20"/>
        </w:rPr>
        <w:t>loyment.yaml</w:t>
      </w:r>
    </w:p>
    <w:p w:rsidR="0089404B" w:rsidRDefault="001F3624">
      <w:pPr>
        <w:numPr>
          <w:ilvl w:val="0"/>
          <w:numId w:val="1"/>
        </w:numPr>
        <w:jc w:val="both"/>
      </w:pPr>
      <w:r>
        <w:t xml:space="preserve">Add them to </w:t>
      </w:r>
      <w:r>
        <w:rPr>
          <w:rFonts w:ascii="Courier New" w:eastAsia="Courier New" w:hAnsi="Courier New" w:cs="Courier New"/>
        </w:rPr>
        <w:t xml:space="preserve">kustomization.yaml </w:t>
      </w:r>
      <w:r>
        <w:t>file.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resources: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 mysql-deployment.yaml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- wordpress-deployment.yaml</w:t>
      </w:r>
    </w:p>
    <w:p w:rsidR="00336F3E" w:rsidRDefault="00336F3E">
      <w:pPr>
        <w:ind w:left="720"/>
        <w:jc w:val="both"/>
        <w:rPr>
          <w:rFonts w:ascii="Courier New" w:eastAsia="Courier New" w:hAnsi="Courier New" w:cs="Courier New"/>
        </w:rPr>
      </w:pPr>
      <w:r w:rsidRPr="00336F3E">
        <w:rPr>
          <w:rFonts w:ascii="Courier New" w:eastAsia="Courier New" w:hAnsi="Courier New" w:cs="Courier New"/>
        </w:rPr>
        <w:drawing>
          <wp:inline distT="0" distB="0" distL="0" distR="0" wp14:anchorId="2F86FD05" wp14:editId="68A56BA6">
            <wp:extent cx="5943600" cy="13119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89404B" w:rsidRDefault="0089404B">
      <w:pPr>
        <w:ind w:left="720"/>
        <w:jc w:val="both"/>
      </w:pPr>
    </w:p>
    <w:p w:rsidR="0089404B" w:rsidRDefault="001F3624">
      <w:pPr>
        <w:numPr>
          <w:ilvl w:val="1"/>
          <w:numId w:val="3"/>
        </w:numPr>
        <w:ind w:left="900"/>
        <w:jc w:val="both"/>
        <w:rPr>
          <w:b/>
        </w:rPr>
      </w:pPr>
      <w:r>
        <w:rPr>
          <w:b/>
        </w:rPr>
        <w:t xml:space="preserve">Apply and Verify </w:t>
      </w:r>
    </w:p>
    <w:p w:rsidR="0089404B" w:rsidRDefault="001F3624">
      <w:pPr>
        <w:numPr>
          <w:ilvl w:val="0"/>
          <w:numId w:val="1"/>
        </w:numPr>
        <w:jc w:val="both"/>
      </w:pPr>
      <w:r>
        <w:t xml:space="preserve">The </w:t>
      </w:r>
      <w:r>
        <w:rPr>
          <w:rFonts w:ascii="Courier New" w:eastAsia="Courier New" w:hAnsi="Courier New" w:cs="Courier New"/>
        </w:rPr>
        <w:t>kustomization.yaml</w:t>
      </w:r>
      <w:r>
        <w:t xml:space="preserve"> contains all the resources for deploying a WordPress site and a MySQL database. You can apply the</w:t>
      </w:r>
      <w:r>
        <w:t xml:space="preserve"> directory by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apply -k ./</w:t>
      </w:r>
    </w:p>
    <w:p w:rsidR="0089404B" w:rsidRDefault="00FC6FE0">
      <w:pPr>
        <w:ind w:left="720"/>
        <w:jc w:val="both"/>
      </w:pPr>
      <w:r w:rsidRPr="00FC6FE0">
        <w:drawing>
          <wp:inline distT="0" distB="0" distL="0" distR="0" wp14:anchorId="60FE1DEF" wp14:editId="1F2B2253">
            <wp:extent cx="3734321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numPr>
          <w:ilvl w:val="0"/>
          <w:numId w:val="1"/>
        </w:numPr>
        <w:jc w:val="both"/>
      </w:pPr>
      <w:r>
        <w:t>Verify that the Secret exists by running the following command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get secrets</w:t>
      </w:r>
    </w:p>
    <w:p w:rsidR="00FC6FE0" w:rsidRDefault="00FC6FE0">
      <w:pPr>
        <w:ind w:left="720"/>
        <w:jc w:val="both"/>
        <w:rPr>
          <w:rFonts w:ascii="Courier New" w:eastAsia="Courier New" w:hAnsi="Courier New" w:cs="Courier New"/>
        </w:rPr>
      </w:pPr>
      <w:r w:rsidRPr="00FC6FE0">
        <w:rPr>
          <w:rFonts w:ascii="Courier New" w:eastAsia="Courier New" w:hAnsi="Courier New" w:cs="Courier New"/>
        </w:rPr>
        <w:lastRenderedPageBreak/>
        <w:drawing>
          <wp:inline distT="0" distB="0" distL="0" distR="0" wp14:anchorId="2644DA96" wp14:editId="38A827BF">
            <wp:extent cx="3162741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ind w:left="720"/>
        <w:jc w:val="both"/>
        <w:rPr>
          <w:color w:val="FF0000"/>
        </w:rPr>
      </w:pPr>
      <w:r>
        <w:rPr>
          <w:color w:val="FF0000"/>
        </w:rPr>
        <w:t>(take a screenshot)</w:t>
      </w:r>
    </w:p>
    <w:p w:rsidR="0089404B" w:rsidRDefault="0089404B">
      <w:pPr>
        <w:ind w:left="720"/>
        <w:jc w:val="both"/>
        <w:rPr>
          <w:rFonts w:ascii="Courier New" w:eastAsia="Courier New" w:hAnsi="Courier New" w:cs="Courier New"/>
        </w:rPr>
      </w:pPr>
    </w:p>
    <w:p w:rsidR="0089404B" w:rsidRDefault="001F3624">
      <w:pPr>
        <w:numPr>
          <w:ilvl w:val="0"/>
          <w:numId w:val="1"/>
        </w:numPr>
        <w:jc w:val="both"/>
      </w:pPr>
      <w:r>
        <w:t>Verify that a PersistentVolume got dynamically provisioned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get pvc</w:t>
      </w:r>
    </w:p>
    <w:p w:rsidR="00FC6FE0" w:rsidRDefault="00FC6FE0">
      <w:pPr>
        <w:ind w:left="720"/>
        <w:jc w:val="both"/>
        <w:rPr>
          <w:rFonts w:ascii="Courier New" w:eastAsia="Courier New" w:hAnsi="Courier New" w:cs="Courier New"/>
        </w:rPr>
      </w:pPr>
      <w:r w:rsidRPr="00FC6FE0">
        <w:rPr>
          <w:rFonts w:ascii="Courier New" w:eastAsia="Courier New" w:hAnsi="Courier New" w:cs="Courier New"/>
        </w:rPr>
        <w:drawing>
          <wp:inline distT="0" distB="0" distL="0" distR="0" wp14:anchorId="503372F2" wp14:editId="10D22769">
            <wp:extent cx="5943600" cy="1094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ind w:left="720"/>
        <w:jc w:val="both"/>
        <w:rPr>
          <w:color w:val="FF0000"/>
        </w:rPr>
      </w:pPr>
      <w:r>
        <w:rPr>
          <w:color w:val="FF0000"/>
        </w:rPr>
        <w:t>(take a screenshot)</w:t>
      </w:r>
    </w:p>
    <w:p w:rsidR="0089404B" w:rsidRDefault="0089404B">
      <w:pPr>
        <w:ind w:left="720"/>
        <w:jc w:val="both"/>
        <w:rPr>
          <w:rFonts w:ascii="Courier New" w:eastAsia="Courier New" w:hAnsi="Courier New" w:cs="Courier New"/>
        </w:rPr>
      </w:pPr>
    </w:p>
    <w:p w:rsidR="0089404B" w:rsidRDefault="001F3624">
      <w:pPr>
        <w:numPr>
          <w:ilvl w:val="0"/>
          <w:numId w:val="1"/>
        </w:numPr>
        <w:jc w:val="both"/>
      </w:pPr>
      <w:r>
        <w:t>Verify that the Pod i</w:t>
      </w:r>
      <w:r>
        <w:t>s running by running the following command: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get pods</w:t>
      </w:r>
    </w:p>
    <w:p w:rsidR="00FC6FE0" w:rsidRDefault="00FC6FE0">
      <w:pPr>
        <w:ind w:left="720"/>
        <w:jc w:val="both"/>
        <w:rPr>
          <w:rFonts w:ascii="Courier New" w:eastAsia="Courier New" w:hAnsi="Courier New" w:cs="Courier New"/>
        </w:rPr>
      </w:pPr>
      <w:r w:rsidRPr="00FC6FE0">
        <w:rPr>
          <w:rFonts w:ascii="Courier New" w:eastAsia="Courier New" w:hAnsi="Courier New" w:cs="Courier New"/>
        </w:rPr>
        <w:drawing>
          <wp:inline distT="0" distB="0" distL="0" distR="0" wp14:anchorId="3D45A429" wp14:editId="232C177D">
            <wp:extent cx="5401429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ind w:left="720"/>
        <w:jc w:val="both"/>
        <w:rPr>
          <w:color w:val="FF0000"/>
        </w:rPr>
      </w:pPr>
      <w:r>
        <w:rPr>
          <w:color w:val="FF0000"/>
        </w:rPr>
        <w:t>(take a screenshot)</w:t>
      </w:r>
    </w:p>
    <w:p w:rsidR="0089404B" w:rsidRDefault="0089404B">
      <w:pPr>
        <w:ind w:left="720"/>
        <w:jc w:val="both"/>
        <w:rPr>
          <w:rFonts w:ascii="Courier New" w:eastAsia="Courier New" w:hAnsi="Courier New" w:cs="Courier New"/>
        </w:rPr>
      </w:pPr>
    </w:p>
    <w:p w:rsidR="0089404B" w:rsidRDefault="001F3624">
      <w:pPr>
        <w:numPr>
          <w:ilvl w:val="0"/>
          <w:numId w:val="1"/>
        </w:numPr>
        <w:jc w:val="both"/>
      </w:pPr>
      <w:r>
        <w:t>Verify that the Service is running by running the following command: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get services wordpress</w:t>
      </w:r>
    </w:p>
    <w:p w:rsidR="00FC6FE0" w:rsidRDefault="00FC6FE0">
      <w:pPr>
        <w:ind w:left="720"/>
        <w:jc w:val="both"/>
        <w:rPr>
          <w:rFonts w:ascii="Courier New" w:eastAsia="Courier New" w:hAnsi="Courier New" w:cs="Courier New"/>
        </w:rPr>
      </w:pPr>
      <w:r w:rsidRPr="00FC6FE0">
        <w:rPr>
          <w:rFonts w:ascii="Courier New" w:eastAsia="Courier New" w:hAnsi="Courier New" w:cs="Courier New"/>
        </w:rPr>
        <w:drawing>
          <wp:inline distT="0" distB="0" distL="0" distR="0" wp14:anchorId="39EDEA04" wp14:editId="5FD9E912">
            <wp:extent cx="5334744" cy="695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ind w:left="720"/>
        <w:jc w:val="both"/>
        <w:rPr>
          <w:color w:val="FF0000"/>
        </w:rPr>
      </w:pPr>
      <w:r>
        <w:rPr>
          <w:color w:val="FF0000"/>
        </w:rPr>
        <w:t>(take a screenshot)</w:t>
      </w:r>
    </w:p>
    <w:p w:rsidR="0089404B" w:rsidRDefault="0089404B">
      <w:pPr>
        <w:ind w:left="720"/>
        <w:jc w:val="both"/>
        <w:rPr>
          <w:rFonts w:ascii="Courier New" w:eastAsia="Courier New" w:hAnsi="Courier New" w:cs="Courier New"/>
        </w:rPr>
      </w:pPr>
    </w:p>
    <w:p w:rsidR="0089404B" w:rsidRDefault="001F3624">
      <w:pPr>
        <w:numPr>
          <w:ilvl w:val="0"/>
          <w:numId w:val="1"/>
        </w:numPr>
        <w:jc w:val="both"/>
      </w:pPr>
      <w:r>
        <w:t>Run the following command to get the IP Address for the WordPress Service: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minikube service wordpress </w:t>
      </w:r>
      <w:r w:rsidR="00FC6FE0">
        <w:rPr>
          <w:rFonts w:ascii="Courier New" w:eastAsia="Courier New" w:hAnsi="Courier New" w:cs="Courier New"/>
        </w:rPr>
        <w:t>–</w:t>
      </w:r>
      <w:r>
        <w:rPr>
          <w:rFonts w:ascii="Courier New" w:eastAsia="Courier New" w:hAnsi="Courier New" w:cs="Courier New"/>
        </w:rPr>
        <w:t>url</w:t>
      </w:r>
    </w:p>
    <w:p w:rsidR="00FC6FE0" w:rsidRDefault="00FC6FE0">
      <w:pPr>
        <w:ind w:left="720"/>
        <w:jc w:val="both"/>
        <w:rPr>
          <w:rFonts w:ascii="Courier New" w:eastAsia="Courier New" w:hAnsi="Courier New" w:cs="Courier New"/>
        </w:rPr>
      </w:pPr>
      <w:r w:rsidRPr="00FC6FE0">
        <w:rPr>
          <w:rFonts w:ascii="Courier New" w:eastAsia="Courier New" w:hAnsi="Courier New" w:cs="Courier New"/>
        </w:rPr>
        <w:drawing>
          <wp:inline distT="0" distB="0" distL="0" distR="0" wp14:anchorId="3494D955" wp14:editId="7EEF6DE2">
            <wp:extent cx="4239217" cy="41915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numPr>
          <w:ilvl w:val="0"/>
          <w:numId w:val="1"/>
        </w:numPr>
        <w:jc w:val="both"/>
      </w:pPr>
      <w:r>
        <w:t>Copy the IP address, and load the page in your browser to view your site.</w:t>
      </w:r>
    </w:p>
    <w:p w:rsidR="0089404B" w:rsidRDefault="001F3624">
      <w:pPr>
        <w:ind w:left="720"/>
        <w:jc w:val="both"/>
        <w:rPr>
          <w:color w:val="FF0000"/>
        </w:rPr>
      </w:pPr>
      <w:r>
        <w:rPr>
          <w:color w:val="FF0000"/>
        </w:rPr>
        <w:t>(take a screenshot)</w:t>
      </w:r>
    </w:p>
    <w:p w:rsidR="0089404B" w:rsidRDefault="00FC6FE0">
      <w:pPr>
        <w:ind w:left="720"/>
        <w:jc w:val="both"/>
      </w:pPr>
      <w:r w:rsidRPr="00FC6FE0">
        <w:lastRenderedPageBreak/>
        <w:drawing>
          <wp:inline distT="0" distB="0" distL="0" distR="0" wp14:anchorId="0A3BAC73" wp14:editId="6DBEE409">
            <wp:extent cx="5943600" cy="4054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numPr>
          <w:ilvl w:val="1"/>
          <w:numId w:val="3"/>
        </w:numPr>
        <w:ind w:left="900"/>
        <w:jc w:val="both"/>
        <w:rPr>
          <w:b/>
        </w:rPr>
      </w:pPr>
      <w:r>
        <w:rPr>
          <w:b/>
        </w:rPr>
        <w:t>Cleaning up</w:t>
      </w:r>
    </w:p>
    <w:p w:rsidR="0089404B" w:rsidRDefault="001F3624">
      <w:pPr>
        <w:numPr>
          <w:ilvl w:val="0"/>
          <w:numId w:val="1"/>
        </w:numPr>
        <w:jc w:val="both"/>
      </w:pPr>
      <w:r>
        <w:t>Run the following command to delete your Secret, Deployments, Services and PersistentVolumeClaims:</w:t>
      </w:r>
    </w:p>
    <w:p w:rsidR="0089404B" w:rsidRDefault="001F3624">
      <w:pPr>
        <w:ind w:left="720"/>
        <w:jc w:val="both"/>
      </w:pPr>
      <w:r>
        <w:rPr>
          <w:rFonts w:ascii="Courier New" w:eastAsia="Courier New" w:hAnsi="Courier New" w:cs="Courier New"/>
        </w:rPr>
        <w:t>kubectl delete -k ./</w:t>
      </w:r>
    </w:p>
    <w:p w:rsidR="0089404B" w:rsidRDefault="00FC6FE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FC6FE0">
        <w:drawing>
          <wp:inline distT="0" distB="0" distL="0" distR="0" wp14:anchorId="781DB64C" wp14:editId="1BD04A47">
            <wp:extent cx="3867690" cy="12384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8940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89404B" w:rsidRDefault="001F3624">
      <w:pPr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Kubernetes StatefulSet </w:t>
      </w:r>
    </w:p>
    <w:p w:rsidR="0089404B" w:rsidRDefault="001F3624">
      <w:pPr>
        <w:ind w:left="720"/>
        <w:jc w:val="both"/>
      </w:pPr>
      <w:r>
        <w:t>StatefulSets and Deployments are two Kubernetes API objects used to manage sets of Pods. The difference betwee</w:t>
      </w:r>
      <w:r>
        <w:t xml:space="preserve">n </w:t>
      </w:r>
      <w:r>
        <w:rPr>
          <w:rFonts w:ascii="Courier New" w:eastAsia="Courier New" w:hAnsi="Courier New" w:cs="Courier New"/>
          <w:i/>
        </w:rPr>
        <w:t xml:space="preserve">StatefulSets </w:t>
      </w:r>
      <w:r>
        <w:t xml:space="preserve">and </w:t>
      </w:r>
      <w:r>
        <w:rPr>
          <w:rFonts w:ascii="Courier New" w:eastAsia="Courier New" w:hAnsi="Courier New" w:cs="Courier New"/>
          <w:i/>
        </w:rPr>
        <w:t xml:space="preserve">Deployments </w:t>
      </w:r>
      <w:r>
        <w:t xml:space="preserve">reflects the divide between </w:t>
      </w:r>
      <w:r>
        <w:rPr>
          <w:rFonts w:ascii="Courier New" w:eastAsia="Courier New" w:hAnsi="Courier New" w:cs="Courier New"/>
          <w:i/>
        </w:rPr>
        <w:t xml:space="preserve">stateful </w:t>
      </w:r>
      <w:r>
        <w:t xml:space="preserve">and </w:t>
      </w:r>
      <w:r>
        <w:rPr>
          <w:rFonts w:ascii="Courier New" w:eastAsia="Courier New" w:hAnsi="Courier New" w:cs="Courier New"/>
          <w:i/>
        </w:rPr>
        <w:t xml:space="preserve">stateless </w:t>
      </w:r>
      <w:r>
        <w:t xml:space="preserve">systems. As their name suggests, StatefulSets are designed to run stateful components, while Deployments are used for stateless ones. </w:t>
      </w:r>
    </w:p>
    <w:p w:rsidR="0089404B" w:rsidRDefault="0089404B">
      <w:pPr>
        <w:ind w:left="720"/>
        <w:jc w:val="both"/>
        <w:rPr>
          <w:b/>
        </w:rPr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450"/>
        <w:gridCol w:w="2880"/>
      </w:tblGrid>
      <w:tr w:rsidR="0089404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  <w:color w:val="131417"/>
                <w:sz w:val="24"/>
                <w:szCs w:val="24"/>
                <w:highlight w:val="white"/>
              </w:rPr>
              <w:t>Features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StatefulSet</w:t>
            </w:r>
            <w:r>
              <w:rPr>
                <w:b/>
              </w:rPr>
              <w:tab/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</w:tc>
      </w:tr>
      <w:tr w:rsidR="0089404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Stateful/Stateless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Stateful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Stateless</w:t>
            </w:r>
          </w:p>
        </w:tc>
      </w:tr>
      <w:tr w:rsidR="0089404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Pod identities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Pods are assigned a </w:t>
            </w:r>
            <w:r>
              <w:rPr>
                <w:color w:val="0000FF"/>
              </w:rPr>
              <w:t xml:space="preserve">persistent </w:t>
            </w:r>
            <w:r>
              <w:t>identifier, derived from the StatefulSet’s name and their ordinal creation index.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Pods are assigned </w:t>
            </w:r>
            <w:r>
              <w:rPr>
                <w:color w:val="0000FF"/>
              </w:rPr>
              <w:t xml:space="preserve">random </w:t>
            </w:r>
            <w:r>
              <w:t>identifiers, derived from the Deployment’s name and a unique random string.</w:t>
            </w:r>
          </w:p>
        </w:tc>
      </w:tr>
      <w:tr w:rsidR="0089404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Pod interchangeability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Pods in a StatefulSet are </w:t>
            </w:r>
            <w:r>
              <w:rPr>
                <w:color w:val="4A86E8"/>
              </w:rPr>
              <w:t>not interchangeable</w:t>
            </w:r>
            <w:r>
              <w:t>. It’s expected that each Pod has a specific role, such as always running as a primary or read-only replica for</w:t>
            </w:r>
            <w:r>
              <w:t xml:space="preserve"> a database application.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All Pods are </w:t>
            </w:r>
            <w:r>
              <w:rPr>
                <w:color w:val="0000FF"/>
              </w:rPr>
              <w:t>identical</w:t>
            </w:r>
            <w:r>
              <w:t>, so they’re interchangeable and can be replaced at any time.</w:t>
            </w:r>
          </w:p>
        </w:tc>
      </w:tr>
      <w:tr w:rsidR="0089404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Rollout ordering</w:t>
            </w:r>
            <w:r>
              <w:rPr>
                <w:b/>
              </w:rPr>
              <w:tab/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Pods are guaranteed to be </w:t>
            </w:r>
            <w:r>
              <w:rPr>
                <w:color w:val="0000FF"/>
              </w:rPr>
              <w:t>created and removed in sequence</w:t>
            </w:r>
            <w:r>
              <w:t xml:space="preserve">. When you scale down the StatefulSet, Kubernetes will terminate the </w:t>
            </w:r>
            <w:r>
              <w:rPr>
                <w:color w:val="0000FF"/>
              </w:rPr>
              <w:t>mo</w:t>
            </w:r>
            <w:r>
              <w:rPr>
                <w:color w:val="0000FF"/>
              </w:rPr>
              <w:t>st recently created</w:t>
            </w:r>
            <w:r>
              <w:t xml:space="preserve"> Pod.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No ordering is supported. When you scale down the Deployment, Kubernetes will terminate a </w:t>
            </w:r>
            <w:r>
              <w:rPr>
                <w:color w:val="0000FF"/>
              </w:rPr>
              <w:t>random</w:t>
            </w:r>
            <w:r>
              <w:t xml:space="preserve"> Pod.</w:t>
            </w:r>
          </w:p>
        </w:tc>
      </w:tr>
      <w:tr w:rsidR="0089404B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>
              <w:rPr>
                <w:b/>
              </w:rPr>
              <w:t>Storage access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Each Pod in the StatefulSet is assigned its </w:t>
            </w:r>
            <w:r>
              <w:rPr>
                <w:color w:val="0000FF"/>
              </w:rPr>
              <w:t xml:space="preserve">own </w:t>
            </w:r>
            <w:r>
              <w:t>Persistent Volume (PV) and Persistent Volume Claim (PVC)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404B" w:rsidRDefault="001F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All Pods </w:t>
            </w:r>
            <w:r>
              <w:rPr>
                <w:color w:val="0000FF"/>
              </w:rPr>
              <w:t xml:space="preserve">share </w:t>
            </w:r>
            <w:r>
              <w:t>the same PV and PVC</w:t>
            </w:r>
          </w:p>
        </w:tc>
      </w:tr>
    </w:tbl>
    <w:p w:rsidR="0089404B" w:rsidRDefault="0089404B">
      <w:pPr>
        <w:ind w:left="720"/>
        <w:jc w:val="both"/>
        <w:rPr>
          <w:b/>
        </w:rPr>
      </w:pP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  <w:rPr>
          <w:b/>
        </w:rPr>
      </w:pPr>
      <w:r>
        <w:rPr>
          <w:b/>
          <w:noProof/>
          <w:lang w:val="en-US"/>
        </w:rPr>
        <w:drawing>
          <wp:inline distT="114300" distB="114300" distL="114300" distR="114300">
            <wp:extent cx="3095077" cy="32908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077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404B" w:rsidRDefault="0089404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</w:rPr>
      </w:pPr>
    </w:p>
    <w:p w:rsidR="0089404B" w:rsidRDefault="0089404B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b/>
        </w:rPr>
      </w:pPr>
    </w:p>
    <w:p w:rsidR="0089404B" w:rsidRDefault="001F36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b/>
        </w:rPr>
      </w:pPr>
      <w:r>
        <w:rPr>
          <w:b/>
        </w:rPr>
        <w:t xml:space="preserve">Creating a StatefulSet </w:t>
      </w: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We will need to use at least two terminal windows. In the first terminal, use </w:t>
      </w:r>
      <w:r>
        <w:rPr>
          <w:rFonts w:ascii="Courier New" w:eastAsia="Courier New" w:hAnsi="Courier New" w:cs="Courier New"/>
        </w:rPr>
        <w:t>kubectl ge</w:t>
      </w:r>
      <w:r>
        <w:t>t to watch the creation of the StatefulSet's Pods.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get pods --watch -l app=nginx</w:t>
      </w:r>
    </w:p>
    <w:p w:rsidR="00FC6FE0" w:rsidRDefault="00FC6FE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urier New" w:eastAsia="Courier New" w:hAnsi="Courier New" w:cs="Courier New"/>
        </w:rPr>
      </w:pPr>
      <w:r w:rsidRPr="00FC6FE0">
        <w:rPr>
          <w:rFonts w:ascii="Courier New" w:eastAsia="Courier New" w:hAnsi="Courier New" w:cs="Courier New"/>
        </w:rPr>
        <w:drawing>
          <wp:inline distT="0" distB="0" distL="0" distR="0" wp14:anchorId="0AA98617" wp14:editId="590027FC">
            <wp:extent cx="5315692" cy="6096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use this terminal to run commands that specify --watch</w:t>
      </w:r>
    </w:p>
    <w:p w:rsidR="0089404B" w:rsidRDefault="001F3624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end this watch when you are asked to start a new watch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In the second terminal, use </w:t>
      </w:r>
      <w:r>
        <w:rPr>
          <w:rFonts w:ascii="Courier New" w:eastAsia="Courier New" w:hAnsi="Courier New" w:cs="Courier New"/>
        </w:rPr>
        <w:t xml:space="preserve">kubectl </w:t>
      </w:r>
      <w:r>
        <w:t>apply to create the headless Service and StatefulSet: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apply -f https://k8s.io/examples/applicati</w:t>
      </w:r>
      <w:r>
        <w:rPr>
          <w:rFonts w:ascii="Courier New" w:eastAsia="Courier New" w:hAnsi="Courier New" w:cs="Courier New"/>
        </w:rPr>
        <w:t>on/web/web.yaml</w:t>
      </w:r>
    </w:p>
    <w:p w:rsidR="0089404B" w:rsidRDefault="00FC6FE0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FC6FE0">
        <w:drawing>
          <wp:inline distT="0" distB="0" distL="0" distR="0" wp14:anchorId="45EC1374" wp14:editId="6C518EAF">
            <wp:extent cx="5943600" cy="473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Examining the Pod's ordinal index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get pods -l app=nginx</w:t>
      </w:r>
    </w:p>
    <w:p w:rsidR="00FC6FE0" w:rsidRDefault="00FC6FE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 w:rsidRPr="00FC6FE0">
        <w:rPr>
          <w:rFonts w:ascii="Courier New" w:eastAsia="Courier New" w:hAnsi="Courier New" w:cs="Courier New"/>
        </w:rPr>
        <w:drawing>
          <wp:inline distT="0" distB="0" distL="0" distR="0" wp14:anchorId="62DE397D" wp14:editId="0301D58D">
            <wp:extent cx="4267796" cy="92405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89404B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Each Pod has a stable hostname based on its ordinal index. </w:t>
      </w:r>
    </w:p>
    <w:p w:rsidR="0089404B" w:rsidRDefault="00336F3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exec web-0</w:t>
      </w:r>
      <w:r w:rsidR="001F3624">
        <w:rPr>
          <w:rFonts w:ascii="Courier New" w:eastAsia="Courier New" w:hAnsi="Courier New" w:cs="Courier New"/>
        </w:rPr>
        <w:t xml:space="preserve"> -- sh -c 'hostname'</w:t>
      </w:r>
    </w:p>
    <w:p w:rsidR="00336F3E" w:rsidRDefault="00336F3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 w:rsidRPr="00336F3E">
        <w:rPr>
          <w:rFonts w:ascii="Courier New" w:eastAsia="Courier New" w:hAnsi="Courier New" w:cs="Courier New"/>
        </w:rPr>
        <w:drawing>
          <wp:inline distT="0" distB="0" distL="0" distR="0" wp14:anchorId="04256ED5" wp14:editId="468FB7BB">
            <wp:extent cx="4963218" cy="67636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336F3E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exec web-1</w:t>
      </w:r>
      <w:r w:rsidR="001F3624">
        <w:rPr>
          <w:rFonts w:ascii="Courier New" w:eastAsia="Courier New" w:hAnsi="Courier New" w:cs="Courier New"/>
        </w:rPr>
        <w:t xml:space="preserve"> -- sh -c 'hostname'</w:t>
      </w:r>
    </w:p>
    <w:p w:rsidR="00336F3E" w:rsidRDefault="00336F3E">
      <w:pPr>
        <w:ind w:left="720"/>
        <w:jc w:val="both"/>
        <w:rPr>
          <w:rFonts w:ascii="Courier New" w:eastAsia="Courier New" w:hAnsi="Courier New" w:cs="Courier New"/>
        </w:rPr>
      </w:pPr>
      <w:r w:rsidRPr="00336F3E">
        <w:rPr>
          <w:rFonts w:ascii="Courier New" w:eastAsia="Courier New" w:hAnsi="Courier New" w:cs="Courier New"/>
        </w:rPr>
        <w:drawing>
          <wp:inline distT="0" distB="0" distL="0" distR="0" wp14:anchorId="180B0D11" wp14:editId="143026DE">
            <wp:extent cx="4858428" cy="44773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89404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89404B" w:rsidRDefault="001F36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b/>
        </w:rPr>
      </w:pPr>
      <w:r>
        <w:rPr>
          <w:b/>
        </w:rPr>
        <w:t xml:space="preserve">Writing to stable storage </w:t>
      </w: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Get the PersistentVolumeClaims for web-0 and web-1: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get pvc -l app=nginx</w:t>
      </w:r>
    </w:p>
    <w:p w:rsidR="00336F3E" w:rsidRDefault="00336F3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 w:rsidRPr="00336F3E">
        <w:rPr>
          <w:rFonts w:ascii="Courier New" w:eastAsia="Courier New" w:hAnsi="Courier New" w:cs="Courier New"/>
        </w:rPr>
        <w:drawing>
          <wp:inline distT="0" distB="0" distL="0" distR="0" wp14:anchorId="15086975" wp14:editId="0602F1CF">
            <wp:extent cx="5943600" cy="730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8940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Write the Pods' hostnames to their index.html files and verify that the NGINX webservers serve the hostnames: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kubectl exec </w:t>
      </w:r>
      <w:r w:rsidR="00336F3E">
        <w:rPr>
          <w:rFonts w:ascii="Courier New" w:eastAsia="Courier New" w:hAnsi="Courier New" w:cs="Courier New"/>
          <w:color w:val="0000FF"/>
        </w:rPr>
        <w:t>web-0</w:t>
      </w:r>
      <w:r>
        <w:rPr>
          <w:rFonts w:ascii="Courier New" w:eastAsia="Courier New" w:hAnsi="Courier New" w:cs="Courier New"/>
        </w:rPr>
        <w:t xml:space="preserve"> -- sh -c 'echo "$(hostname)" &gt; /usr/share/ngi</w:t>
      </w:r>
      <w:r>
        <w:rPr>
          <w:rFonts w:ascii="Courier New" w:eastAsia="Courier New" w:hAnsi="Courier New" w:cs="Courier New"/>
        </w:rPr>
        <w:t>nx/html/index.html'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kubectl exec </w:t>
      </w:r>
      <w:r w:rsidR="00336F3E">
        <w:rPr>
          <w:rFonts w:ascii="Courier New" w:eastAsia="Courier New" w:hAnsi="Courier New" w:cs="Courier New"/>
          <w:color w:val="0000FF"/>
        </w:rPr>
        <w:t>web-1</w:t>
      </w:r>
      <w:r>
        <w:rPr>
          <w:rFonts w:ascii="Courier New" w:eastAsia="Courier New" w:hAnsi="Courier New" w:cs="Courier New"/>
        </w:rPr>
        <w:t xml:space="preserve"> -- sh -c 'echo "$(hostname)" &gt; /usr/share/nginx/html/index.html'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kubectl exec -i -t </w:t>
      </w:r>
      <w:r w:rsidR="00336F3E">
        <w:rPr>
          <w:rFonts w:ascii="Courier New" w:eastAsia="Courier New" w:hAnsi="Courier New" w:cs="Courier New"/>
          <w:color w:val="0000FF"/>
        </w:rPr>
        <w:t>web-0</w:t>
      </w:r>
      <w:r>
        <w:rPr>
          <w:rFonts w:ascii="Courier New" w:eastAsia="Courier New" w:hAnsi="Courier New" w:cs="Courier New"/>
        </w:rPr>
        <w:t xml:space="preserve"> -- curl </w:t>
      </w:r>
      <w:hyperlink r:id="rId27">
        <w:r>
          <w:rPr>
            <w:rFonts w:ascii="Courier New" w:eastAsia="Courier New" w:hAnsi="Courier New" w:cs="Courier New"/>
            <w:color w:val="1155CC"/>
            <w:u w:val="single"/>
          </w:rPr>
          <w:t>http://localhost/</w:t>
        </w:r>
      </w:hyperlink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kubectl exec -i -t </w:t>
      </w:r>
      <w:r w:rsidR="00336F3E">
        <w:rPr>
          <w:rFonts w:ascii="Courier New" w:eastAsia="Courier New" w:hAnsi="Courier New" w:cs="Courier New"/>
          <w:color w:val="0000FF"/>
        </w:rPr>
        <w:t>web-1</w:t>
      </w:r>
      <w:r>
        <w:rPr>
          <w:rFonts w:ascii="Courier New" w:eastAsia="Courier New" w:hAnsi="Courier New" w:cs="Courier New"/>
        </w:rPr>
        <w:t xml:space="preserve"> -- curl </w:t>
      </w:r>
      <w:hyperlink r:id="rId28">
        <w:r>
          <w:rPr>
            <w:rFonts w:ascii="Courier New" w:eastAsia="Courier New" w:hAnsi="Courier New" w:cs="Courier New"/>
            <w:color w:val="1155CC"/>
            <w:u w:val="single"/>
          </w:rPr>
          <w:t>http://localhost/</w:t>
        </w:r>
      </w:hyperlink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tab/>
      </w:r>
      <w:r>
        <w:rPr>
          <w:color w:val="FF0000"/>
        </w:rPr>
        <w:t>(take a screenshot)</w:t>
      </w:r>
    </w:p>
    <w:p w:rsidR="00336F3E" w:rsidRDefault="00336F3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 w:rsidRPr="00336F3E">
        <w:rPr>
          <w:color w:val="FF0000"/>
        </w:rPr>
        <w:drawing>
          <wp:inline distT="0" distB="0" distL="0" distR="0" wp14:anchorId="60658363" wp14:editId="58B4DB7C">
            <wp:extent cx="5943600" cy="962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89404B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89404B" w:rsidRDefault="001F36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b/>
        </w:rPr>
      </w:pPr>
      <w:r>
        <w:rPr>
          <w:b/>
        </w:rPr>
        <w:t>Scaling a StatefulSet</w:t>
      </w: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Scale up the number of replicas to 5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scale sts web --replicas=5</w:t>
      </w:r>
    </w:p>
    <w:p w:rsidR="0089404B" w:rsidRDefault="00336F3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  <w:r w:rsidRPr="00336F3E">
        <w:drawing>
          <wp:inline distT="0" distB="0" distL="0" distR="0" wp14:anchorId="4FD247BE" wp14:editId="49F3FAF3">
            <wp:extent cx="4725059" cy="752580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In another terminal window, watch the Pods in the StatefulSet: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get pod --watch -l app=nginx</w:t>
      </w:r>
    </w:p>
    <w:p w:rsidR="00336F3E" w:rsidRDefault="00336F3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urier New" w:eastAsia="Courier New" w:hAnsi="Courier New" w:cs="Courier New"/>
        </w:rPr>
      </w:pPr>
      <w:r w:rsidRPr="00336F3E">
        <w:rPr>
          <w:rFonts w:ascii="Courier New" w:eastAsia="Courier New" w:hAnsi="Courier New" w:cs="Courier New"/>
        </w:rPr>
        <w:drawing>
          <wp:inline distT="0" distB="0" distL="0" distR="0" wp14:anchorId="036FA47D" wp14:editId="1CF9B57F">
            <wp:extent cx="5029902" cy="127652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ind w:left="720"/>
        <w:jc w:val="both"/>
        <w:rPr>
          <w:color w:val="FF0000"/>
        </w:rPr>
      </w:pPr>
      <w:r>
        <w:rPr>
          <w:color w:val="FF0000"/>
        </w:rPr>
        <w:t>(take a screenshot)</w:t>
      </w:r>
    </w:p>
    <w:p w:rsidR="0089404B" w:rsidRDefault="008940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:rsidR="0089404B" w:rsidRDefault="001F3624">
      <w:pPr>
        <w:numPr>
          <w:ilvl w:val="0"/>
          <w:numId w:val="1"/>
        </w:numPr>
        <w:jc w:val="both"/>
      </w:pPr>
      <w:r>
        <w:t>Scale down the number of replicas to 3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scale sts web --replicas=3</w:t>
      </w:r>
    </w:p>
    <w:p w:rsidR="00336F3E" w:rsidRDefault="00336F3E">
      <w:pPr>
        <w:ind w:left="720"/>
        <w:jc w:val="both"/>
      </w:pPr>
      <w:r w:rsidRPr="00336F3E">
        <w:drawing>
          <wp:inline distT="0" distB="0" distL="0" distR="0" wp14:anchorId="596F9D2F" wp14:editId="4FF19235">
            <wp:extent cx="4591691" cy="6192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F3E">
        <w:rPr>
          <w:noProof/>
          <w:lang w:val="en-US"/>
        </w:rPr>
        <w:t xml:space="preserve"> </w:t>
      </w:r>
    </w:p>
    <w:p w:rsidR="0089404B" w:rsidRDefault="001F3624">
      <w:pPr>
        <w:ind w:left="720"/>
        <w:jc w:val="both"/>
        <w:rPr>
          <w:color w:val="FF0000"/>
        </w:rPr>
      </w:pPr>
      <w:r>
        <w:rPr>
          <w:color w:val="FF0000"/>
        </w:rPr>
        <w:t>(take a screenshot)</w:t>
      </w:r>
    </w:p>
    <w:p w:rsidR="0089404B" w:rsidRDefault="0089404B">
      <w:pPr>
        <w:ind w:left="720"/>
        <w:jc w:val="both"/>
      </w:pP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Get the StatefulSet's Pods and PersistentVolumeClaims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get pods -l app=nginx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kubectl get pvc -l </w:t>
      </w:r>
      <w:r>
        <w:rPr>
          <w:rFonts w:ascii="Courier New" w:eastAsia="Courier New" w:hAnsi="Courier New" w:cs="Courier New"/>
        </w:rPr>
        <w:t>app=nginx</w:t>
      </w:r>
    </w:p>
    <w:p w:rsidR="00336F3E" w:rsidRDefault="00336F3E">
      <w:pPr>
        <w:ind w:left="720"/>
        <w:jc w:val="both"/>
        <w:rPr>
          <w:rFonts w:ascii="Courier New" w:eastAsia="Courier New" w:hAnsi="Courier New" w:cs="Courier New"/>
        </w:rPr>
      </w:pPr>
      <w:r w:rsidRPr="00336F3E">
        <w:rPr>
          <w:rFonts w:ascii="Courier New" w:eastAsia="Courier New" w:hAnsi="Courier New" w:cs="Courier New"/>
        </w:rPr>
        <w:lastRenderedPageBreak/>
        <w:drawing>
          <wp:inline distT="0" distB="0" distL="0" distR="0" wp14:anchorId="3BE3225D" wp14:editId="1AE56DA1">
            <wp:extent cx="5943600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89404B">
      <w:pPr>
        <w:ind w:left="720"/>
        <w:jc w:val="both"/>
        <w:rPr>
          <w:rFonts w:ascii="Courier New" w:eastAsia="Courier New" w:hAnsi="Courier New" w:cs="Courier New"/>
        </w:rPr>
      </w:pP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Note: the PersistentVolumes mounted to the Pods of a StatefulSet are not deleted when the StatefulSet's Pods are deleted</w:t>
      </w:r>
    </w:p>
    <w:p w:rsidR="0089404B" w:rsidRDefault="001F3624">
      <w:pPr>
        <w:ind w:left="720"/>
        <w:jc w:val="both"/>
        <w:rPr>
          <w:color w:val="FF0000"/>
        </w:rPr>
      </w:pPr>
      <w:r>
        <w:rPr>
          <w:color w:val="FF0000"/>
        </w:rPr>
        <w:t>(take a screenshot)</w:t>
      </w:r>
    </w:p>
    <w:p w:rsidR="0089404B" w:rsidRDefault="0089404B">
      <w:pPr>
        <w:ind w:left="720"/>
        <w:jc w:val="both"/>
        <w:rPr>
          <w:rFonts w:ascii="Courier New" w:eastAsia="Courier New" w:hAnsi="Courier New" w:cs="Courier New"/>
        </w:rPr>
      </w:pPr>
    </w:p>
    <w:p w:rsidR="0089404B" w:rsidRDefault="001F362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900"/>
        <w:jc w:val="both"/>
        <w:rPr>
          <w:b/>
        </w:rPr>
      </w:pPr>
      <w:r>
        <w:rPr>
          <w:b/>
        </w:rPr>
        <w:t>Cleaning up</w:t>
      </w:r>
    </w:p>
    <w:p w:rsidR="0089404B" w:rsidRDefault="001F36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Run the following command to delete your StatefulSet, Services and PersistentVolumeClaims: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delete sts web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delete svc nginx</w:t>
      </w:r>
    </w:p>
    <w:p w:rsidR="0089404B" w:rsidRDefault="001F3624">
      <w:pPr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kubectl delete pvc www-web-0 www-web-1 www-web-2 www-web-3 www-web-4</w:t>
      </w:r>
    </w:p>
    <w:p w:rsidR="00336F3E" w:rsidRDefault="00336F3E">
      <w:pPr>
        <w:ind w:left="720"/>
        <w:jc w:val="both"/>
        <w:rPr>
          <w:rFonts w:ascii="Courier New" w:eastAsia="Courier New" w:hAnsi="Courier New" w:cs="Courier New"/>
        </w:rPr>
      </w:pPr>
      <w:r w:rsidRPr="00336F3E">
        <w:rPr>
          <w:rFonts w:ascii="Courier New" w:eastAsia="Courier New" w:hAnsi="Courier New" w:cs="Courier New"/>
        </w:rPr>
        <w:drawing>
          <wp:inline distT="0" distB="0" distL="0" distR="0" wp14:anchorId="22EE270C" wp14:editId="55C4093A">
            <wp:extent cx="5943600" cy="16706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4B" w:rsidRDefault="001F362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Run Kubernetes on the public cloud (</w:t>
      </w:r>
      <w:r>
        <w:rPr>
          <w:b/>
          <w:color w:val="FF0000"/>
        </w:rPr>
        <w:t>optional</w:t>
      </w:r>
      <w:r>
        <w:rPr>
          <w:b/>
        </w:rPr>
        <w:t>)</w:t>
      </w:r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ab/>
      </w:r>
      <w:hyperlink r:id="rId35">
        <w:r>
          <w:rPr>
            <w:color w:val="1155CC"/>
            <w:u w:val="single"/>
          </w:rPr>
          <w:t>Google Kubernetes Engine (GKE)</w:t>
        </w:r>
      </w:hyperlink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ab/>
      </w:r>
      <w:hyperlink r:id="rId36">
        <w:r>
          <w:rPr>
            <w:color w:val="1155CC"/>
            <w:u w:val="single"/>
          </w:rPr>
          <w:t>Amazon Elastic Kubernetes Service (Amazon EKS)</w:t>
        </w:r>
      </w:hyperlink>
    </w:p>
    <w:p w:rsidR="0089404B" w:rsidRDefault="001F3624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</w:pPr>
      <w:hyperlink r:id="rId37">
        <w:r>
          <w:rPr>
            <w:color w:val="1155CC"/>
            <w:u w:val="single"/>
          </w:rPr>
          <w:t>Managed Kubernetes Service (AKS)</w:t>
        </w:r>
      </w:hyperlink>
    </w:p>
    <w:p w:rsidR="0089404B" w:rsidRDefault="001F3624">
      <w:pPr>
        <w:jc w:val="center"/>
      </w:pPr>
      <w:r>
        <w:t>---END---</w:t>
      </w:r>
    </w:p>
    <w:p w:rsidR="0089404B" w:rsidRDefault="0089404B">
      <w:pPr>
        <w:jc w:val="both"/>
      </w:pPr>
    </w:p>
    <w:sectPr w:rsidR="0089404B">
      <w:head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624" w:rsidRDefault="001F3624">
      <w:pPr>
        <w:spacing w:line="240" w:lineRule="auto"/>
      </w:pPr>
      <w:r>
        <w:separator/>
      </w:r>
    </w:p>
  </w:endnote>
  <w:endnote w:type="continuationSeparator" w:id="0">
    <w:p w:rsidR="001F3624" w:rsidRDefault="001F3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624" w:rsidRDefault="001F3624">
      <w:pPr>
        <w:spacing w:line="240" w:lineRule="auto"/>
      </w:pPr>
      <w:r>
        <w:separator/>
      </w:r>
    </w:p>
  </w:footnote>
  <w:footnote w:type="continuationSeparator" w:id="0">
    <w:p w:rsidR="001F3624" w:rsidRDefault="001F3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04B" w:rsidRDefault="001F3624">
    <w:pPr>
      <w:ind w:left="90"/>
    </w:pPr>
    <w:r>
      <w:t>Cloud Computing (CT223-CT204H) - College of ICT - Can Tho University</w:t>
    </w:r>
  </w:p>
  <w:p w:rsidR="0089404B" w:rsidRDefault="001F3624">
    <w:r>
      <w:pict>
        <v:rect id="_x0000_i1025" style="width:0;height:1.5pt" o:hralign="center" o:hrstd="t" o:hr="t" fillcolor="#a0a0a0" stroked="f"/>
      </w:pict>
    </w:r>
  </w:p>
  <w:p w:rsidR="0089404B" w:rsidRDefault="0089404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33192"/>
    <w:multiLevelType w:val="multilevel"/>
    <w:tmpl w:val="FC18BB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716D28"/>
    <w:multiLevelType w:val="multilevel"/>
    <w:tmpl w:val="D646E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D487E65"/>
    <w:multiLevelType w:val="multilevel"/>
    <w:tmpl w:val="799A68A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4B"/>
    <w:rsid w:val="001F3624"/>
    <w:rsid w:val="00336F3E"/>
    <w:rsid w:val="005C53F2"/>
    <w:rsid w:val="0089404B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6F8D2"/>
  <w15:docId w15:val="{5B5EC30C-5FB2-4D23-B71F-60029D08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2.png"/><Relationship Id="rId37" Type="http://schemas.openxmlformats.org/officeDocument/2006/relationships/hyperlink" Target="https://azure.microsoft.com/en-us/products/kubernetes-service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localhost/" TargetMode="External"/><Relationship Id="rId36" Type="http://schemas.openxmlformats.org/officeDocument/2006/relationships/hyperlink" Target="https://aws.amazon.com/eks/" TargetMode="External"/><Relationship Id="rId10" Type="http://schemas.openxmlformats.org/officeDocument/2006/relationships/hyperlink" Target="https://raw.githubusercontent.com/kubernetes/website/main/content/en/examples/application/wordpress/wordpress-deployment.yaml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kubernetes/website/main/content/en/examples/application/wordpress/mysql-deployment.ya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localhost/" TargetMode="External"/><Relationship Id="rId30" Type="http://schemas.openxmlformats.org/officeDocument/2006/relationships/image" Target="media/image20.png"/><Relationship Id="rId35" Type="http://schemas.openxmlformats.org/officeDocument/2006/relationships/hyperlink" Target="https://cloud.google.com/kubernetes-engine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1040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khoadang.tran n</dc:creator>
  <cp:lastModifiedBy>PC</cp:lastModifiedBy>
  <cp:revision>2</cp:revision>
  <cp:lastPrinted>2024-04-25T08:35:00Z</cp:lastPrinted>
  <dcterms:created xsi:type="dcterms:W3CDTF">2024-04-25T07:49:00Z</dcterms:created>
  <dcterms:modified xsi:type="dcterms:W3CDTF">2024-04-25T08:39:00Z</dcterms:modified>
</cp:coreProperties>
</file>