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AD1" w:rsidRPr="001F7AD1" w:rsidRDefault="001F7AD1" w:rsidP="001F7AD1">
      <w:pPr>
        <w:jc w:val="center"/>
        <w:rPr>
          <w:b/>
          <w:bCs/>
        </w:rPr>
      </w:pPr>
      <w:r>
        <w:rPr>
          <w:b/>
          <w:bCs/>
        </w:rPr>
        <w:t>WEBSITE QUẢN LÍ NHÀ KHO</w:t>
      </w:r>
    </w:p>
    <w:p w:rsidR="00967913" w:rsidRPr="00967913" w:rsidRDefault="00967913" w:rsidP="00967913">
      <w:pPr>
        <w:numPr>
          <w:ilvl w:val="0"/>
          <w:numId w:val="1"/>
        </w:numPr>
      </w:pPr>
      <w:r w:rsidRPr="00967913">
        <w:rPr>
          <w:b/>
          <w:bCs/>
        </w:rPr>
        <w:t>Quản lý Hàng</w:t>
      </w:r>
    </w:p>
    <w:p w:rsidR="00967913" w:rsidRPr="00967913" w:rsidRDefault="00967913" w:rsidP="00967913">
      <w:pPr>
        <w:numPr>
          <w:ilvl w:val="1"/>
          <w:numId w:val="1"/>
        </w:numPr>
      </w:pPr>
      <w:r w:rsidRPr="00967913">
        <w:rPr>
          <w:b/>
          <w:bCs/>
        </w:rPr>
        <w:t>Thêm Hàng</w:t>
      </w:r>
      <w:r w:rsidRPr="00967913">
        <w:t>: Người quản lý có thể thêm thông tin về một lô hàng mới vào kho.</w:t>
      </w:r>
    </w:p>
    <w:p w:rsidR="00967913" w:rsidRPr="00967913" w:rsidRDefault="00967913" w:rsidP="00967913">
      <w:pPr>
        <w:numPr>
          <w:ilvl w:val="1"/>
          <w:numId w:val="1"/>
        </w:numPr>
      </w:pPr>
      <w:r w:rsidRPr="00967913">
        <w:rPr>
          <w:b/>
          <w:bCs/>
        </w:rPr>
        <w:t>Xóa Hàng</w:t>
      </w:r>
      <w:r w:rsidRPr="00967913">
        <w:t>: Người quản lý có thể xóa thông tin về một lô hàng khỏi kho.</w:t>
      </w:r>
    </w:p>
    <w:p w:rsidR="00967913" w:rsidRPr="00967913" w:rsidRDefault="00967913" w:rsidP="001F7AD1">
      <w:pPr>
        <w:numPr>
          <w:ilvl w:val="1"/>
          <w:numId w:val="1"/>
        </w:numPr>
      </w:pPr>
      <w:r w:rsidRPr="00967913">
        <w:rPr>
          <w:b/>
          <w:bCs/>
        </w:rPr>
        <w:t>Sửa Hàng</w:t>
      </w:r>
      <w:r w:rsidRPr="00967913">
        <w:t>: Người quản lý có thể chỉnh sửa thông tin của một lô hàng trong kho.</w:t>
      </w:r>
    </w:p>
    <w:p w:rsidR="00967913" w:rsidRPr="00967913" w:rsidRDefault="0079429F" w:rsidP="00967913">
      <w:pPr>
        <w:numPr>
          <w:ilvl w:val="0"/>
          <w:numId w:val="1"/>
        </w:numPr>
      </w:pPr>
      <w:r>
        <w:rPr>
          <w:b/>
          <w:bCs/>
        </w:rPr>
        <w:t>Thống kê:</w:t>
      </w:r>
    </w:p>
    <w:p w:rsidR="00967913" w:rsidRPr="00967913" w:rsidRDefault="00967913" w:rsidP="00967913">
      <w:pPr>
        <w:numPr>
          <w:ilvl w:val="1"/>
          <w:numId w:val="1"/>
        </w:numPr>
      </w:pPr>
      <w:r w:rsidRPr="00967913">
        <w:rPr>
          <w:b/>
          <w:bCs/>
        </w:rPr>
        <w:t>Xem Hàng Tồn</w:t>
      </w:r>
      <w:r w:rsidRPr="00967913">
        <w:t>: Người quản lý có thể xem số lượng hàng tồn kho và thông tin chi tiết về từng loại hàng.</w:t>
      </w:r>
    </w:p>
    <w:p w:rsidR="00967913" w:rsidRPr="00967913" w:rsidRDefault="00967913" w:rsidP="00967913">
      <w:pPr>
        <w:numPr>
          <w:ilvl w:val="1"/>
          <w:numId w:val="1"/>
        </w:numPr>
      </w:pPr>
      <w:r w:rsidRPr="00967913">
        <w:rPr>
          <w:b/>
          <w:bCs/>
        </w:rPr>
        <w:t>Nhập Hàng</w:t>
      </w:r>
      <w:r w:rsidRPr="00967913">
        <w:t>: Người quản lý có thể ghi nhận thông tin về việc nhập hàng vào kho.</w:t>
      </w:r>
    </w:p>
    <w:p w:rsidR="00967913" w:rsidRPr="00967913" w:rsidRDefault="00967913" w:rsidP="00967913">
      <w:pPr>
        <w:numPr>
          <w:ilvl w:val="1"/>
          <w:numId w:val="1"/>
        </w:numPr>
      </w:pPr>
      <w:r w:rsidRPr="00967913">
        <w:rPr>
          <w:b/>
          <w:bCs/>
        </w:rPr>
        <w:t>Xuất Hàng</w:t>
      </w:r>
      <w:r w:rsidRPr="00967913">
        <w:t>: Người quản lý có thể ghi nhận thông tin về việc xuất hàng từ kho.</w:t>
      </w:r>
    </w:p>
    <w:p w:rsidR="00967913" w:rsidRPr="00967913" w:rsidRDefault="00967913" w:rsidP="00967913">
      <w:pPr>
        <w:numPr>
          <w:ilvl w:val="1"/>
          <w:numId w:val="1"/>
        </w:numPr>
      </w:pPr>
      <w:r w:rsidRPr="00967913">
        <w:rPr>
          <w:b/>
          <w:bCs/>
        </w:rPr>
        <w:t>Kiểm Kê</w:t>
      </w:r>
      <w:r w:rsidRPr="00967913">
        <w:t>: Người quản lý có thể thực hiện các công đoạn kiểm kê để đảm bảo sự chính xác của dữ liệu kho.</w:t>
      </w:r>
    </w:p>
    <w:p w:rsidR="00967913" w:rsidRPr="00967913" w:rsidRDefault="00967913" w:rsidP="00967913">
      <w:pPr>
        <w:numPr>
          <w:ilvl w:val="0"/>
          <w:numId w:val="1"/>
        </w:numPr>
      </w:pPr>
      <w:r w:rsidRPr="00967913">
        <w:rPr>
          <w:b/>
          <w:bCs/>
        </w:rPr>
        <w:t>Báo Cáo Nhà Kho</w:t>
      </w:r>
    </w:p>
    <w:p w:rsidR="00967913" w:rsidRPr="00967913" w:rsidRDefault="00967913" w:rsidP="00967913">
      <w:pPr>
        <w:numPr>
          <w:ilvl w:val="1"/>
          <w:numId w:val="1"/>
        </w:numPr>
      </w:pPr>
      <w:r w:rsidRPr="00967913">
        <w:rPr>
          <w:b/>
          <w:bCs/>
        </w:rPr>
        <w:t>Báo Cáo Hàng</w:t>
      </w:r>
      <w:r w:rsidRPr="00967913">
        <w:t>: Người quản lý có thể xem báo cáo về tình trạng tồn kho, nhập hàng và xuất hàng.</w:t>
      </w:r>
    </w:p>
    <w:p w:rsidR="00967913" w:rsidRPr="00967913" w:rsidRDefault="00967913" w:rsidP="00967913">
      <w:pPr>
        <w:numPr>
          <w:ilvl w:val="1"/>
          <w:numId w:val="1"/>
        </w:numPr>
      </w:pPr>
      <w:r w:rsidRPr="00967913">
        <w:rPr>
          <w:b/>
          <w:bCs/>
        </w:rPr>
        <w:t>Báo Cáo Doanh Số Kho</w:t>
      </w:r>
      <w:r w:rsidRPr="00967913">
        <w:t>: Người quản lý có thể xem báo cáo về doanh số của kho, bao gồm cả thu nhập và chi phí.</w:t>
      </w:r>
    </w:p>
    <w:p w:rsidR="00680795" w:rsidRDefault="00BA367B">
      <w:pPr>
        <w:rPr>
          <w:noProof/>
        </w:rPr>
      </w:pPr>
      <w:r>
        <w:rPr>
          <w:noProof/>
        </w:rPr>
        <w:t>Use Case</w:t>
      </w:r>
    </w:p>
    <w:p w:rsidR="00BA367B" w:rsidRDefault="00BA367B">
      <w:r w:rsidRPr="00BA367B">
        <w:drawing>
          <wp:inline distT="0" distB="0" distL="0" distR="0" wp14:anchorId="01B617A3" wp14:editId="14704C00">
            <wp:extent cx="5943600" cy="324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026" w:rsidRDefault="007A0026">
      <w:r>
        <w:lastRenderedPageBreak/>
        <w:t>Thêm hàng sửa hàng xóa hàng</w:t>
      </w:r>
    </w:p>
    <w:p w:rsidR="007A0026" w:rsidRDefault="005909E4">
      <w:r>
        <w:t>Quản lý nhập hàng nhiều mật hàng đơn giá tạo phiếu nhập</w:t>
      </w:r>
    </w:p>
    <w:p w:rsidR="005909E4" w:rsidRDefault="005909E4">
      <w:r>
        <w:t>Thêm Đơn hàng nhập</w:t>
      </w:r>
    </w:p>
    <w:p w:rsidR="0079429F" w:rsidRDefault="005909E4">
      <w:r>
        <w:t xml:space="preserve">Qly xuất kho lập phiếu xuấ (nhập) thiếu xuất </w:t>
      </w:r>
      <w:r w:rsidR="0079429F">
        <w:t>( thêm và sửa)</w:t>
      </w:r>
      <w:bookmarkStart w:id="0" w:name="_GoBack"/>
      <w:bookmarkEnd w:id="0"/>
    </w:p>
    <w:p w:rsidR="005909E4" w:rsidRDefault="005909E4">
      <w:r>
        <w:t xml:space="preserve">Thống kê hàng </w:t>
      </w:r>
    </w:p>
    <w:sectPr w:rsidR="005909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C4085"/>
    <w:multiLevelType w:val="multilevel"/>
    <w:tmpl w:val="D79C2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13"/>
    <w:rsid w:val="001F7AD1"/>
    <w:rsid w:val="005909E4"/>
    <w:rsid w:val="00680795"/>
    <w:rsid w:val="0079429F"/>
    <w:rsid w:val="007A0026"/>
    <w:rsid w:val="007F0EE1"/>
    <w:rsid w:val="00967913"/>
    <w:rsid w:val="00BA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798E"/>
  <w15:chartTrackingRefBased/>
  <w15:docId w15:val="{F3B727FA-CA02-4F5D-8126-E8657221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8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2024-01-08T12:33:00Z</dcterms:created>
  <dcterms:modified xsi:type="dcterms:W3CDTF">2024-01-09T09:57:00Z</dcterms:modified>
</cp:coreProperties>
</file>