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#19046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https://redmine.vnc.biz/issues/19046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sipml5 api should generate some sort of error if there are problems with the connection catch this errors and show this errors in a meaningfull manner in the softphone display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For example: "Cannot register to sip server" or "Cannot make call, try again later".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8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how to SIPml5 handle error.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 some SIP events.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message on display monitor.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some cases to display error.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code SIP account:</w:t>
      </w:r>
    </w:p>
    <w:tbl>
      <w:tblPr>
        <w:tblStyle w:val="Table1"/>
        <w:bidi w:val="0"/>
        <w:tblW w:w="7905.0" w:type="dxa"/>
        <w:jc w:val="left"/>
        <w:tblInd w:w="1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// Config sip account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 txtDisplayName = "quydang";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 txtPrivateIdentity = "quydang";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 txtPublicIdentity = "sip:quydang@sip2sip.info";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 txtPassword = "12345678@X";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 txtRealm = "sip2sip.info";</w:t>
            </w:r>
          </w:p>
        </w:tc>
      </w:tr>
    </w:tbl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Handle some SIP events:</w:t>
      </w:r>
    </w:p>
    <w:tbl>
      <w:tblPr>
        <w:tblStyle w:val="Table2"/>
        <w:bidi w:val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// Callback function for SIP Stacks</w:t>
              <w:br w:type="textWrapping"/>
              <w:t xml:space="preserve">function onSipEventStack(e /*SIPml.Stack.Event*/) {</w:t>
              <w:br w:type="textWrapping"/>
              <w:t xml:space="preserve">    switch (e.type) {</w:t>
              <w:br w:type="textWrapping"/>
              <w:t xml:space="preserve">        case 'started':</w:t>
              <w:br w:type="textWrapping"/>
              <w:t xml:space="preserve">        case 'stopping': case 'stopped': case 'failed_to_start': case 'failed_to_stop':</w:t>
              <w:br w:type="textWrapping"/>
              <w:t xml:space="preserve">        case 'i_new_call':</w:t>
              <w:br w:type="textWrapping"/>
              <w:t xml:space="preserve">...</w:t>
              <w:br w:type="textWrapping"/>
              <w:t xml:space="preserve">}</w:t>
              <w:br w:type="textWrapping"/>
              <w:br w:type="textWrapping"/>
              <w:t xml:space="preserve">// Callback function for SIP sessions (INVITE, REGISTER, MESSAGE...)</w:t>
              <w:br w:type="textWrapping"/>
              <w:t xml:space="preserve">function onSipEventSession(e /* SIPml.Session.Event */) {</w:t>
              <w:br w:type="textWrapping"/>
              <w:t xml:space="preserve">    tsk_utils_log_info('==session event = ' + e.type);</w:t>
              <w:br w:type="textWrapping"/>
              <w:br w:type="textWrapping"/>
              <w:t xml:space="preserve">    switch (e.type) {</w:t>
              <w:br w:type="textWrapping"/>
              <w:t xml:space="preserve">        case 'connecting': case 'connected':</w:t>
              <w:br w:type="textWrapping"/>
              <w:t xml:space="preserve">        case 'terminating': case 'terminated':</w:t>
              <w:br w:type="textWrapping"/>
              <w:t xml:space="preserve">        case 'i_ao_request':</w:t>
              <w:br w:type="textWrapping"/>
              <w:t xml:space="preserve">...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Display message on display monitor:</w:t>
      </w:r>
    </w:p>
    <w:tbl>
      <w:tblPr>
        <w:tblStyle w:val="Table3"/>
        <w:bidi w:val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txtCallStatus.innerHTML </w:t>
            </w:r>
            <w:r w:rsidDel="00000000" w:rsidR="00000000" w:rsidRPr="00000000">
              <w:rPr>
                <w:rtl w:val="0"/>
              </w:rPr>
              <w:t xml:space="preserve">= "&lt;b&gt;[" + txtPublicIdentity.value + "] is not a valid Public identity&lt;/b&gt;";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some cases to display error: </w:t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Register with wrong password or username: "Unauthorized"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Wrong WebSocket Server URL: "Disconnected: Failed to connet to the server"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Call but no answer: "Request Timeout"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Decline call: "Busy Here"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Call to wrong number: "User not found"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firstLine="75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+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9046" TargetMode="External"/></Relationships>
</file>