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#19805</w:t>
      </w:r>
      <w:r w:rsidDel="00000000" w:rsidR="00000000" w:rsidRPr="00000000">
        <w:rPr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https://redmine.vnc.biz/issues/19805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line="331.2" w:lineRule="auto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problem with the file transfer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sometimes if alice sends a file to bob, the message presented to bob telling him that alice want to send him a file, displays the last vnctalk-videoconference-message!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 addition to this, sometimes even if bob accept the file that alice offered, the file-transfer-window displays "file transfer aborted"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Please fix this asap!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Analytic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Root cause: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-Displays the last vnctalk-videoconference-message because function "setContent()" of Yes/No popup will show invite video-chat message but in file transfer we use "setMessage()" to show invite file transfer so that the popup still keep the content message from invite video-chat.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DisplayFileTransferStatus is wrong when transfer file complete because sender catch session "terminated" and show message "decline".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31.2" w:lineRule="auto"/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-Change "setContent()" to "setMessage()" in "showVideoChatInvitationPopup()"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-Check reason is "success" when catch session "terminated" during transfer file and set DisplayFileTransferStatus is "done"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45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31.2" w:lineRule="auto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00.0" w:type="dxa"/>
        <w:jc w:val="left"/>
        <w:tblInd w:w="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~/VNCtalk/prosody-packaging/mini/javascripts/mini.js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…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 in self.showVideoChatInvitationPopup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yesNoDialog.setContent(content);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yesNoDialog.setMessage(content,DwtMessageDialog.INFO_STYLE);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 in self.startFileTransfer: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From: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ransferSession.on('terminated',function(transferSession,reason){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</w:t>
              <w:tab/>
              <w:tab/>
              <w:tab/>
              <w:t xml:space="preserve">session.value = reason.condition;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                       self.DisplayFileTransferStatus(session,'decline');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});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To: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transferSession.on('terminated',function(transferSession,reason){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</w:t>
              <w:tab/>
              <w:tab/>
              <w:tab/>
              <w:t xml:space="preserve">session.value = reason.condition;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if (reason.condition == 'success') 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self.DisplayFileTransferStatus(session,'done');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}else{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   self.DisplayFileTransferStatus(session,'decline');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      }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   });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b w:val="1"/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redmine.vnc.biz/issues/19805" TargetMode="External"/><Relationship Id="rId6" Type="http://schemas.openxmlformats.org/officeDocument/2006/relationships/hyperlink" Target="https://redmine.vnc.biz/issues/16050" TargetMode="External"/></Relationships>
</file>