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#20771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Step 1: Bob create a chat room "test1" and invite Alice.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Step 2: Alice accept and join to "test1" room.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Step 3: Bob only invite external user "phuong.vu@vnc.biz" to video conference "test2" by "Add people" button.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==&gt;Error: Alice receive invite message to chat room "test2" from Bob.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self.handleAcceptDefault = function(iq,cb){</w:t>
              <w:br w:type="textWrapping"/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CURRENT_ROOM_XID = roomid;</w:t>
              <w:br w:type="textWrapping"/>
              <w:t xml:space="preserve">          self.sendInvitationToJoinRoom(self.invitePeople,false);</w:t>
              <w:br w:type="textWrapping"/>
              <w:t xml:space="preserve">              if(typeof cb != undefined){</w:t>
              <w:br w:type="textWrapping"/>
              <w:t xml:space="preserve">                  cb();</w:t>
              <w:br w:type="textWrapping"/>
              <w:t xml:space="preserve">              }</w:t>
              <w:br w:type="textWrapping"/>
              <w:t xml:space="preserve">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invite Alice, the self.invitePeople store "alice".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after that when we invite "quy.dang@vnc.biz" then self.invitePeople still there and it also invite "alice" to conference.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 self.invitePeople after inviting.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self.handleAcceptDefault = function(iq,cb){</w:t>
              <w:br w:type="textWrapping"/>
              <w:t xml:space="preserve">...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CURRENT_ROOM_XID = roomid;</w:t>
              <w:br w:type="textWrapping"/>
              <w:t xml:space="preserve">          self.sendInvitationToJoinRoom(self.invitePeople,false);</w:t>
              <w:br w:type="textWrapping"/>
              <w:t xml:space="preserve">          self.invitePeople = null;</w:t>
              <w:br w:type="textWrapping"/>
              <w:t xml:space="preserve">              if(typeof cb != undefined){</w:t>
              <w:br w:type="textWrapping"/>
              <w:t xml:space="preserve">                  cb();</w:t>
              <w:br w:type="textWrapping"/>
              <w:t xml:space="preserve">              }</w:t>
              <w:br w:type="textWrapping"/>
              <w:t xml:space="preserve">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self.handleAcceptDefault = function(iq,cb){</w:t>
              <w:br w:type="textWrapping"/>
              <w:t xml:space="preserve">...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CURRENT_ROOM_XID = roomid;</w:t>
              <w:br w:type="textWrapping"/>
              <w:t xml:space="preserve">          self.sendInvitationToJoinRoom(self.invitePeople,false);</w:t>
              <w:br w:type="textWrapping"/>
              <w:t xml:space="preserve">          self.invitePeople = null;</w:t>
              <w:br w:type="textWrapping"/>
              <w:t xml:space="preserve">              if(typeof cb != undefined){</w:t>
              <w:br w:type="textWrapping"/>
              <w:t xml:space="preserve">                  cb();</w:t>
              <w:br w:type="textWrapping"/>
              <w:t xml:space="preserve">              }</w:t>
              <w:br w:type="textWrapping"/>
              <w:t xml:space="preserve">    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771" TargetMode="External"/></Relationships>
</file>