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#22611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The room picker menu displaying the public chatroom available to join should adjust its width dynamically depending on the length of the chatroom name, without using a scroll bar in the horizontal dimension. Chat room names have a max length of 256 characters.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*Scrolling from top to bottom is allowed if the room picker is too long. 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But if possible avoid using scrollbars. Only used them if the screen is too small.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Take a look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https://redmine.vnc.biz/issues/21767#note-6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- Change css of list suggest room for auto adjust room picker menu width dynamically depending on the length of the chatroom name.</w:t>
      </w:r>
    </w:p>
    <w:p w:rsidR="00000000" w:rsidDel="00000000" w:rsidP="00000000" w:rsidRDefault="00000000" w:rsidRPr="00000000">
      <w:pPr>
        <w:ind w:left="0" w:firstLine="360"/>
        <w:contextualSpacing w:val="0"/>
      </w:pPr>
      <w:r w:rsidDel="00000000" w:rsidR="00000000" w:rsidRPr="00000000">
        <w:rPr>
          <w:rtl w:val="0"/>
        </w:rPr>
        <w:t xml:space="preserve">- Validate max length of roomName, change code biz_zcs_vnc_talk_zimlet.js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- Create new message to warn user.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Change code in mini.css: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div.jm_chan_suggest {</w:t>
              <w:br w:type="textWrapping"/>
              <w:t xml:space="preserve">  max-height: 108px;</w:t>
              <w:br w:type="textWrapping"/>
              <w:t xml:space="preserve">  min-width: 182px;</w:t>
              <w:br w:type="textWrapping"/>
              <w:t xml:space="preserve">  overflow: overlay;</w:t>
              <w:br w:type="textWrapping"/>
              <w:t xml:space="preserve">  width: 95%;</w:t>
              <w:br w:type="textWrapping"/>
              <w:t xml:space="preserve">  padding: inherit;</w:t>
              <w:br w:type="textWrapping"/>
              <w:t xml:space="preserve">  width: -webkit-fit-content;</w:t>
              <w:br w:type="textWrapping"/>
              <w:t xml:space="preserve">  overflow-x: hidden;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code in biz_zcs_vnc_talk_zimlet.js file to validate length of subject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2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biz_zcs_vnc_talk_zimlet_HandlerObject.prototype.checkValidSubject = function(subject){</w:t>
              <w:br w:type="textWrapping"/>
              <w:t xml:space="preserve">...</w:t>
              <w:br w:type="textWrapping"/>
              <w:t xml:space="preserve"> if(tmp.length &gt; 256) {</w:t>
              <w:br w:type="textWrapping"/>
              <w:t xml:space="preserve">   var msg =  appCtxt.getMsgDialog();                     </w:t>
              <w:br w:type="textWrapping"/>
              <w:t xml:space="preserve">  msg.setMessage(biz_zcs_vnc_talk_zimlet.talk_msg_room_name_too_long,DwtMessageDialog.WARNING_STYLE);</w:t>
              <w:br w:type="textWrapping"/>
              <w:t xml:space="preserve">   msg.popup();</w:t>
              <w:br w:type="textWrapping"/>
              <w:t xml:space="preserve">   return;</w:t>
              <w:br w:type="textWrapping"/>
              <w:t xml:space="preserve"> }</w:t>
              <w:br w:type="textWrapping"/>
              <w:t xml:space="preserve">…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code in biz_zcs_vnc_talk_zimlet.properties and biz_zcs_vnc_talk_zimlet-de.properties for add context of message warning: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talk_msg_room_name_too_long = Room name must have a max length of 256 characters.</w:t>
              <w:br w:type="textWrapping"/>
              <w:t xml:space="preserve">talk_msg_room_name_too_long = Der Chatroom Name muss eine maximale L\u00e4nge von 256 Zeichen haben.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padding-right: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div.jm_chan_suggest {</w:t>
              <w:br w:type="textWrapping"/>
              <w:t xml:space="preserve">  max-height: 108px;</w:t>
              <w:br w:type="textWrapping"/>
              <w:t xml:space="preserve">  overflow: overlay;</w:t>
              <w:br w:type="textWrapping"/>
              <w:t xml:space="preserve">  width: 95%;</w:t>
              <w:br w:type="textWrapping"/>
              <w:t xml:space="preserve">  padding: inherit;</w:t>
              <w:br w:type="textWrapping"/>
              <w:t xml:space="preserve">  padding-right: 45px;</w:t>
              <w:br w:type="textWrapping"/>
              <w:t xml:space="preserve">  min-width: 182px;</w:t>
              <w:br w:type="textWrapping"/>
              <w:t xml:space="preserve">  width: -webkit-fit-content;</w:t>
              <w:br w:type="textWrapping"/>
              <w:t xml:space="preserve">  overflow-x: hidden;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suggest chat group when click Join Room or Create Room: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//Hide sugguest chat group</w:t>
              <w:br w:type="textWrapping"/>
              <w:t xml:space="preserve">jQuery('#jappix_mini div.jm_chan_suggest').remove();</w:t>
              <w:br w:type="textWrapping"/>
              <w:t xml:space="preserve">jQuery('#jappix_mini div.jm_actions a.jm_join').removeClass('active');     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611" TargetMode="External"/><Relationship Id="rId6" Type="http://schemas.openxmlformats.org/officeDocument/2006/relationships/hyperlink" Target="https://redmine.vnc.biz/issues/21767#note-6" TargetMode="External"/><Relationship Id="rId7" Type="http://schemas.openxmlformats.org/officeDocument/2006/relationships/hyperlink" Target="https://redmine.vnc.biz/issues/17689" TargetMode="External"/></Relationships>
</file>