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Phương pháp thực hiện</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Dựa trên bằng chứng</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 Mô tả quy trình hiện có</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quy trình Giới thiệu việc làm)</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quy trình Quản lý KTX)</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 Sơ đồ tổ chức</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 Thuật ngữ và sổ tay</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từ tài liệu ở mục 3.1.1)</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Phỏng vấn</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 Câu hỏi định tính</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3.2.1.1 Có cấu trúc</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3.2.1. Câu hỏi định tính có cấu trúc đối với Quy trình giới thiệu việc làm</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5115"/>
        <w:gridCol w:w="3000"/>
        <w:tblGridChange w:id="0">
          <w:tblGrid>
            <w:gridCol w:w="885"/>
            <w:gridCol w:w="511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lựa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thông báo thông tin tuyển dụng đến HSSV qua kênh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Giáo viên chủ nhiệm</w:t>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Website / mạng xã hội nhà trường</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Đoàn Thanh niên</w:t>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các kênh trên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doanh nghiệp từ chối hồ sơ HSSV, Trung tâm xử lý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Thông báo cho HSSV và kết thúc hồ sơ</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Tìm doanh nghiệp khác phù hợp hơn</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Yêu cầu HSSV bổ sung hồ sơ rồi gửi lại</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Chờ đợt giới thiệu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thực hiện tư vấn cho HSSV trước phỏng vấn bằng hình thức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Tổ chức buổi tư vấn tập trung</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Tư vấn trực tiếp từng cá nhân</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Gửi tài liệu hướng dẫn qua email/Zalo</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Kết hợp nhiều hình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giới thiệu việc làm được Ban Giám hiệu phê duyệt theo hình thức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Phê duyệt trực tiếp tại cuộc họp</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Phê duyệt qua văn bản trình ký</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Phê duyệt qua hệ thống phần mềm nội bộ</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Hình thức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HSSV trúng tuyển, Trung tâm lưu trữ hồ sơ bằng cách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Lưu trữ hồ sơ giấy tại văn phòng</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Lưu trữ trên phần mềm / hệ thống điện tử</w:t>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Kết hợp cả giấy và điện tử</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Chưa có hệ thống lưu trữ thống nhất</w:t>
            </w:r>
          </w:p>
        </w:tc>
      </w:tr>
    </w:tbl>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3.2.1. Câu hỏi định tính có cấu trúc đối với Quy trình quản lý HSSV nội trú</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070"/>
        <w:gridCol w:w="3000"/>
        <w:tblGridChange w:id="0">
          <w:tblGrid>
            <w:gridCol w:w="930"/>
            <w:gridCol w:w="50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lựa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thông báo kế hoạch tiếp nhận HSSV vào KTX đầu năm học bằng hình thức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Thông báo qua giáo viên chủ nhiệm</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Đăng thông báo trên website / bảng tin nhà trường</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Gửi thông báo trực tiếp đến HSSV qua Zalo / email</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Kết hợp nhiều hình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HSSV vi phạm nội quy KTX, P.CTHSSV xử lý theo quy trình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Nhắc nhở trực tiếp và lập biên bản</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Thông báo cho GVCN xử lý</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Tổng hợp biên bản và trình Hội đồng kỷ luật</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Tùy mức độ vi phạm áp dụng hình thức khác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kiểm tra cơ sở vật chất KTX trước khi tiếp nhận HSSV được thực hiện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P.TB&amp;CSVC kiểm tra độc lập rồi báo cáo</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P.CTHSSV và P.TB&amp;CSVC kiểm tra phối hợp</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Thuê đơn vị bên ngoài kiểm tra</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HSSV tự kiểm tra khi nhận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kỷ luật ra quyết định xử lý vi phạm bằng hình thức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Biểu quyết theo đa số trong cuộc họp</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Hiệu trưởng quyết định dựa trên đề xuất của Hội đồng</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Áp dụng theo quy chế kỷ luật cố định</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Hình thức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Hiệu trưởng phê duyệt quyết định kỷ luật, kết quả được công bố đến HSSV bằng cách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Công bố trong buổi chào cờ đầu tuần</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Thông báo trực tiếp đến HSSV vi phạm</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Đăng thông báo trên bảng tin KTX</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các hình thức trên</w:t>
            </w:r>
          </w:p>
        </w:tc>
      </w:tr>
    </w:tbl>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3.2.1.2 Không có cấu trúc</w:t>
      </w:r>
    </w:p>
    <w:p w:rsidR="00000000" w:rsidDel="00000000" w:rsidP="00000000" w:rsidRDefault="00000000" w:rsidRPr="00000000" w14:paraId="000000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3.2.2. Câu hỏi định tính không có cấu trúc đối với Quy trình giới thiệu việc làm</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00"/>
        <w:tblGridChange w:id="0">
          <w:tblGrid>
            <w:gridCol w:w="90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anh/chị, điều gì là khó khăn nhất trong quá trình kết nối HSSV với doanh nghiệp?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cảm thấy quy trình giới thiệu việc làm hiện tại có những điểm nào chưa hợp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anh/chị, yếu tố nào quan trọng nhất quyết định sự thành công của một đợt giới thiệu việc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giữa Trung tâm và doanh nghiệp đối tác hiện nay như thế nào? Có bền vững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được thay đổi một điều trong quy trình này, anh/chị sẽ thay đổi điều gì và tại sao?</w:t>
            </w:r>
          </w:p>
        </w:tc>
      </w:tr>
    </w:tbl>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3.2.2. Câu hỏi định tính không có cấu trúc đối với Quy trình quản lý HSSV nội trú</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00"/>
        <w:tblGridChange w:id="0">
          <w:tblGrid>
            <w:gridCol w:w="90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anh/chị, khó khăn lớn nhất trong việc quản lý HSSV nội trú hiện nay là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đánh giá như thế nào về hiệu quả của quy trình xử lý vi phạm nội quy KTX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anh/chị, môi trường sống trong KTX hiện nay có đáp ứng được nhu cầu học tập và sinh hoạt của HSSV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vấn đề nào thường xuyên phát sinh trong quá trình quản lý KTX mà quy trình hiện tại chưa xử lý 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được cải thiện một điều trong quy trình quản lý KTX, anh/chị sẽ thay đổi điều gì?</w:t>
            </w:r>
          </w:p>
        </w:tc>
      </w:tr>
    </w:tbl>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 Câu hỏi định lượng</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3.2.2.1 Có cấu trúc</w:t>
      </w:r>
    </w:p>
    <w:p w:rsidR="00000000" w:rsidDel="00000000" w:rsidP="00000000" w:rsidRDefault="00000000" w:rsidRPr="00000000" w14:paraId="0000007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3.2.1. Câu hỏi định lượng có cấu trúc đối với Quy trình giới thiệu việc làm</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5130"/>
        <w:gridCol w:w="3000"/>
        <w:tblGridChange w:id="0">
          <w:tblGrid>
            <w:gridCol w:w="870"/>
            <w:gridCol w:w="513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lựa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đợt giới thiệu việc làm, số lượng HSSV đăng ký tham gia thường là 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Dưới 20 HSSV</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20 – 50 HSSV</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50 – 100 HSSV</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100 HSSV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HSSV trúng tuyển trên tổng số tham gia phỏng vấn thường ở mức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Dưới 30%</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30% – 50%</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50% – 70%</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trung bình từ khi HSSV nộp đơn đến khi nhận kết quả phỏng vấn là bao lâu?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Dưới 1 tuần</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 – 2 tuần</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2 – 4 tuần</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1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doanh nghiệp hợp tác thường xuyên với Trung tâm hiện nay là 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Dưới 5 doanh nghiệp</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5 – 10 doanh nghiệp</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10 – 20 doanh nghiệp</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20 doanh nghiệp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tổ chức bao nhiêu đợt giới thiệu việc làm trong một năm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1 – 2 đợt</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3 – 4 đợt</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5 – 6 đợt</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6 đợt</w:t>
            </w:r>
          </w:p>
        </w:tc>
      </w:tr>
    </w:tbl>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3.2.1. Câu hỏi định lượng có cấu trúc đối với Quy trình quản lý HSSV nội trú</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5130"/>
        <w:gridCol w:w="3000"/>
        <w:tblGridChange w:id="0">
          <w:tblGrid>
            <w:gridCol w:w="870"/>
            <w:gridCol w:w="513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lựa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HSSV đang sinh sống tại KTX hiện nay là 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Dưới 100 HSSV</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100 – 200 HSSV</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200 – 300 HSSV</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300 HSSV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phòng KTX được lấp đầy so với tổng sức chứa hiện nay là 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Dưới 50%</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50% – 70%</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70% – 90%</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trung bình từ khi HSSV nộp đơn đăng ký đến khi được bố trí phòng là bao lâu?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Dưới 3 ngày</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3 – 7 ngày</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1 – 2 tuần</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2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trường hợp vi phạm nội quy KTX được xử lý kỷ luật trung bình mỗi học kỳ là 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Dưới 5 trường hợp</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5 – 10 trường hợp</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10 – 20 trường hợp</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Trên 20 trường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 P.CTHSSV thực hiện báo cáo định kỳ tình hình KTX lên Ban Giám hiệu là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Hàng tuần</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Hàng tháng</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Hàng học kỳ</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Hàng năm</w:t>
            </w:r>
          </w:p>
        </w:tc>
      </w:tr>
    </w:tbl>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3.2.2.2 Không có cấu trúc</w:t>
      </w:r>
    </w:p>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3.2.1. Câu hỏi định lượng không có cấu trúc đối với Quy trình giới thiệu việc làm</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115"/>
        <w:tblGridChange w:id="0">
          <w:tblGrid>
            <w:gridCol w:w="88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anh/chị ước tính, khoảng bao nhiêu phần trăm HSSV sau khi được giới thiệu vẫn còn gắn bó với doanh nghiệp sau 6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mỗi nhân viên Trung tâm xử lý bao nhiêu hồ sơ HSSV trong một đợt giới thiệu việc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anh/chị ước tính, chi phí trung bình để tổ chức một đợt giới thiệu việc làm hoàn chỉnh là bao nhiêu?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tổng số HSSV đăng ký, khoảng bao nhiêu phần trăm bị doanh nghiệp từ chối ngay từ vòng xem xét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quy trình được tự động hóa, anh/chị nghĩ thời gian xử lý có thể giảm khoảng bao nhiêu phần trăm so với hiện tại?</w:t>
            </w:r>
          </w:p>
        </w:tc>
      </w:tr>
    </w:tbl>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3.2.1. Câu hỏi định lượng không có cấu trúc đối với Quy trình quản lý HSSV nội trú</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115"/>
        <w:tblGridChange w:id="0">
          <w:tblGrid>
            <w:gridCol w:w="88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anh/chị ước tính, khoảng bao nhiêu phần trăm HSSV đăng ký nội trú nhưng không được tiếp nhận do hết phòng mỗi năm?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mỗi tháng có bao nhiêu sự cố hoặc hư hỏng cơ sở vật chất phát sinh trong KTX cần P.TB&amp;CSVC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anh/chị ước tính, thời gian trung bình để xử lý xong một trường hợp vi phạm từ khi lập biên bản đến khi có quyết định kỷ luật là bao nhiêu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bao nhiêu phần trăm HSSV nội trú hoàn thành đầy đủ nghĩa vụ tài chính đúng hạn mỗi học kỳ?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áp dụng hệ thống quản lý KTX điện tử, anh/chị nghĩ thời gian xử lý thủ tục hành chính có thể giảm khoảng bao nhiêu phần trăm?</w:t>
            </w:r>
          </w:p>
        </w:tc>
      </w:tr>
    </w:tbl>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