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ajorHAnsi"/>
          <w:b w:val="0"/>
          <w:color w:val="auto"/>
          <w:sz w:val="22"/>
          <w:szCs w:val="22"/>
          <w:lang w:val="vi-VN"/>
        </w:rPr>
        <w:id w:val="5742481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2460A" w:rsidRPr="00617CB4" w:rsidRDefault="00B2460A">
          <w:pPr>
            <w:pStyle w:val="TOCHeading"/>
            <w:rPr>
              <w:color w:val="auto"/>
            </w:rPr>
          </w:pPr>
          <w:r w:rsidRPr="00617CB4">
            <w:rPr>
              <w:color w:val="auto"/>
            </w:rPr>
            <w:t>Contents</w:t>
          </w:r>
        </w:p>
        <w:p w:rsidR="00617CB4" w:rsidRPr="00617CB4" w:rsidRDefault="00454F1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r w:rsidRPr="00617CB4">
            <w:rPr>
              <w:color w:val="auto"/>
            </w:rPr>
            <w:fldChar w:fldCharType="begin"/>
          </w:r>
          <w:r w:rsidRPr="00617CB4">
            <w:rPr>
              <w:color w:val="auto"/>
            </w:rPr>
            <w:instrText xml:space="preserve"> TOC \o "1-5" \h \z \u </w:instrText>
          </w:r>
          <w:r w:rsidRPr="00617CB4">
            <w:rPr>
              <w:color w:val="auto"/>
            </w:rPr>
            <w:fldChar w:fldCharType="separate"/>
          </w:r>
          <w:hyperlink w:anchor="_Toc526952217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Project Description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_Toc526952217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3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18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Function Descriptions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_Toc526952218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3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19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1.</w:t>
            </w:r>
            <w:r w:rsidR="00617CB4" w:rsidRPr="00617CB4">
              <w:rPr>
                <w:rFonts w:asciiTheme="minorHAnsi" w:eastAsiaTheme="minorEastAsia" w:hAnsiTheme="minorHAnsi" w:cstheme="minorBidi"/>
                <w:noProof/>
                <w:color w:val="auto"/>
                <w:lang w:eastAsia="vi-VN"/>
              </w:rPr>
              <w:tab/>
            </w:r>
            <w:r w:rsidR="00617CB4" w:rsidRPr="00617CB4">
              <w:rPr>
                <w:rStyle w:val="Hyperlink"/>
                <w:noProof/>
                <w:color w:val="auto"/>
                <w:lang w:val="en-US"/>
              </w:rPr>
              <w:t>Item Search screen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_Toc526952219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3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0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 xml:space="preserve">1.1. </w:t>
            </w:r>
            <w:r w:rsidR="00617CB4" w:rsidRPr="00617CB4">
              <w:rPr>
                <w:rStyle w:val="Hyperlink"/>
                <w:noProof/>
                <w:color w:val="auto"/>
              </w:rPr>
              <w:t>Screen Reference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_Toc526952220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4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1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1.2.  Business Rule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_Toc526952221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5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2" w:history="1">
            <w:r w:rsidR="00617CB4" w:rsidRPr="00617CB4">
              <w:rPr>
                <w:rStyle w:val="Hyperlink"/>
                <w:noProof/>
                <w:color w:val="auto"/>
              </w:rPr>
              <w:t>2.</w:t>
            </w:r>
            <w:r w:rsidR="00617CB4" w:rsidRPr="00617CB4">
              <w:rPr>
                <w:rFonts w:asciiTheme="minorHAnsi" w:eastAsiaTheme="minorEastAsia" w:hAnsiTheme="minorHAnsi" w:cstheme="minorBidi"/>
                <w:noProof/>
                <w:color w:val="auto"/>
                <w:lang w:eastAsia="vi-VN"/>
              </w:rPr>
              <w:tab/>
            </w:r>
            <w:r w:rsidR="00617CB4" w:rsidRPr="00617CB4">
              <w:rPr>
                <w:rStyle w:val="Hyperlink"/>
                <w:noProof/>
                <w:color w:val="auto"/>
                <w:lang w:val="en-US"/>
              </w:rPr>
              <w:t>Item Search &gt; Authorization screen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_Toc526952222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7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3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2.1. Screen Reference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_Toc526952223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7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4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2.2. Business Rule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_Toc526952224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11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5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2.3. T</w:t>
            </w:r>
            <w:r w:rsidR="00617CB4" w:rsidRPr="00617CB4">
              <w:rPr>
                <w:rStyle w:val="Hyperlink"/>
                <w:noProof/>
                <w:color w:val="auto"/>
              </w:rPr>
              <w:t>he XML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_Toc526952225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14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6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2.3.1. M</w:t>
            </w:r>
            <w:r w:rsidR="00617CB4" w:rsidRPr="00617CB4">
              <w:rPr>
                <w:rStyle w:val="Hyperlink"/>
                <w:noProof/>
                <w:color w:val="auto"/>
              </w:rPr>
              <w:t>apping authorize item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_Toc526952226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14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7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2.3.2. W</w:t>
            </w:r>
            <w:r w:rsidR="00617CB4" w:rsidRPr="00617CB4">
              <w:rPr>
                <w:rStyle w:val="Hyperlink"/>
                <w:noProof/>
                <w:color w:val="auto"/>
              </w:rPr>
              <w:t>hat happens to the XML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_Toc526952227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20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8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 xml:space="preserve">2.3.3. Sample pictures and </w:t>
            </w:r>
            <w:r w:rsidR="00617CB4" w:rsidRPr="00617CB4">
              <w:rPr>
                <w:rStyle w:val="Hyperlink"/>
                <w:noProof/>
                <w:color w:val="auto"/>
              </w:rPr>
              <w:t>generated XML files when authorizing item</w:t>
            </w:r>
            <w:r w:rsidR="00617CB4" w:rsidRPr="00617CB4">
              <w:rPr>
                <w:rStyle w:val="Hyperlink"/>
                <w:noProof/>
                <w:color w:val="auto"/>
                <w:lang w:val="en-US"/>
              </w:rPr>
              <w:t xml:space="preserve"> (5 cases)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_Toc526952228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20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29" w:history="1">
            <w:r w:rsidR="00617CB4" w:rsidRPr="00617CB4">
              <w:rPr>
                <w:rStyle w:val="Hyperlink"/>
                <w:noProof/>
                <w:color w:val="auto"/>
              </w:rPr>
              <w:t>Case 1. Authorize item to multiple stores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_Toc526952229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21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30" w:history="1">
            <w:r w:rsidR="00617CB4" w:rsidRPr="00617CB4">
              <w:rPr>
                <w:rStyle w:val="Hyperlink"/>
                <w:noProof/>
                <w:color w:val="auto"/>
              </w:rPr>
              <w:t>Case 2. Check Vendor to Store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_Toc526952230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35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31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C</w:t>
            </w:r>
            <w:r w:rsidR="00617CB4" w:rsidRPr="00617CB4">
              <w:rPr>
                <w:rStyle w:val="Hyperlink"/>
                <w:noProof/>
                <w:color w:val="auto"/>
              </w:rPr>
              <w:t>ase 3. Search by PLU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_Toc526952231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39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32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C</w:t>
            </w:r>
            <w:r w:rsidR="00617CB4" w:rsidRPr="00617CB4">
              <w:rPr>
                <w:rStyle w:val="Hyperlink"/>
                <w:noProof/>
                <w:color w:val="auto"/>
              </w:rPr>
              <w:t>ase 4. Search by UPC, authorize a DSD item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_Toc526952232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50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617CB4" w:rsidRPr="00617CB4" w:rsidRDefault="0068090B">
          <w:pPr>
            <w:pStyle w:val="TOC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eastAsia="vi-VN"/>
            </w:rPr>
          </w:pPr>
          <w:hyperlink w:anchor="_Toc526952233" w:history="1">
            <w:r w:rsidR="00617CB4" w:rsidRPr="00617CB4">
              <w:rPr>
                <w:rStyle w:val="Hyperlink"/>
                <w:noProof/>
                <w:color w:val="auto"/>
                <w:lang w:val="en-US"/>
              </w:rPr>
              <w:t>C</w:t>
            </w:r>
            <w:r w:rsidR="00617CB4" w:rsidRPr="00617CB4">
              <w:rPr>
                <w:rStyle w:val="Hyperlink"/>
                <w:noProof/>
                <w:color w:val="auto"/>
              </w:rPr>
              <w:t>ase 5. Search by UPC, authorize a WHS item</w:t>
            </w:r>
            <w:r w:rsidR="00617CB4" w:rsidRPr="00617CB4">
              <w:rPr>
                <w:noProof/>
                <w:webHidden/>
                <w:color w:val="auto"/>
              </w:rPr>
              <w:tab/>
            </w:r>
            <w:r w:rsidR="00617CB4" w:rsidRPr="00617CB4">
              <w:rPr>
                <w:noProof/>
                <w:webHidden/>
                <w:color w:val="auto"/>
              </w:rPr>
              <w:fldChar w:fldCharType="begin"/>
            </w:r>
            <w:r w:rsidR="00617CB4" w:rsidRPr="00617CB4">
              <w:rPr>
                <w:noProof/>
                <w:webHidden/>
                <w:color w:val="auto"/>
              </w:rPr>
              <w:instrText xml:space="preserve"> PAGEREF _Toc526952233 \h </w:instrText>
            </w:r>
            <w:r w:rsidR="00617CB4" w:rsidRPr="00617CB4">
              <w:rPr>
                <w:noProof/>
                <w:webHidden/>
                <w:color w:val="auto"/>
              </w:rPr>
            </w:r>
            <w:r w:rsidR="00617CB4" w:rsidRPr="00617CB4">
              <w:rPr>
                <w:noProof/>
                <w:webHidden/>
                <w:color w:val="auto"/>
              </w:rPr>
              <w:fldChar w:fldCharType="separate"/>
            </w:r>
            <w:r w:rsidR="00617CB4" w:rsidRPr="00617CB4">
              <w:rPr>
                <w:noProof/>
                <w:webHidden/>
                <w:color w:val="auto"/>
              </w:rPr>
              <w:t>56</w:t>
            </w:r>
            <w:r w:rsidR="00617CB4" w:rsidRPr="00617CB4">
              <w:rPr>
                <w:noProof/>
                <w:webHidden/>
                <w:color w:val="auto"/>
              </w:rPr>
              <w:fldChar w:fldCharType="end"/>
            </w:r>
          </w:hyperlink>
        </w:p>
        <w:p w:rsidR="00B2460A" w:rsidRPr="00617CB4" w:rsidRDefault="00454F12">
          <w:pPr>
            <w:rPr>
              <w:color w:val="auto"/>
            </w:rPr>
          </w:pPr>
          <w:r w:rsidRPr="00617CB4">
            <w:rPr>
              <w:color w:val="auto"/>
            </w:rPr>
            <w:fldChar w:fldCharType="end"/>
          </w:r>
        </w:p>
      </w:sdtContent>
    </w:sdt>
    <w:p w:rsidR="008E7382" w:rsidRPr="00617CB4" w:rsidRDefault="008E7382">
      <w:pPr>
        <w:rPr>
          <w:noProof/>
          <w:color w:val="auto"/>
        </w:rPr>
      </w:pPr>
      <w:r w:rsidRPr="00617CB4">
        <w:rPr>
          <w:rFonts w:asciiTheme="majorHAnsi" w:hAnsiTheme="majorHAnsi"/>
          <w:b/>
          <w:color w:val="auto"/>
          <w:sz w:val="28"/>
          <w:lang w:val="en-US"/>
        </w:rPr>
        <w:fldChar w:fldCharType="begin"/>
      </w:r>
      <w:r w:rsidRPr="00617CB4">
        <w:rPr>
          <w:rFonts w:asciiTheme="majorHAnsi" w:hAnsiTheme="majorHAnsi"/>
          <w:b/>
          <w:color w:val="auto"/>
          <w:sz w:val="28"/>
          <w:lang w:val="en-US"/>
        </w:rPr>
        <w:instrText xml:space="preserve"> TOC \h \z \c "Figure" </w:instrText>
      </w:r>
      <w:r w:rsidRPr="00617CB4">
        <w:rPr>
          <w:rFonts w:asciiTheme="majorHAnsi" w:hAnsiTheme="majorHAnsi"/>
          <w:b/>
          <w:color w:val="auto"/>
          <w:sz w:val="28"/>
          <w:lang w:val="en-US"/>
        </w:rPr>
        <w:fldChar w:fldCharType="separate"/>
      </w:r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87" w:history="1">
        <w:r w:rsidR="008E7382" w:rsidRPr="00617CB4">
          <w:rPr>
            <w:rStyle w:val="Hyperlink"/>
            <w:rFonts w:asciiTheme="majorHAnsi" w:hAnsiTheme="majorHAnsi"/>
            <w:noProof/>
            <w:color w:val="auto"/>
          </w:rPr>
          <w:t>Figure 1</w:t>
        </w:r>
        <w:r w:rsidR="008E7382" w:rsidRPr="00617CB4">
          <w:rPr>
            <w:rStyle w:val="Hyperlink"/>
            <w:rFonts w:asciiTheme="majorHAnsi" w:hAnsiTheme="majorHAnsi"/>
            <w:noProof/>
            <w:color w:val="auto"/>
            <w:lang w:val="en-US"/>
          </w:rPr>
          <w:t>. Item Search screen_default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_Toc526950687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3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88" w:history="1">
        <w:r w:rsidR="008E7382" w:rsidRPr="00617CB4">
          <w:rPr>
            <w:rStyle w:val="Hyperlink"/>
            <w:rFonts w:asciiTheme="majorHAnsi" w:hAnsiTheme="majorHAnsi"/>
            <w:noProof/>
            <w:color w:val="auto"/>
          </w:rPr>
          <w:t>Figure 2</w:t>
        </w:r>
        <w:r w:rsidR="008E7382" w:rsidRPr="00617CB4">
          <w:rPr>
            <w:rStyle w:val="Hyperlink"/>
            <w:rFonts w:asciiTheme="majorHAnsi" w:hAnsiTheme="majorHAnsi"/>
            <w:noProof/>
            <w:color w:val="auto"/>
            <w:lang w:val="en-US"/>
          </w:rPr>
          <w:t>. Item Search screen_List of Stores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_Toc526950688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3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89" w:history="1">
        <w:r w:rsidR="008E7382" w:rsidRPr="00617CB4">
          <w:rPr>
            <w:rStyle w:val="Hyperlink"/>
            <w:rFonts w:asciiTheme="majorHAnsi" w:hAnsiTheme="majorHAnsi"/>
            <w:noProof/>
            <w:color w:val="auto"/>
          </w:rPr>
          <w:t>Figure 3</w:t>
        </w:r>
        <w:r w:rsidR="008E7382" w:rsidRPr="00617CB4">
          <w:rPr>
            <w:rStyle w:val="Hyperlink"/>
            <w:rFonts w:asciiTheme="majorHAnsi" w:hAnsiTheme="majorHAnsi"/>
            <w:noProof/>
            <w:color w:val="auto"/>
            <w:lang w:val="en-US"/>
          </w:rPr>
          <w:t>. Item Search screen_Search result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_Toc526950689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4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0" w:history="1">
        <w:r w:rsidR="008E7382" w:rsidRPr="00617CB4">
          <w:rPr>
            <w:rStyle w:val="Hyperlink"/>
            <w:noProof/>
            <w:color w:val="auto"/>
          </w:rPr>
          <w:t>Figure 4</w:t>
        </w:r>
        <w:r w:rsidR="008E7382" w:rsidRPr="00617CB4">
          <w:rPr>
            <w:rStyle w:val="Hyperlink"/>
            <w:noProof/>
            <w:color w:val="auto"/>
            <w:lang w:val="en-US"/>
          </w:rPr>
          <w:t>. Authorization screen_</w:t>
        </w:r>
        <w:r w:rsidR="008E7382" w:rsidRPr="00617CB4">
          <w:rPr>
            <w:rStyle w:val="Hyperlink"/>
            <w:noProof/>
            <w:color w:val="auto"/>
          </w:rPr>
          <w:t>Flex Weight = false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_Toc526950690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6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1" w:history="1">
        <w:r w:rsidR="008E7382" w:rsidRPr="00617CB4">
          <w:rPr>
            <w:rStyle w:val="Hyperlink"/>
            <w:noProof/>
            <w:color w:val="auto"/>
          </w:rPr>
          <w:t>Figure 5. Authorization screen_Flex Weight = true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_Toc526950691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7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2" w:history="1">
        <w:r w:rsidR="008E7382" w:rsidRPr="00617CB4">
          <w:rPr>
            <w:rStyle w:val="Hyperlink"/>
            <w:noProof/>
            <w:color w:val="auto"/>
          </w:rPr>
          <w:t>Figure 6. Authorize a DSD item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_Toc526950692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7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3" w:history="1">
        <w:r w:rsidR="008E7382" w:rsidRPr="00617CB4">
          <w:rPr>
            <w:rStyle w:val="Hyperlink"/>
            <w:noProof/>
            <w:color w:val="auto"/>
          </w:rPr>
          <w:t>Figure 7. Authorize a WHS item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_Toc526950693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8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4" w:history="1">
        <w:r w:rsidR="008E7382" w:rsidRPr="00617CB4">
          <w:rPr>
            <w:rStyle w:val="Hyperlink"/>
            <w:noProof/>
            <w:color w:val="auto"/>
          </w:rPr>
          <w:t>Figure 8. Authorization screen_Margin validation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_Toc526950694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8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5" w:history="1">
        <w:r w:rsidR="008E7382" w:rsidRPr="00617CB4">
          <w:rPr>
            <w:rStyle w:val="Hyperlink"/>
            <w:noProof/>
            <w:color w:val="auto"/>
          </w:rPr>
          <w:t>Figure 9.  Authorization screen_Margin is calculated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_Toc526950695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9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6" w:history="1">
        <w:r w:rsidR="008E7382" w:rsidRPr="00617CB4">
          <w:rPr>
            <w:rStyle w:val="Hyperlink"/>
            <w:noProof/>
            <w:color w:val="auto"/>
          </w:rPr>
          <w:t>Figure 10. Authorization screen_Confirm message when submitting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_Toc526950696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9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7" w:history="1">
        <w:r w:rsidR="008E7382" w:rsidRPr="00617CB4">
          <w:rPr>
            <w:rStyle w:val="Hyperlink"/>
            <w:noProof/>
            <w:color w:val="auto"/>
          </w:rPr>
          <w:t>Figure 11. Authorization screen_Succesful message when submitting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_Toc526950697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10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8E7382" w:rsidRPr="00617CB4" w:rsidRDefault="0068090B" w:rsidP="008E7382">
      <w:pPr>
        <w:pStyle w:val="TableofFigures"/>
        <w:tabs>
          <w:tab w:val="right" w:leader="dot" w:pos="9016"/>
        </w:tabs>
        <w:spacing w:line="276" w:lineRule="auto"/>
        <w:rPr>
          <w:noProof/>
          <w:color w:val="auto"/>
        </w:rPr>
      </w:pPr>
      <w:hyperlink w:anchor="_Toc526950698" w:history="1">
        <w:r w:rsidR="008E7382" w:rsidRPr="00617CB4">
          <w:rPr>
            <w:rStyle w:val="Hyperlink"/>
            <w:noProof/>
            <w:color w:val="auto"/>
          </w:rPr>
          <w:t>Figure 12. Authorization screen_Select more than 1 store</w:t>
        </w:r>
        <w:r w:rsidR="008E7382" w:rsidRPr="00617CB4">
          <w:rPr>
            <w:noProof/>
            <w:webHidden/>
            <w:color w:val="auto"/>
          </w:rPr>
          <w:tab/>
        </w:r>
        <w:r w:rsidR="008E7382" w:rsidRPr="00617CB4">
          <w:rPr>
            <w:noProof/>
            <w:webHidden/>
            <w:color w:val="auto"/>
          </w:rPr>
          <w:fldChar w:fldCharType="begin"/>
        </w:r>
        <w:r w:rsidR="008E7382" w:rsidRPr="00617CB4">
          <w:rPr>
            <w:noProof/>
            <w:webHidden/>
            <w:color w:val="auto"/>
          </w:rPr>
          <w:instrText xml:space="preserve"> PAGEREF _Toc526950698 \h </w:instrText>
        </w:r>
        <w:r w:rsidR="008E7382" w:rsidRPr="00617CB4">
          <w:rPr>
            <w:noProof/>
            <w:webHidden/>
            <w:color w:val="auto"/>
          </w:rPr>
        </w:r>
        <w:r w:rsidR="008E7382" w:rsidRPr="00617CB4">
          <w:rPr>
            <w:noProof/>
            <w:webHidden/>
            <w:color w:val="auto"/>
          </w:rPr>
          <w:fldChar w:fldCharType="separate"/>
        </w:r>
        <w:r w:rsidR="008E7382" w:rsidRPr="00617CB4">
          <w:rPr>
            <w:noProof/>
            <w:webHidden/>
            <w:color w:val="auto"/>
          </w:rPr>
          <w:t>10</w:t>
        </w:r>
        <w:r w:rsidR="008E7382" w:rsidRPr="00617CB4">
          <w:rPr>
            <w:noProof/>
            <w:webHidden/>
            <w:color w:val="auto"/>
          </w:rPr>
          <w:fldChar w:fldCharType="end"/>
        </w:r>
      </w:hyperlink>
    </w:p>
    <w:p w:rsidR="005439EE" w:rsidRPr="00617CB4" w:rsidRDefault="008E7382">
      <w:pPr>
        <w:rPr>
          <w:rFonts w:asciiTheme="majorHAnsi" w:hAnsiTheme="majorHAnsi"/>
          <w:b/>
          <w:color w:val="auto"/>
          <w:sz w:val="28"/>
          <w:lang w:val="en-US"/>
        </w:rPr>
      </w:pPr>
      <w:r w:rsidRPr="00617CB4">
        <w:rPr>
          <w:rFonts w:asciiTheme="majorHAnsi" w:hAnsiTheme="majorHAnsi"/>
          <w:b/>
          <w:color w:val="auto"/>
          <w:sz w:val="28"/>
          <w:lang w:val="en-US"/>
        </w:rPr>
        <w:fldChar w:fldCharType="end"/>
      </w:r>
    </w:p>
    <w:p w:rsidR="008E7382" w:rsidRPr="00617CB4" w:rsidRDefault="008E7382">
      <w:pPr>
        <w:rPr>
          <w:rFonts w:asciiTheme="majorHAnsi" w:hAnsiTheme="majorHAnsi"/>
          <w:b/>
          <w:color w:val="auto"/>
          <w:sz w:val="28"/>
        </w:rPr>
      </w:pPr>
    </w:p>
    <w:p w:rsidR="001D5559" w:rsidRDefault="008E7382" w:rsidP="008C5753">
      <w:pPr>
        <w:jc w:val="center"/>
        <w:rPr>
          <w:b/>
          <w:color w:val="auto"/>
          <w:sz w:val="40"/>
          <w:lang w:val="en-US"/>
        </w:rPr>
      </w:pPr>
      <w:r w:rsidRPr="00617CB4">
        <w:rPr>
          <w:b/>
          <w:color w:val="auto"/>
          <w:sz w:val="44"/>
          <w:lang w:val="en-US"/>
        </w:rPr>
        <w:br w:type="page"/>
      </w:r>
      <w:r w:rsidR="00376D55" w:rsidRPr="008C5753">
        <w:rPr>
          <w:b/>
          <w:color w:val="auto"/>
          <w:sz w:val="40"/>
          <w:lang w:val="en-US"/>
        </w:rPr>
        <w:lastRenderedPageBreak/>
        <w:t>Express Setup</w:t>
      </w:r>
    </w:p>
    <w:p w:rsidR="008D4D4A" w:rsidRPr="008C5753" w:rsidRDefault="008D4D4A" w:rsidP="008C5753">
      <w:pPr>
        <w:jc w:val="center"/>
        <w:rPr>
          <w:b/>
          <w:color w:val="auto"/>
          <w:sz w:val="40"/>
          <w:lang w:val="en-US"/>
        </w:rPr>
      </w:pPr>
    </w:p>
    <w:p w:rsidR="00376D55" w:rsidRPr="00617CB4" w:rsidRDefault="00376D55" w:rsidP="00B2460A">
      <w:pPr>
        <w:pStyle w:val="Heading1"/>
        <w:jc w:val="center"/>
        <w:rPr>
          <w:color w:val="auto"/>
          <w:lang w:val="en-US"/>
        </w:rPr>
      </w:pPr>
      <w:bookmarkStart w:id="0" w:name="_Toc526952217"/>
      <w:r w:rsidRPr="00617CB4">
        <w:rPr>
          <w:color w:val="auto"/>
          <w:lang w:val="en-US"/>
        </w:rPr>
        <w:t>Project Description</w:t>
      </w:r>
      <w:bookmarkEnd w:id="0"/>
    </w:p>
    <w:p w:rsidR="000B00A8" w:rsidRPr="00617CB4" w:rsidRDefault="000B00A8" w:rsidP="000B00A8">
      <w:pPr>
        <w:rPr>
          <w:color w:val="auto"/>
        </w:rPr>
      </w:pPr>
    </w:p>
    <w:p w:rsidR="00A9766B" w:rsidRPr="00617CB4" w:rsidRDefault="000C4E4B" w:rsidP="000B00A8">
      <w:pPr>
        <w:rPr>
          <w:color w:val="auto"/>
        </w:rPr>
      </w:pPr>
      <w:r w:rsidRPr="00617CB4">
        <w:rPr>
          <w:color w:val="auto"/>
        </w:rPr>
        <w:t xml:space="preserve">This is a web application which helps </w:t>
      </w:r>
      <w:r w:rsidR="008B4FB6" w:rsidRPr="00617CB4">
        <w:rPr>
          <w:color w:val="auto"/>
        </w:rPr>
        <w:t xml:space="preserve">user </w:t>
      </w:r>
    </w:p>
    <w:p w:rsidR="00A9766B" w:rsidRPr="00617CB4" w:rsidRDefault="008B4FB6" w:rsidP="000B00A8">
      <w:pPr>
        <w:pStyle w:val="ListParagraph"/>
        <w:numPr>
          <w:ilvl w:val="0"/>
          <w:numId w:val="23"/>
        </w:numPr>
        <w:rPr>
          <w:color w:val="auto"/>
        </w:rPr>
      </w:pPr>
      <w:r w:rsidRPr="00617CB4">
        <w:rPr>
          <w:color w:val="auto"/>
        </w:rPr>
        <w:t xml:space="preserve">Setup retail for an item to authorize that item to Store, </w:t>
      </w:r>
    </w:p>
    <w:p w:rsidR="00FE32AB" w:rsidRPr="00617CB4" w:rsidRDefault="008B4FB6" w:rsidP="000B00A8">
      <w:pPr>
        <w:pStyle w:val="ListParagraph"/>
        <w:numPr>
          <w:ilvl w:val="0"/>
          <w:numId w:val="23"/>
        </w:numPr>
        <w:rPr>
          <w:color w:val="auto"/>
        </w:rPr>
      </w:pPr>
      <w:r w:rsidRPr="00617CB4">
        <w:rPr>
          <w:color w:val="auto"/>
        </w:rPr>
        <w:t xml:space="preserve">Change Retails of an item (Note: The retail for items setup using Express Setup can only be changed through this screen), </w:t>
      </w:r>
    </w:p>
    <w:p w:rsidR="000C4E4B" w:rsidRPr="00617CB4" w:rsidRDefault="008B4FB6" w:rsidP="000B00A8">
      <w:pPr>
        <w:pStyle w:val="ListParagraph"/>
        <w:numPr>
          <w:ilvl w:val="0"/>
          <w:numId w:val="23"/>
        </w:numPr>
        <w:rPr>
          <w:color w:val="auto"/>
        </w:rPr>
      </w:pPr>
      <w:r w:rsidRPr="00617CB4">
        <w:rPr>
          <w:color w:val="auto"/>
        </w:rPr>
        <w:t>Setup new item.</w:t>
      </w:r>
    </w:p>
    <w:p w:rsidR="000B00A8" w:rsidRPr="00617CB4" w:rsidRDefault="000B00A8" w:rsidP="0013523F">
      <w:pPr>
        <w:rPr>
          <w:rFonts w:asciiTheme="majorHAnsi" w:hAnsiTheme="majorHAnsi"/>
          <w:color w:val="auto"/>
          <w:lang w:val="en-US"/>
        </w:rPr>
      </w:pPr>
    </w:p>
    <w:p w:rsidR="008B4FB6" w:rsidRPr="00617CB4" w:rsidRDefault="008B4FB6" w:rsidP="0013523F">
      <w:p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color w:val="auto"/>
          <w:lang w:val="en-US"/>
        </w:rPr>
        <w:t>Following are main screens in this application:</w:t>
      </w:r>
    </w:p>
    <w:p w:rsidR="008B4FB6" w:rsidRPr="00617CB4" w:rsidRDefault="008B4FB6" w:rsidP="0013523F">
      <w:pPr>
        <w:pStyle w:val="ListParagraph"/>
        <w:numPr>
          <w:ilvl w:val="0"/>
          <w:numId w:val="1"/>
        </w:num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b/>
          <w:color w:val="auto"/>
          <w:lang w:val="en-US"/>
        </w:rPr>
        <w:t>Item Search</w:t>
      </w:r>
      <w:r w:rsidR="00FE6337" w:rsidRPr="00617CB4">
        <w:rPr>
          <w:rFonts w:asciiTheme="majorHAnsi" w:hAnsiTheme="majorHAnsi"/>
          <w:color w:val="auto"/>
          <w:lang w:val="en-US"/>
        </w:rPr>
        <w:t xml:space="preserve">: search </w:t>
      </w:r>
      <w:r w:rsidR="008C7D39" w:rsidRPr="00617CB4">
        <w:rPr>
          <w:rFonts w:asciiTheme="majorHAnsi" w:hAnsiTheme="majorHAnsi"/>
          <w:color w:val="auto"/>
          <w:lang w:val="en-US"/>
        </w:rPr>
        <w:t xml:space="preserve">for </w:t>
      </w:r>
      <w:r w:rsidR="00FE6337" w:rsidRPr="00617CB4">
        <w:rPr>
          <w:rFonts w:asciiTheme="majorHAnsi" w:hAnsiTheme="majorHAnsi"/>
          <w:color w:val="auto"/>
          <w:lang w:val="en-US"/>
        </w:rPr>
        <w:t>item</w:t>
      </w:r>
      <w:r w:rsidR="008C7D39" w:rsidRPr="00617CB4">
        <w:rPr>
          <w:rFonts w:asciiTheme="majorHAnsi" w:hAnsiTheme="majorHAnsi"/>
          <w:color w:val="auto"/>
          <w:lang w:val="en-US"/>
        </w:rPr>
        <w:t>s</w:t>
      </w:r>
      <w:r w:rsidR="00FE6337" w:rsidRPr="00617CB4">
        <w:rPr>
          <w:rFonts w:asciiTheme="majorHAnsi" w:hAnsiTheme="majorHAnsi"/>
          <w:color w:val="auto"/>
          <w:lang w:val="en-US"/>
        </w:rPr>
        <w:t xml:space="preserve"> based on UPC</w:t>
      </w:r>
      <w:r w:rsidR="008C7D39" w:rsidRPr="00617CB4">
        <w:rPr>
          <w:rFonts w:asciiTheme="majorHAnsi" w:hAnsiTheme="majorHAnsi"/>
          <w:color w:val="auto"/>
          <w:lang w:val="en-US"/>
        </w:rPr>
        <w:t>/</w:t>
      </w:r>
      <w:r w:rsidR="00FE6337" w:rsidRPr="00617CB4">
        <w:rPr>
          <w:rFonts w:asciiTheme="majorHAnsi" w:hAnsiTheme="majorHAnsi"/>
          <w:color w:val="auto"/>
          <w:lang w:val="en-US"/>
        </w:rPr>
        <w:t xml:space="preserve">PLU. User </w:t>
      </w:r>
      <w:r w:rsidR="008C7D39" w:rsidRPr="00617CB4">
        <w:rPr>
          <w:rFonts w:asciiTheme="majorHAnsi" w:hAnsiTheme="majorHAnsi"/>
          <w:color w:val="auto"/>
          <w:lang w:val="en-US"/>
        </w:rPr>
        <w:t>is able to</w:t>
      </w:r>
      <w:r w:rsidR="00227C13" w:rsidRPr="00617CB4">
        <w:rPr>
          <w:rFonts w:asciiTheme="majorHAnsi" w:hAnsiTheme="majorHAnsi"/>
          <w:color w:val="auto"/>
          <w:lang w:val="en-US"/>
        </w:rPr>
        <w:t xml:space="preserve"> search by </w:t>
      </w:r>
      <w:r w:rsidR="00FE6337" w:rsidRPr="00617CB4">
        <w:rPr>
          <w:rFonts w:asciiTheme="majorHAnsi" w:hAnsiTheme="majorHAnsi"/>
          <w:color w:val="auto"/>
          <w:lang w:val="en-US"/>
        </w:rPr>
        <w:t>one UPC/PLU each time.</w:t>
      </w:r>
    </w:p>
    <w:p w:rsidR="008B4FB6" w:rsidRPr="00617CB4" w:rsidRDefault="0057777F" w:rsidP="001E49A2">
      <w:pPr>
        <w:pStyle w:val="ListParagraph"/>
        <w:numPr>
          <w:ilvl w:val="0"/>
          <w:numId w:val="1"/>
        </w:num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b/>
          <w:color w:val="auto"/>
          <w:lang w:val="en-US"/>
        </w:rPr>
        <w:t>Vendor Verification</w:t>
      </w:r>
      <w:r w:rsidR="008C7D39" w:rsidRPr="00617CB4">
        <w:rPr>
          <w:rFonts w:asciiTheme="majorHAnsi" w:hAnsiTheme="majorHAnsi"/>
          <w:b/>
          <w:color w:val="auto"/>
          <w:lang w:val="en-US"/>
        </w:rPr>
        <w:t>:</w:t>
      </w:r>
      <w:r w:rsidR="008C7D39" w:rsidRPr="00617CB4">
        <w:rPr>
          <w:rFonts w:asciiTheme="majorHAnsi" w:hAnsiTheme="majorHAnsi"/>
          <w:color w:val="auto"/>
          <w:lang w:val="en-US"/>
        </w:rPr>
        <w:t xml:space="preserve"> search for vendors based on Vendor ID or Vendor Name. This screen also provides function “Setup ne</w:t>
      </w:r>
      <w:r w:rsidR="00776E2D" w:rsidRPr="00617CB4">
        <w:rPr>
          <w:rFonts w:asciiTheme="majorHAnsi" w:hAnsiTheme="majorHAnsi"/>
          <w:color w:val="auto"/>
          <w:lang w:val="en-US"/>
        </w:rPr>
        <w:t>w item” for the searched vendor. (</w:t>
      </w:r>
      <w:r w:rsidR="001E49A2" w:rsidRPr="00617CB4">
        <w:rPr>
          <w:rFonts w:asciiTheme="majorHAnsi" w:hAnsiTheme="majorHAnsi"/>
          <w:i/>
          <w:color w:val="auto"/>
          <w:lang w:val="en-US"/>
        </w:rPr>
        <w:t>Feature will not be ported</w:t>
      </w:r>
      <w:r w:rsidR="00776E2D" w:rsidRPr="00617CB4">
        <w:rPr>
          <w:rFonts w:asciiTheme="majorHAnsi" w:hAnsiTheme="majorHAnsi"/>
          <w:i/>
          <w:color w:val="auto"/>
          <w:lang w:val="en-US"/>
        </w:rPr>
        <w:t>.)</w:t>
      </w:r>
    </w:p>
    <w:p w:rsidR="0057777F" w:rsidRPr="00617CB4" w:rsidRDefault="0057777F" w:rsidP="00776E2D">
      <w:pPr>
        <w:pStyle w:val="ListParagraph"/>
        <w:numPr>
          <w:ilvl w:val="0"/>
          <w:numId w:val="1"/>
        </w:num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b/>
          <w:color w:val="auto"/>
          <w:lang w:val="en-US"/>
        </w:rPr>
        <w:t>Setup New Item</w:t>
      </w:r>
      <w:r w:rsidR="001B7E1E" w:rsidRPr="00617CB4">
        <w:rPr>
          <w:rFonts w:asciiTheme="majorHAnsi" w:hAnsiTheme="majorHAnsi"/>
          <w:color w:val="auto"/>
          <w:lang w:val="en-US"/>
        </w:rPr>
        <w:t xml:space="preserve"> </w:t>
      </w:r>
      <w:r w:rsidR="00776E2D" w:rsidRPr="00617CB4">
        <w:rPr>
          <w:rFonts w:asciiTheme="majorHAnsi" w:hAnsiTheme="majorHAnsi"/>
          <w:color w:val="auto"/>
          <w:lang w:val="en-US"/>
        </w:rPr>
        <w:t>(</w:t>
      </w:r>
      <w:r w:rsidR="001E49A2" w:rsidRPr="00617CB4">
        <w:rPr>
          <w:rFonts w:asciiTheme="majorHAnsi" w:hAnsiTheme="majorHAnsi"/>
          <w:i/>
          <w:color w:val="auto"/>
          <w:lang w:val="en-US"/>
        </w:rPr>
        <w:t>Feature will not be ported</w:t>
      </w:r>
      <w:r w:rsidR="00776E2D" w:rsidRPr="00617CB4">
        <w:rPr>
          <w:rFonts w:asciiTheme="majorHAnsi" w:hAnsiTheme="majorHAnsi"/>
          <w:i/>
          <w:color w:val="auto"/>
          <w:lang w:val="en-US"/>
        </w:rPr>
        <w:t>.)</w:t>
      </w:r>
    </w:p>
    <w:p w:rsidR="0057777F" w:rsidRPr="00617CB4" w:rsidRDefault="0057777F" w:rsidP="00F27282">
      <w:pPr>
        <w:pStyle w:val="ListParagraph"/>
        <w:numPr>
          <w:ilvl w:val="0"/>
          <w:numId w:val="1"/>
        </w:num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b/>
          <w:color w:val="auto"/>
          <w:lang w:val="en-US"/>
        </w:rPr>
        <w:t>Authorization</w:t>
      </w:r>
      <w:r w:rsidR="008C7D39" w:rsidRPr="00617CB4">
        <w:rPr>
          <w:rFonts w:asciiTheme="majorHAnsi" w:hAnsiTheme="majorHAnsi"/>
          <w:color w:val="auto"/>
          <w:lang w:val="en-US"/>
        </w:rPr>
        <w:t xml:space="preserve">: setup details (Unit Cost, Master Pack, List Cost, Retail, etc.) of an item and </w:t>
      </w:r>
      <w:r w:rsidR="00F84167" w:rsidRPr="00617CB4">
        <w:rPr>
          <w:rFonts w:asciiTheme="majorHAnsi" w:hAnsiTheme="majorHAnsi"/>
          <w:color w:val="auto"/>
          <w:lang w:val="en-US"/>
        </w:rPr>
        <w:t>submit to</w:t>
      </w:r>
      <w:r w:rsidR="008C7D39" w:rsidRPr="00617CB4">
        <w:rPr>
          <w:rFonts w:asciiTheme="majorHAnsi" w:hAnsiTheme="majorHAnsi"/>
          <w:color w:val="auto"/>
          <w:lang w:val="en-US"/>
        </w:rPr>
        <w:t xml:space="preserve"> </w:t>
      </w:r>
      <w:r w:rsidR="00F27282" w:rsidRPr="00617CB4">
        <w:rPr>
          <w:rFonts w:asciiTheme="majorHAnsi" w:hAnsiTheme="majorHAnsi"/>
          <w:color w:val="auto"/>
          <w:lang w:val="en-US"/>
        </w:rPr>
        <w:t>TIBCO</w:t>
      </w:r>
    </w:p>
    <w:p w:rsidR="0057777F" w:rsidRPr="00617CB4" w:rsidRDefault="0057777F" w:rsidP="0013523F">
      <w:pPr>
        <w:pStyle w:val="ListParagraph"/>
        <w:numPr>
          <w:ilvl w:val="0"/>
          <w:numId w:val="1"/>
        </w:num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b/>
          <w:color w:val="auto"/>
          <w:lang w:val="en-US"/>
        </w:rPr>
        <w:t>Change Retail</w:t>
      </w:r>
      <w:r w:rsidR="00A25548" w:rsidRPr="00617CB4">
        <w:rPr>
          <w:rFonts w:asciiTheme="majorHAnsi" w:hAnsiTheme="majorHAnsi"/>
          <w:color w:val="auto"/>
          <w:lang w:val="en-US"/>
        </w:rPr>
        <w:t>: change Unit Retail of items tied to a UPC. (Note: The retail for items setup using Express Setup can only be changed through this screen.</w:t>
      </w:r>
      <w:r w:rsidR="00A25548" w:rsidRPr="00617CB4">
        <w:rPr>
          <w:rFonts w:asciiTheme="majorHAnsi" w:hAnsiTheme="majorHAnsi"/>
          <w:color w:val="auto"/>
        </w:rPr>
        <w:t> </w:t>
      </w:r>
      <w:r w:rsidR="00A25548" w:rsidRPr="00617CB4">
        <w:rPr>
          <w:rFonts w:asciiTheme="majorHAnsi" w:hAnsiTheme="majorHAnsi"/>
          <w:color w:val="auto"/>
          <w:lang w:val="en-US"/>
        </w:rPr>
        <w:t>For all other items, will use Pricing Analytical Tool to change retail)</w:t>
      </w:r>
      <w:r w:rsidR="00776E2D" w:rsidRPr="00617CB4">
        <w:rPr>
          <w:rFonts w:asciiTheme="majorHAnsi" w:hAnsiTheme="majorHAnsi"/>
          <w:color w:val="auto"/>
          <w:lang w:val="en-US"/>
        </w:rPr>
        <w:t xml:space="preserve"> (</w:t>
      </w:r>
      <w:r w:rsidR="001E49A2" w:rsidRPr="00617CB4">
        <w:rPr>
          <w:rFonts w:asciiTheme="majorHAnsi" w:hAnsiTheme="majorHAnsi"/>
          <w:i/>
          <w:color w:val="auto"/>
          <w:lang w:val="en-US"/>
        </w:rPr>
        <w:t>Feature will not be ported</w:t>
      </w:r>
      <w:r w:rsidR="00776E2D" w:rsidRPr="00617CB4">
        <w:rPr>
          <w:rFonts w:asciiTheme="majorHAnsi" w:hAnsiTheme="majorHAnsi"/>
          <w:i/>
          <w:color w:val="auto"/>
          <w:lang w:val="en-US"/>
        </w:rPr>
        <w:t>.)</w:t>
      </w:r>
    </w:p>
    <w:p w:rsidR="00B0769E" w:rsidRPr="00617CB4" w:rsidRDefault="00B0769E" w:rsidP="0013523F">
      <w:pPr>
        <w:pStyle w:val="ListParagraph"/>
        <w:rPr>
          <w:rFonts w:asciiTheme="majorHAnsi" w:hAnsiTheme="majorHAnsi"/>
          <w:color w:val="auto"/>
          <w:lang w:val="en-US"/>
        </w:rPr>
      </w:pPr>
    </w:p>
    <w:p w:rsidR="00B0769E" w:rsidRPr="00617CB4" w:rsidRDefault="00B0769E" w:rsidP="00B2460A">
      <w:pPr>
        <w:pStyle w:val="Heading1"/>
        <w:jc w:val="center"/>
        <w:rPr>
          <w:b w:val="0"/>
          <w:color w:val="auto"/>
          <w:lang w:val="en-US"/>
        </w:rPr>
      </w:pPr>
      <w:bookmarkStart w:id="1" w:name="_Toc526952218"/>
      <w:r w:rsidRPr="00617CB4">
        <w:rPr>
          <w:color w:val="auto"/>
          <w:lang w:val="en-US"/>
        </w:rPr>
        <w:t>Function Descriptions</w:t>
      </w:r>
      <w:bookmarkEnd w:id="1"/>
    </w:p>
    <w:p w:rsidR="001B7E1E" w:rsidRPr="00617CB4" w:rsidRDefault="001B7E1E" w:rsidP="0013523F">
      <w:pPr>
        <w:pStyle w:val="ListParagraph"/>
        <w:rPr>
          <w:rFonts w:asciiTheme="majorHAnsi" w:hAnsiTheme="majorHAnsi"/>
          <w:b/>
          <w:color w:val="auto"/>
          <w:lang w:val="en-US"/>
        </w:rPr>
      </w:pPr>
    </w:p>
    <w:p w:rsidR="0013523F" w:rsidRPr="00617CB4" w:rsidRDefault="0013523F" w:rsidP="00B93E25">
      <w:pPr>
        <w:pStyle w:val="Heading2"/>
        <w:rPr>
          <w:color w:val="auto"/>
          <w:lang w:val="en-US"/>
        </w:rPr>
      </w:pPr>
      <w:bookmarkStart w:id="2" w:name="_Toc526952219"/>
      <w:r w:rsidRPr="00617CB4">
        <w:rPr>
          <w:color w:val="auto"/>
          <w:lang w:val="en-US"/>
        </w:rPr>
        <w:t>Item Search screen</w:t>
      </w:r>
      <w:bookmarkEnd w:id="2"/>
    </w:p>
    <w:p w:rsidR="0013523F" w:rsidRPr="00617CB4" w:rsidRDefault="0013523F" w:rsidP="0013523F">
      <w:p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color w:val="auto"/>
        </w:rPr>
        <w:t>This is the default screen when user logs in the app. This screen allows user to search for</w:t>
      </w:r>
      <w:r w:rsidRPr="00617CB4">
        <w:rPr>
          <w:rFonts w:asciiTheme="majorHAnsi" w:hAnsiTheme="majorHAnsi"/>
          <w:color w:val="auto"/>
          <w:lang w:val="en-US"/>
        </w:rPr>
        <w:t xml:space="preserve"> items tied to </w:t>
      </w:r>
      <w:r w:rsidR="0093627B" w:rsidRPr="00617CB4">
        <w:rPr>
          <w:rFonts w:asciiTheme="majorHAnsi" w:hAnsiTheme="majorHAnsi"/>
          <w:color w:val="auto"/>
        </w:rPr>
        <w:t xml:space="preserve">Primary UPC associated to </w:t>
      </w:r>
      <w:r w:rsidR="00567EC8" w:rsidRPr="00617CB4">
        <w:rPr>
          <w:rFonts w:asciiTheme="majorHAnsi" w:hAnsiTheme="majorHAnsi"/>
          <w:color w:val="auto"/>
          <w:lang w:val="en-US"/>
        </w:rPr>
        <w:t>the entered</w:t>
      </w:r>
      <w:r w:rsidRPr="00617CB4">
        <w:rPr>
          <w:rFonts w:asciiTheme="majorHAnsi" w:hAnsiTheme="majorHAnsi"/>
          <w:color w:val="auto"/>
          <w:lang w:val="en-US"/>
        </w:rPr>
        <w:t xml:space="preserve"> UPC/PLU.</w:t>
      </w:r>
    </w:p>
    <w:p w:rsidR="00A507FC" w:rsidRPr="00617CB4" w:rsidRDefault="00A507FC" w:rsidP="00567EC8">
      <w:pPr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color w:val="auto"/>
        </w:rPr>
        <w:t>Item Search screen with a Store drop-down, a UPC/PLU textbox and a Search button.</w:t>
      </w:r>
    </w:p>
    <w:p w:rsidR="00016D2A" w:rsidRDefault="00016D2A" w:rsidP="00254D78">
      <w:pPr>
        <w:pStyle w:val="Heading3"/>
        <w:numPr>
          <w:ilvl w:val="1"/>
          <w:numId w:val="25"/>
        </w:numPr>
        <w:rPr>
          <w:color w:val="auto"/>
        </w:rPr>
      </w:pPr>
      <w:bookmarkStart w:id="3" w:name="_Toc526952220"/>
      <w:r w:rsidRPr="00617CB4">
        <w:rPr>
          <w:color w:val="auto"/>
        </w:rPr>
        <w:t>Screen Reference</w:t>
      </w:r>
      <w:bookmarkEnd w:id="3"/>
    </w:p>
    <w:p w:rsidR="00254D78" w:rsidRPr="00254D78" w:rsidRDefault="00254D78" w:rsidP="00254D78"/>
    <w:p w:rsidR="00283BC9" w:rsidRPr="00617CB4" w:rsidRDefault="007966C0" w:rsidP="00283BC9">
      <w:pPr>
        <w:pStyle w:val="ListParagraph"/>
        <w:keepNext/>
        <w:ind w:left="0"/>
        <w:jc w:val="center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b/>
          <w:noProof/>
          <w:color w:val="auto"/>
          <w:lang w:eastAsia="vi-VN"/>
        </w:rPr>
        <w:lastRenderedPageBreak/>
        <w:drawing>
          <wp:inline distT="0" distB="0" distL="0" distR="0" wp14:anchorId="0929F21E" wp14:editId="53DE37AE">
            <wp:extent cx="5731510" cy="2844165"/>
            <wp:effectExtent l="19050" t="19050" r="21590" b="1333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69E" w:rsidRDefault="00283BC9" w:rsidP="00283BC9">
      <w:pPr>
        <w:pStyle w:val="Caption"/>
        <w:jc w:val="center"/>
        <w:rPr>
          <w:rFonts w:asciiTheme="majorHAnsi" w:hAnsiTheme="majorHAnsi"/>
          <w:color w:val="auto"/>
          <w:lang w:val="en-US"/>
        </w:rPr>
      </w:pPr>
      <w:bookmarkStart w:id="4" w:name="_Toc526950687"/>
      <w:r w:rsidRPr="00617CB4">
        <w:rPr>
          <w:rFonts w:asciiTheme="majorHAnsi" w:hAnsiTheme="majorHAnsi"/>
          <w:color w:val="auto"/>
        </w:rPr>
        <w:t xml:space="preserve">Figure </w:t>
      </w:r>
      <w:r w:rsidRPr="00617CB4">
        <w:rPr>
          <w:rFonts w:asciiTheme="majorHAnsi" w:hAnsiTheme="majorHAnsi"/>
          <w:color w:val="auto"/>
        </w:rPr>
        <w:fldChar w:fldCharType="begin"/>
      </w:r>
      <w:r w:rsidRPr="00617CB4">
        <w:rPr>
          <w:rFonts w:asciiTheme="majorHAnsi" w:hAnsiTheme="majorHAnsi"/>
          <w:color w:val="auto"/>
        </w:rPr>
        <w:instrText xml:space="preserve"> SEQ Figure \* ARABIC </w:instrText>
      </w:r>
      <w:r w:rsidRPr="00617CB4">
        <w:rPr>
          <w:rFonts w:asciiTheme="majorHAnsi" w:hAnsiTheme="majorHAnsi"/>
          <w:color w:val="auto"/>
        </w:rPr>
        <w:fldChar w:fldCharType="separate"/>
      </w:r>
      <w:r w:rsidR="005F7F22" w:rsidRPr="00617CB4">
        <w:rPr>
          <w:rFonts w:asciiTheme="majorHAnsi" w:hAnsiTheme="majorHAnsi"/>
          <w:noProof/>
          <w:color w:val="auto"/>
        </w:rPr>
        <w:t>1</w:t>
      </w:r>
      <w:r w:rsidRPr="00617CB4">
        <w:rPr>
          <w:rFonts w:asciiTheme="majorHAnsi" w:hAnsiTheme="majorHAnsi"/>
          <w:color w:val="auto"/>
        </w:rPr>
        <w:fldChar w:fldCharType="end"/>
      </w:r>
      <w:r w:rsidR="00CB670E" w:rsidRPr="00617CB4">
        <w:rPr>
          <w:rFonts w:asciiTheme="majorHAnsi" w:hAnsiTheme="majorHAnsi"/>
          <w:color w:val="auto"/>
          <w:lang w:val="en-US"/>
        </w:rPr>
        <w:t xml:space="preserve">. </w:t>
      </w:r>
      <w:r w:rsidRPr="00617CB4">
        <w:rPr>
          <w:rFonts w:asciiTheme="majorHAnsi" w:hAnsiTheme="majorHAnsi"/>
          <w:color w:val="auto"/>
          <w:lang w:val="en-US"/>
        </w:rPr>
        <w:t>Item Search screen_default</w:t>
      </w:r>
      <w:bookmarkEnd w:id="4"/>
    </w:p>
    <w:p w:rsidR="002358FA" w:rsidRPr="002358FA" w:rsidRDefault="002358FA" w:rsidP="002358FA">
      <w:pPr>
        <w:rPr>
          <w:lang w:val="en-US"/>
        </w:rPr>
      </w:pPr>
    </w:p>
    <w:p w:rsidR="00283BC9" w:rsidRPr="00617CB4" w:rsidRDefault="00283BC9" w:rsidP="00283BC9">
      <w:pPr>
        <w:pStyle w:val="ListParagraph"/>
        <w:keepNext/>
        <w:ind w:left="0"/>
        <w:jc w:val="center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b/>
          <w:noProof/>
          <w:color w:val="auto"/>
          <w:lang w:eastAsia="vi-VN"/>
        </w:rPr>
        <w:drawing>
          <wp:inline distT="0" distB="0" distL="0" distR="0" wp14:anchorId="075F2C27" wp14:editId="4130A8D7">
            <wp:extent cx="5731510" cy="2829560"/>
            <wp:effectExtent l="19050" t="19050" r="21590" b="2794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3BC9" w:rsidRPr="00617CB4" w:rsidRDefault="00283BC9" w:rsidP="00283BC9">
      <w:pPr>
        <w:pStyle w:val="Caption"/>
        <w:jc w:val="center"/>
        <w:rPr>
          <w:rFonts w:asciiTheme="majorHAnsi" w:hAnsiTheme="majorHAnsi"/>
          <w:b/>
          <w:color w:val="auto"/>
          <w:sz w:val="22"/>
          <w:szCs w:val="22"/>
          <w:lang w:val="en-US"/>
        </w:rPr>
      </w:pPr>
      <w:bookmarkStart w:id="5" w:name="_Toc526950688"/>
      <w:r w:rsidRPr="00617CB4">
        <w:rPr>
          <w:rFonts w:asciiTheme="majorHAnsi" w:hAnsiTheme="majorHAnsi"/>
          <w:color w:val="auto"/>
        </w:rPr>
        <w:t xml:space="preserve">Figure </w:t>
      </w:r>
      <w:r w:rsidRPr="00617CB4">
        <w:rPr>
          <w:rFonts w:asciiTheme="majorHAnsi" w:hAnsiTheme="majorHAnsi"/>
          <w:color w:val="auto"/>
        </w:rPr>
        <w:fldChar w:fldCharType="begin"/>
      </w:r>
      <w:r w:rsidRPr="00617CB4">
        <w:rPr>
          <w:rFonts w:asciiTheme="majorHAnsi" w:hAnsiTheme="majorHAnsi"/>
          <w:color w:val="auto"/>
        </w:rPr>
        <w:instrText xml:space="preserve"> SEQ Figure \* ARABIC </w:instrText>
      </w:r>
      <w:r w:rsidRPr="00617CB4">
        <w:rPr>
          <w:rFonts w:asciiTheme="majorHAnsi" w:hAnsiTheme="majorHAnsi"/>
          <w:color w:val="auto"/>
        </w:rPr>
        <w:fldChar w:fldCharType="separate"/>
      </w:r>
      <w:r w:rsidR="005F7F22" w:rsidRPr="00617CB4">
        <w:rPr>
          <w:rFonts w:asciiTheme="majorHAnsi" w:hAnsiTheme="majorHAnsi"/>
          <w:noProof/>
          <w:color w:val="auto"/>
        </w:rPr>
        <w:t>2</w:t>
      </w:r>
      <w:r w:rsidRPr="00617CB4">
        <w:rPr>
          <w:rFonts w:asciiTheme="majorHAnsi" w:hAnsiTheme="majorHAnsi"/>
          <w:color w:val="auto"/>
        </w:rPr>
        <w:fldChar w:fldCharType="end"/>
      </w:r>
      <w:r w:rsidR="00CB670E" w:rsidRPr="00617CB4">
        <w:rPr>
          <w:rFonts w:asciiTheme="majorHAnsi" w:hAnsiTheme="majorHAnsi"/>
          <w:color w:val="auto"/>
          <w:lang w:val="en-US"/>
        </w:rPr>
        <w:t>.</w:t>
      </w:r>
      <w:r w:rsidRPr="00617CB4">
        <w:rPr>
          <w:rFonts w:asciiTheme="majorHAnsi" w:hAnsiTheme="majorHAnsi"/>
          <w:color w:val="auto"/>
          <w:lang w:val="en-US"/>
        </w:rPr>
        <w:t xml:space="preserve"> Item Search screen_List of Stores</w:t>
      </w:r>
      <w:bookmarkEnd w:id="5"/>
    </w:p>
    <w:p w:rsidR="00567461" w:rsidRPr="00617CB4" w:rsidRDefault="00567461" w:rsidP="00A507FC">
      <w:pPr>
        <w:pStyle w:val="ListParagraph"/>
        <w:ind w:left="0"/>
        <w:jc w:val="center"/>
        <w:rPr>
          <w:rFonts w:asciiTheme="majorHAnsi" w:hAnsiTheme="majorHAnsi"/>
          <w:b/>
          <w:color w:val="auto"/>
          <w:lang w:val="en-US"/>
        </w:rPr>
      </w:pPr>
    </w:p>
    <w:p w:rsidR="0090690D" w:rsidRPr="00617CB4" w:rsidRDefault="007966C0" w:rsidP="0090690D">
      <w:pPr>
        <w:pStyle w:val="ListParagraph"/>
        <w:keepNext/>
        <w:ind w:left="0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noProof/>
          <w:color w:val="auto"/>
          <w:lang w:eastAsia="vi-VN"/>
        </w:rPr>
        <w:lastRenderedPageBreak/>
        <w:drawing>
          <wp:inline distT="0" distB="0" distL="0" distR="0" wp14:anchorId="0FF4FCF4" wp14:editId="2902AE41">
            <wp:extent cx="5731510" cy="2657475"/>
            <wp:effectExtent l="19050" t="19050" r="21590" b="28575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2"/>
                    <a:stretch/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6C0" w:rsidRPr="00617CB4" w:rsidRDefault="0090690D" w:rsidP="0090690D">
      <w:pPr>
        <w:pStyle w:val="Caption"/>
        <w:jc w:val="center"/>
        <w:rPr>
          <w:rFonts w:asciiTheme="majorHAnsi" w:hAnsiTheme="majorHAnsi"/>
          <w:color w:val="auto"/>
          <w:lang w:val="en-US"/>
        </w:rPr>
      </w:pPr>
      <w:bookmarkStart w:id="6" w:name="_Toc526950689"/>
      <w:r w:rsidRPr="00617CB4">
        <w:rPr>
          <w:rFonts w:asciiTheme="majorHAnsi" w:hAnsiTheme="majorHAnsi"/>
          <w:color w:val="auto"/>
        </w:rPr>
        <w:t xml:space="preserve">Figure </w:t>
      </w:r>
      <w:r w:rsidRPr="00617CB4">
        <w:rPr>
          <w:rFonts w:asciiTheme="majorHAnsi" w:hAnsiTheme="majorHAnsi"/>
          <w:color w:val="auto"/>
        </w:rPr>
        <w:fldChar w:fldCharType="begin"/>
      </w:r>
      <w:r w:rsidRPr="00617CB4">
        <w:rPr>
          <w:rFonts w:asciiTheme="majorHAnsi" w:hAnsiTheme="majorHAnsi"/>
          <w:color w:val="auto"/>
        </w:rPr>
        <w:instrText xml:space="preserve"> SEQ Figure \* ARABIC </w:instrText>
      </w:r>
      <w:r w:rsidRPr="00617CB4">
        <w:rPr>
          <w:rFonts w:asciiTheme="majorHAnsi" w:hAnsiTheme="majorHAnsi"/>
          <w:color w:val="auto"/>
        </w:rPr>
        <w:fldChar w:fldCharType="separate"/>
      </w:r>
      <w:r w:rsidR="005F7F22" w:rsidRPr="00617CB4">
        <w:rPr>
          <w:rFonts w:asciiTheme="majorHAnsi" w:hAnsiTheme="majorHAnsi"/>
          <w:noProof/>
          <w:color w:val="auto"/>
        </w:rPr>
        <w:t>3</w:t>
      </w:r>
      <w:r w:rsidRPr="00617CB4">
        <w:rPr>
          <w:rFonts w:asciiTheme="majorHAnsi" w:hAnsiTheme="majorHAnsi"/>
          <w:color w:val="auto"/>
        </w:rPr>
        <w:fldChar w:fldCharType="end"/>
      </w:r>
      <w:r w:rsidRPr="00617CB4">
        <w:rPr>
          <w:rFonts w:asciiTheme="majorHAnsi" w:hAnsiTheme="majorHAnsi"/>
          <w:color w:val="auto"/>
          <w:lang w:val="en-US"/>
        </w:rPr>
        <w:t>. Item Search screen_Search result</w:t>
      </w:r>
      <w:bookmarkEnd w:id="6"/>
    </w:p>
    <w:p w:rsidR="00B271F8" w:rsidRPr="00617CB4" w:rsidRDefault="00B271F8" w:rsidP="00B271F8">
      <w:pPr>
        <w:rPr>
          <w:color w:val="auto"/>
          <w:lang w:val="en-US"/>
        </w:rPr>
      </w:pPr>
    </w:p>
    <w:p w:rsidR="000533B6" w:rsidRDefault="000533B6" w:rsidP="00254D78">
      <w:pPr>
        <w:pStyle w:val="Heading3"/>
        <w:numPr>
          <w:ilvl w:val="1"/>
          <w:numId w:val="25"/>
        </w:numPr>
        <w:rPr>
          <w:color w:val="auto"/>
          <w:lang w:val="en-US"/>
        </w:rPr>
      </w:pPr>
      <w:bookmarkStart w:id="7" w:name="_Toc526952221"/>
      <w:r w:rsidRPr="00617CB4">
        <w:rPr>
          <w:color w:val="auto"/>
          <w:lang w:val="en-US"/>
        </w:rPr>
        <w:t>Business Rule</w:t>
      </w:r>
      <w:bookmarkEnd w:id="7"/>
    </w:p>
    <w:p w:rsidR="00254D78" w:rsidRPr="00254D78" w:rsidRDefault="00254D78" w:rsidP="00254D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09"/>
        <w:gridCol w:w="1083"/>
      </w:tblGrid>
      <w:tr w:rsidR="00617CB4" w:rsidRPr="00617CB4" w:rsidTr="00E72183">
        <w:tc>
          <w:tcPr>
            <w:tcW w:w="724" w:type="dxa"/>
          </w:tcPr>
          <w:p w:rsidR="00A067FD" w:rsidRPr="00617CB4" w:rsidRDefault="00A067FD" w:rsidP="00F125AD">
            <w:pPr>
              <w:rPr>
                <w:rFonts w:asciiTheme="majorHAnsi" w:hAnsiTheme="majorHAnsi"/>
                <w:b/>
                <w:color w:val="auto"/>
              </w:rPr>
            </w:pPr>
            <w:r w:rsidRPr="00617CB4">
              <w:rPr>
                <w:rFonts w:asciiTheme="majorHAnsi" w:hAnsiTheme="majorHAnsi"/>
                <w:b/>
                <w:color w:val="auto"/>
              </w:rPr>
              <w:t>Rule ID</w:t>
            </w:r>
          </w:p>
        </w:tc>
        <w:tc>
          <w:tcPr>
            <w:tcW w:w="7209" w:type="dxa"/>
          </w:tcPr>
          <w:p w:rsidR="00A067FD" w:rsidRPr="00617CB4" w:rsidRDefault="00A067FD" w:rsidP="00F125AD">
            <w:pPr>
              <w:rPr>
                <w:rFonts w:asciiTheme="majorHAnsi" w:hAnsiTheme="majorHAnsi"/>
                <w:b/>
                <w:color w:val="auto"/>
              </w:rPr>
            </w:pPr>
            <w:r w:rsidRPr="00617CB4">
              <w:rPr>
                <w:rFonts w:asciiTheme="majorHAnsi" w:hAnsiTheme="majorHAnsi"/>
                <w:b/>
                <w:color w:val="auto"/>
              </w:rPr>
              <w:t>Rule Description</w:t>
            </w:r>
          </w:p>
        </w:tc>
        <w:tc>
          <w:tcPr>
            <w:tcW w:w="1083" w:type="dxa"/>
          </w:tcPr>
          <w:p w:rsidR="00A067FD" w:rsidRPr="00617CB4" w:rsidRDefault="00707620" w:rsidP="00E72183">
            <w:pPr>
              <w:jc w:val="center"/>
              <w:rPr>
                <w:rFonts w:asciiTheme="majorHAnsi" w:hAnsiTheme="majorHAnsi"/>
                <w:b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b/>
                <w:color w:val="auto"/>
                <w:lang w:val="en-US"/>
              </w:rPr>
              <w:t>Ref</w:t>
            </w:r>
            <w:r w:rsidR="00E72183" w:rsidRPr="00617CB4">
              <w:rPr>
                <w:rFonts w:asciiTheme="majorHAnsi" w:hAnsiTheme="majorHAnsi"/>
                <w:b/>
                <w:color w:val="auto"/>
                <w:lang w:val="en-US"/>
              </w:rPr>
              <w:t>.</w:t>
            </w:r>
            <w:r w:rsidRPr="00617CB4">
              <w:rPr>
                <w:rFonts w:asciiTheme="majorHAnsi" w:hAnsiTheme="majorHAnsi"/>
                <w:b/>
                <w:color w:val="auto"/>
                <w:lang w:val="en-US"/>
              </w:rPr>
              <w:t xml:space="preserve"> </w:t>
            </w:r>
            <w:r w:rsidR="00A067FD" w:rsidRPr="00617CB4">
              <w:rPr>
                <w:rFonts w:asciiTheme="majorHAnsi" w:hAnsiTheme="majorHAnsi"/>
                <w:b/>
                <w:color w:val="auto"/>
                <w:lang w:val="en-US"/>
              </w:rPr>
              <w:t>figure</w:t>
            </w:r>
            <w:r w:rsidR="00E72183" w:rsidRPr="00617CB4">
              <w:rPr>
                <w:rFonts w:asciiTheme="majorHAnsi" w:hAnsiTheme="majorHAnsi"/>
                <w:b/>
                <w:color w:val="auto"/>
                <w:lang w:val="en-US"/>
              </w:rPr>
              <w:t>s</w:t>
            </w:r>
          </w:p>
        </w:tc>
      </w:tr>
      <w:tr w:rsidR="00617CB4" w:rsidRPr="00617CB4" w:rsidTr="00E72183">
        <w:tc>
          <w:tcPr>
            <w:tcW w:w="724" w:type="dxa"/>
          </w:tcPr>
          <w:p w:rsidR="00A067FD" w:rsidRPr="00617CB4" w:rsidRDefault="00A067FD" w:rsidP="00567EC8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1</w:t>
            </w:r>
          </w:p>
        </w:tc>
        <w:tc>
          <w:tcPr>
            <w:tcW w:w="7209" w:type="dxa"/>
          </w:tcPr>
          <w:p w:rsidR="00A067FD" w:rsidRPr="00617CB4" w:rsidRDefault="00A067FD" w:rsidP="002B2597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Store drop-down: list of V.Joe store by default.</w:t>
            </w:r>
          </w:p>
        </w:tc>
        <w:tc>
          <w:tcPr>
            <w:tcW w:w="1083" w:type="dxa"/>
          </w:tcPr>
          <w:p w:rsidR="00A067FD" w:rsidRPr="00617CB4" w:rsidRDefault="00FF44FE" w:rsidP="002B259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Figure 2</w:t>
            </w:r>
          </w:p>
        </w:tc>
      </w:tr>
      <w:tr w:rsidR="00617CB4" w:rsidRPr="00617CB4" w:rsidTr="00E72183">
        <w:tc>
          <w:tcPr>
            <w:tcW w:w="724" w:type="dxa"/>
          </w:tcPr>
          <w:p w:rsidR="00410FC7" w:rsidRPr="00617CB4" w:rsidRDefault="00410FC7" w:rsidP="00410FC7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2</w:t>
            </w:r>
          </w:p>
        </w:tc>
        <w:tc>
          <w:tcPr>
            <w:tcW w:w="7209" w:type="dxa"/>
          </w:tcPr>
          <w:p w:rsidR="00410FC7" w:rsidRPr="00617CB4" w:rsidRDefault="00410FC7" w:rsidP="00410FC7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User is able to search by one UPC/PLU each time</w:t>
            </w:r>
          </w:p>
        </w:tc>
        <w:tc>
          <w:tcPr>
            <w:tcW w:w="1083" w:type="dxa"/>
          </w:tcPr>
          <w:p w:rsidR="00410FC7" w:rsidRPr="00617CB4" w:rsidRDefault="00410FC7" w:rsidP="00410FC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Figure 3</w:t>
            </w:r>
          </w:p>
        </w:tc>
      </w:tr>
      <w:tr w:rsidR="00617CB4" w:rsidRPr="00617CB4" w:rsidTr="00E72183">
        <w:tc>
          <w:tcPr>
            <w:tcW w:w="724" w:type="dxa"/>
          </w:tcPr>
          <w:p w:rsidR="00C76BE8" w:rsidRPr="00617CB4" w:rsidRDefault="00C76BE8" w:rsidP="00C76BE8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3</w:t>
            </w:r>
          </w:p>
        </w:tc>
        <w:tc>
          <w:tcPr>
            <w:tcW w:w="7209" w:type="dxa"/>
          </w:tcPr>
          <w:p w:rsidR="00C76BE8" w:rsidRPr="00617CB4" w:rsidRDefault="00C76BE8" w:rsidP="00C76BE8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 xml:space="preserve">When clicking "Search" return only the items that </w:t>
            </w:r>
            <w:r w:rsidR="00377B95" w:rsidRPr="00617CB4">
              <w:rPr>
                <w:rFonts w:asciiTheme="majorHAnsi" w:hAnsiTheme="majorHAnsi"/>
                <w:color w:val="auto"/>
                <w:lang w:val="en-US"/>
              </w:rPr>
              <w:t xml:space="preserve">tied to </w:t>
            </w:r>
            <w:r w:rsidR="00377B95" w:rsidRPr="00617CB4">
              <w:rPr>
                <w:rFonts w:asciiTheme="majorHAnsi" w:hAnsiTheme="majorHAnsi"/>
                <w:color w:val="auto"/>
              </w:rPr>
              <w:t xml:space="preserve">Primary UPC </w:t>
            </w:r>
            <w:r w:rsidR="00444160" w:rsidRPr="00617CB4">
              <w:rPr>
                <w:rFonts w:asciiTheme="majorHAnsi" w:hAnsiTheme="majorHAnsi"/>
                <w:color w:val="auto"/>
              </w:rPr>
              <w:t xml:space="preserve">that is </w:t>
            </w:r>
            <w:r w:rsidR="00377B95" w:rsidRPr="00617CB4">
              <w:rPr>
                <w:rFonts w:asciiTheme="majorHAnsi" w:hAnsiTheme="majorHAnsi"/>
                <w:color w:val="auto"/>
              </w:rPr>
              <w:t xml:space="preserve">associated to </w:t>
            </w:r>
            <w:r w:rsidR="00377B95" w:rsidRPr="00617CB4">
              <w:rPr>
                <w:rFonts w:asciiTheme="majorHAnsi" w:hAnsiTheme="majorHAnsi"/>
                <w:color w:val="auto"/>
                <w:lang w:val="en-US"/>
              </w:rPr>
              <w:t>the entered UPC/PLU</w:t>
            </w:r>
            <w:r w:rsidR="00377B95" w:rsidRPr="00617CB4">
              <w:rPr>
                <w:rFonts w:asciiTheme="majorHAnsi" w:hAnsiTheme="majorHAnsi"/>
                <w:color w:val="auto"/>
              </w:rPr>
              <w:t xml:space="preserve"> </w:t>
            </w:r>
            <w:r w:rsidRPr="00617CB4">
              <w:rPr>
                <w:rFonts w:asciiTheme="majorHAnsi" w:hAnsiTheme="majorHAnsi"/>
                <w:color w:val="auto"/>
              </w:rPr>
              <w:t>in the search box</w:t>
            </w:r>
          </w:p>
        </w:tc>
        <w:tc>
          <w:tcPr>
            <w:tcW w:w="1083" w:type="dxa"/>
          </w:tcPr>
          <w:p w:rsidR="00C76BE8" w:rsidRPr="00617CB4" w:rsidRDefault="00C76BE8" w:rsidP="00C76BE8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Figure 3</w:t>
            </w:r>
          </w:p>
        </w:tc>
      </w:tr>
      <w:tr w:rsidR="00617CB4" w:rsidRPr="00617CB4" w:rsidTr="00E72183">
        <w:tc>
          <w:tcPr>
            <w:tcW w:w="724" w:type="dxa"/>
          </w:tcPr>
          <w:p w:rsidR="00C76BE8" w:rsidRPr="00617CB4" w:rsidRDefault="00C76BE8" w:rsidP="00C76BE8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7209" w:type="dxa"/>
          </w:tcPr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Search Item Query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>SELECT distinct</w:t>
            </w:r>
            <w:r w:rsidRPr="00617CB4">
              <w:rPr>
                <w:rFonts w:asciiTheme="majorHAnsi" w:hAnsiTheme="majorHAnsi" w:cstheme="majorHAnsi"/>
              </w:rPr>
              <w:t xml:space="preserve"> 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im.itm_key_typ_cd, im.itm_id, im.item_des, im.dscon_dt, im.VAR_WT_SW,  im.itm_sz_qty, im.itm_sz_uom_cd, 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L.ap_nbr,l.loc_nm,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vl.vend_list_cst, vl.vend_pk_qty,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pm.str_dept_nbr, pm.str_sub_dept_id, pm.pss_dept_1,  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pm.prod_prim_scn_id, 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psc.scn_typ_cd,psc.PROD_ID,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gp.WT_SW 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FROM </w:t>
            </w:r>
            <w:r w:rsidRPr="00617CB4">
              <w:rPr>
                <w:rFonts w:asciiTheme="majorHAnsi" w:hAnsiTheme="majorHAnsi" w:cstheme="majorHAnsi"/>
              </w:rPr>
              <w:t>item_master im, vend_loc_itm vl, location l, prod_scn_codes psc, GOODS_PROD gp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>WHERE</w:t>
            </w:r>
            <w:r w:rsidRPr="00617CB4">
              <w:rPr>
                <w:rFonts w:asciiTheme="majorHAnsi" w:hAnsiTheme="majorHAnsi" w:cstheme="majorHAnsi"/>
              </w:rPr>
              <w:t xml:space="preserve"> im.ordering_upc=(</w:t>
            </w:r>
            <w:r w:rsidRPr="00617CB4">
              <w:rPr>
                <w:rFonts w:asciiTheme="majorHAnsi" w:hAnsiTheme="majorHAnsi" w:cstheme="majorHAnsi"/>
                <w:b/>
              </w:rPr>
              <w:t>SELECT</w:t>
            </w:r>
            <w:r w:rsidRPr="00617CB4">
              <w:rPr>
                <w:rFonts w:asciiTheme="majorHAnsi" w:hAnsiTheme="majorHAnsi" w:cstheme="majorHAnsi"/>
              </w:rPr>
              <w:t xml:space="preserve"> PD_UPC_NO from PD_ASSOCIATED_UPC </w:t>
            </w:r>
            <w:r w:rsidRPr="00617CB4">
              <w:rPr>
                <w:rFonts w:asciiTheme="majorHAnsi" w:hAnsiTheme="majorHAnsi" w:cstheme="majorHAnsi"/>
                <w:b/>
              </w:rPr>
              <w:t xml:space="preserve">WHERE </w:t>
            </w:r>
            <w:r w:rsidRPr="00617CB4">
              <w:rPr>
                <w:rFonts w:asciiTheme="majorHAnsi" w:hAnsiTheme="majorHAnsi" w:cstheme="majorHAnsi"/>
              </w:rPr>
              <w:t>PD_ASSOC_UPC_NO= &lt;enter upc/plu&gt;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pm.PROD_ID = pi.PROD_ID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pm.PROD_ID = psc.PROD_ID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pm.prod_prim_scn_id = psc.scn_cd_id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pi.ITM_ID = im.itm_id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pi.itm_key_typ_cd = im.itm_key_typ_cd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im.itm_id = vl.itm_id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im.itm_key_typ_cd = vl.itm_key_typ_cd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vl.vend_loc_nbr = l.loc_nbr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vl.vend_loc_typ_cd = l.loc_typ_cd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 xml:space="preserve">pm.PROD_ID=gp.PROD_ID and psc.PROD_ID= gp.PROD_ID and  </w:t>
            </w:r>
            <w:r w:rsidRPr="00617CB4">
              <w:rPr>
                <w:rFonts w:asciiTheme="majorHAnsi" w:hAnsiTheme="majorHAnsi" w:cstheme="majorHAnsi"/>
              </w:rPr>
              <w:lastRenderedPageBreak/>
              <w:t>pi.PROD_ID = gp.PROD_ID</w:t>
            </w:r>
          </w:p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  <w:b/>
              </w:rPr>
              <w:t xml:space="preserve">and </w:t>
            </w:r>
            <w:r w:rsidRPr="00617CB4">
              <w:rPr>
                <w:rFonts w:asciiTheme="majorHAnsi" w:hAnsiTheme="majorHAnsi" w:cstheme="majorHAnsi"/>
              </w:rPr>
              <w:t>l.INACTIVE_SW ='A'</w:t>
            </w:r>
          </w:p>
        </w:tc>
        <w:tc>
          <w:tcPr>
            <w:tcW w:w="1083" w:type="dxa"/>
          </w:tcPr>
          <w:p w:rsidR="00C76BE8" w:rsidRPr="00617CB4" w:rsidRDefault="00C76BE8" w:rsidP="00C76BE8">
            <w:pPr>
              <w:pStyle w:val="Normal1"/>
              <w:widowControl w:val="0"/>
              <w:spacing w:line="240" w:lineRule="auto"/>
              <w:contextualSpacing w:val="0"/>
              <w:rPr>
                <w:rFonts w:asciiTheme="majorHAnsi" w:hAnsiTheme="majorHAnsi" w:cstheme="majorHAnsi"/>
              </w:rPr>
            </w:pPr>
          </w:p>
        </w:tc>
      </w:tr>
      <w:tr w:rsidR="00617CB4" w:rsidRPr="00617CB4" w:rsidTr="00E72183">
        <w:tc>
          <w:tcPr>
            <w:tcW w:w="724" w:type="dxa"/>
          </w:tcPr>
          <w:p w:rsidR="00C76BE8" w:rsidRPr="00617CB4" w:rsidRDefault="00C76BE8" w:rsidP="00C76BE8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4</w:t>
            </w:r>
          </w:p>
        </w:tc>
        <w:tc>
          <w:tcPr>
            <w:tcW w:w="7209" w:type="dxa"/>
          </w:tcPr>
          <w:p w:rsidR="00C76BE8" w:rsidRPr="00617CB4" w:rsidRDefault="00C76BE8" w:rsidP="00C76BE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17CB4">
              <w:rPr>
                <w:rFonts w:asciiTheme="majorHAnsi" w:hAnsiTheme="majorHAnsi" w:cstheme="majorHAnsi"/>
                <w:lang w:val="en-US"/>
              </w:rPr>
              <w:t>If no item found from search</w:t>
            </w:r>
          </w:p>
          <w:p w:rsidR="00C76BE8" w:rsidRPr="00617CB4" w:rsidRDefault="00C76BE8" w:rsidP="00C76BE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:rsidR="00C76BE8" w:rsidRPr="00617CB4" w:rsidRDefault="00C76BE8" w:rsidP="00C76BE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17CB4">
              <w:rPr>
                <w:rFonts w:asciiTheme="majorHAnsi" w:hAnsiTheme="majorHAnsi" w:cstheme="majorHAnsi"/>
                <w:lang w:val="en-US"/>
              </w:rPr>
              <w:t>Then check if UPC was supplied by store id, ap vendor number and item code</w:t>
            </w:r>
          </w:p>
          <w:p w:rsidR="00C76BE8" w:rsidRPr="00617CB4" w:rsidRDefault="00C76BE8" w:rsidP="00C76BE8">
            <w:pPr>
              <w:pStyle w:val="Normal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17CB4">
              <w:rPr>
                <w:rFonts w:asciiTheme="majorHAnsi" w:hAnsiTheme="majorHAnsi" w:cstheme="majorHAnsi"/>
                <w:lang w:val="en-US"/>
              </w:rPr>
              <w:t>If apLocation.DsdSbbSw =’Y’ and vendorItemStore.AuthnSw = 'Y' then show the message ‘UPC was supplied by Scan Based Vendor.’</w:t>
            </w:r>
          </w:p>
          <w:p w:rsidR="00C76BE8" w:rsidRPr="00617CB4" w:rsidRDefault="00C76BE8" w:rsidP="00C76BE8">
            <w:pPr>
              <w:pStyle w:val="Normal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17CB4">
              <w:rPr>
                <w:rFonts w:asciiTheme="majorHAnsi" w:hAnsiTheme="majorHAnsi" w:cstheme="majorHAnsi"/>
                <w:lang w:val="en-US"/>
              </w:rPr>
              <w:t>Else, show following message “ 'UPC does not exist. Please use the button below to verify vendor', button "Verify Vendor" and  button "Cancel" “</w:t>
            </w:r>
          </w:p>
        </w:tc>
        <w:tc>
          <w:tcPr>
            <w:tcW w:w="1083" w:type="dxa"/>
          </w:tcPr>
          <w:p w:rsidR="00C76BE8" w:rsidRPr="00617CB4" w:rsidRDefault="00C76BE8" w:rsidP="00C76BE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17CB4" w:rsidRPr="00617CB4" w:rsidTr="00E72183">
        <w:tc>
          <w:tcPr>
            <w:tcW w:w="724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5</w:t>
            </w:r>
          </w:p>
        </w:tc>
        <w:tc>
          <w:tcPr>
            <w:tcW w:w="7209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The search result grid shows columns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Item type 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Show </w:t>
            </w:r>
            <w:r w:rsidRPr="00617CB4">
              <w:rPr>
                <w:rFonts w:asciiTheme="majorHAnsi" w:hAnsiTheme="majorHAnsi" w:cstheme="majorHAnsi"/>
                <w:b/>
              </w:rPr>
              <w:t xml:space="preserve">DSD </w:t>
            </w:r>
            <w:r w:rsidRPr="00617CB4">
              <w:rPr>
                <w:rFonts w:asciiTheme="majorHAnsi" w:hAnsiTheme="majorHAnsi" w:cstheme="majorHAnsi"/>
              </w:rPr>
              <w:t>when Item type = ‘DSD’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Otherwise show </w:t>
            </w:r>
            <w:r w:rsidRPr="00617CB4">
              <w:rPr>
                <w:rFonts w:asciiTheme="majorHAnsi" w:hAnsiTheme="majorHAnsi" w:cstheme="majorHAnsi"/>
                <w:b/>
              </w:rPr>
              <w:t>WHS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Item Id (item_master.itm_id), 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 xml:space="preserve">Item description (item_master.item_des), 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Status: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Show Active: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itemtype = DSD and discontinueDate after currentDate or discontinueDate  == ‘1600-01-01’)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Find whse_loc_itm by itemCode and Item type, if whse_loc_itm.SPLR_ITM_STATUS_CD =’ACTIV’ -&gt; show Active.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Show Inactive: otherwise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Vendor Id (location.ap_nbr)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Vendor Name (location.loc_nm)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Pack (vend_loc_itm.vend_pk_qty)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Size (itemMaster.ITM_SZ_QTY)</w:t>
            </w:r>
          </w:p>
          <w:p w:rsidR="004802F7" w:rsidRPr="00617CB4" w:rsidRDefault="004802F7" w:rsidP="004802F7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List cost (vend_loc_itm.vend_list_cst)</w:t>
            </w:r>
          </w:p>
        </w:tc>
        <w:tc>
          <w:tcPr>
            <w:tcW w:w="1083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Figure 3</w:t>
            </w:r>
          </w:p>
        </w:tc>
      </w:tr>
      <w:tr w:rsidR="00617CB4" w:rsidRPr="00617CB4" w:rsidTr="00E72183">
        <w:tc>
          <w:tcPr>
            <w:tcW w:w="724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6</w:t>
            </w:r>
          </w:p>
        </w:tc>
        <w:tc>
          <w:tcPr>
            <w:tcW w:w="7209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Buttons shown after search</w:t>
            </w:r>
          </w:p>
          <w:p w:rsidR="004802F7" w:rsidRPr="00617CB4" w:rsidRDefault="004802F7" w:rsidP="004802F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“</w:t>
            </w:r>
            <w:r w:rsidRPr="00617CB4">
              <w:rPr>
                <w:rFonts w:asciiTheme="majorHAnsi" w:hAnsiTheme="majorHAnsi"/>
                <w:color w:val="auto"/>
              </w:rPr>
              <w:t>Authorize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”</w:t>
            </w:r>
            <w:r w:rsidRPr="00617CB4">
              <w:rPr>
                <w:rFonts w:asciiTheme="majorHAnsi" w:hAnsiTheme="majorHAnsi"/>
                <w:color w:val="auto"/>
              </w:rPr>
              <w:t xml:space="preserve"> button</w:t>
            </w:r>
          </w:p>
          <w:p w:rsidR="004802F7" w:rsidRPr="00617CB4" w:rsidRDefault="004802F7" w:rsidP="004802F7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</w:rPr>
              <w:t xml:space="preserve">If AP_LOCATION.DSD_SBB_SW = Y AND vend_itm_str.AUTHN_SW = Y AND </w:t>
            </w:r>
            <w:r w:rsidR="00230736" w:rsidRPr="00617CB4">
              <w:rPr>
                <w:rFonts w:asciiTheme="majorHAnsi" w:hAnsiTheme="majorHAnsi"/>
                <w:color w:val="auto"/>
              </w:rPr>
              <w:t>selected item</w:t>
            </w:r>
            <w:r w:rsidRPr="00617CB4">
              <w:rPr>
                <w:rFonts w:asciiTheme="majorHAnsi" w:hAnsiTheme="majorHAnsi"/>
                <w:color w:val="auto"/>
              </w:rPr>
              <w:t xml:space="preserve"> not empty, will NOT show 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“</w:t>
            </w:r>
            <w:r w:rsidRPr="00617CB4">
              <w:rPr>
                <w:rFonts w:asciiTheme="majorHAnsi" w:hAnsiTheme="majorHAnsi"/>
                <w:color w:val="auto"/>
              </w:rPr>
              <w:t>Authorize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”</w:t>
            </w:r>
            <w:r w:rsidRPr="00617CB4">
              <w:rPr>
                <w:rFonts w:asciiTheme="majorHAnsi" w:hAnsiTheme="majorHAnsi"/>
                <w:color w:val="auto"/>
              </w:rPr>
              <w:t xml:space="preserve"> button</w:t>
            </w:r>
          </w:p>
          <w:p w:rsidR="004802F7" w:rsidRPr="00617CB4" w:rsidRDefault="004802F7" w:rsidP="004802F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 xml:space="preserve">If AP_LOCATION.DSD_SBB_SW = N OR vend_itm_str.AUTHN_SW = N AND </w:t>
            </w:r>
            <w:r w:rsidR="00230736" w:rsidRPr="00617CB4">
              <w:rPr>
                <w:rFonts w:asciiTheme="majorHAnsi" w:hAnsiTheme="majorHAnsi"/>
                <w:color w:val="auto"/>
              </w:rPr>
              <w:t>Selected item</w:t>
            </w:r>
            <w:r w:rsidRPr="00617CB4">
              <w:rPr>
                <w:rFonts w:asciiTheme="majorHAnsi" w:hAnsiTheme="majorHAnsi"/>
                <w:color w:val="auto"/>
              </w:rPr>
              <w:t xml:space="preserve"> not empty, will show 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“</w:t>
            </w:r>
            <w:r w:rsidRPr="00617CB4">
              <w:rPr>
                <w:rFonts w:asciiTheme="majorHAnsi" w:hAnsiTheme="majorHAnsi"/>
                <w:color w:val="auto"/>
              </w:rPr>
              <w:t>Authorize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”</w:t>
            </w:r>
            <w:r w:rsidRPr="00617CB4">
              <w:rPr>
                <w:rFonts w:asciiTheme="majorHAnsi" w:hAnsiTheme="majorHAnsi"/>
                <w:color w:val="auto"/>
              </w:rPr>
              <w:t xml:space="preserve"> button</w:t>
            </w:r>
          </w:p>
          <w:p w:rsidR="004802F7" w:rsidRPr="00617CB4" w:rsidRDefault="004802F7" w:rsidP="004802F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Clicking "Authorize"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 xml:space="preserve"> when an item is selected, navigate to Authorization screen</w:t>
            </w:r>
          </w:p>
          <w:p w:rsidR="004802F7" w:rsidRPr="00617CB4" w:rsidRDefault="004802F7" w:rsidP="004802F7">
            <w:pPr>
              <w:rPr>
                <w:rFonts w:asciiTheme="majorHAnsi" w:hAnsiTheme="majorHAnsi"/>
                <w:color w:val="auto"/>
              </w:rPr>
            </w:pPr>
          </w:p>
          <w:p w:rsidR="004802F7" w:rsidRPr="00617CB4" w:rsidRDefault="004802F7" w:rsidP="004802F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“None of the Above “ button</w:t>
            </w:r>
          </w:p>
          <w:p w:rsidR="004802F7" w:rsidRPr="00617CB4" w:rsidRDefault="004802F7" w:rsidP="004802F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 xml:space="preserve">If </w:t>
            </w:r>
            <w:r w:rsidR="00230736" w:rsidRPr="00617CB4">
              <w:rPr>
                <w:rFonts w:asciiTheme="majorHAnsi" w:hAnsiTheme="majorHAnsi"/>
                <w:color w:val="auto"/>
              </w:rPr>
              <w:t>selected item</w:t>
            </w:r>
            <w:r w:rsidRPr="00617CB4">
              <w:rPr>
                <w:rFonts w:asciiTheme="majorHAnsi" w:hAnsiTheme="majorHAnsi"/>
                <w:color w:val="auto"/>
              </w:rPr>
              <w:t xml:space="preserve"> not empty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, will show the None of the Above button. Else, not show the None of the Above button</w:t>
            </w:r>
          </w:p>
          <w:p w:rsidR="004802F7" w:rsidRPr="00617CB4" w:rsidRDefault="004802F7" w:rsidP="004802F7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Clicking “None of the Above” navigate to Vendor Verification screen</w:t>
            </w:r>
          </w:p>
          <w:p w:rsidR="004802F7" w:rsidRPr="00617CB4" w:rsidRDefault="004802F7" w:rsidP="004802F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“Cancel” button</w:t>
            </w:r>
          </w:p>
          <w:p w:rsidR="004802F7" w:rsidRPr="00617CB4" w:rsidRDefault="004802F7" w:rsidP="004802F7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“Cancel” button is always displayed after search</w:t>
            </w:r>
          </w:p>
          <w:p w:rsidR="004802F7" w:rsidRPr="00617CB4" w:rsidRDefault="004802F7" w:rsidP="004802F7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Clicking “Cancel” button clear the search criteria and search result</w:t>
            </w:r>
          </w:p>
        </w:tc>
        <w:tc>
          <w:tcPr>
            <w:tcW w:w="1083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Figure 3</w:t>
            </w:r>
          </w:p>
        </w:tc>
      </w:tr>
      <w:tr w:rsidR="00617CB4" w:rsidRPr="00617CB4" w:rsidTr="00E72183">
        <w:tc>
          <w:tcPr>
            <w:tcW w:w="724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7</w:t>
            </w:r>
          </w:p>
        </w:tc>
        <w:tc>
          <w:tcPr>
            <w:tcW w:w="7209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User is able to select one item to authorize each time.</w:t>
            </w:r>
          </w:p>
        </w:tc>
        <w:tc>
          <w:tcPr>
            <w:tcW w:w="1083" w:type="dxa"/>
          </w:tcPr>
          <w:p w:rsidR="004802F7" w:rsidRPr="00617CB4" w:rsidRDefault="004802F7" w:rsidP="004802F7">
            <w:pPr>
              <w:rPr>
                <w:rFonts w:asciiTheme="majorHAnsi" w:hAnsiTheme="majorHAnsi"/>
                <w:color w:val="auto"/>
              </w:rPr>
            </w:pPr>
          </w:p>
        </w:tc>
      </w:tr>
    </w:tbl>
    <w:p w:rsidR="00F125AD" w:rsidRPr="00617CB4" w:rsidRDefault="00F125AD" w:rsidP="00F125AD">
      <w:pPr>
        <w:rPr>
          <w:rFonts w:asciiTheme="majorHAnsi" w:hAnsiTheme="majorHAnsi"/>
          <w:color w:val="auto"/>
        </w:rPr>
      </w:pPr>
    </w:p>
    <w:p w:rsidR="00542BD0" w:rsidRPr="00617CB4" w:rsidRDefault="00542BD0" w:rsidP="00542BD0">
      <w:pPr>
        <w:pStyle w:val="ListParagraph"/>
        <w:ind w:left="0"/>
        <w:rPr>
          <w:rFonts w:asciiTheme="majorHAnsi" w:hAnsiTheme="majorHAnsi"/>
          <w:color w:val="auto"/>
        </w:rPr>
      </w:pPr>
    </w:p>
    <w:p w:rsidR="007966C0" w:rsidRPr="00617CB4" w:rsidRDefault="007966C0" w:rsidP="00A507FC">
      <w:pPr>
        <w:pStyle w:val="ListParagraph"/>
        <w:ind w:left="0"/>
        <w:rPr>
          <w:rFonts w:asciiTheme="majorHAnsi" w:hAnsiTheme="majorHAnsi"/>
          <w:color w:val="auto"/>
        </w:rPr>
      </w:pPr>
    </w:p>
    <w:p w:rsidR="00C2781A" w:rsidRPr="00617CB4" w:rsidRDefault="00C2781A" w:rsidP="00B93E25">
      <w:pPr>
        <w:pStyle w:val="Heading2"/>
        <w:rPr>
          <w:color w:val="auto"/>
        </w:rPr>
      </w:pPr>
      <w:bookmarkStart w:id="8" w:name="_Toc526952222"/>
      <w:r w:rsidRPr="00617CB4">
        <w:rPr>
          <w:color w:val="auto"/>
          <w:lang w:val="en-US"/>
        </w:rPr>
        <w:lastRenderedPageBreak/>
        <w:t>Item Search &gt; Authorization screen</w:t>
      </w:r>
      <w:bookmarkEnd w:id="8"/>
    </w:p>
    <w:p w:rsidR="00F608FD" w:rsidRPr="00617CB4" w:rsidRDefault="00C2781A" w:rsidP="00F608FD">
      <w:p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color w:val="auto"/>
        </w:rPr>
        <w:t xml:space="preserve">This is the screen when user </w:t>
      </w:r>
      <w:r w:rsidR="008679C9" w:rsidRPr="00617CB4">
        <w:rPr>
          <w:rFonts w:asciiTheme="majorHAnsi" w:hAnsiTheme="majorHAnsi"/>
          <w:color w:val="auto"/>
          <w:lang w:val="en-US"/>
        </w:rPr>
        <w:t>clicks on “Authorize” button</w:t>
      </w:r>
      <w:r w:rsidRPr="00617CB4">
        <w:rPr>
          <w:rFonts w:asciiTheme="majorHAnsi" w:hAnsiTheme="majorHAnsi"/>
          <w:color w:val="auto"/>
        </w:rPr>
        <w:t xml:space="preserve">. This screen allows user to </w:t>
      </w:r>
      <w:r w:rsidR="008679C9" w:rsidRPr="00617CB4">
        <w:rPr>
          <w:rFonts w:asciiTheme="majorHAnsi" w:hAnsiTheme="majorHAnsi"/>
          <w:color w:val="auto"/>
          <w:lang w:val="en-US"/>
        </w:rPr>
        <w:t>setup the details of item (DSD/WHS).</w:t>
      </w:r>
    </w:p>
    <w:p w:rsidR="009F403B" w:rsidRDefault="009F403B" w:rsidP="00BC2DEF">
      <w:pPr>
        <w:pStyle w:val="Heading3"/>
        <w:numPr>
          <w:ilvl w:val="1"/>
          <w:numId w:val="25"/>
        </w:numPr>
        <w:rPr>
          <w:color w:val="auto"/>
          <w:lang w:val="en-US"/>
        </w:rPr>
      </w:pPr>
      <w:bookmarkStart w:id="9" w:name="_Toc526952223"/>
      <w:r w:rsidRPr="00617CB4">
        <w:rPr>
          <w:color w:val="auto"/>
          <w:lang w:val="en-US"/>
        </w:rPr>
        <w:t>Screen Reference</w:t>
      </w:r>
      <w:bookmarkEnd w:id="9"/>
    </w:p>
    <w:p w:rsidR="00BC2DEF" w:rsidRPr="00BC2DEF" w:rsidRDefault="00BC2DEF" w:rsidP="00BC2DEF">
      <w:pPr>
        <w:rPr>
          <w:lang w:val="en-US"/>
        </w:rPr>
      </w:pPr>
    </w:p>
    <w:p w:rsidR="00445369" w:rsidRPr="00617CB4" w:rsidRDefault="007966C0" w:rsidP="00625CA5">
      <w:pPr>
        <w:rPr>
          <w:color w:val="auto"/>
        </w:rPr>
      </w:pPr>
      <w:r w:rsidRPr="00617CB4">
        <w:rPr>
          <w:rFonts w:asciiTheme="majorHAnsi" w:hAnsiTheme="majorHAnsi"/>
          <w:noProof/>
          <w:color w:val="auto"/>
          <w:lang w:eastAsia="vi-VN"/>
        </w:rPr>
        <w:drawing>
          <wp:inline distT="0" distB="0" distL="0" distR="0" wp14:anchorId="67F1A7D6" wp14:editId="3749388E">
            <wp:extent cx="5731510" cy="3298825"/>
            <wp:effectExtent l="19050" t="19050" r="21590" b="15875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3"/>
                    <a:stretch/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6C0" w:rsidRPr="00617CB4" w:rsidRDefault="00445369" w:rsidP="00445369">
      <w:pPr>
        <w:pStyle w:val="Caption"/>
        <w:jc w:val="center"/>
        <w:rPr>
          <w:color w:val="auto"/>
        </w:rPr>
      </w:pPr>
      <w:bookmarkStart w:id="10" w:name="_Toc526950690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4</w:t>
      </w:r>
      <w:r w:rsidRPr="00617CB4">
        <w:rPr>
          <w:color w:val="auto"/>
        </w:rPr>
        <w:fldChar w:fldCharType="end"/>
      </w:r>
      <w:r w:rsidRPr="00617CB4">
        <w:rPr>
          <w:color w:val="auto"/>
          <w:lang w:val="en-US"/>
        </w:rPr>
        <w:t>. Authorization screen</w:t>
      </w:r>
      <w:r w:rsidR="000D301D" w:rsidRPr="00617CB4">
        <w:rPr>
          <w:color w:val="auto"/>
          <w:lang w:val="en-US"/>
        </w:rPr>
        <w:t>_</w:t>
      </w:r>
      <w:r w:rsidR="000D301D" w:rsidRPr="00617CB4">
        <w:rPr>
          <w:color w:val="auto"/>
        </w:rPr>
        <w:t>Flex Weight = false</w:t>
      </w:r>
      <w:bookmarkEnd w:id="10"/>
    </w:p>
    <w:p w:rsidR="00625CA5" w:rsidRPr="00617CB4" w:rsidRDefault="00625CA5" w:rsidP="00625CA5">
      <w:pPr>
        <w:rPr>
          <w:color w:val="auto"/>
        </w:rPr>
      </w:pPr>
    </w:p>
    <w:p w:rsidR="000D301D" w:rsidRPr="00617CB4" w:rsidRDefault="00625CA5" w:rsidP="00625CA5">
      <w:pPr>
        <w:pStyle w:val="ListParagraph"/>
        <w:ind w:left="0"/>
        <w:jc w:val="center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noProof/>
          <w:color w:val="auto"/>
          <w:lang w:eastAsia="vi-VN"/>
        </w:rPr>
        <w:lastRenderedPageBreak/>
        <w:drawing>
          <wp:inline distT="0" distB="0" distL="0" distR="0" wp14:anchorId="22BBF180" wp14:editId="1F2C836F">
            <wp:extent cx="4773793" cy="4006895"/>
            <wp:effectExtent l="19050" t="19050" r="27305" b="12700"/>
            <wp:docPr id="18" name="Content Placeholder 1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7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793" cy="400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01D" w:rsidRPr="00617CB4" w:rsidRDefault="000D301D" w:rsidP="000D301D">
      <w:pPr>
        <w:pStyle w:val="ListParagraph"/>
        <w:keepNext/>
        <w:ind w:left="0"/>
        <w:jc w:val="center"/>
        <w:rPr>
          <w:color w:val="auto"/>
        </w:rPr>
      </w:pPr>
    </w:p>
    <w:p w:rsidR="000D301D" w:rsidRPr="00617CB4" w:rsidRDefault="000D301D" w:rsidP="000D301D">
      <w:pPr>
        <w:pStyle w:val="Caption"/>
        <w:jc w:val="center"/>
        <w:rPr>
          <w:rFonts w:asciiTheme="majorHAnsi" w:hAnsiTheme="majorHAnsi"/>
          <w:color w:val="auto"/>
        </w:rPr>
      </w:pPr>
      <w:bookmarkStart w:id="11" w:name="_Toc526950691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5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Authorization screen_Flex Weight = true</w:t>
      </w:r>
      <w:bookmarkEnd w:id="11"/>
    </w:p>
    <w:p w:rsidR="000D301D" w:rsidRPr="00617CB4" w:rsidRDefault="000D301D" w:rsidP="00A507FC">
      <w:pPr>
        <w:pStyle w:val="ListParagraph"/>
        <w:ind w:left="0"/>
        <w:rPr>
          <w:rFonts w:asciiTheme="majorHAnsi" w:hAnsiTheme="majorHAnsi"/>
          <w:color w:val="auto"/>
        </w:rPr>
      </w:pPr>
    </w:p>
    <w:p w:rsidR="00E90F23" w:rsidRPr="00617CB4" w:rsidRDefault="00E90F23" w:rsidP="00E90F23">
      <w:pPr>
        <w:pStyle w:val="ListParagraph"/>
        <w:keepNext/>
        <w:ind w:left="0"/>
        <w:rPr>
          <w:color w:val="auto"/>
        </w:rPr>
      </w:pPr>
      <w:r w:rsidRPr="00617CB4">
        <w:rPr>
          <w:noProof/>
          <w:color w:val="auto"/>
          <w:lang w:eastAsia="vi-VN"/>
        </w:rPr>
        <w:drawing>
          <wp:inline distT="0" distB="0" distL="0" distR="0" wp14:anchorId="40981806" wp14:editId="781F7A1C">
            <wp:extent cx="5731262" cy="2209190"/>
            <wp:effectExtent l="19050" t="19050" r="222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76" b="22395"/>
                    <a:stretch/>
                  </pic:blipFill>
                  <pic:spPr bwMode="auto">
                    <a:xfrm>
                      <a:off x="0" y="0"/>
                      <a:ext cx="5731510" cy="2209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6C0" w:rsidRPr="00617CB4" w:rsidRDefault="00E90F23" w:rsidP="00E90F23">
      <w:pPr>
        <w:pStyle w:val="Caption"/>
        <w:jc w:val="center"/>
        <w:rPr>
          <w:color w:val="auto"/>
        </w:rPr>
      </w:pPr>
      <w:bookmarkStart w:id="12" w:name="_Toc526950692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6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Authorize a DSD item</w:t>
      </w:r>
      <w:bookmarkEnd w:id="12"/>
    </w:p>
    <w:p w:rsidR="004D4B04" w:rsidRPr="00617CB4" w:rsidRDefault="00C321C2" w:rsidP="004D4B04">
      <w:pPr>
        <w:keepNext/>
        <w:jc w:val="center"/>
        <w:rPr>
          <w:color w:val="auto"/>
        </w:rPr>
      </w:pPr>
      <w:r w:rsidRPr="00617CB4">
        <w:rPr>
          <w:noProof/>
          <w:color w:val="auto"/>
          <w:lang w:eastAsia="vi-VN"/>
        </w:rPr>
        <w:lastRenderedPageBreak/>
        <w:drawing>
          <wp:inline distT="0" distB="0" distL="0" distR="0" wp14:anchorId="2C82C9CB" wp14:editId="72BC2E3E">
            <wp:extent cx="5731510" cy="2254885"/>
            <wp:effectExtent l="19050" t="19050" r="2159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4B04" w:rsidRPr="00617CB4" w:rsidRDefault="004D4B04" w:rsidP="004D4B04">
      <w:pPr>
        <w:pStyle w:val="Caption"/>
        <w:jc w:val="center"/>
        <w:rPr>
          <w:color w:val="auto"/>
        </w:rPr>
      </w:pPr>
      <w:bookmarkStart w:id="13" w:name="_Toc526950693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7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Authorize a WHS item</w:t>
      </w:r>
      <w:bookmarkEnd w:id="13"/>
    </w:p>
    <w:p w:rsidR="0049138B" w:rsidRPr="00617CB4" w:rsidRDefault="0049138B" w:rsidP="0049138B">
      <w:pPr>
        <w:rPr>
          <w:color w:val="auto"/>
        </w:rPr>
      </w:pPr>
    </w:p>
    <w:p w:rsidR="0049138B" w:rsidRPr="00617CB4" w:rsidRDefault="0049138B" w:rsidP="0049138B">
      <w:pPr>
        <w:keepNext/>
        <w:jc w:val="center"/>
        <w:rPr>
          <w:color w:val="auto"/>
        </w:rPr>
      </w:pPr>
      <w:r w:rsidRPr="00617CB4">
        <w:rPr>
          <w:noProof/>
          <w:color w:val="auto"/>
          <w:lang w:eastAsia="vi-VN"/>
        </w:rPr>
        <w:drawing>
          <wp:inline distT="0" distB="0" distL="0" distR="0" wp14:anchorId="61D74E4C" wp14:editId="06150383">
            <wp:extent cx="5482270" cy="2672342"/>
            <wp:effectExtent l="19050" t="19050" r="23495" b="13970"/>
            <wp:docPr id="11" name="Content Placeholder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70" cy="2672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138B" w:rsidRPr="00617CB4" w:rsidRDefault="0049138B" w:rsidP="0049138B">
      <w:pPr>
        <w:pStyle w:val="Caption"/>
        <w:jc w:val="center"/>
        <w:rPr>
          <w:color w:val="auto"/>
        </w:rPr>
      </w:pPr>
      <w:bookmarkStart w:id="14" w:name="_Toc526950694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8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Authorization screen_Margin validation</w:t>
      </w:r>
      <w:bookmarkEnd w:id="14"/>
    </w:p>
    <w:p w:rsidR="0049138B" w:rsidRPr="00617CB4" w:rsidRDefault="0049138B" w:rsidP="0049138B">
      <w:pPr>
        <w:keepNext/>
        <w:jc w:val="center"/>
        <w:rPr>
          <w:color w:val="auto"/>
        </w:rPr>
      </w:pPr>
      <w:r w:rsidRPr="00617CB4">
        <w:rPr>
          <w:noProof/>
          <w:color w:val="auto"/>
          <w:lang w:eastAsia="vi-VN"/>
        </w:rPr>
        <w:lastRenderedPageBreak/>
        <w:drawing>
          <wp:inline distT="0" distB="0" distL="0" distR="0" wp14:anchorId="2AB8F6A2" wp14:editId="1D9719D6">
            <wp:extent cx="5183188" cy="3248389"/>
            <wp:effectExtent l="19050" t="19050" r="17780" b="28575"/>
            <wp:docPr id="10" name="Content Placeholder 1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7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188" cy="3248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138B" w:rsidRPr="00617CB4" w:rsidRDefault="0049138B" w:rsidP="0049138B">
      <w:pPr>
        <w:pStyle w:val="Caption"/>
        <w:jc w:val="center"/>
        <w:rPr>
          <w:color w:val="auto"/>
        </w:rPr>
      </w:pPr>
      <w:bookmarkStart w:id="15" w:name="_Toc526950695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9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 Authorization screen_Margin is calculated</w:t>
      </w:r>
      <w:bookmarkEnd w:id="15"/>
    </w:p>
    <w:p w:rsidR="0049138B" w:rsidRPr="00617CB4" w:rsidRDefault="0049138B" w:rsidP="0049138B">
      <w:pPr>
        <w:rPr>
          <w:color w:val="auto"/>
        </w:rPr>
      </w:pPr>
    </w:p>
    <w:p w:rsidR="00930246" w:rsidRPr="00617CB4" w:rsidRDefault="0049138B" w:rsidP="00930246">
      <w:pPr>
        <w:keepNext/>
        <w:rPr>
          <w:color w:val="auto"/>
        </w:rPr>
      </w:pPr>
      <w:r w:rsidRPr="00617CB4">
        <w:rPr>
          <w:noProof/>
          <w:color w:val="auto"/>
          <w:lang w:eastAsia="vi-VN"/>
        </w:rPr>
        <w:drawing>
          <wp:inline distT="0" distB="0" distL="0" distR="0" wp14:anchorId="5ADB5D11" wp14:editId="3E671853">
            <wp:extent cx="5731510" cy="2515870"/>
            <wp:effectExtent l="19050" t="19050" r="21590" b="1778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138B" w:rsidRPr="00617CB4" w:rsidRDefault="00930246" w:rsidP="00930246">
      <w:pPr>
        <w:pStyle w:val="Caption"/>
        <w:jc w:val="center"/>
        <w:rPr>
          <w:color w:val="auto"/>
        </w:rPr>
      </w:pPr>
      <w:bookmarkStart w:id="16" w:name="_Toc526950696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10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Authorization screen_Confirm message when submitting</w:t>
      </w:r>
      <w:bookmarkEnd w:id="16"/>
    </w:p>
    <w:p w:rsidR="00337748" w:rsidRPr="00617CB4" w:rsidRDefault="00337748" w:rsidP="00337748">
      <w:pPr>
        <w:rPr>
          <w:color w:val="auto"/>
        </w:rPr>
      </w:pPr>
    </w:p>
    <w:p w:rsidR="00337748" w:rsidRPr="00617CB4" w:rsidRDefault="0049138B" w:rsidP="00337748">
      <w:pPr>
        <w:keepNext/>
        <w:rPr>
          <w:color w:val="auto"/>
        </w:rPr>
      </w:pPr>
      <w:r w:rsidRPr="00617CB4">
        <w:rPr>
          <w:noProof/>
          <w:color w:val="auto"/>
          <w:lang w:eastAsia="vi-VN"/>
        </w:rPr>
        <w:lastRenderedPageBreak/>
        <w:drawing>
          <wp:inline distT="0" distB="0" distL="0" distR="0" wp14:anchorId="67ACB0CA" wp14:editId="46DC9ED5">
            <wp:extent cx="5731510" cy="1664335"/>
            <wp:effectExtent l="19050" t="19050" r="21590" b="12065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41" b="60567"/>
                    <a:stretch/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138B" w:rsidRPr="00617CB4" w:rsidRDefault="00337748" w:rsidP="00337748">
      <w:pPr>
        <w:pStyle w:val="Caption"/>
        <w:jc w:val="center"/>
        <w:rPr>
          <w:color w:val="auto"/>
        </w:rPr>
      </w:pPr>
      <w:bookmarkStart w:id="17" w:name="_Toc526950697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="005F7F22" w:rsidRPr="00617CB4">
        <w:rPr>
          <w:noProof/>
          <w:color w:val="auto"/>
        </w:rPr>
        <w:t>11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Authorization screen_Succesful message when submitting</w:t>
      </w:r>
      <w:bookmarkEnd w:id="17"/>
    </w:p>
    <w:p w:rsidR="007966C0" w:rsidRPr="00617CB4" w:rsidRDefault="007966C0" w:rsidP="0013523F">
      <w:pPr>
        <w:pStyle w:val="ListParagraph"/>
        <w:rPr>
          <w:rFonts w:asciiTheme="majorHAnsi" w:hAnsiTheme="majorHAnsi"/>
          <w:color w:val="auto"/>
          <w:lang w:val="en-US"/>
        </w:rPr>
      </w:pPr>
    </w:p>
    <w:p w:rsidR="005F7F22" w:rsidRPr="00617CB4" w:rsidRDefault="005F7F22" w:rsidP="005F7F22">
      <w:pPr>
        <w:pStyle w:val="ListParagraph"/>
        <w:keepNext/>
        <w:ind w:left="0"/>
        <w:jc w:val="center"/>
        <w:rPr>
          <w:color w:val="auto"/>
        </w:rPr>
      </w:pPr>
      <w:r w:rsidRPr="00617CB4">
        <w:rPr>
          <w:noProof/>
          <w:color w:val="auto"/>
          <w:lang w:eastAsia="vi-VN"/>
        </w:rPr>
        <w:drawing>
          <wp:inline distT="0" distB="0" distL="0" distR="0" wp14:anchorId="55F9B440" wp14:editId="1406FFF2">
            <wp:extent cx="5731510" cy="4135120"/>
            <wp:effectExtent l="19050" t="19050" r="2159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6C0" w:rsidRDefault="005F7F22" w:rsidP="005F7F22">
      <w:pPr>
        <w:pStyle w:val="Caption"/>
        <w:jc w:val="center"/>
        <w:rPr>
          <w:color w:val="auto"/>
        </w:rPr>
      </w:pPr>
      <w:bookmarkStart w:id="18" w:name="_Toc526950698"/>
      <w:r w:rsidRPr="00617CB4">
        <w:rPr>
          <w:color w:val="auto"/>
        </w:rPr>
        <w:t xml:space="preserve">Figure </w:t>
      </w:r>
      <w:r w:rsidRPr="00617CB4">
        <w:rPr>
          <w:color w:val="auto"/>
        </w:rPr>
        <w:fldChar w:fldCharType="begin"/>
      </w:r>
      <w:r w:rsidRPr="00617CB4">
        <w:rPr>
          <w:color w:val="auto"/>
        </w:rPr>
        <w:instrText xml:space="preserve"> SEQ Figure \* ARABIC </w:instrText>
      </w:r>
      <w:r w:rsidRPr="00617CB4">
        <w:rPr>
          <w:color w:val="auto"/>
        </w:rPr>
        <w:fldChar w:fldCharType="separate"/>
      </w:r>
      <w:r w:rsidRPr="00617CB4">
        <w:rPr>
          <w:noProof/>
          <w:color w:val="auto"/>
        </w:rPr>
        <w:t>12</w:t>
      </w:r>
      <w:r w:rsidRPr="00617CB4">
        <w:rPr>
          <w:color w:val="auto"/>
        </w:rPr>
        <w:fldChar w:fldCharType="end"/>
      </w:r>
      <w:r w:rsidRPr="00617CB4">
        <w:rPr>
          <w:color w:val="auto"/>
        </w:rPr>
        <w:t>. Authorization screen_Select more than 1 store</w:t>
      </w:r>
      <w:bookmarkEnd w:id="18"/>
    </w:p>
    <w:p w:rsidR="00CA653C" w:rsidRPr="00CA653C" w:rsidRDefault="00CA653C" w:rsidP="00CA653C"/>
    <w:p w:rsidR="00690CC3" w:rsidRDefault="00690CC3" w:rsidP="00D00E04">
      <w:pPr>
        <w:pStyle w:val="Heading3"/>
        <w:numPr>
          <w:ilvl w:val="1"/>
          <w:numId w:val="25"/>
        </w:numPr>
        <w:rPr>
          <w:color w:val="auto"/>
          <w:lang w:val="en-US"/>
        </w:rPr>
      </w:pPr>
      <w:bookmarkStart w:id="19" w:name="_Toc526952224"/>
      <w:r w:rsidRPr="00617CB4">
        <w:rPr>
          <w:color w:val="auto"/>
          <w:lang w:val="en-US"/>
        </w:rPr>
        <w:t>Business Rule</w:t>
      </w:r>
      <w:bookmarkEnd w:id="19"/>
    </w:p>
    <w:p w:rsidR="00D00E04" w:rsidRPr="00D00E04" w:rsidRDefault="00D00E04" w:rsidP="00D00E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7224"/>
        <w:gridCol w:w="1083"/>
      </w:tblGrid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b/>
                <w:color w:val="auto"/>
              </w:rPr>
            </w:pPr>
            <w:r w:rsidRPr="00617CB4">
              <w:rPr>
                <w:rFonts w:asciiTheme="majorHAnsi" w:hAnsiTheme="majorHAnsi"/>
                <w:b/>
                <w:color w:val="auto"/>
              </w:rPr>
              <w:t>Rule ID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rPr>
                <w:rFonts w:asciiTheme="majorHAnsi" w:hAnsiTheme="majorHAnsi"/>
                <w:b/>
                <w:color w:val="auto"/>
              </w:rPr>
            </w:pPr>
            <w:r w:rsidRPr="00617CB4">
              <w:rPr>
                <w:rFonts w:asciiTheme="majorHAnsi" w:hAnsiTheme="majorHAnsi"/>
                <w:b/>
                <w:color w:val="auto"/>
              </w:rPr>
              <w:t>Rule Description</w:t>
            </w:r>
          </w:p>
        </w:tc>
        <w:tc>
          <w:tcPr>
            <w:tcW w:w="1083" w:type="dxa"/>
          </w:tcPr>
          <w:p w:rsidR="00333E11" w:rsidRPr="00617CB4" w:rsidRDefault="00333E11" w:rsidP="00333E11">
            <w:pPr>
              <w:jc w:val="center"/>
              <w:rPr>
                <w:rFonts w:asciiTheme="majorHAnsi" w:hAnsiTheme="majorHAnsi"/>
                <w:b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b/>
                <w:color w:val="auto"/>
                <w:lang w:val="en-US"/>
              </w:rPr>
              <w:t>Ref. figures</w:t>
            </w: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1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t>Authorize Item Form</w:t>
            </w:r>
            <w:r w:rsidR="00F608FD" w:rsidRPr="00617CB4">
              <w:rPr>
                <w:rFonts w:asciiTheme="majorHAnsi" w:hAnsiTheme="majorHAnsi" w:cstheme="majorHAnsi"/>
              </w:rPr>
              <w:t>s</w:t>
            </w:r>
          </w:p>
          <w:p w:rsidR="00333E11" w:rsidRPr="00617CB4" w:rsidRDefault="00333E11" w:rsidP="00333E11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Arial" w:hAnsiTheme="majorHAnsi"/>
                <w:color w:val="auto"/>
              </w:rPr>
            </w:pPr>
            <w:r w:rsidRPr="00617CB4">
              <w:rPr>
                <w:rFonts w:asciiTheme="majorHAnsi" w:eastAsia="Arial" w:hAnsiTheme="majorHAnsi"/>
                <w:color w:val="auto"/>
              </w:rPr>
              <w:t>Good Product ‘s WeightSwitch = true</w:t>
            </w:r>
          </w:p>
          <w:p w:rsidR="00333E11" w:rsidRPr="00617CB4" w:rsidRDefault="00333E11" w:rsidP="00333E11">
            <w:pPr>
              <w:ind w:left="360"/>
              <w:rPr>
                <w:rFonts w:asciiTheme="majorHAnsi" w:eastAsia="Arial" w:hAnsiTheme="majorHAnsi"/>
                <w:color w:val="auto"/>
                <w:lang w:val="en-US"/>
              </w:rPr>
            </w:pPr>
          </w:p>
          <w:p w:rsidR="00333E11" w:rsidRPr="00617CB4" w:rsidRDefault="00333E11" w:rsidP="00333E11">
            <w:pPr>
              <w:ind w:left="360"/>
              <w:rPr>
                <w:rFonts w:asciiTheme="majorHAnsi" w:eastAsia="Arial" w:hAnsiTheme="majorHAnsi"/>
                <w:color w:val="auto"/>
                <w:lang w:val="en-US"/>
              </w:rPr>
            </w:pPr>
            <w:r w:rsidRPr="00617CB4">
              <w:rPr>
                <w:rFonts w:asciiTheme="majorHAnsi" w:eastAsia="Arial" w:hAnsiTheme="majorHAnsi"/>
                <w:color w:val="auto"/>
                <w:lang w:val="en-US"/>
              </w:rPr>
              <w:t>The Authorization show fields</w:t>
            </w:r>
          </w:p>
          <w:p w:rsidR="00333E11" w:rsidRPr="00617CB4" w:rsidRDefault="00333E11" w:rsidP="00333E11">
            <w:pPr>
              <w:ind w:left="360"/>
              <w:rPr>
                <w:rFonts w:asciiTheme="majorHAnsi" w:eastAsia="Arial" w:hAnsiTheme="majorHAnsi"/>
                <w:color w:val="auto"/>
                <w:lang w:val="en-US"/>
              </w:rPr>
            </w:pPr>
          </w:p>
          <w:tbl>
            <w:tblPr>
              <w:tblW w:w="6384" w:type="dxa"/>
              <w:tblInd w:w="5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2370"/>
              <w:gridCol w:w="4014"/>
            </w:tblGrid>
            <w:tr w:rsidR="00617CB4" w:rsidRPr="00617CB4" w:rsidTr="00041210">
              <w:tc>
                <w:tcPr>
                  <w:tcW w:w="2370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b/>
                    </w:rPr>
                  </w:pPr>
                  <w:r w:rsidRPr="00617CB4">
                    <w:rPr>
                      <w:rFonts w:asciiTheme="majorHAnsi" w:hAnsiTheme="majorHAnsi" w:cstheme="majorHAnsi"/>
                      <w:b/>
                      <w:lang w:val="en-US"/>
                    </w:rPr>
                    <w:lastRenderedPageBreak/>
                    <w:t>Field</w:t>
                  </w:r>
                  <w:r w:rsidRPr="00617CB4">
                    <w:rPr>
                      <w:rFonts w:asciiTheme="majorHAnsi" w:hAnsiTheme="majorHAnsi" w:cstheme="majorHAnsi"/>
                      <w:b/>
                    </w:rPr>
                    <w:t xml:space="preserve"> Name</w:t>
                  </w:r>
                </w:p>
              </w:tc>
              <w:tc>
                <w:tcPr>
                  <w:tcW w:w="401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b/>
                    </w:rPr>
                  </w:pPr>
                  <w:r w:rsidRPr="00617CB4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Rule </w:t>
                  </w:r>
                  <w:r w:rsidRPr="00617CB4">
                    <w:rPr>
                      <w:rFonts w:asciiTheme="majorHAnsi" w:hAnsiTheme="majorHAnsi" w:cstheme="majorHAnsi"/>
                      <w:b/>
                    </w:rPr>
                    <w:t>Description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Unit Size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Enter from UI.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Unit of Measure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Show the list of ItemSizeUomCodes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Size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is generated in the form Unit Size  + Unit of Measure</w:t>
                  </w:r>
                </w:p>
                <w:p w:rsidR="00333E11" w:rsidRPr="00617CB4" w:rsidRDefault="00333E11" w:rsidP="00333E11">
                  <w:pPr>
                    <w:pStyle w:val="Normal1"/>
                    <w:widowControl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(e.g. Unit Size = 10, Unit of Measure = CT --&gt; Size = 10CT)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Unit Cost:$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List Cost / Pack (auto-filled, editable)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Master Pack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rPr>
                      <w:rFonts w:asciiTheme="majorHAnsi" w:hAnsiTheme="majorHAnsi"/>
                      <w:color w:val="auto"/>
                      <w:lang w:val="en-US"/>
                    </w:rPr>
                  </w:pPr>
                  <w:r w:rsidRPr="00617CB4">
                    <w:rPr>
                      <w:rFonts w:asciiTheme="majorHAnsi" w:hAnsiTheme="majorHAnsi"/>
                      <w:color w:val="auto"/>
                      <w:lang w:val="en-US"/>
                    </w:rPr>
                    <w:t>For DSD item: Master Pack = Pack value on Item Search screen (editable)</w:t>
                  </w:r>
                </w:p>
                <w:p w:rsidR="00333E11" w:rsidRPr="00617CB4" w:rsidRDefault="00333E11" w:rsidP="00333E11">
                  <w:pPr>
                    <w:rPr>
                      <w:rFonts w:asciiTheme="majorHAnsi" w:hAnsiTheme="majorHAnsi"/>
                      <w:color w:val="auto"/>
                      <w:lang w:val="en-US"/>
                    </w:rPr>
                  </w:pPr>
                  <w:r w:rsidRPr="00617CB4">
                    <w:rPr>
                      <w:rFonts w:asciiTheme="majorHAnsi" w:hAnsiTheme="majorHAnsi"/>
                      <w:color w:val="auto"/>
                      <w:lang w:val="en-US"/>
                    </w:rPr>
                    <w:t>For WHS item: Master Pack = 0 by default (editable)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Case List Cost $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Unit Cost * Master Pack (auto-filled, editable)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Retail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empty by default, editable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For $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empty by default, editable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Margin %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((unitRetail- unitCost) / unitRetail) * 100</w:t>
                  </w:r>
                </w:p>
                <w:p w:rsidR="004E2AA6" w:rsidRPr="00617CB4" w:rsidRDefault="004E2AA6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</w:p>
                <w:p w:rsidR="004E2AA6" w:rsidRPr="00617CB4" w:rsidRDefault="004E2AA6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Note: </w:t>
                  </w:r>
                  <w:r w:rsidRPr="00617CB4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unitRtl= xfor / rtlCst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Store for authorization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lang w:val="en-US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List store authorization.</w:t>
                  </w: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 xml:space="preserve"> (Editable)</w:t>
                  </w:r>
                </w:p>
              </w:tc>
            </w:tr>
            <w:tr w:rsidR="00617CB4" w:rsidRPr="00617CB4" w:rsidTr="00041210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Submit button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33E11" w:rsidRPr="00617CB4" w:rsidRDefault="00333E11" w:rsidP="00333E11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Submit authorize item.</w:t>
                  </w:r>
                </w:p>
              </w:tc>
            </w:tr>
          </w:tbl>
          <w:p w:rsidR="00333E11" w:rsidRPr="00617CB4" w:rsidRDefault="00333E11" w:rsidP="00333E11">
            <w:pPr>
              <w:pStyle w:val="ListParagraph"/>
              <w:rPr>
                <w:rFonts w:asciiTheme="majorHAnsi" w:eastAsia="Arial" w:hAnsiTheme="majorHAnsi"/>
                <w:color w:val="auto"/>
              </w:rPr>
            </w:pPr>
          </w:p>
          <w:p w:rsidR="00333E11" w:rsidRPr="00617CB4" w:rsidRDefault="00333E11" w:rsidP="00333E11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eastAsia="Arial" w:hAnsiTheme="majorHAnsi"/>
                <w:color w:val="auto"/>
              </w:rPr>
              <w:t>Good Product ‘s WeightSwitch = false</w:t>
            </w:r>
          </w:p>
          <w:p w:rsidR="00333E11" w:rsidRPr="00617CB4" w:rsidRDefault="00333E11" w:rsidP="00333E11">
            <w:pPr>
              <w:pStyle w:val="ListParagraph"/>
              <w:rPr>
                <w:rFonts w:asciiTheme="majorHAnsi" w:hAnsiTheme="majorHAnsi"/>
                <w:color w:val="auto"/>
              </w:rPr>
            </w:pPr>
          </w:p>
          <w:p w:rsidR="00333E11" w:rsidRPr="00617CB4" w:rsidRDefault="00333E11" w:rsidP="00333E11">
            <w:pPr>
              <w:ind w:left="360"/>
              <w:rPr>
                <w:rFonts w:asciiTheme="majorHAnsi" w:eastAsia="Arial" w:hAnsiTheme="majorHAnsi"/>
                <w:color w:val="auto"/>
                <w:lang w:val="en-US"/>
              </w:rPr>
            </w:pPr>
            <w:r w:rsidRPr="00617CB4">
              <w:rPr>
                <w:rFonts w:asciiTheme="majorHAnsi" w:eastAsia="Arial" w:hAnsiTheme="majorHAnsi"/>
                <w:color w:val="auto"/>
                <w:lang w:val="en-US"/>
              </w:rPr>
              <w:t>The Authorization show fields</w:t>
            </w:r>
          </w:p>
          <w:p w:rsidR="00333E11" w:rsidRPr="00617CB4" w:rsidRDefault="00333E11" w:rsidP="00333E11">
            <w:pPr>
              <w:pStyle w:val="ListParagraph"/>
              <w:rPr>
                <w:rFonts w:asciiTheme="majorHAnsi" w:hAnsiTheme="majorHAnsi"/>
                <w:color w:val="auto"/>
              </w:rPr>
            </w:pPr>
          </w:p>
          <w:tbl>
            <w:tblPr>
              <w:tblW w:w="6384" w:type="dxa"/>
              <w:tblInd w:w="5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2370"/>
              <w:gridCol w:w="4014"/>
            </w:tblGrid>
            <w:tr w:rsidR="00617CB4" w:rsidRPr="00617CB4" w:rsidTr="00740449">
              <w:tc>
                <w:tcPr>
                  <w:tcW w:w="2370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b/>
                    </w:rPr>
                  </w:pPr>
                  <w:r w:rsidRPr="00617CB4">
                    <w:rPr>
                      <w:rFonts w:asciiTheme="majorHAnsi" w:hAnsiTheme="majorHAnsi" w:cstheme="majorHAnsi"/>
                      <w:b/>
                      <w:lang w:val="en-US"/>
                    </w:rPr>
                    <w:t>Field</w:t>
                  </w:r>
                  <w:r w:rsidRPr="00617CB4">
                    <w:rPr>
                      <w:rFonts w:asciiTheme="majorHAnsi" w:hAnsiTheme="majorHAnsi" w:cstheme="majorHAnsi"/>
                      <w:b/>
                    </w:rPr>
                    <w:t xml:space="preserve"> Name</w:t>
                  </w:r>
                </w:p>
              </w:tc>
              <w:tc>
                <w:tcPr>
                  <w:tcW w:w="401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b/>
                    </w:rPr>
                  </w:pPr>
                  <w:r w:rsidRPr="00617CB4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Rules </w:t>
                  </w:r>
                  <w:r w:rsidRPr="00617CB4">
                    <w:rPr>
                      <w:rFonts w:asciiTheme="majorHAnsi" w:hAnsiTheme="majorHAnsi" w:cstheme="majorHAnsi"/>
                      <w:b/>
                    </w:rPr>
                    <w:t>Description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Unit Cost:$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List Cost / Pack (auto-filled, editable)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Master Pack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rPr>
                      <w:rFonts w:asciiTheme="majorHAnsi" w:hAnsiTheme="majorHAnsi"/>
                      <w:color w:val="auto"/>
                      <w:lang w:val="en-US"/>
                    </w:rPr>
                  </w:pPr>
                  <w:r w:rsidRPr="00617CB4">
                    <w:rPr>
                      <w:rFonts w:asciiTheme="majorHAnsi" w:hAnsiTheme="majorHAnsi"/>
                      <w:color w:val="auto"/>
                      <w:lang w:val="en-US"/>
                    </w:rPr>
                    <w:t>For DSD item: Master Pack = Pack value on Item Search screen (editable)</w:t>
                  </w:r>
                </w:p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For WHS item: Master Pack = 0 by default (editable)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Case List Cost:$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 xml:space="preserve">Case List Cost $ = </w:t>
                  </w: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Unit Cost * Master Pack (auto-filled, editable)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Retail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empty by default, editable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For:$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>empty by default, editable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lastRenderedPageBreak/>
                    <w:t>Margin %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lang w:val="en-US"/>
                    </w:rPr>
                  </w:pP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 xml:space="preserve"> ((unitRetail- unitCost) / unitRetail) * 100</w:t>
                  </w:r>
                </w:p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lang w:val="en-US"/>
                    </w:rPr>
                  </w:pPr>
                </w:p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lang w:val="en-US"/>
                    </w:rPr>
                  </w:pPr>
                  <w:r w:rsidRPr="00617CB4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Note: </w:t>
                  </w:r>
                  <w:r w:rsidRPr="00617CB4">
                    <w:rPr>
                      <w:rFonts w:asciiTheme="majorHAnsi" w:hAnsiTheme="majorHAnsi" w:cstheme="majorHAnsi"/>
                      <w:sz w:val="24"/>
                      <w:szCs w:val="24"/>
                    </w:rPr>
                    <w:t>unitRtl= xfor / rtlCst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Store for authorization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  <w:lang w:val="en-US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List store authorization.</w:t>
                  </w:r>
                  <w:r w:rsidRPr="00617CB4">
                    <w:rPr>
                      <w:rFonts w:asciiTheme="majorHAnsi" w:hAnsiTheme="majorHAnsi" w:cstheme="majorHAnsi"/>
                      <w:lang w:val="en-US"/>
                    </w:rPr>
                    <w:t xml:space="preserve"> (Editable)</w:t>
                  </w:r>
                </w:p>
              </w:tc>
            </w:tr>
            <w:tr w:rsidR="00617CB4" w:rsidRPr="00617CB4" w:rsidTr="00740449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Submit button</w:t>
                  </w:r>
                </w:p>
              </w:tc>
              <w:tc>
                <w:tcPr>
                  <w:tcW w:w="40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21EC0" w:rsidRPr="00617CB4" w:rsidRDefault="00321EC0" w:rsidP="00321EC0">
                  <w:pPr>
                    <w:pStyle w:val="Normal1"/>
                    <w:widowControl w:val="0"/>
                    <w:spacing w:line="240" w:lineRule="auto"/>
                    <w:contextualSpacing w:val="0"/>
                    <w:rPr>
                      <w:rFonts w:asciiTheme="majorHAnsi" w:hAnsiTheme="majorHAnsi" w:cstheme="majorHAnsi"/>
                    </w:rPr>
                  </w:pPr>
                  <w:r w:rsidRPr="00617CB4">
                    <w:rPr>
                      <w:rFonts w:asciiTheme="majorHAnsi" w:hAnsiTheme="majorHAnsi" w:cstheme="majorHAnsi"/>
                    </w:rPr>
                    <w:t>Submit authorize item.</w:t>
                  </w:r>
                </w:p>
              </w:tc>
            </w:tr>
          </w:tbl>
          <w:p w:rsidR="00321EC0" w:rsidRPr="00617CB4" w:rsidRDefault="00321EC0" w:rsidP="00333E11">
            <w:pPr>
              <w:pStyle w:val="ListParagraph"/>
              <w:rPr>
                <w:rFonts w:asciiTheme="majorHAnsi" w:hAnsiTheme="majorHAnsi"/>
                <w:color w:val="auto"/>
              </w:rPr>
            </w:pPr>
          </w:p>
          <w:p w:rsidR="004E2AA6" w:rsidRPr="00617CB4" w:rsidRDefault="004E2AA6" w:rsidP="00625CA5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083" w:type="dxa"/>
          </w:tcPr>
          <w:p w:rsidR="00333E11" w:rsidRPr="00617CB4" w:rsidRDefault="000D301D" w:rsidP="00333E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617CB4">
              <w:rPr>
                <w:rFonts w:asciiTheme="majorHAnsi" w:hAnsiTheme="majorHAnsi" w:cstheme="majorHAnsi"/>
              </w:rPr>
              <w:lastRenderedPageBreak/>
              <w:t>Figure 4, 5</w:t>
            </w:r>
            <w:r w:rsidR="006B5133" w:rsidRPr="00617CB4">
              <w:rPr>
                <w:rFonts w:asciiTheme="majorHAnsi" w:hAnsiTheme="majorHAnsi" w:cstheme="majorHAnsi"/>
              </w:rPr>
              <w:t>, 6</w:t>
            </w:r>
            <w:r w:rsidR="00A5130B" w:rsidRPr="00617CB4">
              <w:rPr>
                <w:rFonts w:asciiTheme="majorHAnsi" w:hAnsiTheme="majorHAnsi" w:cstheme="majorHAnsi"/>
              </w:rPr>
              <w:t>, 7</w:t>
            </w: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lastRenderedPageBreak/>
              <w:t>2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</w:rPr>
              <w:t>Case List Cost $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 xml:space="preserve"> requires</w:t>
            </w:r>
            <w:r w:rsidRPr="00617CB4">
              <w:rPr>
                <w:rFonts w:asciiTheme="majorHAnsi" w:hAnsiTheme="majorHAnsi"/>
                <w:color w:val="auto"/>
              </w:rPr>
              <w:t xml:space="preserve"> </w:t>
            </w:r>
            <w:r w:rsidRPr="00617CB4">
              <w:rPr>
                <w:rFonts w:asciiTheme="majorHAnsi" w:hAnsiTheme="majorHAnsi"/>
                <w:color w:val="auto"/>
                <w:lang w:val="en-US"/>
              </w:rPr>
              <w:t>Unit Cost, Master Pack</w:t>
            </w:r>
          </w:p>
        </w:tc>
        <w:tc>
          <w:tcPr>
            <w:tcW w:w="1083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</w:rPr>
            </w:pP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3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Margin % requires Unit Cost , Retail and For $</w:t>
            </w:r>
          </w:p>
        </w:tc>
        <w:tc>
          <w:tcPr>
            <w:tcW w:w="1083" w:type="dxa"/>
          </w:tcPr>
          <w:p w:rsidR="00333E11" w:rsidRPr="00617CB4" w:rsidRDefault="000F0C91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Figure 8, 9</w:t>
            </w: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4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User is able to select more than one store to authorize</w:t>
            </w:r>
            <w:r w:rsidR="00055FB5" w:rsidRPr="00617CB4">
              <w:rPr>
                <w:rFonts w:asciiTheme="majorHAnsi" w:hAnsiTheme="majorHAnsi"/>
                <w:color w:val="auto"/>
              </w:rPr>
              <w:t>. Separated XML file will be sent to each selected store</w:t>
            </w:r>
          </w:p>
        </w:tc>
        <w:tc>
          <w:tcPr>
            <w:tcW w:w="1083" w:type="dxa"/>
          </w:tcPr>
          <w:p w:rsidR="00333E11" w:rsidRPr="00617CB4" w:rsidRDefault="005F7F22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Figure 12</w:t>
            </w: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5</w:t>
            </w:r>
          </w:p>
        </w:tc>
        <w:tc>
          <w:tcPr>
            <w:tcW w:w="7224" w:type="dxa"/>
          </w:tcPr>
          <w:p w:rsidR="00333E11" w:rsidRPr="00617CB4" w:rsidRDefault="00333E11" w:rsidP="009027DA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 xml:space="preserve">Clicking “Submit” show a message “The margin for the item [item id] is [margin value]%. Is this ok?” </w:t>
            </w:r>
          </w:p>
        </w:tc>
        <w:tc>
          <w:tcPr>
            <w:tcW w:w="1083" w:type="dxa"/>
          </w:tcPr>
          <w:p w:rsidR="00333E11" w:rsidRPr="00617CB4" w:rsidRDefault="00032DCE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Figure 10</w:t>
            </w: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6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To submit authorization, all fields should be entered. Otherwise, an error message should be shown.</w:t>
            </w:r>
          </w:p>
        </w:tc>
        <w:tc>
          <w:tcPr>
            <w:tcW w:w="1083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</w:rPr>
            </w:pPr>
          </w:p>
        </w:tc>
      </w:tr>
      <w:tr w:rsidR="00617CB4" w:rsidRPr="00617CB4" w:rsidTr="00333E11">
        <w:tc>
          <w:tcPr>
            <w:tcW w:w="709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7</w:t>
            </w:r>
          </w:p>
        </w:tc>
        <w:tc>
          <w:tcPr>
            <w:tcW w:w="7224" w:type="dxa"/>
          </w:tcPr>
          <w:p w:rsidR="00333E11" w:rsidRPr="00617CB4" w:rsidRDefault="00333E11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When the authorized is submitted successfully, a message “Details have been submitted successfully” should be shown.</w:t>
            </w:r>
          </w:p>
        </w:tc>
        <w:tc>
          <w:tcPr>
            <w:tcW w:w="1083" w:type="dxa"/>
          </w:tcPr>
          <w:p w:rsidR="00333E11" w:rsidRPr="00617CB4" w:rsidRDefault="00392878" w:rsidP="00333E11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Figure 11</w:t>
            </w:r>
          </w:p>
        </w:tc>
      </w:tr>
    </w:tbl>
    <w:p w:rsidR="001F3B58" w:rsidRPr="00617CB4" w:rsidRDefault="001F3B58" w:rsidP="006A3F9C">
      <w:pPr>
        <w:rPr>
          <w:rFonts w:asciiTheme="majorHAnsi" w:hAnsiTheme="majorHAnsi"/>
          <w:color w:val="auto"/>
          <w:lang w:val="en-US"/>
        </w:rPr>
      </w:pPr>
    </w:p>
    <w:p w:rsidR="006A535C" w:rsidRPr="00617CB4" w:rsidRDefault="006A535C">
      <w:pPr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color w:val="auto"/>
          <w:lang w:val="en-US"/>
        </w:rPr>
        <w:br w:type="page"/>
      </w:r>
    </w:p>
    <w:p w:rsidR="00531C00" w:rsidRDefault="00D41E51" w:rsidP="008C25BF">
      <w:pPr>
        <w:pStyle w:val="Heading3"/>
        <w:numPr>
          <w:ilvl w:val="1"/>
          <w:numId w:val="25"/>
        </w:numPr>
        <w:rPr>
          <w:color w:val="auto"/>
        </w:rPr>
      </w:pPr>
      <w:bookmarkStart w:id="20" w:name="_Toc526952225"/>
      <w:r w:rsidRPr="00617CB4">
        <w:rPr>
          <w:color w:val="auto"/>
          <w:lang w:val="en-US"/>
        </w:rPr>
        <w:lastRenderedPageBreak/>
        <w:t>T</w:t>
      </w:r>
      <w:r w:rsidR="005953DF" w:rsidRPr="00617CB4">
        <w:rPr>
          <w:color w:val="auto"/>
        </w:rPr>
        <w:t xml:space="preserve">he </w:t>
      </w:r>
      <w:r w:rsidR="00A23592">
        <w:rPr>
          <w:color w:val="auto"/>
          <w:lang w:val="en-US"/>
        </w:rPr>
        <w:t>g</w:t>
      </w:r>
      <w:r w:rsidR="00CE4A0A">
        <w:rPr>
          <w:color w:val="auto"/>
          <w:lang w:val="en-US"/>
        </w:rPr>
        <w:t xml:space="preserve">enerated </w:t>
      </w:r>
      <w:r w:rsidR="005953DF" w:rsidRPr="00617CB4">
        <w:rPr>
          <w:color w:val="auto"/>
        </w:rPr>
        <w:t>XML</w:t>
      </w:r>
      <w:bookmarkEnd w:id="20"/>
      <w:r w:rsidR="002D3961">
        <w:rPr>
          <w:color w:val="auto"/>
          <w:lang w:val="en-US"/>
        </w:rPr>
        <w:t xml:space="preserve"> file</w:t>
      </w:r>
    </w:p>
    <w:p w:rsidR="008C25BF" w:rsidRPr="008C25BF" w:rsidRDefault="008C25BF" w:rsidP="008C25BF"/>
    <w:p w:rsidR="003852DB" w:rsidRPr="00617CB4" w:rsidRDefault="003852DB" w:rsidP="003852DB">
      <w:pPr>
        <w:spacing w:line="240" w:lineRule="auto"/>
        <w:rPr>
          <w:rFonts w:asciiTheme="majorHAnsi" w:hAnsiTheme="majorHAnsi"/>
          <w:color w:val="auto"/>
          <w:lang w:val="en-US"/>
        </w:rPr>
      </w:pPr>
      <w:r w:rsidRPr="00617CB4">
        <w:rPr>
          <w:rFonts w:asciiTheme="majorHAnsi" w:hAnsiTheme="majorHAnsi"/>
          <w:color w:val="auto"/>
        </w:rPr>
        <w:t>This section includes</w:t>
      </w:r>
      <w:r w:rsidRPr="00617CB4">
        <w:rPr>
          <w:rFonts w:asciiTheme="majorHAnsi" w:hAnsiTheme="majorHAnsi"/>
          <w:color w:val="auto"/>
          <w:lang w:val="en-US"/>
        </w:rPr>
        <w:t xml:space="preserve"> </w:t>
      </w:r>
    </w:p>
    <w:p w:rsidR="003852DB" w:rsidRPr="00617CB4" w:rsidRDefault="003852DB" w:rsidP="000D5DDC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color w:val="auto"/>
          <w:lang w:val="en-US"/>
        </w:rPr>
        <w:t>M</w:t>
      </w:r>
      <w:r w:rsidRPr="00617CB4">
        <w:rPr>
          <w:rFonts w:asciiTheme="majorHAnsi" w:hAnsiTheme="majorHAnsi"/>
          <w:color w:val="auto"/>
        </w:rPr>
        <w:t>apping authorize item</w:t>
      </w:r>
    </w:p>
    <w:p w:rsidR="003852DB" w:rsidRPr="00617CB4" w:rsidRDefault="003852DB" w:rsidP="000D5DDC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color w:val="auto"/>
          <w:lang w:val="en-US"/>
        </w:rPr>
        <w:t>W</w:t>
      </w:r>
      <w:r w:rsidRPr="00617CB4">
        <w:rPr>
          <w:rFonts w:asciiTheme="majorHAnsi" w:hAnsiTheme="majorHAnsi"/>
          <w:color w:val="auto"/>
        </w:rPr>
        <w:t>hat happens to the XML</w:t>
      </w:r>
    </w:p>
    <w:p w:rsidR="003852DB" w:rsidRPr="00617CB4" w:rsidRDefault="003852DB" w:rsidP="000D5DDC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/>
          <w:color w:val="auto"/>
        </w:rPr>
      </w:pPr>
      <w:r w:rsidRPr="00617CB4">
        <w:rPr>
          <w:rFonts w:asciiTheme="majorHAnsi" w:hAnsiTheme="majorHAnsi"/>
          <w:color w:val="auto"/>
          <w:lang w:val="en-US"/>
        </w:rPr>
        <w:t xml:space="preserve">Sample picture and </w:t>
      </w:r>
      <w:r w:rsidRPr="00617CB4">
        <w:rPr>
          <w:rFonts w:asciiTheme="majorHAnsi" w:hAnsiTheme="majorHAnsi"/>
          <w:color w:val="auto"/>
        </w:rPr>
        <w:t>generated XML files when authorizing item</w:t>
      </w:r>
      <w:r w:rsidRPr="00617CB4">
        <w:rPr>
          <w:rFonts w:asciiTheme="majorHAnsi" w:hAnsiTheme="majorHAnsi"/>
          <w:color w:val="auto"/>
          <w:lang w:val="en-US"/>
        </w:rPr>
        <w:t xml:space="preserve"> (5 cases)</w:t>
      </w:r>
    </w:p>
    <w:p w:rsidR="003852DB" w:rsidRPr="00617CB4" w:rsidRDefault="003852DB" w:rsidP="003852DB">
      <w:pPr>
        <w:spacing w:line="240" w:lineRule="auto"/>
        <w:rPr>
          <w:rFonts w:asciiTheme="majorHAnsi" w:hAnsiTheme="majorHAnsi"/>
          <w:b/>
          <w:color w:val="auto"/>
        </w:rPr>
      </w:pPr>
    </w:p>
    <w:p w:rsidR="00531C00" w:rsidRPr="00617CB4" w:rsidRDefault="007F1C73" w:rsidP="00454F12">
      <w:pPr>
        <w:pStyle w:val="Heading4"/>
        <w:rPr>
          <w:color w:val="auto"/>
        </w:rPr>
      </w:pPr>
      <w:bookmarkStart w:id="21" w:name="_Toc526952226"/>
      <w:r w:rsidRPr="00617CB4">
        <w:rPr>
          <w:color w:val="auto"/>
          <w:lang w:val="en-US"/>
        </w:rPr>
        <w:t xml:space="preserve">2.3.1. </w:t>
      </w:r>
      <w:r w:rsidR="00531C00" w:rsidRPr="00617CB4">
        <w:rPr>
          <w:color w:val="auto"/>
          <w:lang w:val="en-US"/>
        </w:rPr>
        <w:t>M</w:t>
      </w:r>
      <w:r w:rsidR="00531C00" w:rsidRPr="00617CB4">
        <w:rPr>
          <w:color w:val="auto"/>
        </w:rPr>
        <w:t>apping authorize item</w:t>
      </w:r>
      <w:bookmarkEnd w:id="21"/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>&lt;?xml version="1.0" encoding="UTF-8" standalone="yes"?&gt;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>&lt;MSG_Container xmlns="http://xmlns.heb.com/ei/G3" xmlns:ns2="http://xmlns.heb.com/ei/CDS_PROD_HIER" xmlns:ns4="http://xmlns.heb.com/ei/CDS_SCALE_REC" xmlns:ns3="http://xmlns.heb.com/ei/CDS_ITM_ID"&gt;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&lt;Header&gt;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&lt;ProjectName&gt;ItemAuthorization_ExpressSetup&lt;/ProjectName&gt;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&lt;Source_Domain&gt;Application&lt;/Source_Domain&gt;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&lt;Destination_Domain&gt;&lt;/Destination_Domain&gt;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&lt;Transaction_Type&gt;R7-ITEMAUTH&lt;/Transaction_Type&gt;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&lt;TimeStamp&gt;&lt;!--current datetime with format: MM/dd/yyyy HH:mm:ss + TimeZoneId--&gt;&lt;/TimeStamp&gt;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&lt;/Header&gt;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&lt;Body&gt;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&lt;G3_HOST_LAYOUT&gt;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&lt;G3_HDR_REC&gt;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&lt;G3_HDR_REC_CD&gt;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&lt;HD&gt;HD&lt;/HD&gt;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&lt;/G3_HDR_REC_CD&gt;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&lt;HDR_APLY_TYP_CD&gt;1&lt;/HDR_APLY_TYP_CD&gt;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&lt;HDR_RSULT_PTR_CD&gt;00&lt;/HDR_RSULT_PTR_CD&gt;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&lt;HDR_APLY_DT&gt;&lt;!--current date with format: yyyy-MM-dd --&gt;&lt;/HDR_APLY_DT&gt;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&lt;HDR_APLY_TM&gt;&lt;!--current time with format: HH:mm:ss--&gt;&lt;/HDR_APLY_TM&gt;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&lt;HDR_STR_NBR&gt;&lt;!--Store id--&gt;&lt;/HDR_STR_NBR&gt;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&lt;/G3_HDR_REC&gt;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&lt;G3_COMP&gt;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&lt;!--Setter for this section if "LOC_GRP_MEMBERS" is not exists data base on store id and vendor id and SPLR_LOC_TYP_CD='D' and CUST_LOC_TYP_CD='S'--&gt;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lastRenderedPageBreak/>
        <w:t xml:space="preserve">                &lt;G3_VNDR_REC&gt;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&lt;G3_VNDR_REC_CD&gt;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&lt;SU&gt;SU&lt;/SU&gt;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&lt;/G3_VNDR_REC_CD&gt;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&lt;CRUD_CD&gt;4&lt;/CRUD_CD&gt;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&lt;VNDR_RSULT_CD&gt;00&lt;/VNDR_RSULT_CD&gt;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&lt;VNDR_VNDR_ID&gt;&lt;!--ap_location.AP_NBR--&gt;&lt;/VNDR_VNDR_ID&gt;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&lt;VNDR_REC_FLAG&gt;1&lt;/VNDR_REC_FLAG&gt;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&lt;VNDR_DUNN&gt;&lt;!--ap_location.DSD_DBV_NBR--&gt;&lt;/VNDR_DUNN&gt;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&lt;VNDR_NM&gt;&lt;!--ap_location.RMIT_CO_NM--&gt;&lt;/VNDR_NM&gt;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&lt;VNDR_ADD&gt;&lt;!--ap_location.RMIT_ADR_1!=empty-&gt; ap_location.RMIT_ADR_1--&gt;&lt;/VNDR_ADD&gt;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&lt;VNDR_CTY&gt;&lt;!--ap_location.RMIT_ADR_2!=empty-&gt; ap_location.RMIT_ADR_2--&gt;&lt;/VNDR_CTY&gt;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&lt;VNDR_STATE&gt;&lt;!--ap_location.RMIT_ST--&gt;&lt;/VNDR_STATE&gt;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&lt;VNDR_REP&gt;&lt;!--ap_location.CORR_CONTC_NM--&gt;&lt;/VNDR_REP&gt;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&lt;VNDR_ZIP&gt;&lt;!--ap_location.RMIT_ZIP5_CD +''+ ap_location.RMIT_ZIP5_CD--&gt;&lt;/VNDR_ZIP&gt;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&lt;VNDR_PHN&gt;&lt;!-- ap_location.RMIT_AREA_CD +''+ ap_location.RMIT_PHN_NBR--&gt;&lt;/VNDR_PHN&gt;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&lt;VNDR_TOT&gt;0&lt;/VNDR_TOT&gt;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&lt;VNDR_DTL&gt;1&lt;/VNDR_DTL&gt;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&lt;VNDR_STYLE&gt;0&lt;/VNDR_STYLE&gt;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&lt;VNDR_DEPT&gt;&lt;!--product_master.str_dept_nbr +''+ product_master.STR_SUB_DEPT_ID--&gt;&lt;/VNDR_DEPT&gt;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&lt;VNDR_COD&gt;&lt;!--IF (ap_location.DSD_PROC_MODE='M' &amp;&amp; ap_location.DSD_BNK_CD='1B') set = 1 ELSE set = 0--&gt;&lt;/VNDR_COD&gt;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&lt;VNDR_DSD&gt;1&lt;/VNDR_DSD&gt;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&lt;VNDR_CHECKIN_METHD&gt;1&lt;/VNDR_CHECKIN_METHD&gt;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&lt;VNDR_NEX_EVAL&gt;1&lt;/VNDR_NEX_EVAL&gt;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&lt;VNDR_DEL_MISC_ALLOWNCES&gt;1&lt;/VNDR_DEL_MISC_ALLOWNCES&gt;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&lt;VNDR_DEL_MISC_CHRGS&gt;0&lt;/VNDR_DEL_MISC_CHRGS&gt;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&lt;VNDR_RET_MISC_CHRGS&gt;0&lt;/VNDR_RET_MISC_CHRGS&gt;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&lt;VNDR_RET_MISC_ALLOWANCES&gt;0&lt;/VNDR_RET_MISC_ALLOWANCES&gt;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&lt;VNDR_DUNN_LOC_CD&gt;&lt;!--ap_location.DSD_DBV_LOC_CD--&gt;&lt;/VNDR_DUNN_LOC_CD&gt;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&lt;VNDR_RET_ONLY&gt;0&lt;/VNDR_RET_ONLY&gt;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&lt;/G3_VNDR_REC&gt;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lastRenderedPageBreak/>
        <w:t xml:space="preserve">                &lt;G3_DEPT_REC&gt;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&lt;G3_DEPT_REC_CD&gt;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&lt;DP&gt;DP&lt;/DP&gt;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&lt;/G3_DEPT_REC_CD&gt;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&lt;CRUD_CD&gt;4&lt;/CRUD_CD&gt;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&lt;DEPT_RSULT_CD&gt;00&lt;/DEPT_RSULT_CD&gt;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&lt;DEPT_DEPT_NUMBER&gt;&lt;!--product_master.str_dept_nbr +''+ product_master.STR_SUB_DEPT_ID--&gt;&lt;/DEPT_DEPT_NUMBER&gt;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&lt;/G3_DEPT_REC&gt;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&lt;G3_CONSM_UNT_REC&gt;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&lt;G3_CU_REC_CD&gt;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&lt;IT&gt;IT&lt;/IT&gt;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&lt;/G3_CU_REC_CD&gt;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&lt;CRUD_CD&gt;4&lt;/CRUD_CD&gt;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&lt;CU_RSULT_CD&gt;00&lt;/CU_RSULT_CD&gt;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&lt;CU_UPC&gt;&lt;!--prod_scn_codes.scn_cd_id--&gt;&lt;/CU_UPC&gt;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&lt;CU_ODR_CD&gt;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&lt;!--</w:t>
      </w:r>
      <w:r w:rsidRPr="00617CB4">
        <w:rPr>
          <w:rFonts w:ascii="Consolas" w:hAnsi="Consolas"/>
          <w:color w:val="auto"/>
          <w:sz w:val="20"/>
          <w:szCs w:val="20"/>
        </w:rPr>
        <w:tab/>
        <w:t xml:space="preserve">IF(item_master.ITM_KEY_TYP_CD = 'DSD') Set = 0000000 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ELSE set = item_master.ITM_ID--&gt;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&lt;/CU_ODR_CD&gt;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&lt;CU_EFF_DT&gt;&lt;!--Current date with format yyyy-MM-dd--&gt;&lt;/CU_EFF_DT&gt;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&lt;CU_TAG_CNTL_CD&gt;0&lt;/CU_TAG_CNTL_CD&gt;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&lt;CU_EXT_DES&gt;&lt;!--item_master.ITEM_DES--&gt;&lt;/CU_EXT_DES&gt;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&lt;CU_PACK_SZ&gt;&lt;!--item_master.ITM_SZ_QTY PLUS item_master.itm_sz_uom_cd--&gt;&lt;/CU_PACK_SZ&gt;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&lt;ns2:CDS_PROD_HIER&gt;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&lt;ns2:DEPT_NBR&gt;&lt;!--product_master.str_dept_nbr +''+ product_master.STR_SUB_DEPT_ID--&gt;&lt;/ns2:DEPT_NBR&gt;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&lt;/ns2:CDS_PROD_HIER&gt;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&lt;CU_SCAN_PSS_DEPT&gt;&lt;!--product_master.PSS_DEPT_1--&gt;&lt;/CU_SCAN_PSS_DEPT&gt;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&lt;CU_DES&gt;&lt;!--item_master.ITEM_DES--&gt;&lt;/CU_DES&gt;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&lt;CU_TAX_SW&gt;&lt;!--</w:t>
      </w:r>
      <w:r w:rsidRPr="00617CB4">
        <w:rPr>
          <w:rFonts w:ascii="Consolas" w:hAnsi="Consolas"/>
          <w:color w:val="auto"/>
          <w:sz w:val="20"/>
          <w:szCs w:val="20"/>
        </w:rPr>
        <w:tab/>
        <w:t>IF goods_prod.SALS_TAX_SW = 'Y' set = 1 ELSE set = 0--&gt;&lt;/CU_TAX_SW&gt;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lastRenderedPageBreak/>
        <w:t xml:space="preserve">                    &lt;CU_FD_STMP&gt;&lt;!--IF goods_prod.FD_STMP_SW ='Y' set = 1 ELSE set = 0--&gt;&lt;/CU_FD_STMP&gt;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&lt;CU_FAM_CD&gt;0&lt;/CU_FAM_CD&gt;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&lt;CU_SCL_ITM_SW&gt;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 xml:space="preserve">&lt;!-- IF ((product_scan_code.SCN_TYP_CD ='PLU' &amp;&amp; upc startWith ='002' &amp;&amp; endWith ='00000') || goods_prod.WT_SW ='Y') set=0 </w:t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ELSE  set = 1--&gt;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&lt;/CU_SCL_ITM_SW&gt;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&lt;CU_XFOR_QTY&gt;&lt;!--Value from Retail field on Authorization Item form--&gt;&lt;/CU_XFOR_QTY&gt;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&lt;CU_RETL_PRC_AMT&gt;&lt;!--Value from RetailFor field on Authorization Item form--&gt;&lt;/CU_RETL_PRC_AMT&gt;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&lt;CU_DSD_XFOR_QTY&gt;&lt;!--Value from Retail field on Authorization Item form--&gt;&lt;/CU_DSD_XFOR_QTY&gt;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&lt;CU_DSD_PRC_AMT&gt;&lt;!--Value from RetailFor field on Authorization Item form--&gt;&lt;/CU_DSD_PRC_AMT&gt;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&lt;CU_MXMAT_NUM&gt;0&lt;/CU_MXMAT_NUM&gt;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&lt;CU_TAX_EXMT_AMT&gt;0.00&lt;/CU_TAX_EXMT_AMT&gt;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&lt;CU_DSD_ITM_SW&gt;1&lt;/CU_DSD_ITM_SW&gt;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&lt;CU_COUP_CD&gt;N&lt;/CU_COUP_CD&gt;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&lt;CU_POS_ITM&gt;1&lt;/CU_POS_ITM&gt;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&lt;CU_USR16&gt;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&lt;CU_OLD_PRC_AMT&gt;0&lt;/CU_OLD_PRC_AMT&gt;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&lt;/CU_USR16&gt;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&lt;CU_PROD_ID&gt;&lt;!--prod_scn_codes.scn_cd_id--&gt;&lt;/CU_PROD_ID&gt;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&lt;/G3_CONSM_UNT_REC&gt;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&lt;G3_PROD_REC&gt;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&lt;G3_PROD_REC_CD&gt;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&lt;SK&gt;SK&lt;/SK&gt;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&lt;/G3_PROD_REC_CD&gt;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&lt;CRUD_CD&gt;4&lt;/CRUD_CD&gt;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&lt;PROD_RSULT_CD&gt;00&lt;/PROD_RSULT_CD&gt;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&lt;ns3:CDS_ITM_ID&gt;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&lt;ns3:RETL_UNT_GTIN&gt;&lt;!--prod_scn_codes.prod_id--&gt;&lt;/ns3:RETL_UNT_GTIN&gt;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&lt;/ns3:CDS_ITM_ID&gt;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lastRenderedPageBreak/>
        <w:t xml:space="preserve">                    &lt;PROD_SKU_TYP_CD&gt;M&lt;/PROD_SKU_TYP_CD&gt;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&lt;PROD_AUTH_SW&gt;1&lt;/PROD_AUTH_SW&gt;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&lt;PROD_ACTV_SW&gt;1&lt;/PROD_ACTV_SW&gt;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&lt;PROD_DISC_SW&gt;0&lt;/PROD_DISC_SW&gt;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&lt;PROD_STAT_CD&gt;00&lt;/PROD_STAT_CD&gt;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&lt;PROD_PRIM_UPC_ID&gt;&lt;!--prod_scn_codes.scn_cd_id--&gt;&lt;/PROD_PRIM_UPC_ID&gt;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&lt;PROD_PRIM_DES&gt;&lt;!--item_master.ITEM_DES--&gt;&lt;/PROD_PRIM_DES&gt;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&lt;PROD_DEPT_NBR&gt;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&lt;ns2:CDS_PROD_HIER&gt;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    &lt;ns2:DEPT_NBR&gt;&lt;!--product_master.str_dept_nbr +''+ product_master.STR_SUB_DEPT_ID--&gt;&lt;/ns2:DEPT_NBR&gt;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&lt;/ns2:CDS_PROD_HIER&gt;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&lt;/PROD_DEPT_NBR&gt;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&lt;PROD_VNDR_ID&gt;&lt;!--ap_location.AP_NBR--&gt;&lt;/PROD_VNDR_ID&gt;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&lt;PROD_PACK_QTY&gt;&lt;!--Value from MasterPack field on Authorization Item form--&gt;&lt;/PROD_PACK_QTY&gt;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&lt;PROD_REPT_CD&gt;1&lt;/PROD_REPT_CD&gt;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&lt;/G3_PROD_REC&gt;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&lt;G3_PK_REC&gt;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&lt;G3_PACK_REC_CD&gt;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&lt;PK&gt;IT&lt;/PK&gt;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&lt;/G3_PACK_REC_CD&gt;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&lt;CRUD_CD&gt;4&lt;/CRUD_CD&gt;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&lt;PACK_RSULT_CD&gt;00&lt;/PACK_RSULT_CD&gt;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&lt;PKG_PK_TYP_CD&gt;I&lt;/PKG_PK_TYP_CD&gt;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&lt;PKG_CU_UPC&gt;&lt;!--prod_scn_codes.scn_cd_id--&gt;&lt;/PKG_CU_UPC&gt;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&lt;CU_PK_QTY&gt;&lt;!--Value from MasterPack field on Authorization Item form--&gt;&lt;/CU_PK_QTY&gt;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&lt;/G3_PK_REC&gt;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&lt;G3_SPLR_PACK_REC&gt;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&lt;G3_SPLR_PK_REC_CD&gt;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&lt;SP&gt;SP&lt;/SP&gt;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&lt;/G3_SPLR_PK_REC_CD&gt;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&lt;CRUD_CD&gt;4&lt;/CRUD_CD&gt;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&lt;SPLR_PK_RSULT_CD&gt;00&lt;/SPLR_PK_RSULT_CD&gt;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lastRenderedPageBreak/>
        <w:t xml:space="preserve">                        &lt;ns3:CDS_ITM_ID&gt;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    &lt;ns3:RETL_UNT_GTIN&gt;&lt;!--prod_scn_codes.scn_cd_id--&gt;&lt;/ns3:RETL_UNT_GTIN&gt;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&lt;/ns3:CDS_ITM_ID&gt;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&lt;/SPLR_PK_ID&gt;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&lt;SPLR_ITM_VNDR_NUM&gt;&lt;!--ap_location.AP_NBR--&gt;&lt;/SPLR_ITM_VNDR_NUM&gt;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&lt;SPLR_PK_TYP_CD&gt;I&lt;/SPLR_PK_TYP_CD&gt;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&lt;SPLR_PK_QTY&gt;&lt;!--Value from MasterPack field on Authorization Item form--&gt;&lt;/SPLR_PK_QTY&gt;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&lt;SPLR_PK_ORD_CD&gt;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&lt;SPLR_ITM_VNDR_CD&gt;1&lt;/SPLR_ITM_VNDR_CD&gt;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&lt;/SPLR_PK_ORD_CD&gt;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&lt;SPLR_PK_PRIM_SW&gt;0&lt;/SPLR_PK_PRIM_SW&gt;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&lt;SPLR_PK_RECV_AUTH_SW&gt;1&lt;/SPLR_PK_RECV_AUTH_SW&gt;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&lt;SPLR_PK_CST&gt;&lt;!--masterPack field multiplied by unitcost field on Authorization Item form--&gt;&lt;/SPLR_PK_CST&gt;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&lt;/G3_SPLR_PACK_REC&gt;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&lt;!--Setter for this section if Item is Plu--&gt;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&lt;ns4:SCALE_REC&gt;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&lt;ns4:SCALE_HDR_REC&gt;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&lt;ns4:BATCH_NUMBER&gt;&lt;!--Generate from log file--&gt;&lt;/ns4:BATCH_NUMBER&gt;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&lt;ns4:BATCH_DATE&gt;&lt;!--Current date with format: yyyy-MM-dd--&gt;&lt;/ns4:BATCH_DATE&gt;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&lt;ns4:BATCH_TIME&gt;&lt;!--Current time with format: HH:mm:ss--&gt;&lt;/ns4:BATCH_TIME&gt;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&lt;ns4:BATCH_EFFECTIVE_DATE&gt;&lt;!--Current date with format: yyyy-MM-dd--&gt;&lt;/ns4:BATCH_EFFECTIVE_DATE&gt;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&lt;ns4:BATCH_EFFECTIVE_TIME&gt;&lt;!--Current time with format: HH:mm:ss--&gt;&lt;/ns4:BATCH_EFFECTIVE_TIME&gt;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&lt;ns4:STORE_NUMBER&gt;&lt;!--Store id on Authorization Item form--&gt;&lt;/ns4:STORE_NUMBER&gt;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&lt;/ns4:SCALE_HDR_REC&gt;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&lt;ns4:SCALE_DTL_REC&gt;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&lt;ns4:SCALE_PK_REC_CD&gt;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    &lt;ns4:SC&gt;SC&lt;/ns4:SC&gt;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&lt;/ns4:SCALE_PK_REC_CD&gt;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&lt;ns4:CRUD_CD&gt;4&lt;/ns4:CRUD_CD&gt;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lastRenderedPageBreak/>
        <w:t xml:space="preserve">                        &lt;ns4:COMMAND_CODE&gt;SPIC&lt;/ns4:COMMAND_CODE&gt;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&lt;ns4:STORE_NUMBER&gt;&lt;!--Store id on Authorization Item form--&gt;&lt;/ns4:STORE_NUMBER&gt;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&lt;ns4:DEPARTMENT_NUMBER&gt;&lt;!--product_master.str_dept_nbr +''+ product_master.STR_SUB_DEPT_ID--&gt;&lt;/ns4:DEPARTMENT_NUMBER&gt;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&lt;ns4:PLU_NO&gt;&lt;!--prod_scn_codes.scn_cd_id--&gt;&lt;/ns4:PLU_NO&gt;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&lt;ns4:UPC_CODE&gt;&lt;!--item_master.itm_Id--&gt;&lt;/ns4:UPC_CODE&gt;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&lt;ns4:DESC_ONE&gt;&lt;!--'XS-'+item_master.item_des--&gt;&lt;/ns4:DESC_ONE&gt;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&lt;ns4:DESC_SIZE1&gt;&lt;!-- hardcode = 5--&gt;&lt;/ns4:DESC_SIZE1&gt;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&lt;ns4:UNIT_PRICE&gt;&lt;!--Value from UnitCost field on Authorization Item form--&gt;&lt;/ns4:UNIT_PRICE&gt;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    &lt;ns4:SHELF_LIFE&gt;1&lt;/ns4:SHELF_LIFE&gt;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    &lt;/ns4:SCALE_DTL_REC&gt;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    &lt;/ns4:SCALE_REC&gt;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</w:r>
      <w:r w:rsidRPr="00617CB4">
        <w:rPr>
          <w:rFonts w:ascii="Consolas" w:hAnsi="Consolas"/>
          <w:color w:val="auto"/>
          <w:sz w:val="20"/>
          <w:szCs w:val="20"/>
        </w:rPr>
        <w:tab/>
        <w:t>&lt;!--End For Item Plu--&gt;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    &lt;/G3_COMP&gt;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    &lt;/G3_HOST_LAYOUT&gt;</w:t>
      </w:r>
    </w:p>
    <w:p w:rsidR="005953DF" w:rsidRPr="00617CB4" w:rsidRDefault="005953DF" w:rsidP="000D3586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 xml:space="preserve">    &lt;/Body&gt;</w:t>
      </w:r>
    </w:p>
    <w:p w:rsidR="00531C00" w:rsidRDefault="005953DF" w:rsidP="003A7358">
      <w:pPr>
        <w:spacing w:line="240" w:lineRule="auto"/>
        <w:rPr>
          <w:rFonts w:ascii="Consolas" w:hAnsi="Consolas"/>
          <w:color w:val="auto"/>
          <w:sz w:val="20"/>
          <w:szCs w:val="20"/>
        </w:rPr>
      </w:pPr>
      <w:r w:rsidRPr="00617CB4">
        <w:rPr>
          <w:rFonts w:ascii="Consolas" w:hAnsi="Consolas"/>
          <w:color w:val="auto"/>
          <w:sz w:val="20"/>
          <w:szCs w:val="20"/>
        </w:rPr>
        <w:t>&lt;/MSG_Container&gt;</w:t>
      </w:r>
    </w:p>
    <w:p w:rsidR="003A7358" w:rsidRPr="003A7358" w:rsidRDefault="003A7358" w:rsidP="003A7358">
      <w:pPr>
        <w:spacing w:line="240" w:lineRule="auto"/>
        <w:rPr>
          <w:rFonts w:ascii="Consolas" w:hAnsi="Consolas"/>
          <w:color w:val="auto"/>
          <w:sz w:val="20"/>
          <w:szCs w:val="20"/>
        </w:rPr>
      </w:pPr>
    </w:p>
    <w:p w:rsidR="00272924" w:rsidRDefault="008F6A25" w:rsidP="00AB003A">
      <w:pPr>
        <w:pStyle w:val="Heading4"/>
        <w:rPr>
          <w:color w:val="auto"/>
        </w:rPr>
      </w:pPr>
      <w:bookmarkStart w:id="22" w:name="_Toc526952227"/>
      <w:r w:rsidRPr="00617CB4">
        <w:rPr>
          <w:color w:val="auto"/>
          <w:lang w:val="en-US"/>
        </w:rPr>
        <w:t xml:space="preserve">2.3.2. </w:t>
      </w:r>
      <w:r w:rsidR="00272924" w:rsidRPr="00617CB4">
        <w:rPr>
          <w:color w:val="auto"/>
          <w:lang w:val="en-US"/>
        </w:rPr>
        <w:t>W</w:t>
      </w:r>
      <w:r w:rsidR="00272924" w:rsidRPr="00617CB4">
        <w:rPr>
          <w:color w:val="auto"/>
        </w:rPr>
        <w:t>hat happens to the XML</w:t>
      </w:r>
      <w:bookmarkEnd w:id="22"/>
    </w:p>
    <w:p w:rsidR="00F715C3" w:rsidRPr="00F715C3" w:rsidRDefault="00F715C3" w:rsidP="00F71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09"/>
        <w:gridCol w:w="1083"/>
      </w:tblGrid>
      <w:tr w:rsidR="00617CB4" w:rsidRPr="00617CB4" w:rsidTr="00740449">
        <w:tc>
          <w:tcPr>
            <w:tcW w:w="724" w:type="dxa"/>
          </w:tcPr>
          <w:p w:rsidR="00EB72A4" w:rsidRPr="00617CB4" w:rsidRDefault="00EB72A4" w:rsidP="00740449">
            <w:pPr>
              <w:rPr>
                <w:rFonts w:asciiTheme="majorHAnsi" w:hAnsiTheme="majorHAnsi"/>
                <w:b/>
                <w:color w:val="auto"/>
              </w:rPr>
            </w:pPr>
            <w:r w:rsidRPr="00617CB4">
              <w:rPr>
                <w:rFonts w:asciiTheme="majorHAnsi" w:hAnsiTheme="majorHAnsi"/>
                <w:b/>
                <w:color w:val="auto"/>
              </w:rPr>
              <w:t>ID</w:t>
            </w:r>
          </w:p>
        </w:tc>
        <w:tc>
          <w:tcPr>
            <w:tcW w:w="7209" w:type="dxa"/>
          </w:tcPr>
          <w:p w:rsidR="00EB72A4" w:rsidRPr="00617CB4" w:rsidRDefault="00EB72A4" w:rsidP="00740449">
            <w:pPr>
              <w:rPr>
                <w:rFonts w:asciiTheme="majorHAnsi" w:hAnsiTheme="majorHAnsi"/>
                <w:b/>
                <w:color w:val="auto"/>
              </w:rPr>
            </w:pPr>
            <w:r w:rsidRPr="00617CB4">
              <w:rPr>
                <w:rFonts w:asciiTheme="majorHAnsi" w:hAnsiTheme="majorHAnsi"/>
                <w:b/>
                <w:color w:val="auto"/>
              </w:rPr>
              <w:t>Description</w:t>
            </w:r>
          </w:p>
        </w:tc>
        <w:tc>
          <w:tcPr>
            <w:tcW w:w="1083" w:type="dxa"/>
          </w:tcPr>
          <w:p w:rsidR="00EB72A4" w:rsidRPr="00617CB4" w:rsidRDefault="00EB72A4" w:rsidP="00EB72A4">
            <w:pPr>
              <w:jc w:val="center"/>
              <w:rPr>
                <w:rFonts w:asciiTheme="majorHAnsi" w:hAnsiTheme="majorHAnsi"/>
                <w:b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b/>
                <w:color w:val="auto"/>
                <w:lang w:val="en-US"/>
              </w:rPr>
              <w:t>Ref. cases</w:t>
            </w:r>
          </w:p>
        </w:tc>
      </w:tr>
      <w:tr w:rsidR="00617CB4" w:rsidRPr="00617CB4" w:rsidTr="00740449">
        <w:tc>
          <w:tcPr>
            <w:tcW w:w="724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1</w:t>
            </w:r>
          </w:p>
        </w:tc>
        <w:tc>
          <w:tcPr>
            <w:tcW w:w="7209" w:type="dxa"/>
          </w:tcPr>
          <w:p w:rsidR="00EB72A4" w:rsidRPr="00617CB4" w:rsidRDefault="00EB72A4" w:rsidP="00EB72A4">
            <w:pPr>
              <w:rPr>
                <w:color w:val="auto"/>
              </w:rPr>
            </w:pPr>
            <w:r w:rsidRPr="00617CB4">
              <w:rPr>
                <w:color w:val="auto"/>
              </w:rPr>
              <w:t>When authorizing an item, will set data, parse the java object to XML string and send it to POS and BI Queue.</w:t>
            </w:r>
          </w:p>
          <w:p w:rsidR="00EB72A4" w:rsidRPr="00617CB4" w:rsidRDefault="00EB72A4" w:rsidP="00EB72A4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617CB4">
              <w:rPr>
                <w:color w:val="auto"/>
              </w:rPr>
              <w:t>If authorize item of an UPC, application only send 1 xml</w:t>
            </w:r>
          </w:p>
          <w:p w:rsidR="00EB72A4" w:rsidRPr="00617CB4" w:rsidRDefault="00EB72A4" w:rsidP="00EB72A4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617CB4">
              <w:rPr>
                <w:color w:val="auto"/>
              </w:rPr>
              <w:t>if authorize item of a PLU, application send 2 xml files (1 file PLU, 1 file for UPC of that PLU)</w:t>
            </w:r>
          </w:p>
          <w:p w:rsidR="00EB72A4" w:rsidRPr="00617CB4" w:rsidRDefault="00EB72A4" w:rsidP="00740449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617CB4">
              <w:rPr>
                <w:color w:val="auto"/>
              </w:rPr>
              <w:t>if authorize item to x stores, application send x xml files</w:t>
            </w:r>
          </w:p>
        </w:tc>
        <w:tc>
          <w:tcPr>
            <w:tcW w:w="1083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  <w:lang w:val="en-US"/>
              </w:rPr>
            </w:pPr>
          </w:p>
          <w:p w:rsidR="009318D3" w:rsidRPr="00617CB4" w:rsidRDefault="009318D3" w:rsidP="00740449">
            <w:pPr>
              <w:rPr>
                <w:rFonts w:asciiTheme="majorHAnsi" w:hAnsiTheme="majorHAnsi"/>
                <w:color w:val="auto"/>
                <w:lang w:val="en-US"/>
              </w:rPr>
            </w:pPr>
          </w:p>
          <w:p w:rsidR="009318D3" w:rsidRPr="00617CB4" w:rsidRDefault="00B57E8B" w:rsidP="00740449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Case 4,5</w:t>
            </w:r>
          </w:p>
          <w:p w:rsidR="009318D3" w:rsidRPr="00617CB4" w:rsidRDefault="00E34578" w:rsidP="00740449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Case 3</w:t>
            </w:r>
          </w:p>
          <w:p w:rsidR="009318D3" w:rsidRPr="00617CB4" w:rsidRDefault="009318D3" w:rsidP="00740449">
            <w:pPr>
              <w:rPr>
                <w:rFonts w:asciiTheme="majorHAnsi" w:hAnsiTheme="majorHAnsi"/>
                <w:color w:val="auto"/>
                <w:lang w:val="en-US"/>
              </w:rPr>
            </w:pPr>
          </w:p>
          <w:p w:rsidR="009318D3" w:rsidRPr="00617CB4" w:rsidRDefault="009318D3" w:rsidP="00740449">
            <w:pPr>
              <w:rPr>
                <w:rFonts w:asciiTheme="majorHAnsi" w:hAnsiTheme="majorHAnsi"/>
                <w:color w:val="auto"/>
                <w:lang w:val="en-US"/>
              </w:rPr>
            </w:pPr>
            <w:r w:rsidRPr="00617CB4">
              <w:rPr>
                <w:rFonts w:asciiTheme="majorHAnsi" w:hAnsiTheme="majorHAnsi"/>
                <w:color w:val="auto"/>
                <w:lang w:val="en-US"/>
              </w:rPr>
              <w:t>Case 1</w:t>
            </w:r>
          </w:p>
        </w:tc>
      </w:tr>
      <w:tr w:rsidR="00617CB4" w:rsidRPr="00617CB4" w:rsidTr="00740449">
        <w:tc>
          <w:tcPr>
            <w:tcW w:w="724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2</w:t>
            </w:r>
          </w:p>
        </w:tc>
        <w:tc>
          <w:tcPr>
            <w:tcW w:w="7209" w:type="dxa"/>
          </w:tcPr>
          <w:p w:rsidR="00EB72A4" w:rsidRPr="00617CB4" w:rsidRDefault="00EB72A4" w:rsidP="00740449">
            <w:pPr>
              <w:rPr>
                <w:color w:val="auto"/>
              </w:rPr>
            </w:pPr>
            <w:r w:rsidRPr="00617CB4">
              <w:rPr>
                <w:color w:val="auto"/>
              </w:rPr>
              <w:t>There is no difference between doing authorization a DSD and a WHS. The generated xml files are the same.</w:t>
            </w:r>
          </w:p>
        </w:tc>
        <w:tc>
          <w:tcPr>
            <w:tcW w:w="1083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  <w:lang w:val="en-US"/>
              </w:rPr>
            </w:pPr>
          </w:p>
        </w:tc>
      </w:tr>
      <w:tr w:rsidR="00EB72A4" w:rsidRPr="00617CB4" w:rsidTr="00740449">
        <w:tc>
          <w:tcPr>
            <w:tcW w:w="724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rFonts w:asciiTheme="majorHAnsi" w:hAnsiTheme="majorHAnsi"/>
                <w:color w:val="auto"/>
              </w:rPr>
              <w:t>3</w:t>
            </w:r>
          </w:p>
        </w:tc>
        <w:tc>
          <w:tcPr>
            <w:tcW w:w="7209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</w:rPr>
            </w:pPr>
            <w:r w:rsidRPr="00617CB4">
              <w:rPr>
                <w:color w:val="auto"/>
              </w:rPr>
              <w:t>The margin value will not be included in the generated xml.</w:t>
            </w:r>
          </w:p>
        </w:tc>
        <w:tc>
          <w:tcPr>
            <w:tcW w:w="1083" w:type="dxa"/>
          </w:tcPr>
          <w:p w:rsidR="00EB72A4" w:rsidRPr="00617CB4" w:rsidRDefault="00EB72A4" w:rsidP="00740449">
            <w:pPr>
              <w:rPr>
                <w:rFonts w:asciiTheme="majorHAnsi" w:hAnsiTheme="majorHAnsi"/>
                <w:color w:val="auto"/>
                <w:lang w:val="en-US"/>
              </w:rPr>
            </w:pPr>
          </w:p>
        </w:tc>
      </w:tr>
    </w:tbl>
    <w:p w:rsidR="003A7358" w:rsidRPr="00617CB4" w:rsidRDefault="003A7358" w:rsidP="000D3586">
      <w:pPr>
        <w:spacing w:line="240" w:lineRule="auto"/>
        <w:rPr>
          <w:color w:val="auto"/>
        </w:rPr>
      </w:pPr>
    </w:p>
    <w:p w:rsidR="00AB530A" w:rsidRDefault="00520634" w:rsidP="00CD03A0">
      <w:pPr>
        <w:pStyle w:val="Heading4"/>
        <w:spacing w:line="276" w:lineRule="auto"/>
        <w:rPr>
          <w:color w:val="auto"/>
          <w:lang w:val="en-US"/>
        </w:rPr>
      </w:pPr>
      <w:bookmarkStart w:id="23" w:name="_Toc526952228"/>
      <w:r w:rsidRPr="00617CB4">
        <w:rPr>
          <w:color w:val="auto"/>
          <w:lang w:val="en-US"/>
        </w:rPr>
        <w:t xml:space="preserve">2.3.3. </w:t>
      </w:r>
      <w:r w:rsidR="00AB530A" w:rsidRPr="00617CB4">
        <w:rPr>
          <w:color w:val="auto"/>
          <w:lang w:val="en-US"/>
        </w:rPr>
        <w:t>Sample picture</w:t>
      </w:r>
      <w:r w:rsidR="00960414" w:rsidRPr="00617CB4">
        <w:rPr>
          <w:color w:val="auto"/>
          <w:lang w:val="en-US"/>
        </w:rPr>
        <w:t>s</w:t>
      </w:r>
      <w:r w:rsidR="00AB530A" w:rsidRPr="00617CB4">
        <w:rPr>
          <w:color w:val="auto"/>
          <w:lang w:val="en-US"/>
        </w:rPr>
        <w:t xml:space="preserve"> and </w:t>
      </w:r>
      <w:r w:rsidR="00AB530A" w:rsidRPr="00617CB4">
        <w:rPr>
          <w:color w:val="auto"/>
        </w:rPr>
        <w:t>generated XML files when authorizing item</w:t>
      </w:r>
      <w:r w:rsidR="00AB530A" w:rsidRPr="00617CB4">
        <w:rPr>
          <w:color w:val="auto"/>
          <w:lang w:val="en-US"/>
        </w:rPr>
        <w:t xml:space="preserve"> (5 cases)</w:t>
      </w:r>
      <w:bookmarkEnd w:id="23"/>
    </w:p>
    <w:p w:rsidR="00F659CB" w:rsidRPr="00617CB4" w:rsidRDefault="006A198D" w:rsidP="00CD03A0">
      <w:pPr>
        <w:spacing w:line="276" w:lineRule="auto"/>
        <w:rPr>
          <w:color w:val="auto"/>
        </w:rPr>
      </w:pPr>
      <w:r w:rsidRPr="00617CB4">
        <w:rPr>
          <w:color w:val="auto"/>
        </w:rPr>
        <w:t>T</w:t>
      </w:r>
      <w:r w:rsidR="006A535C" w:rsidRPr="00617CB4">
        <w:rPr>
          <w:color w:val="auto"/>
        </w:rPr>
        <w:t xml:space="preserve">his </w:t>
      </w:r>
      <w:r w:rsidRPr="00617CB4">
        <w:rPr>
          <w:color w:val="auto"/>
        </w:rPr>
        <w:t>section</w:t>
      </w:r>
      <w:r w:rsidR="006A535C" w:rsidRPr="00617CB4">
        <w:rPr>
          <w:color w:val="auto"/>
        </w:rPr>
        <w:t xml:space="preserve"> includes picture</w:t>
      </w:r>
      <w:r w:rsidRPr="00617CB4">
        <w:rPr>
          <w:color w:val="auto"/>
        </w:rPr>
        <w:t>s</w:t>
      </w:r>
      <w:r w:rsidR="006A535C" w:rsidRPr="00617CB4">
        <w:rPr>
          <w:color w:val="auto"/>
        </w:rPr>
        <w:t xml:space="preserve"> and generated XML files </w:t>
      </w:r>
      <w:r w:rsidRPr="00617CB4">
        <w:rPr>
          <w:color w:val="auto"/>
        </w:rPr>
        <w:t>matched with sample data in each picture when authorizing items</w:t>
      </w:r>
      <w:r w:rsidR="00F659CB" w:rsidRPr="00617CB4">
        <w:rPr>
          <w:color w:val="auto"/>
        </w:rPr>
        <w:t xml:space="preserve"> in 5 cases.</w:t>
      </w:r>
    </w:p>
    <w:p w:rsidR="00531C00" w:rsidRPr="00617CB4" w:rsidRDefault="00531C00" w:rsidP="00CD03A0">
      <w:pPr>
        <w:spacing w:line="276" w:lineRule="auto"/>
        <w:ind w:left="720"/>
        <w:rPr>
          <w:color w:val="auto"/>
        </w:rPr>
      </w:pPr>
      <w:r w:rsidRPr="00617CB4">
        <w:rPr>
          <w:color w:val="auto"/>
        </w:rPr>
        <w:t>case 1. Authorize item to multi store</w:t>
      </w:r>
      <w:r w:rsidRPr="00617CB4">
        <w:rPr>
          <w:color w:val="auto"/>
        </w:rPr>
        <w:br/>
        <w:t>case 2. Check Vendor to Store</w:t>
      </w:r>
      <w:r w:rsidRPr="00617CB4">
        <w:rPr>
          <w:color w:val="auto"/>
        </w:rPr>
        <w:br/>
        <w:t>case 3. Search by PLU</w:t>
      </w:r>
      <w:r w:rsidRPr="00617CB4">
        <w:rPr>
          <w:color w:val="auto"/>
        </w:rPr>
        <w:br/>
      </w:r>
      <w:r w:rsidRPr="00617CB4">
        <w:rPr>
          <w:color w:val="auto"/>
        </w:rPr>
        <w:lastRenderedPageBreak/>
        <w:t>case 4. Search by UPC, authorize a DSD item</w:t>
      </w:r>
      <w:r w:rsidRPr="00617CB4">
        <w:rPr>
          <w:color w:val="auto"/>
        </w:rPr>
        <w:br/>
        <w:t>case 5. Search by UPC, authorize a WHS item</w:t>
      </w:r>
    </w:p>
    <w:p w:rsidR="00997436" w:rsidRPr="00617CB4" w:rsidRDefault="00997436" w:rsidP="000D3586">
      <w:pPr>
        <w:spacing w:line="240" w:lineRule="auto"/>
        <w:rPr>
          <w:rFonts w:asciiTheme="majorHAnsi" w:hAnsiTheme="majorHAnsi"/>
          <w:b/>
          <w:color w:val="auto"/>
          <w:lang w:val="en-US"/>
        </w:rPr>
      </w:pPr>
    </w:p>
    <w:p w:rsidR="006A535C" w:rsidRDefault="008B54B2" w:rsidP="00AB003A">
      <w:pPr>
        <w:pStyle w:val="Heading5"/>
        <w:rPr>
          <w:color w:val="auto"/>
        </w:rPr>
      </w:pPr>
      <w:bookmarkStart w:id="24" w:name="_Toc526952229"/>
      <w:r w:rsidRPr="00617CB4">
        <w:rPr>
          <w:color w:val="auto"/>
        </w:rPr>
        <w:t>C</w:t>
      </w:r>
      <w:r w:rsidR="006A535C" w:rsidRPr="00617CB4">
        <w:rPr>
          <w:color w:val="auto"/>
        </w:rPr>
        <w:t>ase</w:t>
      </w:r>
      <w:r w:rsidR="002D6405" w:rsidRPr="00617CB4">
        <w:rPr>
          <w:color w:val="auto"/>
        </w:rPr>
        <w:t xml:space="preserve"> 1. Authorize item to multiple</w:t>
      </w:r>
      <w:r w:rsidR="006A535C" w:rsidRPr="00617CB4">
        <w:rPr>
          <w:color w:val="auto"/>
        </w:rPr>
        <w:t xml:space="preserve"> store</w:t>
      </w:r>
      <w:r w:rsidR="002D6405" w:rsidRPr="00617CB4">
        <w:rPr>
          <w:color w:val="auto"/>
        </w:rPr>
        <w:t>s</w:t>
      </w:r>
      <w:bookmarkEnd w:id="24"/>
    </w:p>
    <w:p w:rsidR="006305AD" w:rsidRPr="006305AD" w:rsidRDefault="006305AD" w:rsidP="006305AD"/>
    <w:p w:rsidR="006A535C" w:rsidRPr="00617CB4" w:rsidRDefault="006A535C" w:rsidP="000D3586">
      <w:pPr>
        <w:spacing w:line="240" w:lineRule="auto"/>
        <w:rPr>
          <w:rFonts w:ascii="Arial" w:hAnsi="Arial" w:cs="Arial"/>
          <w:b/>
          <w:color w:val="auto"/>
          <w:sz w:val="21"/>
          <w:szCs w:val="21"/>
        </w:rPr>
      </w:pPr>
      <w:r w:rsidRPr="00617CB4">
        <w:rPr>
          <w:rFonts w:ascii="Arial" w:hAnsi="Arial" w:cs="Arial"/>
          <w:b/>
          <w:noProof/>
          <w:color w:val="auto"/>
          <w:sz w:val="21"/>
          <w:szCs w:val="21"/>
          <w:lang w:eastAsia="vi-VN"/>
        </w:rPr>
        <w:drawing>
          <wp:inline distT="0" distB="0" distL="0" distR="0">
            <wp:extent cx="5731510" cy="1949392"/>
            <wp:effectExtent l="19050" t="19050" r="21590" b="13335"/>
            <wp:docPr id="2" name="Picture 2" descr="D:\On job\Spirnt_BAU\2018\Express Setup\upload on PM-1126\Thanh\Authorize item to store (pic&amp;step&amp;XML)\case 1. Authorize item to multi store\au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 job\Spirnt_BAU\2018\Express Setup\upload on PM-1126\Thanh\Authorize item to store (pic&amp;step&amp;XML)\case 1. Authorize item to multi store\auth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6C8" w:rsidRPr="00617CB4" w:rsidRDefault="006A535C" w:rsidP="000D3586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color w:val="auto"/>
          <w:sz w:val="21"/>
          <w:szCs w:val="21"/>
          <w:lang w:val="en-US"/>
        </w:rPr>
      </w:pPr>
      <w:r w:rsidRPr="00617CB4">
        <w:rPr>
          <w:rFonts w:ascii="Arial" w:hAnsi="Arial" w:cs="Arial"/>
          <w:b/>
          <w:color w:val="auto"/>
          <w:sz w:val="21"/>
          <w:szCs w:val="21"/>
          <w:lang w:val="en-US"/>
        </w:rPr>
        <w:t>XML 1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&lt;?xml version="1.0" encoding="UTF-8"?&gt;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&lt;ns1:MSG_Container xmlns:ns1="http://xmlns.heb.com/ei/G3"&gt;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&lt;ns1:Header&gt;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&lt;ns1:ProjectName&gt;ItemAuthorization_ExpressSetup&lt;/ns1:ProjectName&gt;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&lt;ns1:Source_Domain&gt;Application&lt;/ns1:Source_Domain&gt;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&lt;ns1:Destination_Domain /&gt;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&lt;ns1:Transaction_Type&gt;R7-ITEMAUTH&lt;/ns1:Transaction_Type&gt;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&lt;ns1:TimeStamp&gt;09/19/2018 17:39:27Asia/Bangkok&lt;/ns1:TimeStamp&gt;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&lt;/ns1:Header&gt;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&lt;ns1:Body&gt;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&lt;ns1:G3_HOST_LAYOUT&gt;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&lt;ns1:G3_HDR_REC&gt;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&lt;ns1:G3_HDR_REC_CD&gt;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&lt;ns1:HD&gt;HD&lt;/ns1:HD&gt;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&lt;/ns1:G3_HDR_REC_CD&gt;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&lt;ns1:HDR_APLY_TYP_CD&gt;1&lt;/ns1:HDR_APLY_TYP_CD&gt;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&lt;ns1:HDR_RSULT_PTR_CD&gt;00&lt;/ns1:HDR_RSULT_PTR_CD&gt;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&lt;ns1:HDR_APLY_DT&gt;2018-09-19&lt;/ns1:HDR_APLY_DT&gt;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&lt;ns1:HDR_APLY_TM&gt;17:39:27&lt;/ns1:HDR_APLY_TM&gt;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&lt;ns1:HDR_STR_NBR&gt;00640&lt;/ns1:HDR_STR_NBR&gt;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&lt;/ns1:G3_HDR_REC&gt;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&lt;ns1:G3_COMP&gt;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&lt;ns1:G3_VNDR_REC&gt;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&lt;ns1:G3_VNDR_REC_CD&gt;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lastRenderedPageBreak/>
        <w:t xml:space="preserve">                  &lt;ns1:SU&gt;SU&lt;/ns1:SU&gt;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&lt;/ns1:G3_VNDR_REC_CD&gt;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&lt;ns1:VNDR_RSULT_CD&gt;00&lt;/ns1:VNDR_RSULT_CD&gt;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&lt;ns1:VNDR_VNDR_ID&gt;17533&lt;/ns1:VNDR_VNDR_ID&gt;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&lt;ns1:VNDR_REC_FLAG&gt;1&lt;/ns1:VNDR_REC_FLAG&gt;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&lt;ns1:VNDR_DUNN&gt;0&lt;/ns1:VNDR_DUNN&gt;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&lt;ns1:VNDR_NM&gt;MUMME'S INC&lt;/ns1:VNDR_NM&gt;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&lt;ns1:VNDR_ADD&gt;PO BOX 369&lt;/ns1:VNDR_ADD&gt;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&lt;ns1:VNDR_STATE&gt;TX&lt;/ns1:VNDR_STATE&gt;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&lt;ns1:VNDR_REP&gt;-&lt;/ns1:VNDR_REP&gt;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&lt;ns1:VNDR_ZIP&gt;78861369&lt;/ns1:VNDR_ZIP&gt;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&lt;ns1:VNDR_PHN&gt;5122785676&lt;/ns1:VNDR_PHN&gt;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&lt;ns1:VNDR_TOT&gt;0&lt;/ns1:VNDR_TOT&gt;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&lt;ns1:VNDR_DTL&gt;1&lt;/ns1:VNDR_DTL&gt;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&lt;ns1:VNDR_STYLE&gt;0&lt;/ns1:VNDR_STYLE&gt;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&lt;ns1:VNDR_DEPT&gt;1201&lt;/ns1:VNDR_DEPT&gt;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&lt;ns1:VNDR_COD&gt;0&lt;/ns1:VNDR_COD&gt;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&lt;ns1:VNDR_DSD&gt;1&lt;/ns1:VNDR_DSD&gt;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&lt;ns1:VNDR_CHECKIN_METHD&gt;1&lt;/ns1:VNDR_CHECKIN_METHD&gt;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&lt;ns1:VNDR_NEX_EVAL&gt;1&lt;/ns1:VNDR_NEX_EVAL&gt;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&lt;ns1:VNDR_DEL_MISC_ALLOWNCES&gt;1&lt;/ns1:VNDR_DEL_MISC_ALLOWNCES&gt;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&lt;ns1:VNDR_DEL_MISC_CHRGS&gt;0&lt;/ns1:VNDR_DEL_MISC_CHRGS&gt;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&lt;ns1:VNDR_RET_MISC_CHRGS&gt;0&lt;/ns1:VNDR_RET_MISC_CHRGS&gt;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&lt;ns1:VNDR_RET_MISC_ALLOWANCES&gt;0&lt;/ns1:VNDR_RET_MISC_ALLOWANCES&gt;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&lt;ns1:VNDR_DUNN_LOC_CD&gt;0&lt;/ns1:VNDR_DUNN_LOC_CD&gt;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&lt;ns1:VNDR_RET_ONLY&gt;0&lt;/ns1:VNDR_RET_ONLY&gt;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&lt;/ns1:G3_VNDR_REC&gt;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&lt;ns1:G3_DEPT_REC&gt;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&lt;ns1:G3_DEPT_REC_CD&gt;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&lt;ns1:DP&gt;DP&lt;/ns1:DP&gt;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&lt;/ns1:G3_DEPT_REC_CD&gt;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&lt;ns1:DEPT_RSULT_CD&gt;00&lt;/ns1:DEPT_RSULT_CD&gt;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&lt;ns1:DEPT_DEPT_NUMBER&gt;1201&lt;/ns1:DEPT_DEPT_NUMBER&gt;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&lt;/ns1:G3_DEPT_REC&gt;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&lt;ns1:G3_CONSM_UNT_REC&gt;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&lt;ns1:G3_CU_REC_CD&gt;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&lt;ns1:IT&gt;IT&lt;/ns1:IT&gt;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&lt;/ns1:G3_CU_REC_CD&gt;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lastRenderedPageBreak/>
        <w:t xml:space="preserve">               &lt;ns1:CRUD_CD&gt;4&lt;/ns1:CRUD_CD&gt;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&lt;ns1:CU_RSULT_CD&gt;00&lt;/ns1:CU_RSULT_CD&gt;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&lt;ns1:CU_UPC&gt;550&lt;/ns1:CU_UPC&gt;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&lt;ns1:CU_ODR_CD&gt;14337&lt;/ns1:CU_ODR_CD&gt;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&lt;ns1:CU_EFF_DT&gt;2018-09-19&lt;/ns1:CU_EFF_DT&gt;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&lt;ns1:CU_TAG_CNTL_CD&gt;0&lt;/ns1:CU_TAG_CNTL_CD&gt;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&lt;ns1:CU_EXT_DES&gt;MUMMES DEER CORN-APPLE SCNTED&lt;/ns1:CU_EXT_DES&gt;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&lt;ns1:CU_PACK_SZ&gt;50LB&lt;/ns1:CU_PACK_SZ&gt;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&lt;ns2:CDS_PROD_HIER xmlns:ns2="http://xmlns.heb.com/ei/CDS_PROD_HIER"&gt;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&lt;ns2:DEPT_NBR&gt;1201&lt;/ns2:DEPT_NBR&gt;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&lt;/ns2:CDS_PROD_HIER&gt;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&lt;ns1:CU_SCAN_PSS_DEPT&gt;92&lt;/ns1:CU_SCAN_PSS_DEPT&gt;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&lt;ns1:CU_DES&gt;MUMMES DEER CORN-APPLE SCNTED&lt;/ns1:CU_DES&gt;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&lt;ns1:CU_TAX_SW&gt;0&lt;/ns1:CU_TAX_SW&gt;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&lt;ns1:CU_FD_STMP&gt;0&lt;/ns1:CU_FD_STMP&gt;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&lt;ns1:CU_FAM_CD&gt;0&lt;/ns1:CU_FAM_CD&gt;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&lt;ns1:CU_SCL_ITM_SW&gt;0&lt;/ns1:CU_SCL_ITM_SW&gt;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&lt;ns1:CU_XFOR_QTY&gt;9&lt;/ns1:CU_XFOR_QTY&gt;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&lt;ns1:CU_RETL_PRC_AMT&gt;9.0&lt;/ns1:CU_RETL_PRC_AMT&gt;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&lt;ns1:CU_DSD_XFOR_QTY&gt;9&lt;/ns1:CU_DSD_XFOR_QTY&gt;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&lt;ns1:CU_DSD_PRC_AMT&gt;9.0&lt;/ns1:CU_DSD_PRC_AMT&gt;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&lt;ns1:CU_MXMAT_NUM&gt;0&lt;/ns1:CU_MXMAT_NUM&gt;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&lt;ns1:CU_TAX_EXMT_AMT&gt;0.00&lt;/ns1:CU_TAX_EXMT_AMT&gt;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&lt;ns1:CU_DSD_ITM_SW&gt;1&lt;/ns1:CU_DSD_ITM_SW&gt;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&lt;ns1:CU_COUP_CD&gt;N&lt;/ns1:CU_COUP_CD&gt;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&lt;ns1:CU_POS_ITM&gt;1&lt;/ns1:CU_POS_ITM&gt;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&lt;ns1:CU_USR16&gt;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&lt;ns1:CU_OLD_PRC_AMT&gt;0&lt;/ns1:CU_OLD_PRC_AMT&gt;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&lt;/ns1:CU_USR16&gt;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&lt;ns1:CU_PROD_ID&gt;550&lt;/ns1:CU_PROD_ID&gt;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&lt;/ns1:G3_CONSM_UNT_REC&gt;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&lt;ns1:G3_PROD_REC&gt;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&lt;ns1:G3_PROD_REC_CD&gt;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&lt;ns1:SK&gt;SK&lt;/ns1:SK&gt;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&lt;/ns1:G3_PROD_REC_CD&gt;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&lt;ns1:PROD_RSULT_CD&gt;00&lt;/ns1:PROD_RSULT_CD&gt;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&lt;ns2:CDS_ITM_ID xmlns:ns2="http://xmlns.heb.com/ei/CDS_ITM_ID"&gt;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&lt;ns2:RETL_UNT_GTIN&gt;272362&lt;/ns2:RETL_UNT_GTIN&gt;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&lt;/ns2:CDS_ITM_ID&gt;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            &lt;ns1:PROD_SKU_TYP_CD&gt;M&lt;/ns1:PROD_SKU_TYP_CD&gt;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&lt;ns1:PROD_AUTH_SW&gt;1&lt;/ns1:PROD_AUTH_SW&gt;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&lt;ns1:PROD_ACTV_SW&gt;1&lt;/ns1:PROD_ACTV_SW&gt;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&lt;ns1:PROD_DISC_SW&gt;0&lt;/ns1:PROD_DISC_SW&gt;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&lt;ns1:PROD_STAT_CD&gt;00&lt;/ns1:PROD_STAT_CD&gt;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&lt;ns1:PROD_PRIM_UPC_ID&gt;550&lt;/ns1:PROD_PRIM_UPC_ID&gt;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&lt;ns1:PROD_PRIM_DES&gt;MUMMES DEER CORN-APPLE SCNTED&lt;/ns1:PROD_PRIM_DES&gt;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&lt;ns1:PROD_DEPT_NBR&gt;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&lt;ns2:CDS_PROD_HIER xmlns:ns2="http://xmlns.heb.com/ei/CDS_PROD_HIER"&gt;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&lt;ns2:DEPT_NBR&gt;1201&lt;/ns2:DEPT_NBR&gt;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&lt;/ns2:CDS_PROD_HIER&gt;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&lt;/ns1:PROD_DEPT_NBR&gt;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&lt;ns1:PROD_VNDR_ID&gt;17533&lt;/ns1:PROD_VNDR_ID&gt;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&lt;ns1:PROD_PACK_QTY&gt;9&lt;/ns1:PROD_PACK_QTY&gt;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&lt;ns1:PROD_REPT_CD&gt;1&lt;/ns1:PROD_REPT_CD&gt;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&lt;/ns1:G3_PROD_REC&gt;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&lt;ns1:G3_PK_REC&gt;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&lt;ns1:G3_PACK_REC_CD&gt;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&lt;ns1:PK&gt;IT&lt;/ns1:PK&gt;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&lt;/ns1:G3_PACK_REC_CD&gt;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&lt;ns1:PACK_RSULT_CD&gt;00&lt;/ns1:PACK_RSULT_CD&gt;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&lt;ns1:PKG_PK_TYP_CD&gt;I&lt;/ns1:PKG_PK_TYP_CD&gt;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&lt;ns1:PKG_CU_UPC&gt;550&lt;/ns1:PKG_CU_UPC&gt;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&lt;ns1:CU_PK_QTY&gt;9&lt;/ns1:CU_PK_QTY&gt;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&lt;/ns1:G3_PK_REC&gt;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&lt;ns1:G3_SPLR_PACK_REC&gt;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&lt;ns1:G3_SPLR_PK_REC_CD&gt;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&lt;ns1:SP&gt;SP&lt;/ns1:SP&gt;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&lt;/ns1:G3_SPLR_PK_REC_CD&gt;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&lt;ns1:SPLR_PK_RSULT_CD&gt;00&lt;/ns1:SPLR_PK_RSULT_CD&gt;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&lt;ns2:CDS_ITM_ID xmlns:ns2="http://xmlns.heb.com/ei/CDS_ITM_ID"&gt;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   &lt;ns2:RETL_UNT_GTIN&gt;550&lt;/ns2:RETL_UNT_GTIN&gt;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&lt;/ns2:CDS_ITM_ID&gt;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&lt;/ns1:SPLR_PK_ID&gt;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&lt;ns1:SPLR_ITM_VNDR_NUM&gt;17533&lt;/ns1:SPLR_ITM_VNDR_NUM&gt;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&lt;ns1:SPLR_PK_TYP_CD&gt;I&lt;/ns1:SPLR_PK_TYP_CD&gt;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&lt;ns1:SPLR_PK_QTY&gt;9&lt;/ns1:SPLR_PK_QTY&gt;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            &lt;ns1:SPLR_PK_ORD_CD&gt;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&lt;ns1:SPLR_ITM_VNDR_CD&gt;1&lt;/ns1:SPLR_ITM_VNDR_CD&gt;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&lt;/ns1:SPLR_PK_ORD_CD&gt;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&lt;ns1:SPLR_PK_PRIM_SW&gt;0&lt;/ns1:SPLR_PK_PRIM_SW&gt;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&lt;ns1:SPLR_PK_RECV_AUTH_SW&gt;1&lt;/ns1:SPLR_PK_RECV_AUTH_SW&gt;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&lt;ns1:SPLR_PK_CST&gt;54.63&lt;/ns1:SPLR_PK_CST&gt;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&lt;/ns1:G3_SPLR_PACK_REC&gt;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&lt;ns2:SCALE_REC xmlns:ns2="http://xmlns.heb.com/ei/CDS_SCALE_REC" /&gt;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&lt;/ns1:G3_COMP&gt;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&lt;/ns1:G3_HOST_LAYOUT&gt;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&lt;/ns1:Body&gt;</w:t>
      </w:r>
    </w:p>
    <w:p w:rsidR="007A36C8" w:rsidRPr="00876CE3" w:rsidRDefault="007A36C8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&lt;/ns1:MSG_Container&gt;</w:t>
      </w:r>
    </w:p>
    <w:p w:rsidR="006A535C" w:rsidRPr="00876CE3" w:rsidRDefault="006A535C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="Arial"/>
          <w:b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b/>
          <w:color w:val="auto"/>
          <w:sz w:val="16"/>
          <w:szCs w:val="16"/>
          <w:lang w:val="en-US"/>
        </w:rPr>
        <w:t>XML 2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&lt;?xml version="1.0" encoding="UTF-8"?&gt;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&lt;ns1:MSG_Container xmlns:ns1="http://xmlns.heb.com/ei/G3"&gt;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&lt;ns1:Header&gt;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&lt;ns1:ProjectName&gt;ItemAuthorization_ExpressSetup&lt;/ns1:ProjectName&gt;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&lt;ns1:Source_Domain&gt;Application&lt;/ns1:Source_Domain&gt;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&lt;ns1:Destination_Domain /&gt;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&lt;ns1:Transaction_Type&gt;R7-ITEMAUTH&lt;/ns1:Transaction_Type&gt;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&lt;ns1:TimeStamp&gt;09/19/2018 17:39:27Asia/Bangkok&lt;/ns1:TimeStamp&gt;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&lt;/ns1:Header&gt;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&lt;ns1:Body&gt;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&lt;ns1:G3_HOST_LAYOUT&gt;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&lt;ns1:G3_HDR_REC&gt;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&lt;ns1:G3_HDR_REC_CD&gt;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&lt;ns1:HD&gt;HD&lt;/ns1:HD&gt;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&lt;/ns1:G3_HDR_REC_CD&gt;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&lt;ns1:HDR_APLY_TYP_CD&gt;1&lt;/ns1:HDR_APLY_TYP_CD&gt;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&lt;ns1:HDR_RSULT_PTR_CD&gt;00&lt;/ns1:HDR_RSULT_PTR_CD&gt;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&lt;ns1:HDR_APLY_DT&gt;2018-09-19&lt;/ns1:HDR_APLY_DT&gt;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&lt;ns1:HDR_APLY_TM&gt;17:39:29&lt;/ns1:HDR_APLY_TM&gt;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&lt;ns1:HDR_STR_NBR&gt;00616&lt;/ns1:HDR_STR_NBR&gt;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&lt;/ns1:G3_HDR_REC&gt;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&lt;ns1:G3_COMP&gt;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&lt;ns1:G3_VNDR_REC&gt;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&lt;ns1:G3_VNDR_REC_CD&gt;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&lt;ns1:SU&gt;SU&lt;/ns1:SU&gt;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&lt;/ns1:G3_VNDR_REC_CD&gt;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lastRenderedPageBreak/>
        <w:t xml:space="preserve">               &lt;ns1:VNDR_RSULT_CD&gt;00&lt;/ns1:VNDR_RSULT_CD&gt;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&lt;ns1:VNDR_VNDR_ID&gt;17533&lt;/ns1:VNDR_VNDR_ID&gt;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&lt;ns1:VNDR_REC_FLAG&gt;1&lt;/ns1:VNDR_REC_FLAG&gt;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&lt;ns1:VNDR_DUNN&gt;0&lt;/ns1:VNDR_DUNN&gt;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&lt;ns1:VNDR_NM&gt;MUMME'S INC&lt;/ns1:VNDR_NM&gt;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&lt;ns1:VNDR_ADD&gt;PO BOX 369&lt;/ns1:VNDR_ADD&gt;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&lt;ns1:VNDR_STATE&gt;TX&lt;/ns1:VNDR_STATE&gt;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&lt;ns1:VNDR_REP&gt;-&lt;/ns1:VNDR_REP&gt;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&lt;ns1:VNDR_ZIP&gt;78861369&lt;/ns1:VNDR_ZIP&gt;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&lt;ns1:VNDR_PHN&gt;5122785676&lt;/ns1:VNDR_PHN&gt;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&lt;ns1:VNDR_TOT&gt;0&lt;/ns1:VNDR_TOT&gt;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&lt;ns1:VNDR_DTL&gt;1&lt;/ns1:VNDR_DTL&gt;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&lt;ns1:VNDR_STYLE&gt;0&lt;/ns1:VNDR_STYLE&gt;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&lt;ns1:VNDR_DEPT&gt;1201&lt;/ns1:VNDR_DEPT&gt;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&lt;ns1:VNDR_COD&gt;0&lt;/ns1:VNDR_COD&gt;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&lt;ns1:VNDR_DSD&gt;1&lt;/ns1:VNDR_DSD&gt;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&lt;ns1:VNDR_CHECKIN_METHD&gt;1&lt;/ns1:VNDR_CHECKIN_METHD&gt;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&lt;ns1:VNDR_NEX_EVAL&gt;1&lt;/ns1:VNDR_NEX_EVAL&gt;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&lt;ns1:VNDR_DEL_MISC_ALLOWNCES&gt;1&lt;/ns1:VNDR_DEL_MISC_ALLOWNCES&gt;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&lt;ns1:VNDR_DEL_MISC_CHRGS&gt;0&lt;/ns1:VNDR_DEL_MISC_CHRGS&gt;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&lt;ns1:VNDR_RET_MISC_CHRGS&gt;0&lt;/ns1:VNDR_RET_MISC_CHRGS&gt;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&lt;ns1:VNDR_RET_MISC_ALLOWANCES&gt;0&lt;/ns1:VNDR_RET_MISC_ALLOWANCES&gt;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&lt;ns1:VNDR_DUNN_LOC_CD&gt;0&lt;/ns1:VNDR_DUNN_LOC_CD&gt;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&lt;ns1:VNDR_RET_ONLY&gt;0&lt;/ns1:VNDR_RET_ONLY&gt;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&lt;/ns1:G3_VNDR_REC&gt;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&lt;ns1:G3_DEPT_REC&gt;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&lt;ns1:G3_DEPT_REC_CD&gt;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&lt;ns1:DP&gt;DP&lt;/ns1:DP&gt;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&lt;/ns1:G3_DEPT_REC_CD&gt;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&lt;ns1:DEPT_RSULT_CD&gt;00&lt;/ns1:DEPT_RSULT_CD&gt;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&lt;ns1:DEPT_DEPT_NUMBER&gt;1201&lt;/ns1:DEPT_DEPT_NUMBER&gt;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&lt;/ns1:G3_DEPT_REC&gt;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&lt;ns1:G3_CONSM_UNT_REC&gt;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&lt;ns1:G3_CU_REC_CD&gt;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&lt;ns1:IT&gt;IT&lt;/ns1:IT&gt;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&lt;/ns1:G3_CU_REC_CD&gt;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&lt;ns1:CU_RSULT_CD&gt;00&lt;/ns1:CU_RSULT_CD&gt;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&lt;ns1:CU_UPC&gt;550&lt;/ns1:CU_UPC&gt;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lastRenderedPageBreak/>
        <w:t xml:space="preserve">               &lt;ns1:CU_ODR_CD&gt;14337&lt;/ns1:CU_ODR_CD&gt;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&lt;ns1:CU_EFF_DT&gt;2018-09-19&lt;/ns1:CU_EFF_DT&gt;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&lt;ns1:CU_TAG_CNTL_CD&gt;0&lt;/ns1:CU_TAG_CNTL_CD&gt;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&lt;ns1:CU_EXT_DES&gt;MUMMES DEER CORN-APPLE SCNTED&lt;/ns1:CU_EXT_DES&gt;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&lt;ns1:CU_PACK_SZ&gt;50LB&lt;/ns1:CU_PACK_SZ&gt;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&lt;ns2:CDS_PROD_HIER xmlns:ns2="http://xmlns.heb.com/ei/CDS_PROD_HIER"&gt;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&lt;ns2:DEPT_NBR&gt;1201&lt;/ns2:DEPT_NBR&gt;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&lt;/ns2:CDS_PROD_HIER&gt;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&lt;ns1:CU_SCAN_PSS_DEPT&gt;92&lt;/ns1:CU_SCAN_PSS_DEPT&gt;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&lt;ns1:CU_DES&gt;MUMMES DEER CORN-APPLE SCNTED&lt;/ns1:CU_DES&gt;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&lt;ns1:CU_TAX_SW&gt;0&lt;/ns1:CU_TAX_SW&gt;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&lt;ns1:CU_FD_STMP&gt;0&lt;/ns1:CU_FD_STMP&gt;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&lt;ns1:CU_FAM_CD&gt;0&lt;/ns1:CU_FAM_CD&gt;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&lt;ns1:CU_SCL_ITM_SW&gt;0&lt;/ns1:CU_SCL_ITM_SW&gt;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&lt;ns1:CU_XFOR_QTY&gt;9&lt;/ns1:CU_XFOR_QTY&gt;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&lt;ns1:CU_RETL_PRC_AMT&gt;9.0&lt;/ns1:CU_RETL_PRC_AMT&gt;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&lt;ns1:CU_DSD_XFOR_QTY&gt;9&lt;/ns1:CU_DSD_XFOR_QTY&gt;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&lt;ns1:CU_DSD_PRC_AMT&gt;9.0&lt;/ns1:CU_DSD_PRC_AMT&gt;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&lt;ns1:CU_MXMAT_NUM&gt;0&lt;/ns1:CU_MXMAT_NUM&gt;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&lt;ns1:CU_TAX_EXMT_AMT&gt;0.00&lt;/ns1:CU_TAX_EXMT_AMT&gt;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&lt;ns1:CU_DSD_ITM_SW&gt;1&lt;/ns1:CU_DSD_ITM_SW&gt;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&lt;ns1:CU_COUP_CD&gt;N&lt;/ns1:CU_COUP_CD&gt;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&lt;ns1:CU_POS_ITM&gt;1&lt;/ns1:CU_POS_ITM&gt;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&lt;ns1:CU_USR16&gt;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&lt;ns1:CU_OLD_PRC_AMT&gt;0&lt;/ns1:CU_OLD_PRC_AMT&gt;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&lt;/ns1:CU_USR16&gt;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&lt;ns1:CU_PROD_ID&gt;550&lt;/ns1:CU_PROD_ID&gt;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&lt;/ns1:G3_CONSM_UNT_REC&gt;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&lt;ns1:G3_PROD_REC&gt;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&lt;ns1:G3_PROD_REC_CD&gt;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&lt;ns1:SK&gt;SK&lt;/ns1:SK&gt;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&lt;/ns1:G3_PROD_REC_CD&gt;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&lt;ns1:PROD_RSULT_CD&gt;00&lt;/ns1:PROD_RSULT_CD&gt;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&lt;ns2:CDS_ITM_ID xmlns:ns2="http://xmlns.heb.com/ei/CDS_ITM_ID"&gt;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&lt;ns2:RETL_UNT_GTIN&gt;272362&lt;/ns2:RETL_UNT_GTIN&gt;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&lt;/ns2:CDS_ITM_ID&gt;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&lt;ns1:PROD_SKU_TYP_CD&gt;M&lt;/ns1:PROD_SKU_TYP_CD&gt;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&lt;ns1:PROD_AUTH_SW&gt;1&lt;/ns1:PROD_AUTH_SW&gt;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&lt;ns1:PROD_ACTV_SW&gt;1&lt;/ns1:PROD_ACTV_SW&gt;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            &lt;ns1:PROD_DISC_SW&gt;0&lt;/ns1:PROD_DISC_SW&gt;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&lt;ns1:PROD_STAT_CD&gt;00&lt;/ns1:PROD_STAT_CD&gt;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&lt;ns1:PROD_PRIM_UPC_ID&gt;550&lt;/ns1:PROD_PRIM_UPC_ID&gt;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&lt;ns1:PROD_PRIM_DES&gt;MUMMES DEER CORN-APPLE SCNTED&lt;/ns1:PROD_PRIM_DES&gt;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&lt;ns1:PROD_DEPT_NBR&gt;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&lt;ns2:CDS_PROD_HIER xmlns:ns2="http://xmlns.heb.com/ei/CDS_PROD_HIER"&gt;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&lt;ns2:DEPT_NBR&gt;1201&lt;/ns2:DEPT_NBR&gt;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&lt;/ns2:CDS_PROD_HIER&gt;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&lt;/ns1:PROD_DEPT_NBR&gt;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&lt;ns1:PROD_VNDR_ID&gt;17533&lt;/ns1:PROD_VNDR_ID&gt;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&lt;ns1:PROD_PACK_QTY&gt;9&lt;/ns1:PROD_PACK_QTY&gt;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&lt;ns1:PROD_REPT_CD&gt;1&lt;/ns1:PROD_REPT_CD&gt;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&lt;/ns1:G3_PROD_REC&gt;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&lt;ns1:G3_PK_REC&gt;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&lt;ns1:G3_PACK_REC_CD&gt;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&lt;ns1:PK&gt;IT&lt;/ns1:PK&gt;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&lt;/ns1:G3_PACK_REC_CD&gt;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&lt;ns1:PACK_RSULT_CD&gt;00&lt;/ns1:PACK_RSULT_CD&gt;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&lt;ns1:PKG_PK_TYP_CD&gt;I&lt;/ns1:PKG_PK_TYP_CD&gt;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&lt;ns1:PKG_CU_UPC&gt;550&lt;/ns1:PKG_CU_UPC&gt;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&lt;ns1:CU_PK_QTY&gt;9&lt;/ns1:CU_PK_QTY&gt;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&lt;/ns1:G3_PK_REC&gt;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&lt;ns1:G3_SPLR_PACK_REC&gt;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&lt;ns1:G3_SPLR_PK_REC_CD&gt;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&lt;ns1:SP&gt;SP&lt;/ns1:SP&gt;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&lt;/ns1:G3_SPLR_PK_REC_CD&gt;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&lt;ns1:SPLR_PK_RSULT_CD&gt;00&lt;/ns1:SPLR_PK_RSULT_CD&gt;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&lt;ns2:CDS_ITM_ID xmlns:ns2="http://xmlns.heb.com/ei/CDS_ITM_ID"&gt;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   &lt;ns2:RETL_UNT_GTIN&gt;550&lt;/ns2:RETL_UNT_GTIN&gt;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&lt;/ns2:CDS_ITM_ID&gt;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&lt;/ns1:SPLR_PK_ID&gt;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&lt;ns1:SPLR_ITM_VNDR_NUM&gt;17533&lt;/ns1:SPLR_ITM_VNDR_NUM&gt;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&lt;ns1:SPLR_PK_TYP_CD&gt;I&lt;/ns1:SPLR_PK_TYP_CD&gt;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&lt;ns1:SPLR_PK_QTY&gt;9&lt;/ns1:SPLR_PK_QTY&gt;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&lt;ns1:SPLR_PK_ORD_CD&gt;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&lt;ns1:SPLR_ITM_VNDR_CD&gt;1&lt;/ns1:SPLR_ITM_VNDR_CD&gt;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&lt;/ns1:SPLR_PK_ORD_CD&gt;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            &lt;ns1:SPLR_PK_PRIM_SW&gt;0&lt;/ns1:SPLR_PK_PRIM_SW&gt;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&lt;ns1:SPLR_PK_RECV_AUTH_SW&gt;1&lt;/ns1:SPLR_PK_RECV_AUTH_SW&gt;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&lt;ns1:SPLR_PK_CST&gt;54.63&lt;/ns1:SPLR_PK_CST&gt;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&lt;/ns1:G3_SPLR_PACK_REC&gt;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&lt;ns2:SCALE_REC xmlns:ns2="http://xmlns.heb.com/ei/CDS_SCALE_REC" /&gt;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&lt;/ns1:G3_COMP&gt;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&lt;/ns1:G3_HOST_LAYOUT&gt;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&lt;/ns1:Body&gt;</w:t>
      </w:r>
    </w:p>
    <w:p w:rsidR="0052775A" w:rsidRPr="00876CE3" w:rsidRDefault="0052775A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&lt;/ns1:MSG_Container&gt;</w:t>
      </w:r>
    </w:p>
    <w:p w:rsidR="006A535C" w:rsidRPr="00876CE3" w:rsidRDefault="006A535C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="Arial"/>
          <w:b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b/>
          <w:color w:val="auto"/>
          <w:sz w:val="16"/>
          <w:szCs w:val="16"/>
          <w:lang w:val="en-US"/>
        </w:rPr>
        <w:t>XML 3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&lt;?xml version="1.0" encoding="UTF-8"?&gt;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&lt;ns1:MSG_Container xmlns:ns1="http://xmlns.heb.com/ei/G3"&gt;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&lt;ns1:Header&gt;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&lt;ns1:ProjectName&gt;ItemAuthorization_ExpressSetup&lt;/ns1:ProjectName&gt;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&lt;ns1:Source_Domain&gt;Application&lt;/ns1:Source_Domain&gt;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&lt;ns1:Destination_Domain /&gt;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&lt;ns1:Transaction_Type&gt;R7-ITEMAUTH&lt;/ns1:Transaction_Type&gt;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&lt;ns1:TimeStamp&gt;09/19/2018 17:39:27Asia/Bangkok&lt;/ns1:TimeStamp&gt;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&lt;/ns1:Header&gt;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&lt;ns1:Body&gt;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&lt;ns1:G3_HOST_LAYOUT&gt;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&lt;ns1:G3_HDR_REC&gt;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&lt;ns1:G3_HDR_REC_CD&gt;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&lt;ns1:HD&gt;HD&lt;/ns1:HD&gt;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&lt;/ns1:G3_HDR_REC_CD&gt;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&lt;ns1:HDR_APLY_TYP_CD&gt;1&lt;/ns1:HDR_APLY_TYP_CD&gt;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&lt;ns1:HDR_RSULT_PTR_CD&gt;00&lt;/ns1:HDR_RSULT_PTR_CD&gt;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&lt;ns1:HDR_APLY_DT&gt;2018-09-19&lt;/ns1:HDR_APLY_DT&gt;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&lt;ns1:HDR_APLY_TM&gt;17:39:31&lt;/ns1:HDR_APLY_TM&gt;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&lt;ns1:HDR_STR_NBR&gt;00066&lt;/ns1:HDR_STR_NBR&gt;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&lt;/ns1:G3_HDR_REC&gt;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&lt;ns1:G3_COMP&gt;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&lt;ns1:G3_VNDR_REC&gt;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&lt;ns1:G3_VNDR_REC_CD&gt;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&lt;ns1:SU&gt;SU&lt;/ns1:SU&gt;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&lt;/ns1:G3_VNDR_REC_CD&gt;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&lt;ns1:VNDR_RSULT_CD&gt;00&lt;/ns1:VNDR_RSULT_CD&gt;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&lt;ns1:VNDR_VNDR_ID&gt;17533&lt;/ns1:VNDR_VNDR_ID&gt;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&lt;ns1:VNDR_REC_FLAG&gt;1&lt;/ns1:VNDR_REC_FLAG&gt;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&lt;ns1:VNDR_DUNN&gt;0&lt;/ns1:VNDR_DUNN&gt;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&lt;ns1:VNDR_NM&gt;MUMME'S INC&lt;/ns1:VNDR_NM&gt;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&lt;ns1:VNDR_ADD&gt;PO BOX 369&lt;/ns1:VNDR_ADD&gt;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&lt;ns1:VNDR_STATE&gt;TX&lt;/ns1:VNDR_STATE&gt;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&lt;ns1:VNDR_REP&gt;-&lt;/ns1:VNDR_REP&gt;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&lt;ns1:VNDR_ZIP&gt;78861369&lt;/ns1:VNDR_ZIP&gt;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&lt;ns1:VNDR_PHN&gt;5122785676&lt;/ns1:VNDR_PHN&gt;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&lt;ns1:VNDR_TOT&gt;0&lt;/ns1:VNDR_TOT&gt;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&lt;ns1:VNDR_DTL&gt;1&lt;/ns1:VNDR_DTL&gt;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&lt;ns1:VNDR_STYLE&gt;0&lt;/ns1:VNDR_STYLE&gt;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&lt;ns1:VNDR_DEPT&gt;1201&lt;/ns1:VNDR_DEPT&gt;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&lt;ns1:VNDR_COD&gt;0&lt;/ns1:VNDR_COD&gt;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&lt;ns1:VNDR_DSD&gt;1&lt;/ns1:VNDR_DSD&gt;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&lt;ns1:VNDR_CHECKIN_METHD&gt;1&lt;/ns1:VNDR_CHECKIN_METHD&gt;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&lt;ns1:VNDR_NEX_EVAL&gt;1&lt;/ns1:VNDR_NEX_EVAL&gt;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&lt;ns1:VNDR_DEL_MISC_ALLOWNCES&gt;1&lt;/ns1:VNDR_DEL_MISC_ALLOWNCES&gt;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&lt;ns1:VNDR_DEL_MISC_CHRGS&gt;0&lt;/ns1:VNDR_DEL_MISC_CHRGS&gt;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&lt;ns1:VNDR_RET_MISC_CHRGS&gt;0&lt;/ns1:VNDR_RET_MISC_CHRGS&gt;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&lt;ns1:VNDR_RET_MISC_ALLOWANCES&gt;0&lt;/ns1:VNDR_RET_MISC_ALLOWANCES&gt;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&lt;ns1:VNDR_DUNN_LOC_CD&gt;0&lt;/ns1:VNDR_DUNN_LOC_CD&gt;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&lt;ns1:VNDR_RET_ONLY&gt;0&lt;/ns1:VNDR_RET_ONLY&gt;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&lt;/ns1:G3_VNDR_REC&gt;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&lt;ns1:G3_DEPT_REC&gt;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&lt;ns1:G3_DEPT_REC_CD&gt;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&lt;ns1:DP&gt;DP&lt;/ns1:DP&gt;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&lt;/ns1:G3_DEPT_REC_CD&gt;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&lt;ns1:DEPT_RSULT_CD&gt;00&lt;/ns1:DEPT_RSULT_CD&gt;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&lt;ns1:DEPT_DEPT_NUMBER&gt;1201&lt;/ns1:DEPT_DEPT_NUMBER&gt;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&lt;/ns1:G3_DEPT_REC&gt;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&lt;ns1:G3_CONSM_UNT_REC&gt;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&lt;ns1:G3_CU_REC_CD&gt;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&lt;ns1:IT&gt;IT&lt;/ns1:IT&gt;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&lt;/ns1:G3_CU_REC_CD&gt;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&lt;ns1:CU_RSULT_CD&gt;00&lt;/ns1:CU_RSULT_CD&gt;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&lt;ns1:CU_UPC&gt;550&lt;/ns1:CU_UPC&gt;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&lt;ns1:CU_ODR_CD&gt;14337&lt;/ns1:CU_ODR_CD&gt;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&lt;ns1:CU_EFF_DT&gt;2018-09-19&lt;/ns1:CU_EFF_DT&gt;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&lt;ns1:CU_TAG_CNTL_CD&gt;0&lt;/ns1:CU_TAG_CNTL_CD&gt;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&lt;ns1:CU_EXT_DES&gt;MUMMES DEER CORN-APPLE SCNTED&lt;/ns1:CU_EXT_DES&gt;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&lt;ns1:CU_PACK_SZ&gt;50LB&lt;/ns1:CU_PACK_SZ&gt;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&lt;ns2:CDS_PROD_HIER xmlns:ns2="http://xmlns.heb.com/ei/CDS_PROD_HIER"&gt;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&lt;ns2:DEPT_NBR&gt;1201&lt;/ns2:DEPT_NBR&gt;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&lt;/ns2:CDS_PROD_HIER&gt;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&lt;ns1:CU_SCAN_PSS_DEPT&gt;92&lt;/ns1:CU_SCAN_PSS_DEPT&gt;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&lt;ns1:CU_DES&gt;MUMMES DEER CORN-APPLE SCNTED&lt;/ns1:CU_DES&gt;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&lt;ns1:CU_TAX_SW&gt;0&lt;/ns1:CU_TAX_SW&gt;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&lt;ns1:CU_FD_STMP&gt;0&lt;/ns1:CU_FD_STMP&gt;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&lt;ns1:CU_FAM_CD&gt;0&lt;/ns1:CU_FAM_CD&gt;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&lt;ns1:CU_SCL_ITM_SW&gt;0&lt;/ns1:CU_SCL_ITM_SW&gt;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&lt;ns1:CU_XFOR_QTY&gt;9&lt;/ns1:CU_XFOR_QTY&gt;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&lt;ns1:CU_RETL_PRC_AMT&gt;9.0&lt;/ns1:CU_RETL_PRC_AMT&gt;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&lt;ns1:CU_DSD_XFOR_QTY&gt;9&lt;/ns1:CU_DSD_XFOR_QTY&gt;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&lt;ns1:CU_DSD_PRC_AMT&gt;9.0&lt;/ns1:CU_DSD_PRC_AMT&gt;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&lt;ns1:CU_MXMAT_NUM&gt;0&lt;/ns1:CU_MXMAT_NUM&gt;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&lt;ns1:CU_TAX_EXMT_AMT&gt;0.00&lt;/ns1:CU_TAX_EXMT_AMT&gt;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&lt;ns1:CU_DSD_ITM_SW&gt;1&lt;/ns1:CU_DSD_ITM_SW&gt;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&lt;ns1:CU_COUP_CD&gt;N&lt;/ns1:CU_COUP_CD&gt;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&lt;ns1:CU_POS_ITM&gt;1&lt;/ns1:CU_POS_ITM&gt;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&lt;ns1:CU_USR16&gt;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&lt;ns1:CU_OLD_PRC_AMT&gt;0&lt;/ns1:CU_OLD_PRC_AMT&gt;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&lt;/ns1:CU_USR16&gt;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&lt;ns1:CU_PROD_ID&gt;550&lt;/ns1:CU_PROD_ID&gt;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&lt;/ns1:G3_CONSM_UNT_REC&gt;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&lt;ns1:G3_PROD_REC&gt;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&lt;ns1:G3_PROD_REC_CD&gt;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&lt;ns1:SK&gt;SK&lt;/ns1:SK&gt;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&lt;/ns1:G3_PROD_REC_CD&gt;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&lt;ns1:PROD_RSULT_CD&gt;00&lt;/ns1:PROD_RSULT_CD&gt;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&lt;ns2:CDS_ITM_ID xmlns:ns2="http://xmlns.heb.com/ei/CDS_ITM_ID"&gt;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&lt;ns2:RETL_UNT_GTIN&gt;272362&lt;/ns2:RETL_UNT_GTIN&gt;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&lt;/ns2:CDS_ITM_ID&gt;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&lt;ns1:PROD_SKU_TYP_CD&gt;M&lt;/ns1:PROD_SKU_TYP_CD&gt;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&lt;ns1:PROD_AUTH_SW&gt;1&lt;/ns1:PROD_AUTH_SW&gt;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&lt;ns1:PROD_ACTV_SW&gt;1&lt;/ns1:PROD_ACTV_SW&gt;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&lt;ns1:PROD_DISC_SW&gt;0&lt;/ns1:PROD_DISC_SW&gt;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&lt;ns1:PROD_STAT_CD&gt;00&lt;/ns1:PROD_STAT_CD&gt;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&lt;ns1:PROD_PRIM_UPC_ID&gt;550&lt;/ns1:PROD_PRIM_UPC_ID&gt;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&lt;ns1:PROD_PRIM_DES&gt;MUMMES DEER CORN-APPLE SCNTED&lt;/ns1:PROD_PRIM_DES&gt;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&lt;ns1:PROD_DEPT_NBR&gt;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&lt;ns2:CDS_PROD_HIER xmlns:ns2="http://xmlns.heb.com/ei/CDS_PROD_HIER"&gt;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   &lt;ns2:DEPT_NBR&gt;1201&lt;/ns2:DEPT_NBR&gt;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&lt;/ns2:CDS_PROD_HIER&gt;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&lt;/ns1:PROD_DEPT_NBR&gt;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&lt;ns1:PROD_VNDR_ID&gt;17533&lt;/ns1:PROD_VNDR_ID&gt;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&lt;ns1:PROD_PACK_QTY&gt;9&lt;/ns1:PROD_PACK_QTY&gt;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&lt;ns1:PROD_REPT_CD&gt;1&lt;/ns1:PROD_REPT_CD&gt;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&lt;/ns1:G3_PROD_REC&gt;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&lt;ns1:G3_PK_REC&gt;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&lt;ns1:G3_PACK_REC_CD&gt;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&lt;ns1:PK&gt;IT&lt;/ns1:PK&gt;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&lt;/ns1:G3_PACK_REC_CD&gt;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&lt;ns1:PACK_RSULT_CD&gt;00&lt;/ns1:PACK_RSULT_CD&gt;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&lt;ns1:PKG_PK_TYP_CD&gt;I&lt;/ns1:PKG_PK_TYP_CD&gt;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&lt;ns1:PKG_CU_UPC&gt;550&lt;/ns1:PKG_CU_UPC&gt;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&lt;ns1:CU_PK_QTY&gt;9&lt;/ns1:CU_PK_QTY&gt;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&lt;/ns1:G3_PK_REC&gt;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&lt;ns1:G3_SPLR_PACK_REC&gt;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&lt;ns1:G3_SPLR_PK_REC_CD&gt;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&lt;ns1:SP&gt;SP&lt;/ns1:SP&gt;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&lt;/ns1:G3_SPLR_PK_REC_CD&gt;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&lt;ns1:SPLR_PK_RSULT_CD&gt;00&lt;/ns1:SPLR_PK_RSULT_CD&gt;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&lt;ns2:CDS_ITM_ID xmlns:ns2="http://xmlns.heb.com/ei/CDS_ITM_ID"&gt;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   &lt;ns2:RETL_UNT_GTIN&gt;550&lt;/ns2:RETL_UNT_GTIN&gt;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&lt;/ns2:CDS_ITM_ID&gt;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&lt;/ns1:SPLR_PK_ID&gt;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&lt;ns1:SPLR_ITM_VNDR_NUM&gt;17533&lt;/ns1:SPLR_ITM_VNDR_NUM&gt;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&lt;ns1:SPLR_PK_TYP_CD&gt;I&lt;/ns1:SPLR_PK_TYP_CD&gt;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&lt;ns1:SPLR_PK_QTY&gt;9&lt;/ns1:SPLR_PK_QTY&gt;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&lt;ns1:SPLR_PK_ORD_CD&gt;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&lt;ns1:SPLR_ITM_VNDR_CD&gt;1&lt;/ns1:SPLR_ITM_VNDR_CD&gt;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&lt;/ns1:SPLR_PK_ORD_CD&gt;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&lt;ns1:SPLR_PK_PRIM_SW&gt;0&lt;/ns1:SPLR_PK_PRIM_SW&gt;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&lt;ns1:SPLR_PK_RECV_AUTH_SW&gt;1&lt;/ns1:SPLR_PK_RECV_AUTH_SW&gt;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&lt;ns1:SPLR_PK_CST&gt;54.63&lt;/ns1:SPLR_PK_CST&gt;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&lt;/ns1:G3_SPLR_PACK_REC&gt;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&lt;ns2:SCALE_REC xmlns:ns2="http://xmlns.heb.com/ei/CDS_SCALE_REC" /&gt;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&lt;/ns1:G3_COMP&gt;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&lt;/ns1:G3_HOST_LAYOUT&gt;</w:t>
      </w:r>
    </w:p>
    <w:p w:rsidR="0019193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&lt;/ns1:Body&gt;</w:t>
      </w:r>
    </w:p>
    <w:p w:rsidR="006A535C" w:rsidRPr="00876CE3" w:rsidRDefault="0019193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&lt;/ns1:MSG_Container&gt;</w:t>
      </w:r>
    </w:p>
    <w:p w:rsidR="006A535C" w:rsidRPr="00876CE3" w:rsidRDefault="006A535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</w:p>
    <w:p w:rsidR="00102DB4" w:rsidRPr="006305AD" w:rsidRDefault="006A535C" w:rsidP="006305AD">
      <w:pPr>
        <w:pStyle w:val="Heading5"/>
        <w:rPr>
          <w:color w:val="auto"/>
        </w:rPr>
      </w:pPr>
      <w:r w:rsidRPr="006305AD">
        <w:rPr>
          <w:rFonts w:ascii="Consolas" w:hAnsi="Consolas" w:cs="Arial"/>
          <w:color w:val="auto"/>
          <w:sz w:val="16"/>
          <w:szCs w:val="16"/>
        </w:rPr>
        <w:br/>
      </w:r>
      <w:bookmarkStart w:id="25" w:name="_Toc526952230"/>
      <w:r w:rsidR="000B69DE" w:rsidRPr="006305AD">
        <w:rPr>
          <w:color w:val="auto"/>
        </w:rPr>
        <w:t>C</w:t>
      </w:r>
      <w:r w:rsidRPr="006305AD">
        <w:rPr>
          <w:color w:val="auto"/>
        </w:rPr>
        <w:t>ase 2. Check Vendor to Store</w:t>
      </w:r>
      <w:bookmarkEnd w:id="25"/>
    </w:p>
    <w:p w:rsidR="001F2D77" w:rsidRDefault="001F2D77" w:rsidP="001F2D77">
      <w:pPr>
        <w:spacing w:line="276" w:lineRule="auto"/>
        <w:rPr>
          <w:rFonts w:asciiTheme="majorHAnsi" w:hAnsiTheme="majorHAnsi"/>
          <w:color w:val="auto"/>
          <w:lang w:val="en-US"/>
        </w:rPr>
      </w:pPr>
    </w:p>
    <w:p w:rsidR="00102DB4" w:rsidRPr="001F2D77" w:rsidRDefault="00102DB4" w:rsidP="001F2D77">
      <w:pPr>
        <w:spacing w:line="276" w:lineRule="auto"/>
        <w:rPr>
          <w:rFonts w:asciiTheme="majorHAnsi" w:hAnsiTheme="majorHAnsi"/>
          <w:color w:val="auto"/>
          <w:lang w:val="en-US"/>
        </w:rPr>
      </w:pPr>
      <w:r w:rsidRPr="001F2D77">
        <w:rPr>
          <w:rFonts w:asciiTheme="majorHAnsi" w:hAnsiTheme="majorHAnsi"/>
          <w:color w:val="auto"/>
          <w:lang w:val="en-US"/>
        </w:rPr>
        <w:t>Steps:</w:t>
      </w:r>
    </w:p>
    <w:p w:rsidR="00102DB4" w:rsidRPr="001F2D77" w:rsidRDefault="00102DB4" w:rsidP="001F2D77">
      <w:pPr>
        <w:spacing w:line="276" w:lineRule="auto"/>
        <w:rPr>
          <w:rFonts w:asciiTheme="majorHAnsi" w:hAnsiTheme="majorHAnsi"/>
          <w:color w:val="auto"/>
        </w:rPr>
      </w:pPr>
      <w:r w:rsidRPr="001F2D77">
        <w:rPr>
          <w:rFonts w:asciiTheme="majorHAnsi" w:hAnsiTheme="majorHAnsi"/>
          <w:color w:val="auto"/>
        </w:rPr>
        <w:t xml:space="preserve">1. query </w:t>
      </w:r>
      <w:r w:rsidR="002177C7">
        <w:rPr>
          <w:rFonts w:asciiTheme="majorHAnsi" w:hAnsiTheme="majorHAnsi"/>
          <w:color w:val="auto"/>
          <w:lang w:val="en-US"/>
        </w:rPr>
        <w:t xml:space="preserve">the </w:t>
      </w:r>
      <w:r w:rsidRPr="001F2D77">
        <w:rPr>
          <w:rFonts w:asciiTheme="majorHAnsi" w:hAnsiTheme="majorHAnsi"/>
          <w:color w:val="auto"/>
        </w:rPr>
        <w:t>relationship "vendor to st</w:t>
      </w:r>
      <w:r w:rsidR="00400544">
        <w:rPr>
          <w:rFonts w:asciiTheme="majorHAnsi" w:hAnsiTheme="majorHAnsi"/>
          <w:color w:val="auto"/>
        </w:rPr>
        <w:t>ore" existing on DB for vendor 9108558</w:t>
      </w:r>
      <w:r w:rsidRPr="001F2D77">
        <w:rPr>
          <w:rFonts w:asciiTheme="majorHAnsi" w:hAnsiTheme="majorHAnsi"/>
          <w:color w:val="auto"/>
        </w:rPr>
        <w:t xml:space="preserve"> and store 00066. (table LOC_GRP_MEMBERS)</w:t>
      </w:r>
    </w:p>
    <w:p w:rsidR="00102DB4" w:rsidRPr="001F2D77" w:rsidRDefault="00102DB4" w:rsidP="001F2D77">
      <w:pPr>
        <w:spacing w:line="276" w:lineRule="auto"/>
        <w:rPr>
          <w:rFonts w:asciiTheme="majorHAnsi" w:hAnsiTheme="majorHAnsi"/>
          <w:color w:val="auto"/>
        </w:rPr>
      </w:pPr>
      <w:r w:rsidRPr="001F2D77">
        <w:rPr>
          <w:rFonts w:asciiTheme="majorHAnsi" w:hAnsiTheme="majorHAnsi"/>
          <w:color w:val="auto"/>
        </w:rPr>
        <w:t xml:space="preserve">2. try to authorize </w:t>
      </w:r>
      <w:r w:rsidR="00400544">
        <w:rPr>
          <w:rFonts w:asciiTheme="majorHAnsi" w:hAnsiTheme="majorHAnsi"/>
          <w:color w:val="auto"/>
        </w:rPr>
        <w:t>item</w:t>
      </w:r>
      <w:r w:rsidR="00400544">
        <w:rPr>
          <w:rFonts w:asciiTheme="majorHAnsi" w:hAnsiTheme="majorHAnsi"/>
          <w:color w:val="auto"/>
          <w:lang w:val="en-US"/>
        </w:rPr>
        <w:t xml:space="preserve"> </w:t>
      </w:r>
      <w:r w:rsidR="00400544">
        <w:rPr>
          <w:rFonts w:asciiTheme="majorHAnsi" w:hAnsiTheme="majorHAnsi"/>
          <w:color w:val="auto"/>
        </w:rPr>
        <w:t>75395000069 belong to this vendor 9108558</w:t>
      </w:r>
      <w:r w:rsidRPr="001F2D77">
        <w:rPr>
          <w:rFonts w:asciiTheme="majorHAnsi" w:hAnsiTheme="majorHAnsi"/>
          <w:color w:val="auto"/>
        </w:rPr>
        <w:t xml:space="preserve"> to store 66</w:t>
      </w:r>
    </w:p>
    <w:p w:rsidR="00102DB4" w:rsidRPr="001F2D77" w:rsidRDefault="00102DB4" w:rsidP="001F2D77">
      <w:pPr>
        <w:spacing w:line="276" w:lineRule="auto"/>
        <w:rPr>
          <w:rFonts w:asciiTheme="majorHAnsi" w:hAnsiTheme="majorHAnsi"/>
          <w:color w:val="auto"/>
        </w:rPr>
      </w:pPr>
      <w:r w:rsidRPr="001F2D77">
        <w:rPr>
          <w:rFonts w:asciiTheme="majorHAnsi" w:hAnsiTheme="majorHAnsi"/>
          <w:color w:val="auto"/>
          <w:lang w:val="en-US"/>
        </w:rPr>
        <w:t>3</w:t>
      </w:r>
      <w:r w:rsidRPr="001F2D77">
        <w:rPr>
          <w:rFonts w:asciiTheme="majorHAnsi" w:hAnsiTheme="majorHAnsi"/>
          <w:color w:val="auto"/>
        </w:rPr>
        <w:t xml:space="preserve">. </w:t>
      </w:r>
      <w:r w:rsidR="00400544" w:rsidRPr="00400544">
        <w:rPr>
          <w:rFonts w:asciiTheme="majorHAnsi" w:hAnsiTheme="majorHAnsi"/>
          <w:color w:val="auto"/>
        </w:rPr>
        <w:t>Node G3_VNDR_REC is set as empty in generated XML file</w:t>
      </w:r>
    </w:p>
    <w:p w:rsidR="00102DB4" w:rsidRPr="00876CE3" w:rsidRDefault="00102DB4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</w:p>
    <w:p w:rsidR="00102DB4" w:rsidRPr="00876CE3" w:rsidRDefault="00102DB4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drawing>
          <wp:inline distT="0" distB="0" distL="0" distR="0">
            <wp:extent cx="5731510" cy="1907312"/>
            <wp:effectExtent l="19050" t="19050" r="21590" b="17145"/>
            <wp:docPr id="6" name="Picture 6" descr="D:\On job\Spirnt_BAU\2018\Express Setup\upload on PM-1126\Thanh\Authorize item to store (pic&amp;step&amp;XML)\case 2. Check Vendor to Store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 job\Spirnt_BAU\2018\Express Setup\upload on PM-1126\Thanh\Authorize item to store (pic&amp;step&amp;XML)\case 2. Check Vendor to Store\step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2DB4" w:rsidRPr="00876CE3" w:rsidRDefault="00102DB4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drawing>
          <wp:inline distT="0" distB="0" distL="0" distR="0">
            <wp:extent cx="5731510" cy="2288844"/>
            <wp:effectExtent l="19050" t="19050" r="21590" b="16510"/>
            <wp:docPr id="13" name="Picture 13" descr="D:\On job\Spirnt_BAU\2018\Express Setup\upload on PM-1126\Thanh\Authorize item to store (pic&amp;step&amp;XML)\case 2. Check Vendor to Store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 job\Spirnt_BAU\2018\Express Setup\upload on PM-1126\Thanh\Authorize item to store (pic&amp;step&amp;XML)\case 2. Check Vendor to Store\step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2DB4" w:rsidRPr="00876CE3" w:rsidRDefault="00102DB4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lastRenderedPageBreak/>
        <w:drawing>
          <wp:inline distT="0" distB="0" distL="0" distR="0">
            <wp:extent cx="5731510" cy="2781231"/>
            <wp:effectExtent l="19050" t="19050" r="21590" b="19685"/>
            <wp:docPr id="14" name="Picture 14" descr="D:\On job\Spirnt_BAU\2018\Express Setup\upload on PM-1126\Thanh\Authorize item to store (pic&amp;step&amp;XML)\case 2. Check Vendor to Store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n job\Spirnt_BAU\2018\Express Setup\upload on PM-1126\Thanh\Authorize item to store (pic&amp;step&amp;XML)\case 2. Check Vendor to Store\step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2DB4" w:rsidRPr="00876CE3" w:rsidRDefault="00102DB4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="Arial"/>
          <w:b/>
          <w:color w:val="auto"/>
          <w:sz w:val="16"/>
          <w:szCs w:val="16"/>
        </w:rPr>
      </w:pPr>
      <w:r w:rsidRPr="00876CE3">
        <w:rPr>
          <w:rFonts w:ascii="Consolas" w:hAnsi="Consolas" w:cs="Arial"/>
          <w:b/>
          <w:color w:val="auto"/>
          <w:sz w:val="16"/>
          <w:szCs w:val="16"/>
          <w:lang w:val="en-US"/>
        </w:rPr>
        <w:t>XML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&lt;?xml version="1.0" encoding="UTF-8"?&gt;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&lt;ns1:MSG_Container xmlns:ns1="http://xmlns.heb.com/ei/G3"&gt;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&lt;ns1:Header&gt;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&lt;ns1:ProjectName&gt;ItemAuthorization_ExpressSetup&lt;/ns1:ProjectName&gt;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&lt;ns1:Source_Domain&gt;Application&lt;/ns1:Source_Domain&gt;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&lt;ns1:Destination_Domain /&gt;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&lt;ns1:Transaction_Type&gt;R7-ITEMAUTH&lt;/ns1:Transaction_Type&gt;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&lt;ns1:TimeStamp&gt;09/19/2018 17:32:09Asia/Bangkok&lt;/ns1:TimeStamp&gt;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&lt;/ns1:Header&gt;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&lt;ns1:Body&gt;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&lt;ns1:G3_HOST_LAYOUT&gt;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&lt;ns1:G3_HDR_REC&gt;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&lt;ns1:G3_HDR_REC_CD&gt;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&lt;ns1:HD&gt;HD&lt;/ns1:HD&gt;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&lt;/ns1:G3_HDR_REC_CD&gt;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&lt;ns1:HDR_APLY_TYP_CD&gt;1&lt;/ns1:HDR_APLY_TYP_CD&gt;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&lt;ns1:HDR_RSULT_PTR_CD&gt;00&lt;/ns1:HDR_RSULT_PTR_CD&gt;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&lt;ns1:HDR_APLY_DT&gt;2018-09-19&lt;/ns1:HDR_APLY_DT&gt;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&lt;ns1:HDR_APLY_TM&gt;17:32:09&lt;/ns1:HDR_APLY_TM&gt;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&lt;ns1:HDR_STR_NBR&gt;00066&lt;/ns1:HDR_STR_NBR&gt;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&lt;/ns1:G3_HDR_REC&gt;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&lt;ns1:G3_COMP&gt;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&lt;ns1:G3_VNDR_REC /&gt;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&lt;ns1:G3_DEPT_REC&gt;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&lt;ns1:G3_DEPT_REC_CD&gt;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&lt;ns1:DP&gt;DP&lt;/ns1:DP&gt;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&lt;/ns1:G3_DEPT_REC_CD&gt;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&lt;ns1:DEPT_RSULT_CD&gt;00&lt;/ns1:DEPT_RSULT_CD&gt;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&lt;ns1:DEPT_DEPT_NUMBER&gt;0401&lt;/ns1:DEPT_DEPT_NUMBER&gt;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&lt;/ns1:G3_DEPT_REC&gt;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&lt;ns1:G3_CONSM_UNT_REC&gt;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&lt;ns1:G3_CU_REC_CD&gt;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&lt;ns1:IT&gt;IT&lt;/ns1:IT&gt;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&lt;/ns1:G3_CU_REC_CD&gt;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&lt;ns1:CU_RSULT_CD&gt;00&lt;/ns1:CU_RSULT_CD&gt;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&lt;ns1:CU_UPC&gt;75395000069&lt;/ns1:CU_UPC&gt;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&lt;ns1:CU_ODR_CD&gt;98824&lt;/ns1:CU_ODR_CD&gt;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&lt;ns1:CU_EFF_DT&gt;2018-09-19&lt;/ns1:CU_EFF_DT&gt;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&lt;ns1:CU_TAG_CNTL_CD&gt;0&lt;/ns1:CU_TAG_CNTL_CD&gt;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&lt;ns1:CU_EXT_DES&gt;DR B HIGH ABSORPTION&lt;/ns1:CU_EXT_DES&gt;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&lt;ns1:CU_PACK_SZ&gt;1EACH&lt;/ns1:CU_PACK_SZ&gt;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&lt;ns2:CDS_PROD_HIER xmlns:ns2="http://xmlns.heb.com/ei/CDS_PROD_HIER"&gt;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&lt;ns2:DEPT_NBR&gt;0401&lt;/ns2:DEPT_NBR&gt;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&lt;/ns2:CDS_PROD_HIER&gt;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&lt;ns1:CU_SCAN_PSS_DEPT&gt;30&lt;/ns1:CU_SCAN_PSS_DEPT&gt;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&lt;ns1:CU_DES&gt;DR B HIGH ABSORPTION&lt;/ns1:CU_DES&gt;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&lt;ns1:CU_TAX_SW&gt;0&lt;/ns1:CU_TAX_SW&gt;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&lt;ns1:CU_FD_STMP&gt;0&lt;/ns1:CU_FD_STMP&gt;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&lt;ns1:CU_FAM_CD&gt;0&lt;/ns1:CU_FAM_CD&gt;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&lt;ns1:CU_SCL_ITM_SW&gt;0&lt;/ns1:CU_SCL_ITM_SW&gt;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&lt;ns1:CU_XFOR_QTY&gt;1&lt;/ns1:CU_XFOR_QTY&gt;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&lt;ns1:CU_RETL_PRC_AMT&gt;9.0&lt;/ns1:CU_RETL_PRC_AMT&gt;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&lt;ns1:CU_DSD_XFOR_QTY&gt;1&lt;/ns1:CU_DSD_XFOR_QTY&gt;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&lt;ns1:CU_DSD_PRC_AMT&gt;9.0&lt;/ns1:CU_DSD_PRC_AMT&gt;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&lt;ns1:CU_MXMAT_NUM&gt;0&lt;/ns1:CU_MXMAT_NUM&gt;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&lt;ns1:CU_TAX_EXMT_AMT&gt;0.00&lt;/ns1:CU_TAX_EXMT_AMT&gt;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&lt;ns1:CU_DSD_ITM_SW&gt;1&lt;/ns1:CU_DSD_ITM_SW&gt;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&lt;ns1:CU_COUP_CD&gt;N&lt;/ns1:CU_COUP_CD&gt;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&lt;ns1:CU_POS_ITM&gt;1&lt;/ns1:CU_POS_ITM&gt;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&lt;ns1:CU_USR16&gt;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&lt;ns1:CU_OLD_PRC_AMT&gt;0&lt;/ns1:CU_OLD_PRC_AMT&gt;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&lt;/ns1:CU_USR16&gt;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&lt;ns1:CU_PROD_ID&gt;75395000069&lt;/ns1:CU_PROD_ID&gt;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&lt;/ns1:G3_CONSM_UNT_REC&gt;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&lt;ns1:G3_PROD_REC&gt;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&lt;ns1:G3_PROD_REC_CD&gt;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&lt;ns1:SK&gt;SK&lt;/ns1:SK&gt;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&lt;/ns1:G3_PROD_REC_CD&gt;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&lt;ns1:PROD_RSULT_CD&gt;00&lt;/ns1:PROD_RSULT_CD&gt;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&lt;ns2:CDS_ITM_ID xmlns:ns2="http://xmlns.heb.com/ei/CDS_ITM_ID"&gt;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&lt;ns2:RETL_UNT_GTIN&gt;1493108&lt;/ns2:RETL_UNT_GTIN&gt;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&lt;/ns2:CDS_ITM_ID&gt;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&lt;ns1:PROD_SKU_TYP_CD&gt;M&lt;/ns1:PROD_SKU_TYP_CD&gt;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&lt;ns1:PROD_AUTH_SW&gt;1&lt;/ns1:PROD_AUTH_SW&gt;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&lt;ns1:PROD_ACTV_SW&gt;1&lt;/ns1:PROD_ACTV_SW&gt;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&lt;ns1:PROD_DISC_SW&gt;0&lt;/ns1:PROD_DISC_SW&gt;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&lt;ns1:PROD_STAT_CD&gt;00&lt;/ns1:PROD_STAT_CD&gt;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&lt;ns1:PROD_PRIM_UPC_ID&gt;75395000069&lt;/ns1:PROD_PRIM_UPC_ID&gt;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&lt;ns1:PROD_PRIM_DES&gt;DR B HIGH ABSORPTION&lt;/ns1:PROD_PRIM_DES&gt;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&lt;ns1:PROD_DEPT_NBR&gt;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&lt;ns2:CDS_PROD_HIER xmlns:ns2="http://xmlns.heb.com/ei/CDS_PROD_HIER"&gt;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   &lt;ns2:DEPT_NBR&gt;0401&lt;/ns2:DEPT_NBR&gt;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&lt;/ns2:CDS_PROD_HIER&gt;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&lt;/ns1:PROD_DEPT_NBR&gt;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&lt;ns1:PROD_VNDR_ID&gt;9108558&lt;/ns1:PROD_VNDR_ID&gt;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&lt;ns1:PROD_PACK_QTY&gt;1&lt;/ns1:PROD_PACK_QTY&gt;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&lt;ns1:PROD_REPT_CD&gt;1&lt;/ns1:PROD_REPT_CD&gt;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&lt;/ns1:G3_PROD_REC&gt;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&lt;ns1:G3_PK_REC&gt;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&lt;ns1:G3_PACK_REC_CD&gt;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&lt;ns1:PK&gt;IT&lt;/ns1:PK&gt;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&lt;/ns1:G3_PACK_REC_CD&gt;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&lt;ns1:PACK_RSULT_CD&gt;00&lt;/ns1:PACK_RSULT_CD&gt;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&lt;ns1:PKG_PK_TYP_CD&gt;I&lt;/ns1:PKG_PK_TYP_CD&gt;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&lt;ns1:PKG_CU_UPC&gt;75395000069&lt;/ns1:PKG_CU_UPC&gt;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&lt;ns1:CU_PK_QTY&gt;1&lt;/ns1:CU_PK_QTY&gt;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&lt;/ns1:G3_PK_REC&gt;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&lt;ns1:G3_SPLR_PACK_REC&gt;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&lt;ns1:G3_SPLR_PK_REC_CD&gt;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&lt;ns1:SP&gt;SP&lt;/ns1:SP&gt;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&lt;/ns1:G3_SPLR_PK_REC_CD&gt;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&lt;ns1:SPLR_PK_RSULT_CD&gt;00&lt;/ns1:SPLR_PK_RSULT_CD&gt;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&lt;ns2:CDS_ITM_ID xmlns:ns2="http://xmlns.heb.com/ei/CDS_ITM_ID"&gt;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   &lt;ns2:RETL_UNT_GTIN&gt;75395000069&lt;/ns2:RETL_UNT_GTIN&gt;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&lt;/ns2:CDS_ITM_ID&gt;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&lt;/ns1:SPLR_PK_ID&gt;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&lt;ns1:SPLR_ITM_VNDR_NUM&gt;9108558&lt;/ns1:SPLR_ITM_VNDR_NUM&gt;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&lt;ns1:SPLR_PK_TYP_CD&gt;I&lt;/ns1:SPLR_PK_TYP_CD&gt;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&lt;ns1:SPLR_PK_QTY&gt;1&lt;/ns1:SPLR_PK_QTY&gt;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&lt;ns1:SPLR_PK_ORD_CD&gt;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&lt;ns1:SPLR_ITM_VNDR_CD&gt;1&lt;/ns1:SPLR_ITM_VNDR_CD&gt;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&lt;/ns1:SPLR_PK_ORD_CD&gt;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&lt;ns1:SPLR_PK_PRIM_SW&gt;0&lt;/ns1:SPLR_PK_PRIM_SW&gt;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&lt;ns1:SPLR_PK_RECV_AUTH_SW&gt;1&lt;/ns1:SPLR_PK_RECV_AUTH_SW&gt;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&lt;ns1:SPLR_PK_CST&gt;7.13&lt;/ns1:SPLR_PK_CST&gt;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&lt;/ns1:G3_SPLR_PACK_REC&gt;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&lt;ns2:SCALE_REC xmlns:ns2="http://xmlns.heb.com/ei/CDS_SCALE_REC" /&gt;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&lt;/ns1:G3_COMP&gt;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&lt;/ns1:G3_HOST_LAYOUT&gt;</w:t>
      </w:r>
    </w:p>
    <w:p w:rsidR="00CF1C12" w:rsidRPr="00876CE3" w:rsidRDefault="00CF1C12" w:rsidP="00D91484">
      <w:pPr>
        <w:pStyle w:val="ListParagraph"/>
        <w:spacing w:line="240" w:lineRule="auto"/>
        <w:ind w:left="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&lt;/ns1:Body&gt;</w:t>
      </w:r>
    </w:p>
    <w:p w:rsidR="003C5229" w:rsidRDefault="00CF1C12" w:rsidP="006305AD">
      <w:pPr>
        <w:pStyle w:val="ListParagraph"/>
        <w:spacing w:line="240" w:lineRule="auto"/>
        <w:ind w:left="-720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&lt;/ns1:MSG_Container&gt;</w:t>
      </w:r>
    </w:p>
    <w:p w:rsidR="006305AD" w:rsidRPr="006305AD" w:rsidRDefault="006305AD" w:rsidP="006305AD">
      <w:pPr>
        <w:pStyle w:val="ListParagraph"/>
        <w:spacing w:line="240" w:lineRule="auto"/>
        <w:ind w:left="-720"/>
        <w:rPr>
          <w:rFonts w:ascii="Consolas" w:hAnsi="Consolas" w:cs="Arial"/>
          <w:color w:val="auto"/>
          <w:sz w:val="16"/>
          <w:szCs w:val="16"/>
        </w:rPr>
      </w:pPr>
    </w:p>
    <w:p w:rsidR="0058077C" w:rsidRDefault="0019175E" w:rsidP="00AB003A">
      <w:pPr>
        <w:pStyle w:val="Heading5"/>
        <w:rPr>
          <w:rFonts w:cstheme="majorHAnsi"/>
          <w:color w:val="auto"/>
        </w:rPr>
      </w:pPr>
      <w:bookmarkStart w:id="26" w:name="_Toc526952231"/>
      <w:r w:rsidRPr="008978B8">
        <w:rPr>
          <w:rFonts w:cstheme="majorHAnsi"/>
          <w:color w:val="auto"/>
          <w:lang w:val="en-US"/>
        </w:rPr>
        <w:t>C</w:t>
      </w:r>
      <w:r w:rsidR="006A535C" w:rsidRPr="008978B8">
        <w:rPr>
          <w:rFonts w:cstheme="majorHAnsi"/>
          <w:color w:val="auto"/>
        </w:rPr>
        <w:t>ase 3. Search by PLU</w:t>
      </w:r>
      <w:bookmarkEnd w:id="26"/>
    </w:p>
    <w:p w:rsidR="008978B8" w:rsidRDefault="008978B8" w:rsidP="008978B8"/>
    <w:p w:rsidR="0068090B" w:rsidRPr="0068090B" w:rsidRDefault="0068090B" w:rsidP="008978B8">
      <w:pPr>
        <w:rPr>
          <w:lang w:val="en-US"/>
        </w:rPr>
      </w:pPr>
      <w:r>
        <w:rPr>
          <w:lang w:val="en-US"/>
        </w:rPr>
        <w:t>Search by PLU = 4021</w:t>
      </w:r>
      <w:bookmarkStart w:id="27" w:name="_GoBack"/>
      <w:bookmarkEnd w:id="27"/>
    </w:p>
    <w:p w:rsidR="0058077C" w:rsidRPr="00876CE3" w:rsidRDefault="0058077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drawing>
          <wp:inline distT="0" distB="0" distL="0" distR="0">
            <wp:extent cx="5731510" cy="1846392"/>
            <wp:effectExtent l="0" t="0" r="2540" b="1905"/>
            <wp:docPr id="17" name="Picture 17" descr="D:\On job\Spirnt_BAU\2018\Express Setup\upload on PM-1126\Thanh\Authorize item to store (pic&amp;step&amp;XML)\case 3. Search by PLU\p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n job\Spirnt_BAU\2018\Express Setup\upload on PM-1126\Thanh\Authorize item to store (pic&amp;step&amp;XML)\case 3. Search by PLU\plu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7C" w:rsidRPr="00876CE3" w:rsidRDefault="0058077C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="Arial"/>
          <w:b/>
          <w:color w:val="auto"/>
          <w:sz w:val="16"/>
          <w:szCs w:val="16"/>
        </w:rPr>
      </w:pPr>
      <w:r w:rsidRPr="00876CE3">
        <w:rPr>
          <w:rFonts w:ascii="Consolas" w:hAnsi="Consolas" w:cs="Arial"/>
          <w:b/>
          <w:color w:val="auto"/>
          <w:sz w:val="16"/>
          <w:szCs w:val="16"/>
          <w:lang w:val="en-US"/>
        </w:rPr>
        <w:t>XML 1</w:t>
      </w:r>
    </w:p>
    <w:p w:rsidR="001E2473" w:rsidRPr="00876CE3" w:rsidRDefault="001E2473" w:rsidP="006305AD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>&lt;?xml version="1.0" encoding="UTF-8"?&gt;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>&lt;ns1:MSG_Container xmlns:ns1="http://xmlns.heb.com/ei/G3"&gt;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&lt;ns1:Header&gt;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&lt;ns1:ProjectName&gt;ItemAuthorization_ExpressSetup&lt;/ns1:ProjectName&gt;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&lt;ns1:Source_Domain&gt;Application&lt;/ns1:Source_Domain&gt;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&lt;ns1:Destination_Domain /&gt;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&lt;ns1:Transaction_Type&gt;R7-ITEMAUTH&lt;/ns1:Transaction_Type&gt;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&lt;ns1:TimeStamp&gt;09/19/2018 17:13:20Asia/Bangkok&lt;/ns1:TimeStamp&gt;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&lt;/ns1:Header&gt;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&lt;ns1:Body&gt;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&lt;ns1:G3_HOST_LAYOUT&gt;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&lt;ns1:G3_HDR_REC&gt;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&lt;ns1:G3_HDR_REC_CD&gt;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&lt;ns1:HD&gt;HD&lt;/ns1:HD&gt;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&lt;/ns1:G3_HDR_REC_CD&gt;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&lt;ns1:HDR_APLY_TYP_CD&gt;1&lt;/ns1:HDR_APLY_TYP_CD&gt;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&lt;ns1:HDR_RSULT_PTR_CD&gt;00&lt;/ns1:HDR_RSULT_PTR_CD&gt;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&lt;ns1:HDR_APLY_DT&gt;2018-09-19&lt;/ns1:HDR_APLY_DT&gt;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&lt;ns1:HDR_APLY_TM&gt;17:13:20&lt;/ns1:HDR_APLY_TM&gt;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&lt;ns1:HDR_STR_NBR&gt;00066&lt;/ns1:HDR_STR_NBR&gt;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&lt;/ns1:G3_HDR_REC&gt;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&lt;ns1:G3_COMP&gt;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&lt;ns1:G3_VNDR_REC&gt;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lastRenderedPageBreak/>
        <w:t xml:space="preserve">               &lt;ns1:G3_VNDR_REC_CD&gt;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&lt;ns1:SU&gt;SU&lt;/ns1:SU&gt;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&lt;/ns1:G3_VNDR_REC_CD&gt;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&lt;ns1:CRUD_CD&gt;4&lt;/ns1:CRUD_CD&gt;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&lt;ns1:VNDR_RSULT_CD&gt;00&lt;/ns1:VNDR_RSULT_CD&gt;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&lt;ns1:VNDR_VNDR_ID&gt;34595&lt;/ns1:VNDR_VNDR_ID&gt;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&lt;ns1:VNDR_REC_FLAG&gt;1&lt;/ns1:VNDR_REC_FLAG&gt;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&lt;ns1:VNDR_DUNN&gt;0&lt;/ns1:VNDR_DUNN&gt;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&lt;ns1:VNDR_NM&gt;WASHINGTON FRUIT AND PRODUCE&lt;/ns1:VNDR_NM&gt;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&lt;ns1:VNDR_ADD&gt;PO BOX 1588&lt;/ns1:VNDR_ADD&gt;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&lt;ns1:VNDR_STATE&gt;WA&lt;/ns1:VNDR_STATE&gt;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&lt;ns1:VNDR_REP&gt;BILL GILMORE&lt;/ns1:VNDR_REP&gt;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&lt;ns1:VNDR_ZIP&gt;989071588&lt;/ns1:VNDR_ZIP&gt;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&lt;ns1:VNDR_PHN&gt;00&lt;/ns1:VNDR_PHN&gt;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&lt;ns1:VNDR_TOT&gt;0&lt;/ns1:VNDR_TOT&gt;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&lt;ns1:VNDR_DTL&gt;1&lt;/ns1:VNDR_DTL&gt;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&lt;ns1:VNDR_STYLE&gt;0&lt;/ns1:VNDR_STYLE&gt;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&lt;ns1:VNDR_DEPT&gt;0901&lt;/ns1:VNDR_DEPT&gt;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&lt;ns1:VNDR_COD&gt;0&lt;/ns1:VNDR_COD&gt;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&lt;ns1:VNDR_DSD&gt;1&lt;/ns1:VNDR_DSD&gt;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&lt;ns1:VNDR_CHECKIN_METHD&gt;1&lt;/ns1:VNDR_CHECKIN_METHD&gt;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&lt;ns1:VNDR_NEX_EVAL&gt;1&lt;/ns1:VNDR_NEX_EVAL&gt;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&lt;ns1:VNDR_DEL_MISC_ALLOWNCES&gt;1&lt;/ns1:VNDR_DEL_MISC_ALLOWNCES&gt;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&lt;ns1:VNDR_DEL_MISC_CHRGS&gt;0&lt;/ns1:VNDR_DEL_MISC_CHRGS&gt;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&lt;ns1:VNDR_RET_MISC_CHRGS&gt;0&lt;/ns1:VNDR_RET_MISC_CHRGS&gt;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&lt;ns1:VNDR_RET_MISC_ALLOWANCES&gt;0&lt;/ns1:VNDR_RET_MISC_ALLOWANCES&gt;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&lt;ns1:VNDR_DUNN_LOC_CD&gt;0&lt;/ns1:VNDR_DUNN_LOC_CD&gt;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&lt;ns1:VNDR_RET_ONLY&gt;0&lt;/ns1:VNDR_RET_ONLY&gt;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&lt;/ns1:G3_VNDR_REC&gt;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&lt;ns1:G3_DEPT_REC&gt;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&lt;ns1:G3_DEPT_REC_CD&gt;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&lt;ns1:DP&gt;DP&lt;/ns1:DP&gt;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&lt;/ns1:G3_DEPT_REC_CD&gt;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&lt;ns1:CRUD_CD&gt;4&lt;/ns1:CRUD_CD&gt;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&lt;ns1:DEPT_RSULT_CD&gt;00&lt;/ns1:DEPT_RSULT_CD&gt;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&lt;ns1:DEPT_DEPT_NUMBER&gt;0901&lt;/ns1:DEPT_DEPT_NUMBER&gt;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&lt;/ns1:G3_DEPT_REC&gt;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&lt;ns1:G3_CONSM_UNT_REC&gt;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&lt;ns1:G3_CU_REC_CD&gt;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&lt;ns1:IT&gt;IT&lt;/ns1:IT&gt;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lastRenderedPageBreak/>
        <w:t xml:space="preserve">               &lt;/ns1:G3_CU_REC_CD&gt;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&lt;ns1:CRUD_CD&gt;4&lt;/ns1:CRUD_CD&gt;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&lt;ns1:CU_RSULT_CD&gt;00&lt;/ns1:CU_RSULT_CD&gt;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&lt;ns1:CU_UPC&gt;4021&lt;/ns1:CU_UPC&gt;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&lt;ns1:CU_ODR_CD&gt;360644&lt;/ns1:CU_ODR_CD&gt;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&lt;ns1:CU_EFF_DT&gt;2018-09-19&lt;/ns1:CU_EFF_DT&gt;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&lt;ns1:CU_TAG_CNTL_CD&gt;0&lt;/ns1:CU_TAG_CNTL_CD&gt;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&lt;ns1:CU_EXT_DES&gt;SM GOLDEN DELICIOUS APPLES 138&lt;/ns1:CU_EXT_DES&gt;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&lt;ns1:CU_PACK_SZ&gt;1EACH&lt;/ns1:CU_PACK_SZ&gt;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&lt;ns2:CDS_PROD_HIER xmlns:ns2="http://xmlns.heb.com/ei/CDS_PROD_HIER"&gt;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&lt;ns2:DEPT_NBR&gt;0901&lt;/ns2:DEPT_NBR&gt;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&lt;/ns2:CDS_PROD_HIER&gt;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&lt;ns1:CU_SCAN_PSS_DEPT&gt;20&lt;/ns1:CU_SCAN_PSS_DEPT&gt;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&lt;ns1:CU_DES&gt;SM GOLDEN DELICIOUS APPLES 138&lt;/ns1:CU_DES&gt;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&lt;ns1:CU_TAX_SW&gt;0&lt;/ns1:CU_TAX_SW&gt;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&lt;ns1:CU_FD_STMP&gt;1&lt;/ns1:CU_FD_STMP&gt;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&lt;ns1:CU_FAM_CD&gt;0&lt;/ns1:CU_FAM_CD&gt;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&lt;ns1:CU_SCL_ITM_SW&gt;1&lt;/ns1:CU_SCL_ITM_SW&gt;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&lt;ns1:CU_XFOR_QTY&gt;6&lt;/ns1:CU_XFOR_QTY&gt;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&lt;ns1:CU_RETL_PRC_AMT&gt;8.0&lt;/ns1:CU_RETL_PRC_AMT&gt;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&lt;ns1:CU_DSD_XFOR_QTY&gt;6&lt;/ns1:CU_DSD_XFOR_QTY&gt;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&lt;ns1:CU_DSD_PRC_AMT&gt;8.0&lt;/ns1:CU_DSD_PRC_AMT&gt;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&lt;ns1:CU_MXMAT_NUM&gt;0&lt;/ns1:CU_MXMAT_NUM&gt;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&lt;ns1:CU_TAX_EXMT_AMT&gt;0.00&lt;/ns1:CU_TAX_EXMT_AMT&gt;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&lt;ns1:CU_DSD_ITM_SW&gt;1&lt;/ns1:CU_DSD_ITM_SW&gt;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&lt;ns1:CU_COUP_CD&gt;N&lt;/ns1:CU_COUP_CD&gt;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&lt;ns1:CU_POS_ITM&gt;1&lt;/ns1:CU_POS_ITM&gt;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&lt;ns1:CU_USR16&gt;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&lt;ns1:CU_OLD_PRC_AMT&gt;0&lt;/ns1:CU_OLD_PRC_AMT&gt;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&lt;/ns1:CU_USR16&gt;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&lt;ns1:CU_PROD_ID&gt;4021&lt;/ns1:CU_PROD_ID&gt;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&lt;/ns1:G3_CONSM_UNT_REC&gt;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&lt;ns1:G3_PROD_REC&gt;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&lt;ns1:G3_PROD_REC_CD&gt;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&lt;ns1:SK&gt;SK&lt;/ns1:SK&gt;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&lt;/ns1:G3_PROD_REC_CD&gt;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&lt;ns1:CRUD_CD&gt;4&lt;/ns1:CRUD_CD&gt;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&lt;ns1:PROD_RSULT_CD&gt;00&lt;/ns1:PROD_RSULT_CD&gt;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&lt;ns2:CDS_ITM_ID xmlns:ns2="http://xmlns.heb.com/ei/CDS_ITM_ID"&gt;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&lt;ns2:RETL_UNT_GTIN&gt;375135&lt;/ns2:RETL_UNT_GTIN&gt;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lastRenderedPageBreak/>
        <w:t xml:space="preserve">               &lt;/ns2:CDS_ITM_ID&gt;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&lt;ns1:PROD_SKU_TYP_CD&gt;M&lt;/ns1:PROD_SKU_TYP_CD&gt;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&lt;ns1:PROD_AUTH_SW&gt;1&lt;/ns1:PROD_AUTH_SW&gt;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&lt;ns1:PROD_ACTV_SW&gt;1&lt;/ns1:PROD_ACTV_SW&gt;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&lt;ns1:PROD_DISC_SW&gt;0&lt;/ns1:PROD_DISC_SW&gt;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&lt;ns1:PROD_STAT_CD&gt;00&lt;/ns1:PROD_STAT_CD&gt;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&lt;ns1:PROD_PRIM_UPC_ID&gt;4021&lt;/ns1:PROD_PRIM_UPC_ID&gt;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&lt;ns1:PROD_PRIM_DES&gt;SM GOLDEN DELICIOUS APPLES 138&lt;/ns1:PROD_PRIM_DES&gt;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&lt;ns1:PROD_DEPT_NBR&gt;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&lt;ns2:CDS_PROD_HIER xmlns:ns2="http://xmlns.heb.com/ei/CDS_PROD_HIER"&gt;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   &lt;ns2:DEPT_NBR&gt;0901&lt;/ns2:DEPT_NBR&gt;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&lt;/ns2:CDS_PROD_HIER&gt;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&lt;/ns1:PROD_DEPT_NBR&gt;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&lt;ns1:PROD_VNDR_ID&gt;34595&lt;/ns1:PROD_VNDR_ID&gt;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&lt;ns1:PROD_PACK_QTY&gt;4&lt;/ns1:PROD_PACK_QTY&gt;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&lt;ns1:PROD_REPT_CD&gt;1&lt;/ns1:PROD_REPT_CD&gt;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&lt;/ns1:G3_PROD_REC&gt;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&lt;ns1:G3_PK_REC&gt;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&lt;ns1:G3_PACK_REC_CD&gt;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&lt;ns1:PK&gt;IT&lt;/ns1:PK&gt;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&lt;/ns1:G3_PACK_REC_CD&gt;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&lt;ns1:CRUD_CD&gt;4&lt;/ns1:CRUD_CD&gt;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&lt;ns1:PACK_RSULT_CD&gt;00&lt;/ns1:PACK_RSULT_CD&gt;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&lt;ns1:PKG_PK_TYP_CD&gt;I&lt;/ns1:PKG_PK_TYP_CD&gt;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&lt;ns1:PKG_CU_UPC&gt;4021&lt;/ns1:PKG_CU_UPC&gt;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&lt;ns1:CU_PK_QTY&gt;4&lt;/ns1:CU_PK_QTY&gt;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&lt;/ns1:G3_PK_REC&gt;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&lt;ns1:G3_SPLR_PACK_REC&gt;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&lt;ns1:G3_SPLR_PK_REC_CD&gt;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&lt;ns1:SP&gt;SP&lt;/ns1:SP&gt;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&lt;/ns1:G3_SPLR_PK_REC_CD&gt;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&lt;ns1:CRUD_CD&gt;4&lt;/ns1:CRUD_CD&gt;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&lt;ns1:SPLR_PK_RSULT_CD&gt;00&lt;/ns1:SPLR_PK_RSULT_CD&gt;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&lt;ns2:CDS_ITM_ID xmlns:ns2="http://xmlns.heb.com/ei/CDS_ITM_ID"&gt;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   &lt;ns2:RETL_UNT_GTIN&gt;4021&lt;/ns2:RETL_UNT_GTIN&gt;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&lt;/ns2:CDS_ITM_ID&gt;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&lt;/ns1:SPLR_PK_ID&gt;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&lt;ns1:SPLR_ITM_VNDR_NUM&gt;34595&lt;/ns1:SPLR_ITM_VNDR_NUM&gt;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&lt;ns1:SPLR_PK_TYP_CD&gt;I&lt;/ns1:SPLR_PK_TYP_CD&gt;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lastRenderedPageBreak/>
        <w:t xml:space="preserve">               &lt;ns1:SPLR_PK_QTY&gt;4&lt;/ns1:SPLR_PK_QTY&gt;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&lt;ns1:SPLR_PK_ORD_CD&gt;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&lt;ns1:SPLR_ITM_VNDR_CD&gt;1&lt;/ns1:SPLR_ITM_VNDR_CD&gt;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&lt;/ns1:SPLR_PK_ORD_CD&gt;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&lt;ns1:SPLR_PK_PRIM_SW&gt;0&lt;/ns1:SPLR_PK_PRIM_SW&gt;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&lt;ns1:SPLR_PK_RECV_AUTH_SW&gt;1&lt;/ns1:SPLR_PK_RECV_AUTH_SW&gt;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&lt;ns1:SPLR_PK_CST&gt;0.28&lt;/ns1:SPLR_PK_CST&gt;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&lt;/ns1:G3_SPLR_PACK_REC&gt;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&lt;ns2:SCALE_REC xmlns:ns2="http://xmlns.heb.com/ei/CDS_SCALE_REC"&gt;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&lt;ns2:SCALE_HDR_REC&gt;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&lt;ns2:BATCH_NUMBER&gt;1026&lt;/ns2:BATCH_NUMBER&gt;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&lt;ns2:BATCH_DATE&gt;2018-09-19&lt;/ns2:BATCH_DATE&gt;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&lt;ns2:BATCH_TIME&gt;17:13:22&lt;/ns2:BATCH_TIME&gt;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&lt;ns2:BATCH_EFFECTIVE_DATE&gt;2018-09-19&lt;/ns2:BATCH_EFFECTIVE_DATE&gt;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&lt;ns2:BATCH_EFFECTIVE_TIME&gt;17:13:22&lt;/ns2:BATCH_EFFECTIVE_TIME&gt;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&lt;ns2:STORE_NUMBER&gt;00066&lt;/ns2:STORE_NUMBER&gt;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&lt;/ns2:SCALE_HDR_REC&gt;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&lt;ns2:SCALE_DTL_REC&gt;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&lt;ns2:SCALE_PK_REC_CD&gt;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   &lt;ns2:SC&gt;SC&lt;/ns2:SC&gt;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&lt;/ns2:SCALE_PK_REC_CD&gt;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&lt;ns2:CRUD_CD&gt;4&lt;/ns2:CRUD_CD&gt;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&lt;ns2:COMMAND_CODE&gt;SPIC&lt;/ns2:COMMAND_CODE&gt;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&lt;ns2:STORE_NUMBER&gt;00066&lt;/ns2:STORE_NUMBER&gt;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&lt;ns2:DEPARTMENT_NUMBER&gt;0901&lt;/ns2:DEPARTMENT_NUMBER&gt;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&lt;ns2:PLU_NO&gt;4021&lt;/ns2:PLU_NO&gt;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&lt;ns2:UPC_CODE&gt;360644&lt;/ns2:UPC_CODE&gt;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&lt;ns2:DESC_ONE&gt;XS-SM GOLDEN DELICIOUS APPLES 138&lt;/ns2:DESC_ONE&gt;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&lt;ns2:DESC_SIZE1&gt;5&lt;/ns2:DESC_SIZE1&gt;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&lt;ns2:UNIT_PRICE&gt;0.07&lt;/ns2:UNIT_PRICE&gt;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   &lt;ns2:SHELF_LIFE&gt;1&lt;/ns2:SHELF_LIFE&gt;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   &lt;/ns2:SCALE_DTL_REC&gt;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   &lt;/ns2:SCALE_REC&gt;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   &lt;/ns1:G3_COMP&gt;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   &lt;/ns1:G3_HOST_LAYOUT&gt;</w:t>
      </w:r>
    </w:p>
    <w:p w:rsidR="001E2473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 xml:space="preserve">   &lt;/ns1:Body&gt;</w:t>
      </w:r>
    </w:p>
    <w:p w:rsidR="0058077C" w:rsidRPr="00876CE3" w:rsidRDefault="001E2473" w:rsidP="006B3832">
      <w:pPr>
        <w:spacing w:line="240" w:lineRule="auto"/>
        <w:rPr>
          <w:rFonts w:ascii="Consolas" w:hAnsi="Consolas"/>
          <w:color w:val="auto"/>
          <w:sz w:val="16"/>
          <w:szCs w:val="16"/>
        </w:rPr>
      </w:pPr>
      <w:r w:rsidRPr="00876CE3">
        <w:rPr>
          <w:rFonts w:ascii="Consolas" w:hAnsi="Consolas"/>
          <w:color w:val="auto"/>
          <w:sz w:val="16"/>
          <w:szCs w:val="16"/>
        </w:rPr>
        <w:t>&lt;/ns1:MSG_Container&gt;</w:t>
      </w:r>
    </w:p>
    <w:p w:rsidR="0058077C" w:rsidRPr="00876CE3" w:rsidRDefault="0058077C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="Arial"/>
          <w:b/>
          <w:color w:val="auto"/>
          <w:sz w:val="16"/>
          <w:szCs w:val="16"/>
        </w:rPr>
      </w:pPr>
      <w:r w:rsidRPr="00876CE3">
        <w:rPr>
          <w:rFonts w:ascii="Consolas" w:hAnsi="Consolas" w:cs="Arial"/>
          <w:b/>
          <w:color w:val="auto"/>
          <w:sz w:val="16"/>
          <w:szCs w:val="16"/>
          <w:lang w:val="en-US"/>
        </w:rPr>
        <w:t>XML 2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&lt;?xml version="1.0" encoding="UTF-8"?&gt;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&lt;ns1:MSG_Container xmlns:ns1="http://xmlns.heb.com/ei/G3"&gt;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&lt;ns1:Header&gt;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&lt;ns1:ProjectName&gt;ItemAuthorization_ExpressSetup&lt;/ns1:ProjectName&gt;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&lt;ns1:Source_Domain&gt;Application&lt;/ns1:Source_Domain&gt;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&lt;ns1:Destination_Domain /&gt;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&lt;ns1:Transaction_Type&gt;R7-ITEMAUTH&lt;/ns1:Transaction_Type&gt;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&lt;ns1:TimeStamp&gt;09/19/2018 17:13:20Asia/Bangkok&lt;/ns1:TimeStamp&gt;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&lt;/ns1:Header&gt;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&lt;ns1:Body&gt;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&lt;ns1:G3_HOST_LAYOUT&gt;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&lt;ns1:G3_HDR_REC&gt;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&lt;ns1:G3_HDR_REC_CD&gt;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&lt;ns1:HD&gt;HD&lt;/ns1:HD&gt;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&lt;/ns1:G3_HDR_REC_CD&gt;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&lt;ns1:HDR_APLY_TYP_CD&gt;1&lt;/ns1:HDR_APLY_TYP_CD&gt;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&lt;ns1:HDR_RSULT_PTR_CD&gt;00&lt;/ns1:HDR_RSULT_PTR_CD&gt;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&lt;ns1:HDR_APLY_DT&gt;2018-09-19&lt;/ns1:HDR_APLY_DT&gt;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&lt;ns1:HDR_APLY_TM&gt;17:13:22&lt;/ns1:HDR_APLY_TM&gt;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&lt;ns1:HDR_STR_NBR&gt;00066&lt;/ns1:HDR_STR_NBR&gt;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&lt;/ns1:G3_HDR_REC&gt;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&lt;ns1:G3_COMP&gt;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&lt;ns1:G3_VNDR_REC&gt;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&lt;ns1:G3_VNDR_REC_CD&gt;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&lt;ns1:SU&gt;SU&lt;/ns1:SU&gt;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&lt;/ns1:G3_VNDR_REC_CD&gt;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&lt;ns1:VNDR_RSULT_CD&gt;00&lt;/ns1:VNDR_RSULT_CD&gt;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&lt;ns1:VNDR_VNDR_ID&gt;34595&lt;/ns1:VNDR_VNDR_ID&gt;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&lt;ns1:VNDR_REC_FLAG&gt;1&lt;/ns1:VNDR_REC_FLAG&gt;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&lt;ns1:VNDR_DUNN&gt;0&lt;/ns1:VNDR_DUNN&gt;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&lt;ns1:VNDR_NM&gt;WASHINGTON FRUIT AND PRODUCE&lt;/ns1:VNDR_NM&gt;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&lt;ns1:VNDR_ADD&gt;PO BOX 1588&lt;/ns1:VNDR_ADD&gt;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&lt;ns1:VNDR_STATE&gt;WA&lt;/ns1:VNDR_STATE&gt;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&lt;ns1:VNDR_REP&gt;BILL GILMORE&lt;/ns1:VNDR_REP&gt;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&lt;ns1:VNDR_ZIP&gt;989071588&lt;/ns1:VNDR_ZIP&gt;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&lt;ns1:VNDR_PHN&gt;00&lt;/ns1:VNDR_PHN&gt;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&lt;ns1:VNDR_TOT&gt;0&lt;/ns1:VNDR_TOT&gt;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&lt;ns1:VNDR_DTL&gt;1&lt;/ns1:VNDR_DTL&gt;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&lt;ns1:VNDR_STYLE&gt;0&lt;/ns1:VNDR_STYLE&gt;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&lt;ns1:VNDR_DEPT&gt;0901&lt;/ns1:VNDR_DEPT&gt;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&lt;ns1:VNDR_COD&gt;0&lt;/ns1:VNDR_COD&gt;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lastRenderedPageBreak/>
        <w:t xml:space="preserve">               &lt;ns1:VNDR_DSD&gt;1&lt;/ns1:VNDR_DSD&gt;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&lt;ns1:VNDR_CHECKIN_METHD&gt;1&lt;/ns1:VNDR_CHECKIN_METHD&gt;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&lt;ns1:VNDR_NEX_EVAL&gt;1&lt;/ns1:VNDR_NEX_EVAL&gt;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&lt;ns1:VNDR_DEL_MISC_ALLOWNCES&gt;1&lt;/ns1:VNDR_DEL_MISC_ALLOWNCES&gt;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&lt;ns1:VNDR_DEL_MISC_CHRGS&gt;0&lt;/ns1:VNDR_DEL_MISC_CHRGS&gt;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&lt;ns1:VNDR_RET_MISC_CHRGS&gt;0&lt;/ns1:VNDR_RET_MISC_CHRGS&gt;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&lt;ns1:VNDR_RET_MISC_ALLOWANCES&gt;0&lt;/ns1:VNDR_RET_MISC_ALLOWANCES&gt;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&lt;ns1:VNDR_DUNN_LOC_CD&gt;0&lt;/ns1:VNDR_DUNN_LOC_CD&gt;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&lt;ns1:VNDR_RET_ONLY&gt;0&lt;/ns1:VNDR_RET_ONLY&gt;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&lt;/ns1:G3_VNDR_REC&gt;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&lt;ns1:G3_DEPT_REC&gt;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&lt;ns1:G3_DEPT_REC_CD&gt;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&lt;ns1:DP&gt;DP&lt;/ns1:DP&gt;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&lt;/ns1:G3_DEPT_REC_CD&gt;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&lt;ns1:DEPT_RSULT_CD&gt;00&lt;/ns1:DEPT_RSULT_CD&gt;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&lt;ns1:DEPT_DEPT_NUMBER&gt;0901&lt;/ns1:DEPT_DEPT_NUMBER&gt;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&lt;/ns1:G3_DEPT_REC&gt;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&lt;ns1:G3_CONSM_UNT_REC&gt;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&lt;ns1:G3_CU_REC_CD&gt;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&lt;ns1:IT&gt;IT&lt;/ns1:IT&gt;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&lt;/ns1:G3_CU_REC_CD&gt;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&lt;ns1:CU_RSULT_CD&gt;00&lt;/ns1:CU_RSULT_CD&gt;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&lt;ns1:CU_UPC&gt;0020402100000&lt;/ns1:CU_UPC&gt;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&lt;ns1:CU_ODR_CD&gt;360644&lt;/ns1:CU_ODR_CD&gt;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&lt;ns1:CU_EFF_DT&gt;2018-09-19&lt;/ns1:CU_EFF_DT&gt;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&lt;ns1:CU_TAG_CNTL_CD&gt;0&lt;/ns1:CU_TAG_CNTL_CD&gt;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&lt;ns1:CU_EXT_DES&gt;SM GOLDEN DELICIOUS APPLES 138&lt;/ns1:CU_EXT_DES&gt;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&lt;ns1:CU_PACK_SZ&gt;1EACH&lt;/ns1:CU_PACK_SZ&gt;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&lt;ns2:CDS_PROD_HIER xmlns:ns2="http://xmlns.heb.com/ei/CDS_PROD_HIER"&gt;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&lt;ns2:DEPT_NBR&gt;0901&lt;/ns2:DEPT_NBR&gt;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&lt;/ns2:CDS_PROD_HIER&gt;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&lt;ns1:CU_SCAN_PSS_DEPT&gt;20&lt;/ns1:CU_SCAN_PSS_DEPT&gt;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&lt;ns1:CU_DES&gt;SM GOLDEN DELICIOUS APPLES 138&lt;/ns1:CU_DES&gt;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&lt;ns1:CU_TAX_SW&gt;0&lt;/ns1:CU_TAX_SW&gt;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&lt;ns1:CU_FD_STMP&gt;1&lt;/ns1:CU_FD_STMP&gt;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&lt;ns1:CU_FAM_CD&gt;0&lt;/ns1:CU_FAM_CD&gt;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&lt;ns1:CU_SCL_ITM_SW&gt;0&lt;/ns1:CU_SCL_ITM_SW&gt;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&lt;ns1:CU_XFOR_QTY&gt;6&lt;/ns1:CU_XFOR_QTY&gt;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&lt;ns1:CU_RETL_PRC_AMT&gt;8.0&lt;/ns1:CU_RETL_PRC_AMT&gt;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&lt;ns1:CU_DSD_XFOR_QTY&gt;6&lt;/ns1:CU_DSD_XFOR_QTY&gt;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&lt;ns1:CU_DSD_PRC_AMT&gt;8.0&lt;/ns1:CU_DSD_PRC_AMT&gt;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&lt;ns1:CU_MXMAT_NUM&gt;0&lt;/ns1:CU_MXMAT_NUM&gt;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&lt;ns1:CU_TAX_EXMT_AMT&gt;0.00&lt;/ns1:CU_TAX_EXMT_AMT&gt;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&lt;ns1:CU_DSD_ITM_SW&gt;1&lt;/ns1:CU_DSD_ITM_SW&gt;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&lt;ns1:CU_COUP_CD&gt;N&lt;/ns1:CU_COUP_CD&gt;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&lt;ns1:CU_POS_ITM&gt;1&lt;/ns1:CU_POS_ITM&gt;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&lt;ns1:CU_USR16&gt;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&lt;ns1:CU_OLD_PRC_AMT&gt;0&lt;/ns1:CU_OLD_PRC_AMT&gt;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&lt;/ns1:CU_USR16&gt;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&lt;ns1:CU_PROD_ID&gt;0020402100000&lt;/ns1:CU_PROD_ID&gt;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&lt;/ns1:G3_CONSM_UNT_REC&gt;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&lt;ns1:G3_PROD_REC&gt;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&lt;ns1:G3_PROD_REC_CD&gt;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&lt;ns1:SK&gt;SK&lt;/ns1:SK&gt;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&lt;/ns1:G3_PROD_REC_CD&gt;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&lt;ns1:PROD_RSULT_CD&gt;00&lt;/ns1:PROD_RSULT_CD&gt;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&lt;ns2:CDS_ITM_ID xmlns:ns2="http://xmlns.heb.com/ei/CDS_ITM_ID"&gt;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&lt;ns2:RETL_UNT_GTIN&gt;375135&lt;/ns2:RETL_UNT_GTIN&gt;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&lt;/ns2:CDS_ITM_ID&gt;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&lt;ns1:PROD_SKU_TYP_CD&gt;M&lt;/ns1:PROD_SKU_TYP_CD&gt;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&lt;ns1:PROD_AUTH_SW&gt;1&lt;/ns1:PROD_AUTH_SW&gt;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&lt;ns1:PROD_ACTV_SW&gt;1&lt;/ns1:PROD_ACTV_SW&gt;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&lt;ns1:PROD_DISC_SW&gt;0&lt;/ns1:PROD_DISC_SW&gt;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&lt;ns1:PROD_STAT_CD&gt;00&lt;/ns1:PROD_STAT_CD&gt;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&lt;ns1:PROD_PRIM_UPC_ID&gt;0020402100000&lt;/ns1:PROD_PRIM_UPC_ID&gt;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&lt;ns1:PROD_PRIM_DES&gt;SM GOLDEN DELICIOUS APPLES 138&lt;/ns1:PROD_PRIM_DES&gt;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&lt;ns1:PROD_DEPT_NBR&gt;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&lt;ns2:CDS_PROD_HIER xmlns:ns2="http://xmlns.heb.com/ei/CDS_PROD_HIER"&gt;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&lt;ns2:DEPT_NBR&gt;0901&lt;/ns2:DEPT_NBR&gt;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&lt;/ns2:CDS_PROD_HIER&gt;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&lt;/ns1:PROD_DEPT_NBR&gt;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&lt;ns1:PROD_VNDR_ID&gt;34595&lt;/ns1:PROD_VNDR_ID&gt;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&lt;ns1:PROD_PACK_QTY&gt;4&lt;/ns1:PROD_PACK_QTY&gt;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&lt;ns1:PROD_REPT_CD&gt;1&lt;/ns1:PROD_REPT_CD&gt;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&lt;/ns1:G3_PROD_REC&gt;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&lt;ns1:G3_PK_REC&gt;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&lt;ns1:G3_PACK_REC_CD&gt;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lastRenderedPageBreak/>
        <w:t xml:space="preserve">                  &lt;ns1:PK&gt;IT&lt;/ns1:PK&gt;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&lt;/ns1:G3_PACK_REC_CD&gt;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&lt;ns1:PACK_RSULT_CD&gt;00&lt;/ns1:PACK_RSULT_CD&gt;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&lt;ns1:PKG_PK_TYP_CD&gt;I&lt;/ns1:PKG_PK_TYP_CD&gt;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&lt;ns1:PKG_CU_UPC&gt;0020402100000&lt;/ns1:PKG_CU_UPC&gt;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&lt;ns1:CU_PK_QTY&gt;4&lt;/ns1:CU_PK_QTY&gt;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&lt;/ns1:G3_PK_REC&gt;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&lt;ns1:G3_SPLR_PACK_REC&gt;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&lt;ns1:G3_SPLR_PK_REC_CD&gt;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&lt;ns1:SP&gt;SP&lt;/ns1:SP&gt;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&lt;/ns1:G3_SPLR_PK_REC_CD&gt;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&lt;ns1:CRUD_CD&gt;4&lt;/ns1:CRUD_CD&gt;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&lt;ns1:SPLR_PK_RSULT_CD&gt;00&lt;/ns1:SPLR_PK_RSULT_CD&gt;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&lt;ns2:CDS_ITM_ID xmlns:ns2="http://xmlns.heb.com/ei/CDS_ITM_ID"&gt;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   &lt;ns2:RETL_UNT_GTIN&gt;0020402100000&lt;/ns2:RETL_UNT_GTIN&gt;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&lt;/ns2:CDS_ITM_ID&gt;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&lt;/ns1:SPLR_PK_ID&gt;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&lt;ns1:SPLR_ITM_VNDR_NUM&gt;34595&lt;/ns1:SPLR_ITM_VNDR_NUM&gt;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&lt;ns1:SPLR_PK_TYP_CD&gt;I&lt;/ns1:SPLR_PK_TYP_CD&gt;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&lt;ns1:SPLR_PK_QTY&gt;4&lt;/ns1:SPLR_PK_QTY&gt;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&lt;ns1:SPLR_PK_ORD_CD&gt;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&lt;ns1:SPLR_ITM_VNDR_CD&gt;1&lt;/ns1:SPLR_ITM_VNDR_CD&gt;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&lt;/ns1:SPLR_PK_ORD_CD&gt;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&lt;ns1:SPLR_PK_PRIM_SW&gt;0&lt;/ns1:SPLR_PK_PRIM_SW&gt;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&lt;ns1:SPLR_PK_RECV_AUTH_SW&gt;1&lt;/ns1:SPLR_PK_RECV_AUTH_SW&gt;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&lt;ns1:SPLR_PK_CST&gt;0.28&lt;/ns1:SPLR_PK_CST&gt;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&lt;/ns1:G3_SPLR_PACK_REC&gt;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&lt;ns2:SCALE_REC xmlns:ns2="http://xmlns.heb.com/ei/CDS_SCALE_REC"&gt;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&lt;ns2:SCALE_HDR_REC&gt;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&lt;ns2:BATCH_NUMBER&gt;1027&lt;/ns2:BATCH_NUMBER&gt;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&lt;ns2:BATCH_DATE&gt;2018-09-19&lt;/ns2:BATCH_DATE&gt;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&lt;ns2:BATCH_TIME&gt;17:13:24&lt;/ns2:BATCH_TIME&gt;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&lt;ns2:BATCH_EFFECTIVE_DATE&gt;2018-09-19&lt;/ns2:BATCH_EFFECTIVE_DATE&gt;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&lt;ns2:BATCH_EFFECTIVE_TIME&gt;17:13:24&lt;/ns2:BATCH_EFFECTIVE_TIME&gt;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&lt;ns2:STORE_NUMBER&gt;00066&lt;/ns2:STORE_NUMBER&gt;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&lt;/ns2:SCALE_HDR_REC&gt;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&lt;ns2:SCALE_DTL_REC&gt;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&lt;ns2:SCALE_PK_REC_CD&gt;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lastRenderedPageBreak/>
        <w:t xml:space="preserve">                     &lt;ns2:SC&gt;SC&lt;/ns2:SC&gt;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&lt;/ns2:SCALE_PK_REC_CD&gt;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&lt;ns2:CRUD_CD&gt;4&lt;/ns2:CRUD_CD&gt;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&lt;ns2:COMMAND_CODE&gt;SPIC&lt;/ns2:COMMAND_CODE&gt;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&lt;ns2:STORE_NUMBER&gt;00066&lt;/ns2:STORE_NUMBER&gt;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&lt;ns2:DEPARTMENT_NUMBER&gt;0901&lt;/ns2:DEPARTMENT_NUMBER&gt;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&lt;ns2:PLU_NO&gt;0020402100000&lt;/ns2:PLU_NO&gt;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&lt;ns2:UPC_CODE&gt;360644&lt;/ns2:UPC_CODE&gt;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&lt;ns2:DESC_ONE&gt;XS-SM GOLDEN DELICIOUS APPLES 138&lt;/ns2:DESC_ONE&gt;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&lt;ns2:DESC_SIZE1&gt;5&lt;/ns2:DESC_SIZE1&gt;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&lt;ns2:UNIT_PRICE&gt;0.07&lt;/ns2:UNIT_PRICE&gt;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   &lt;ns2:SHELF_LIFE&gt;1&lt;/ns2:SHELF_LIFE&gt;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>&lt;/ns2:SCALE_DTL_REC&gt;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fr-FR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   &lt;/ns2:SCALE_REC&gt;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fr-FR"/>
        </w:rPr>
        <w:t xml:space="preserve">         </w:t>
      </w: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&lt;/ns1:G3_COMP&gt;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   &lt;/ns1:G3_HOST_LAYOUT&gt;</w:t>
      </w:r>
    </w:p>
    <w:p w:rsidR="001E2473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 xml:space="preserve">   &lt;/ns1:Body&gt;</w:t>
      </w:r>
    </w:p>
    <w:p w:rsidR="0058077C" w:rsidRPr="00876CE3" w:rsidRDefault="001E2473" w:rsidP="000D3586">
      <w:pPr>
        <w:spacing w:line="240" w:lineRule="auto"/>
        <w:rPr>
          <w:rFonts w:ascii="Consolas" w:hAnsi="Consolas" w:cs="Arial"/>
          <w:color w:val="auto"/>
          <w:sz w:val="16"/>
          <w:szCs w:val="16"/>
          <w:lang w:val="en-US"/>
        </w:rPr>
      </w:pPr>
      <w:r w:rsidRPr="00876CE3">
        <w:rPr>
          <w:rFonts w:ascii="Consolas" w:hAnsi="Consolas" w:cs="Arial"/>
          <w:color w:val="auto"/>
          <w:sz w:val="16"/>
          <w:szCs w:val="16"/>
          <w:lang w:val="en-US"/>
        </w:rPr>
        <w:t>&lt;/ns1:MSG_Container&gt;</w:t>
      </w:r>
    </w:p>
    <w:p w:rsidR="006B3832" w:rsidRPr="00876CE3" w:rsidRDefault="006A535C" w:rsidP="007838DE">
      <w:pPr>
        <w:spacing w:line="240" w:lineRule="auto"/>
        <w:rPr>
          <w:rFonts w:ascii="Consolas" w:hAnsi="Consolas" w:cs="Arial"/>
          <w:b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br/>
      </w:r>
    </w:p>
    <w:p w:rsidR="0058077C" w:rsidRDefault="006B3832" w:rsidP="00AB003A">
      <w:pPr>
        <w:pStyle w:val="Heading5"/>
        <w:rPr>
          <w:rFonts w:cstheme="majorHAnsi"/>
          <w:color w:val="auto"/>
        </w:rPr>
      </w:pPr>
      <w:bookmarkStart w:id="28" w:name="_Toc526952232"/>
      <w:r w:rsidRPr="005D674D">
        <w:rPr>
          <w:rFonts w:cstheme="majorHAnsi"/>
          <w:color w:val="auto"/>
          <w:lang w:val="en-US"/>
        </w:rPr>
        <w:t>C</w:t>
      </w:r>
      <w:r w:rsidR="006A535C" w:rsidRPr="005D674D">
        <w:rPr>
          <w:rFonts w:cstheme="majorHAnsi"/>
          <w:color w:val="auto"/>
        </w:rPr>
        <w:t>ase 4. Search by UPC, authorize a DSD item</w:t>
      </w:r>
      <w:bookmarkEnd w:id="28"/>
    </w:p>
    <w:p w:rsidR="005D674D" w:rsidRPr="005D674D" w:rsidRDefault="005D674D" w:rsidP="005D674D"/>
    <w:p w:rsidR="0058077C" w:rsidRPr="00876CE3" w:rsidRDefault="0058077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drawing>
          <wp:inline distT="0" distB="0" distL="0" distR="0">
            <wp:extent cx="5731510" cy="1617415"/>
            <wp:effectExtent l="19050" t="19050" r="21590" b="20955"/>
            <wp:docPr id="19" name="Picture 19" descr="D:\On job\Spirnt_BAU\2018\Express Setup\upload on PM-1126\Thanh\Authorize item to store (pic&amp;step&amp;XML)\case 4. Search by UPC, authorize a DSD item\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n job\Spirnt_BAU\2018\Express Setup\upload on PM-1126\Thanh\Authorize item to store (pic&amp;step&amp;XML)\case 4. Search by UPC, authorize a DSD item\ds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77C" w:rsidRPr="00876CE3" w:rsidRDefault="0058077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drawing>
          <wp:inline distT="0" distB="0" distL="0" distR="0">
            <wp:extent cx="5731510" cy="2203592"/>
            <wp:effectExtent l="19050" t="19050" r="21590" b="25400"/>
            <wp:docPr id="20" name="Picture 20" descr="D:\On job\Spirnt_BAU\2018\Express Setup\upload on PM-1126\Thanh\Authorize item to store (pic&amp;step&amp;XML)\case 4. Search by UPC, authorize a DSD item\d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n job\Spirnt_BAU\2018\Express Setup\upload on PM-1126\Thanh\Authorize item to store (pic&amp;step&amp;XML)\case 4. Search by UPC, authorize a DSD item\dsd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5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6D5" w:rsidRPr="00876CE3" w:rsidRDefault="00E636D5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noProof/>
          <w:color w:val="auto"/>
          <w:sz w:val="16"/>
          <w:szCs w:val="16"/>
          <w:lang w:eastAsia="vi-VN"/>
        </w:rPr>
        <w:lastRenderedPageBreak/>
        <w:drawing>
          <wp:inline distT="0" distB="0" distL="0" distR="0">
            <wp:extent cx="5731510" cy="2107226"/>
            <wp:effectExtent l="19050" t="19050" r="21590" b="26670"/>
            <wp:docPr id="21" name="Picture 21" descr="D:\On job\Spirnt_BAU\2018\Express Setup\upload on PM-1126\Thanh\Authorize item to store (pic&amp;step&amp;XML)\case 4. Search by UPC, authorize a DSD item\d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On job\Spirnt_BAU\2018\Express Setup\upload on PM-1126\Thanh\Authorize item to store (pic&amp;step&amp;XML)\case 4. Search by UPC, authorize a DSD item\dsd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2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3B6C" w:rsidRPr="00876CE3" w:rsidRDefault="00E636D5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="Arial"/>
          <w:b/>
          <w:color w:val="auto"/>
          <w:sz w:val="16"/>
          <w:szCs w:val="16"/>
        </w:rPr>
      </w:pPr>
      <w:r w:rsidRPr="00876CE3">
        <w:rPr>
          <w:rFonts w:ascii="Consolas" w:hAnsi="Consolas" w:cs="Arial"/>
          <w:b/>
          <w:color w:val="auto"/>
          <w:sz w:val="16"/>
          <w:szCs w:val="16"/>
          <w:lang w:val="en-US"/>
        </w:rPr>
        <w:t>XML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&lt;?xml version="1.0" encoding="UTF-8"?&gt;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&lt;ns1:MSG_Container xmlns:ns1="http://xmlns.heb.com/ei/G3"&gt;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&lt;ns1:Header&gt;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&lt;ns1:ProjectName&gt;ItemAuthorization_ExpressSetup&lt;/ns1:ProjectName&gt;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&lt;ns1:Source_Domain&gt;Application&lt;/ns1:Source_Domain&gt;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&lt;ns1:Destination_Domain /&gt;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&lt;ns1:Transaction_Type&gt;R7-ITEMAUTH&lt;/ns1:Transaction_Type&gt;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&lt;ns1:TimeStamp&gt;09/19/2018 17:17:26Asia/Bangkok&lt;/ns1:TimeStamp&gt;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&lt;/ns1:Header&gt;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&lt;ns1:Body&gt;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&lt;ns1:G3_HOST_LAYOUT&gt;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&lt;ns1:G3_HDR_REC&gt;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&lt;ns1:G3_HDR_REC_CD&gt;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&lt;ns1:HD&gt;HD&lt;/ns1:HD&gt;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&lt;/ns1:G3_HDR_REC_CD&gt;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&lt;ns1:HDR_APLY_TYP_CD&gt;1&lt;/ns1:HDR_APLY_TYP_CD&gt;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&lt;ns1:HDR_RSULT_PTR_CD&gt;00&lt;/ns1:HDR_RSULT_PTR_CD&gt;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&lt;ns1:HDR_APLY_DT&gt;2018-09-19&lt;/ns1:HDR_APLY_DT&gt;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&lt;ns1:HDR_APLY_TM&gt;17:17:26&lt;/ns1:HDR_APLY_TM&gt;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&lt;ns1:HDR_STR_NBR&gt;00066&lt;/ns1:HDR_STR_NBR&gt;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&lt;/ns1:G3_HDR_REC&gt;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&lt;ns1:G3_COMP&gt;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&lt;ns1:G3_VNDR_REC&gt;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&lt;ns1:G3_VNDR_REC_CD&gt;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&lt;ns1:SU&gt;SU&lt;/ns1:SU&gt;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&lt;/ns1:G3_VNDR_REC_CD&gt;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&lt;ns1:VNDR_RSULT_CD&gt;00&lt;/ns1:VNDR_RSULT_CD&gt;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&lt;ns1:VNDR_VNDR_ID&gt;17533&lt;/ns1:VNDR_VNDR_ID&gt;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&lt;ns1:VNDR_REC_FLAG&gt;1&lt;/ns1:VNDR_REC_FLAG&gt;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&lt;ns1:VNDR_DUNN&gt;0&lt;/ns1:VNDR_DUNN&gt;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&lt;ns1:VNDR_NM&gt;MUMME'S INC&lt;/ns1:VNDR_NM&gt;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&lt;ns1:VNDR_ADD&gt;PO BOX 369&lt;/ns1:VNDR_ADD&gt;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&lt;ns1:VNDR_STATE&gt;TX&lt;/ns1:VNDR_STATE&gt;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&lt;ns1:VNDR_REP&gt;-&lt;/ns1:VNDR_REP&gt;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&lt;ns1:VNDR_ZIP&gt;78861369&lt;/ns1:VNDR_ZIP&gt;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&lt;ns1:VNDR_PHN&gt;5122785676&lt;/ns1:VNDR_PHN&gt;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&lt;ns1:VNDR_TOT&gt;0&lt;/ns1:VNDR_TOT&gt;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&lt;ns1:VNDR_DTL&gt;1&lt;/ns1:VNDR_DTL&gt;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&lt;ns1:VNDR_STYLE&gt;0&lt;/ns1:VNDR_STYLE&gt;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&lt;ns1:VNDR_DEPT&gt;1201&lt;/ns1:VNDR_DEPT&gt;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&lt;ns1:VNDR_COD&gt;0&lt;/ns1:VNDR_COD&gt;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&lt;ns1:VNDR_DSD&gt;1&lt;/ns1:VNDR_DSD&gt;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&lt;ns1:VNDR_CHECKIN_METHD&gt;1&lt;/ns1:VNDR_CHECKIN_METHD&gt;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&lt;ns1:VNDR_NEX_EVAL&gt;1&lt;/ns1:VNDR_NEX_EVAL&gt;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&lt;ns1:VNDR_DEL_MISC_ALLOWNCES&gt;1&lt;/ns1:VNDR_DEL_MISC_ALLOWNCES&gt;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&lt;ns1:VNDR_DEL_MISC_CHRGS&gt;0&lt;/ns1:VNDR_DEL_MISC_CHRGS&gt;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&lt;ns1:VNDR_RET_MISC_CHRGS&gt;0&lt;/ns1:VNDR_RET_MISC_CHRGS&gt;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&lt;ns1:VNDR_RET_MISC_ALLOWANCES&gt;0&lt;/ns1:VNDR_RET_MISC_ALLOWANCES&gt;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&lt;ns1:VNDR_DUNN_LOC_CD&gt;0&lt;/ns1:VNDR_DUNN_LOC_CD&gt;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&lt;ns1:VNDR_RET_ONLY&gt;0&lt;/ns1:VNDR_RET_ONLY&gt;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&lt;/ns1:G3_VNDR_REC&gt;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&lt;ns1:G3_DEPT_REC&gt;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&lt;ns1:G3_DEPT_REC_CD&gt;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&lt;ns1:DP&gt;DP&lt;/ns1:DP&gt;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&lt;/ns1:G3_DEPT_REC_CD&gt;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&lt;ns1:DEPT_RSULT_CD&gt;00&lt;/ns1:DEPT_RSULT_CD&gt;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&lt;ns1:DEPT_DEPT_NUMBER&gt;1201&lt;/ns1:DEPT_DEPT_NUMBER&gt;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&lt;/ns1:G3_DEPT_REC&gt;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&lt;ns1:G3_CONSM_UNT_REC&gt;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&lt;ns1:G3_CU_REC_CD&gt;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&lt;ns1:IT&gt;IT&lt;/ns1:IT&gt;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&lt;/ns1:G3_CU_REC_CD&gt;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&lt;ns1:CU_RSULT_CD&gt;00&lt;/ns1:CU_RSULT_CD&gt;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&lt;ns1:CU_UPC&gt;550&lt;/ns1:CU_UPC&gt;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&lt;ns1:CU_ODR_CD&gt;14337&lt;/ns1:CU_ODR_CD&gt;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&lt;ns1:CU_EFF_DT&gt;2018-09-19&lt;/ns1:CU_EFF_DT&gt;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&lt;ns1:CU_TAG_CNTL_CD&gt;0&lt;/ns1:CU_TAG_CNTL_CD&gt;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&lt;ns1:CU_EXT_DES&gt;MUMMES DEER CORN-APPLE SCNTED&lt;/ns1:CU_EXT_DES&gt;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&lt;ns1:CU_PACK_SZ&gt;50LB&lt;/ns1:CU_PACK_SZ&gt;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&lt;ns2:CDS_PROD_HIER xmlns:ns2="http://xmlns.heb.com/ei/CDS_PROD_HIER"&gt;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&lt;ns2:DEPT_NBR&gt;1201&lt;/ns2:DEPT_NBR&gt;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&lt;/ns2:CDS_PROD_HIER&gt;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&lt;ns1:CU_SCAN_PSS_DEPT&gt;92&lt;/ns1:CU_SCAN_PSS_DEPT&gt;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&lt;ns1:CU_DES&gt;MUMMES DEER CORN-APPLE SCNTED&lt;/ns1:CU_DES&gt;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&lt;ns1:CU_TAX_SW&gt;0&lt;/ns1:CU_TAX_SW&gt;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&lt;ns1:CU_FD_STMP&gt;0&lt;/ns1:CU_FD_STMP&gt;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&lt;ns1:CU_FAM_CD&gt;0&lt;/ns1:CU_FAM_CD&gt;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&lt;ns1:CU_SCL_ITM_SW&gt;0&lt;/ns1:CU_SCL_ITM_SW&gt;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&lt;ns1:CU_XFOR_QTY&gt;7&lt;/ns1:CU_XFOR_QTY&gt;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&lt;ns1:CU_RETL_PRC_AMT&gt;8.0&lt;/ns1:CU_RETL_PRC_AMT&gt;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&lt;ns1:CU_DSD_XFOR_QTY&gt;7&lt;/ns1:CU_DSD_XFOR_QTY&gt;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&lt;ns1:CU_DSD_PRC_AMT&gt;8.0&lt;/ns1:CU_DSD_PRC_AMT&gt;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&lt;ns1:CU_MXMAT_NUM&gt;0&lt;/ns1:CU_MXMAT_NUM&gt;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&lt;ns1:CU_TAX_EXMT_AMT&gt;0.00&lt;/ns1:CU_TAX_EXMT_AMT&gt;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&lt;ns1:CU_DSD_ITM_SW&gt;1&lt;/ns1:CU_DSD_ITM_SW&gt;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&lt;ns1:CU_COUP_CD&gt;N&lt;/ns1:CU_COUP_CD&gt;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&lt;ns1:CU_POS_ITM&gt;1&lt;/ns1:CU_POS_ITM&gt;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&lt;ns1:CU_USR16&gt;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&lt;ns1:CU_OLD_PRC_AMT&gt;0&lt;/ns1:CU_OLD_PRC_AMT&gt;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&lt;/ns1:CU_USR16&gt;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&lt;ns1:CU_PROD_ID&gt;550&lt;/ns1:CU_PROD_ID&gt;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&lt;/ns1:G3_CONSM_UNT_REC&gt;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&lt;ns1:G3_PROD_REC&gt;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&lt;ns1:G3_PROD_REC_CD&gt;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&lt;ns1:SK&gt;SK&lt;/ns1:SK&gt;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&lt;/ns1:G3_PROD_REC_CD&gt;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&lt;ns1:PROD_RSULT_CD&gt;00&lt;/ns1:PROD_RSULT_CD&gt;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&lt;ns2:CDS_ITM_ID xmlns:ns2="http://xmlns.heb.com/ei/CDS_ITM_ID"&gt;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&lt;ns2:RETL_UNT_GTIN&gt;272362&lt;/ns2:RETL_UNT_GTIN&gt;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&lt;/ns2:CDS_ITM_ID&gt;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&lt;ns1:PROD_SKU_TYP_CD&gt;M&lt;/ns1:PROD_SKU_TYP_CD&gt;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&lt;ns1:PROD_AUTH_SW&gt;1&lt;/ns1:PROD_AUTH_SW&gt;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&lt;ns1:PROD_ACTV_SW&gt;1&lt;/ns1:PROD_ACTV_SW&gt;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&lt;ns1:PROD_DISC_SW&gt;0&lt;/ns1:PROD_DISC_SW&gt;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&lt;ns1:PROD_STAT_CD&gt;00&lt;/ns1:PROD_STAT_CD&gt;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&lt;ns1:PROD_PRIM_UPC_ID&gt;550&lt;/ns1:PROD_PRIM_UPC_ID&gt;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&lt;ns1:PROD_PRIM_DES&gt;MUMMES DEER CORN-APPLE SCNTED&lt;/ns1:PROD_PRIM_DES&gt;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&lt;ns1:PROD_DEPT_NBR&gt;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&lt;ns2:CDS_PROD_HIER xmlns:ns2="http://xmlns.heb.com/ei/CDS_PROD_HIER"&gt;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   &lt;ns2:DEPT_NBR&gt;1201&lt;/ns2:DEPT_NBR&gt;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&lt;/ns2:CDS_PROD_HIER&gt;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&lt;/ns1:PROD_DEPT_NBR&gt;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&lt;ns1:PROD_VNDR_ID&gt;17533&lt;/ns1:PROD_VNDR_ID&gt;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&lt;ns1:PROD_PACK_QTY&gt;50&lt;/ns1:PROD_PACK_QTY&gt;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&lt;ns1:PROD_REPT_CD&gt;1&lt;/ns1:PROD_REPT_CD&gt;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&lt;/ns1:G3_PROD_REC&gt;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&lt;ns1:G3_PK_REC&gt;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&lt;ns1:G3_PACK_REC_CD&gt;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&lt;ns1:PK&gt;IT&lt;/ns1:PK&gt;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&lt;/ns1:G3_PACK_REC_CD&gt;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&lt;ns1:PACK_RSULT_CD&gt;00&lt;/ns1:PACK_RSULT_CD&gt;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&lt;ns1:PKG_PK_TYP_CD&gt;I&lt;/ns1:PKG_PK_TYP_CD&gt;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&lt;ns1:PKG_CU_UPC&gt;550&lt;/ns1:PKG_CU_UPC&gt;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&lt;ns1:CU_PK_QTY&gt;50&lt;/ns1:CU_PK_QTY&gt;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&lt;/ns1:G3_PK_REC&gt;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&lt;ns1:G3_SPLR_PACK_REC&gt;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&lt;ns1:G3_SPLR_PK_REC_CD&gt;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&lt;ns1:SP&gt;SP&lt;/ns1:SP&gt;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&lt;/ns1:G3_SPLR_PK_REC_CD&gt;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&lt;ns1:CRUD_CD&gt;4&lt;/ns1:CRUD_CD&gt;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&lt;ns1:SPLR_PK_RSULT_CD&gt;00&lt;/ns1:SPLR_PK_RSULT_CD&gt;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&lt;ns2:CDS_ITM_ID xmlns:ns2="http://xmlns.heb.com/ei/CDS_ITM_ID"&gt;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   &lt;ns2:RETL_UNT_GTIN&gt;550&lt;/ns2:RETL_UNT_GTIN&gt;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&lt;/ns2:CDS_ITM_ID&gt;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&lt;/ns1:SPLR_PK_ID&gt;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&lt;ns1:SPLR_ITM_VNDR_NUM&gt;17533&lt;/ns1:SPLR_ITM_VNDR_NUM&gt;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&lt;ns1:SPLR_PK_TYP_CD&gt;I&lt;/ns1:SPLR_PK_TYP_CD&gt;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&lt;ns1:SPLR_PK_QTY&gt;50&lt;/ns1:SPLR_PK_QTY&gt;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&lt;ns1:SPLR_PK_ORD_CD&gt;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   &lt;ns1:SPLR_ITM_VNDR_CD&gt;1&lt;/ns1:SPLR_ITM_VNDR_CD&gt;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&lt;/ns1:SPLR_PK_ORD_CD&gt;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&lt;ns1:SPLR_PK_PRIM_SW&gt;0&lt;/ns1:SPLR_PK_PRIM_SW&gt;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   &lt;ns1:SPLR_PK_RECV_AUTH_SW&gt;1&lt;/ns1:SPLR_PK_RECV_AUTH_SW&gt;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lastRenderedPageBreak/>
        <w:t xml:space="preserve">               &lt;ns1:SPLR_PK_CST&gt;300.0&lt;/ns1:SPLR_PK_CST&gt;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&lt;/ns1:G3_SPLR_PACK_REC&gt;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   &lt;ns2:SCALE_REC xmlns:ns2="http://xmlns.heb.com/ei/CDS_SCALE_REC" /&gt;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   &lt;/ns1:G3_COMP&gt;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   &lt;/ns1:G3_HOST_LAYOUT&gt;</w:t>
      </w:r>
    </w:p>
    <w:p w:rsidR="00C73B6C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 xml:space="preserve">   &lt;/ns1:Body&gt;</w:t>
      </w:r>
    </w:p>
    <w:p w:rsidR="00E636D5" w:rsidRPr="00876CE3" w:rsidRDefault="00C73B6C" w:rsidP="000D3586">
      <w:pPr>
        <w:spacing w:line="240" w:lineRule="auto"/>
        <w:rPr>
          <w:rFonts w:ascii="Consolas" w:hAnsi="Consolas" w:cs="Arial"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t>&lt;/ns1:MSG_Container&gt;</w:t>
      </w:r>
    </w:p>
    <w:p w:rsidR="005F1CA2" w:rsidRPr="00876CE3" w:rsidRDefault="006A535C" w:rsidP="00C64301">
      <w:pPr>
        <w:spacing w:line="240" w:lineRule="auto"/>
        <w:rPr>
          <w:rFonts w:ascii="Consolas" w:hAnsi="Consolas" w:cs="Arial"/>
          <w:b/>
          <w:color w:val="auto"/>
          <w:sz w:val="16"/>
          <w:szCs w:val="16"/>
        </w:rPr>
      </w:pPr>
      <w:r w:rsidRPr="00876CE3">
        <w:rPr>
          <w:rFonts w:ascii="Consolas" w:hAnsi="Consolas" w:cs="Arial"/>
          <w:color w:val="auto"/>
          <w:sz w:val="16"/>
          <w:szCs w:val="16"/>
        </w:rPr>
        <w:br/>
      </w:r>
    </w:p>
    <w:p w:rsidR="006A535C" w:rsidRPr="00EE00BF" w:rsidRDefault="005F1CA2" w:rsidP="00AB003A">
      <w:pPr>
        <w:pStyle w:val="Heading5"/>
        <w:rPr>
          <w:rFonts w:cstheme="majorHAnsi"/>
          <w:color w:val="auto"/>
        </w:rPr>
      </w:pPr>
      <w:bookmarkStart w:id="29" w:name="_Toc526952233"/>
      <w:r w:rsidRPr="00EE00BF">
        <w:rPr>
          <w:rFonts w:cstheme="majorHAnsi"/>
          <w:color w:val="auto"/>
          <w:lang w:val="en-US"/>
        </w:rPr>
        <w:t>C</w:t>
      </w:r>
      <w:r w:rsidR="006A535C" w:rsidRPr="00EE00BF">
        <w:rPr>
          <w:rFonts w:cstheme="majorHAnsi"/>
          <w:color w:val="auto"/>
        </w:rPr>
        <w:t>ase 5. Search by UPC, authorize a WHS item</w:t>
      </w:r>
      <w:bookmarkEnd w:id="29"/>
    </w:p>
    <w:p w:rsidR="00EE00BF" w:rsidRPr="00EE00BF" w:rsidRDefault="00EE00BF" w:rsidP="00EE00BF"/>
    <w:p w:rsidR="00E636D5" w:rsidRPr="00876CE3" w:rsidRDefault="00E636D5" w:rsidP="000D3586">
      <w:pPr>
        <w:spacing w:line="240" w:lineRule="auto"/>
        <w:rPr>
          <w:rFonts w:ascii="Consolas" w:hAnsi="Consolas"/>
          <w:b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b/>
          <w:noProof/>
          <w:color w:val="auto"/>
          <w:sz w:val="16"/>
          <w:szCs w:val="16"/>
          <w:lang w:eastAsia="vi-VN"/>
        </w:rPr>
        <w:drawing>
          <wp:inline distT="0" distB="0" distL="0" distR="0">
            <wp:extent cx="5731510" cy="1669210"/>
            <wp:effectExtent l="0" t="0" r="2540" b="7620"/>
            <wp:docPr id="22" name="Picture 22" descr="D:\On job\Spirnt_BAU\2018\Express Setup\upload on PM-1126\Thanh\Authorize item to store (pic&amp;step&amp;XML)\case 5. Search by UPC, authorize a WHS item\w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On job\Spirnt_BAU\2018\Express Setup\upload on PM-1126\Thanh\Authorize item to store (pic&amp;step&amp;XML)\case 5. Search by UPC, authorize a WHS item\whs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D5" w:rsidRPr="00876CE3" w:rsidRDefault="00E636D5" w:rsidP="000D3586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/>
          <w:b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b/>
          <w:color w:val="auto"/>
          <w:sz w:val="16"/>
          <w:szCs w:val="16"/>
          <w:lang w:val="en-US"/>
        </w:rPr>
        <w:t>XML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>&lt;?xml version="1.0" encoding="UTF-8"?&gt;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>&lt;ns1:MSG_Container xmlns:ns1="http://xmlns.heb.com/ei/G3"&gt;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&lt;ns1:Header&gt;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&lt;ns1:ProjectName&gt;ItemAuthorization_ExpressSetup&lt;/ns1:ProjectName&gt;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&lt;ns1:Source_Domain&gt;Application&lt;/ns1:Source_Domain&gt;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&lt;ns1:Destination_Domain /&gt;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&lt;ns1:Transaction_Type&gt;R7-ITEMAUTH&lt;/ns1:Transaction_Type&gt;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&lt;ns1:TimeStamp&gt;09/19/2018 17:19:35Asia/Bangkok&lt;/ns1:TimeStamp&gt;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&lt;/ns1:Header&gt;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&lt;ns1:Body&gt;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&lt;ns1:G3_HOST_LAYOUT&gt;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&lt;ns1:G3_HDR_REC&gt;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&lt;ns1:G3_HDR_REC_CD&gt;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&lt;ns1:HD&gt;HD&lt;/ns1:HD&gt;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&lt;/ns1:G3_HDR_REC_CD&gt;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&lt;ns1:HDR_APLY_TYP_CD&gt;1&lt;/ns1:HDR_APLY_TYP_CD&gt;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&lt;ns1:HDR_RSULT_PTR_CD&gt;00&lt;/ns1:HDR_RSULT_PTR_CD&gt;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&lt;ns1:HDR_APLY_DT&gt;2018-09-19&lt;/ns1:HDR_APLY_DT&gt;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&lt;ns1:HDR_APLY_TM&gt;17:19:35&lt;/ns1:HDR_APLY_TM&gt;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&lt;ns1:HDR_STR_NBR&gt;00066&lt;/ns1:HDR_STR_NBR&gt;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&lt;/ns1:G3_HDR_REC&gt;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 &lt;ns1:G3_COMP&gt;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&lt;ns1:G3_VNDR_REC&gt;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&lt;ns1:G3_VNDR_REC_CD&gt;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   &lt;ns1:SU&gt;SU&lt;/ns1:SU&gt;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&lt;/ns1:G3_VNDR_REC_CD&gt;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&lt;ns1:VNDR_RSULT_CD&gt;00&lt;/ns1:VNDR_RSULT_CD&gt;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&lt;ns1:VNDR_VNDR_ID&gt;17533&lt;/ns1:VNDR_VNDR_ID&gt;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&lt;ns1:VNDR_REC_FLAG&gt;1&lt;/ns1:VNDR_REC_FLAG&gt;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&lt;ns1:VNDR_DUNN&gt;0&lt;/ns1:VNDR_DUNN&gt;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&lt;ns1:VNDR_NM&gt;MUMME'S INC&lt;/ns1:VNDR_NM&gt;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&lt;ns1:VNDR_ADD&gt;PO BOX 369&lt;/ns1:VNDR_ADD&gt;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&lt;ns1:VNDR_STATE&gt;TX&lt;/ns1:VNDR_STATE&gt;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&lt;ns1:VNDR_REP&gt;-&lt;/ns1:VNDR_REP&gt;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&lt;ns1:VNDR_ZIP&gt;78861369&lt;/ns1:VNDR_ZIP&gt;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&lt;ns1:VNDR_PHN&gt;5122785676&lt;/ns1:VNDR_PHN&gt;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&lt;ns1:VNDR_TOT&gt;0&lt;/ns1:VNDR_TOT&gt;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&lt;ns1:VNDR_DTL&gt;1&lt;/ns1:VNDR_DTL&gt;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&lt;ns1:VNDR_STYLE&gt;0&lt;/ns1:VNDR_STYLE&gt;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&lt;ns1:VNDR_DEPT&gt;1201&lt;/ns1:VNDR_DEPT&gt;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&lt;ns1:VNDR_COD&gt;0&lt;/ns1:VNDR_COD&gt;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&lt;ns1:VNDR_DSD&gt;1&lt;/ns1:VNDR_DSD&gt;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&lt;ns1:VNDR_CHECKIN_METHD&gt;1&lt;/ns1:VNDR_CHECKIN_METHD&gt;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&lt;ns1:VNDR_NEX_EVAL&gt;1&lt;/ns1:VNDR_NEX_EVAL&gt;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&lt;ns1:VNDR_DEL_MISC_ALLOWNCES&gt;1&lt;/ns1:VNDR_DEL_MISC_ALLOWNCES&gt;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&lt;ns1:VNDR_DEL_MISC_CHRGS&gt;0&lt;/ns1:VNDR_DEL_MISC_CHRGS&gt;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&lt;ns1:VNDR_RET_MISC_CHRGS&gt;0&lt;/ns1:VNDR_RET_MISC_CHRGS&gt;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&lt;ns1:VNDR_RET_MISC_ALLOWANCES&gt;0&lt;/ns1:VNDR_RET_MISC_ALLOWANCES&gt;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&lt;ns1:VNDR_DUNN_LOC_CD&gt;0&lt;/ns1:VNDR_DUNN_LOC_CD&gt;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&lt;ns1:VNDR_RET_ONLY&gt;0&lt;/ns1:VNDR_RET_ONLY&gt;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&lt;/ns1:G3_VNDR_REC&gt;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&lt;ns1:G3_DEPT_REC&gt;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&lt;ns1:G3_DEPT_REC_CD&gt;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&lt;ns1:DP&gt;DP&lt;/ns1:DP&gt;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&lt;/ns1:G3_DEPT_REC_CD&gt;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&lt;ns1:DEPT_RSULT_CD&gt;00&lt;/ns1:DEPT_RSULT_CD&gt;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&lt;ns1:DEPT_DEPT_NUMBER&gt;1201&lt;/ns1:DEPT_DEPT_NUMBER&gt;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&lt;/ns1:G3_DEPT_REC&gt;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&lt;ns1:G3_CONSM_UNT_REC&gt;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&lt;ns1:G3_CU_REC_CD&gt;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&lt;ns1:IT&gt;IT&lt;/ns1:IT&gt;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&lt;/ns1:G3_CU_REC_CD&gt;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&lt;ns1:CRUD_CD&gt;4&lt;/ns1:CRUD_CD&gt;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&lt;ns1:CU_RSULT_CD&gt;00&lt;/ns1:CU_RSULT_CD&gt;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&lt;ns1:CU_UPC&gt;550&lt;/ns1:CU_UPC&gt;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&lt;ns1:CU_ODR_CD&gt;14337&lt;/ns1:CU_ODR_CD&gt;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&lt;ns1:CU_EFF_DT&gt;2018-09-19&lt;/ns1:CU_EFF_DT&gt;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&lt;ns1:CU_TAG_CNTL_CD&gt;0&lt;/ns1:CU_TAG_CNTL_CD&gt;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&lt;ns1:CU_EXT_DES&gt;MUMMES DEER CORN-APPLE SCNTED&lt;/ns1:CU_EXT_DES&gt;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&lt;ns1:CU_PACK_SZ&gt;50LB&lt;/ns1:CU_PACK_SZ&gt;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&lt;ns2:CDS_PROD_HIER xmlns:ns2="http://xmlns.heb.com/ei/CDS_PROD_HIER"&gt;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   &lt;ns2:DEPT_NBR&gt;1201&lt;/ns2:DEPT_NBR&gt;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&lt;/ns2:CDS_PROD_HIER&gt;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&lt;ns1:CU_SCAN_PSS_DEPT&gt;92&lt;/ns1:CU_SCAN_PSS_DEPT&gt;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&lt;ns1:CU_DES&gt;MUMMES DEER CORN-APPLE SCNTED&lt;/ns1:CU_DES&gt;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&lt;ns1:CU_TAX_SW&gt;0&lt;/ns1:CU_TAX_SW&gt;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&lt;ns1:CU_FD_STMP&gt;0&lt;/ns1:CU_FD_STMP&gt;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&lt;ns1:CU_FAM_CD&gt;0&lt;/ns1:CU_FAM_CD&gt;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&lt;ns1:CU_SCL_ITM_SW&gt;0&lt;/ns1:CU_SCL_ITM_SW&gt;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&lt;ns1:CU_XFOR_QTY&gt;8&lt;/ns1:CU_XFOR_QTY&gt;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&lt;ns1:CU_RETL_PRC_AMT&gt;9.0&lt;/ns1:CU_RETL_PRC_AMT&gt;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&lt;ns1:CU_DSD_XFOR_QTY&gt;8&lt;/ns1:CU_DSD_XFOR_QTY&gt;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&lt;ns1:CU_DSD_PRC_AMT&gt;9.0&lt;/ns1:CU_DSD_PRC_AMT&gt;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&lt;ns1:CU_MXMAT_NUM&gt;0&lt;/ns1:CU_MXMAT_NUM&gt;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&lt;ns1:CU_TAX_EXMT_AMT&gt;0.00&lt;/ns1:CU_TAX_EXMT_AMT&gt;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&lt;ns1:CU_DSD_ITM_SW&gt;1&lt;/ns1:CU_DSD_ITM_SW&gt;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&lt;ns1:CU_COUP_CD&gt;N&lt;/ns1:CU_COUP_CD&gt;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&lt;ns1:CU_POS_ITM&gt;1&lt;/ns1:CU_POS_ITM&gt;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&lt;ns1:CU_USR16&gt;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&lt;ns1:CU_OLD_PRC_AMT&gt;0&lt;/ns1:CU_OLD_PRC_AMT&gt;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&lt;/ns1:CU_USR16&gt;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&lt;ns1:CU_PROD_ID&gt;550&lt;/ns1:CU_PROD_ID&gt;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&lt;/ns1:G3_CONSM_UNT_REC&gt;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&lt;ns1:G3_PROD_REC&gt;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&lt;ns1:G3_PROD_REC_CD&gt;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&lt;ns1:SK&gt;SK&lt;/ns1:SK&gt;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&lt;/ns1:G3_PROD_REC_CD&gt;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&lt;ns1:CRUD_CD&gt;4&lt;/ns1:CRUD_CD&gt;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&lt;ns1:PROD_RSULT_CD&gt;00&lt;/ns1:PROD_RSULT_CD&gt;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       &lt;ns2:CDS_ITM_ID xmlns:ns2="http://xmlns.heb.com/ei/CDS_ITM_ID"&gt;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&lt;ns2:RETL_UNT_GTIN&gt;272362&lt;/ns2:RETL_UNT_GTIN&gt;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&lt;/ns2:CDS_ITM_ID&gt;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&lt;ns1:PROD_SKU_TYP_CD&gt;M&lt;/ns1:PROD_SKU_TYP_CD&gt;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&lt;ns1:PROD_AUTH_SW&gt;1&lt;/ns1:PROD_AUTH_SW&gt;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&lt;ns1:PROD_ACTV_SW&gt;1&lt;/ns1:PROD_ACTV_SW&gt;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&lt;ns1:PROD_DISC_SW&gt;0&lt;/ns1:PROD_DISC_SW&gt;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&lt;ns1:PROD_STAT_CD&gt;00&lt;/ns1:PROD_STAT_CD&gt;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&lt;ns1:PROD_PRIM_UPC_ID&gt;550&lt;/ns1:PROD_PRIM_UPC_ID&gt;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&lt;ns1:PROD_PRIM_DES&gt;MUMMES DEER CORN-APPLE SCNTED&lt;/ns1:PROD_PRIM_DES&gt;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&lt;ns1:PROD_DEPT_NBR&gt;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&lt;ns2:CDS_PROD_HIER xmlns:ns2="http://xmlns.heb.com/ei/CDS_PROD_HIER"&gt;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&lt;ns2:DEPT_NBR&gt;1201&lt;/ns2:DEPT_NBR&gt;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   &lt;/ns2:CDS_PROD_HIER&gt;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&lt;/ns1:PROD_DEPT_NBR&gt;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&lt;ns1:PROD_VNDR_ID&gt;17533&lt;/ns1:PROD_VNDR_ID&gt;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&lt;ns1:PROD_PACK_QTY&gt;7&lt;/ns1:PROD_PACK_QTY&gt;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&lt;ns1:PROD_REPT_CD&gt;1&lt;/ns1:PROD_REPT_CD&gt;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&lt;/ns1:G3_PROD_REC&gt;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&lt;ns1:G3_PK_REC&gt;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&lt;ns1:G3_PACK_REC_CD&gt;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&lt;ns1:PK&gt;IT&lt;/ns1:PK&gt;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&lt;/ns1:G3_PACK_REC_CD&gt;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&lt;ns1:CRUD_CD&gt;4&lt;/ns1:CRUD_CD&gt;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&lt;ns1:PACK_RSULT_CD&gt;00&lt;/ns1:PACK_RSULT_CD&gt;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&lt;ns1:PKG_PK_TYP_CD&gt;I&lt;/ns1:PKG_PK_TYP_CD&gt;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&lt;ns1:PKG_CU_UPC&gt;550&lt;/ns1:PKG_CU_UPC&gt;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&lt;ns1:CU_PK_QTY&gt;7&lt;/ns1:CU_PK_QTY&gt;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&lt;/ns1:G3_PK_REC&gt;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&lt;ns1:G3_SPLR_PACK_REC&gt;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&lt;ns1:G3_SPLR_PK_REC_CD&gt;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&lt;ns1:SP&gt;SP&lt;/ns1:SP&gt;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&lt;/ns1:G3_SPLR_PK_REC_CD&gt;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&lt;ns1:CRUD_CD&gt;4&lt;/ns1:CRUD_CD&gt;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&lt;ns1:SPLR_PK_RSULT_CD&gt;00&lt;/ns1:SPLR_PK_RSULT_CD&gt;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&lt;ns2:CDS_ITM_ID xmlns:ns2="http://xmlns.heb.com/ei/CDS_ITM_ID"&gt;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   &lt;ns2:RETL_UNT_GTIN&gt;550&lt;/ns2:RETL_UNT_GTIN&gt;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&lt;/ns2:CDS_ITM_ID&gt;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&lt;/ns1:SPLR_PK_ID&gt;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       &lt;ns1:SPLR_ITM_VNDR_NUM&gt;17533&lt;/ns1:SPLR_ITM_VNDR_NUM&gt;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&lt;ns1:SPLR_PK_TYP_CD&gt;I&lt;/ns1:SPLR_PK_TYP_CD&gt;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&lt;ns1:SPLR_PK_QTY&gt;7&lt;/ns1:SPLR_PK_QTY&gt;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&lt;ns1:SPLR_PK_ORD_CD&gt;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   &lt;ns1:SPLR_ITM_VNDR_CD&gt;1&lt;/ns1:SPLR_ITM_VNDR_CD&gt;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&lt;/ns1:SPLR_PK_ORD_CD&gt;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&lt;ns1:SPLR_PK_PRIM_SW&gt;0&lt;/ns1:SPLR_PK_PRIM_SW&gt;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&lt;ns1:SPLR_PK_RECV_AUTH_SW&gt;1&lt;/ns1:SPLR_PK_RECV_AUTH_SW&gt;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   &lt;ns1:SPLR_PK_CST&gt;42.49&lt;/ns1:SPLR_PK_CST&gt;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&lt;/ns1:G3_SPLR_PACK_REC&gt;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fr-FR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      </w:t>
      </w:r>
      <w:r w:rsidRPr="00876CE3">
        <w:rPr>
          <w:rFonts w:ascii="Consolas" w:hAnsi="Consolas"/>
          <w:color w:val="auto"/>
          <w:sz w:val="16"/>
          <w:szCs w:val="16"/>
          <w:lang w:val="fr-FR"/>
        </w:rPr>
        <w:t>&lt;ns2:SCALE_REC xmlns:ns2="http://xmlns.heb.com/ei/CDS_SCALE_REC" /&gt;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fr-FR"/>
        </w:rPr>
        <w:t xml:space="preserve">         </w:t>
      </w:r>
      <w:r w:rsidRPr="00876CE3">
        <w:rPr>
          <w:rFonts w:ascii="Consolas" w:hAnsi="Consolas"/>
          <w:color w:val="auto"/>
          <w:sz w:val="16"/>
          <w:szCs w:val="16"/>
          <w:lang w:val="en-US"/>
        </w:rPr>
        <w:t>&lt;/ns1:G3_COMP&gt;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   &lt;/ns1:G3_HOST_LAYOUT&gt;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 xml:space="preserve">   &lt;/ns1:Body&gt;</w:t>
      </w:r>
    </w:p>
    <w:p w:rsidR="003A67F8" w:rsidRPr="00876CE3" w:rsidRDefault="003A67F8" w:rsidP="000D3586">
      <w:pPr>
        <w:spacing w:line="240" w:lineRule="auto"/>
        <w:rPr>
          <w:rFonts w:ascii="Consolas" w:hAnsi="Consolas"/>
          <w:color w:val="auto"/>
          <w:sz w:val="16"/>
          <w:szCs w:val="16"/>
          <w:lang w:val="en-US"/>
        </w:rPr>
      </w:pPr>
      <w:r w:rsidRPr="00876CE3">
        <w:rPr>
          <w:rFonts w:ascii="Consolas" w:hAnsi="Consolas"/>
          <w:color w:val="auto"/>
          <w:sz w:val="16"/>
          <w:szCs w:val="16"/>
          <w:lang w:val="en-US"/>
        </w:rPr>
        <w:t>&lt;/ns1:MSG_Container&gt;</w:t>
      </w:r>
    </w:p>
    <w:sectPr w:rsidR="003A67F8" w:rsidRPr="0087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DA"/>
    <w:multiLevelType w:val="multilevel"/>
    <w:tmpl w:val="41060D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12EBF"/>
    <w:multiLevelType w:val="hybridMultilevel"/>
    <w:tmpl w:val="1A22FF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9027B"/>
    <w:multiLevelType w:val="hybridMultilevel"/>
    <w:tmpl w:val="5CD48830"/>
    <w:lvl w:ilvl="0" w:tplc="31E6B5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1CFB"/>
    <w:multiLevelType w:val="hybridMultilevel"/>
    <w:tmpl w:val="23EA0F5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32438"/>
    <w:multiLevelType w:val="hybridMultilevel"/>
    <w:tmpl w:val="633EDAB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633EB"/>
    <w:multiLevelType w:val="hybridMultilevel"/>
    <w:tmpl w:val="A68014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1C3B"/>
    <w:multiLevelType w:val="hybridMultilevel"/>
    <w:tmpl w:val="1BAE3554"/>
    <w:lvl w:ilvl="0" w:tplc="E5383204">
      <w:start w:val="3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3E84386"/>
    <w:multiLevelType w:val="multilevel"/>
    <w:tmpl w:val="5A0A9F6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5E5371"/>
    <w:multiLevelType w:val="hybridMultilevel"/>
    <w:tmpl w:val="B06EE1D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807D0"/>
    <w:multiLevelType w:val="hybridMultilevel"/>
    <w:tmpl w:val="E834D0D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26770"/>
    <w:multiLevelType w:val="hybridMultilevel"/>
    <w:tmpl w:val="238C3D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B69D1"/>
    <w:multiLevelType w:val="multilevel"/>
    <w:tmpl w:val="73F63E6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0D44AEA"/>
    <w:multiLevelType w:val="hybridMultilevel"/>
    <w:tmpl w:val="55E21B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4BA3"/>
    <w:multiLevelType w:val="hybridMultilevel"/>
    <w:tmpl w:val="FE1892DC"/>
    <w:lvl w:ilvl="0" w:tplc="23E0CAFA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B5759"/>
    <w:multiLevelType w:val="hybridMultilevel"/>
    <w:tmpl w:val="C61C94E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7A2A66"/>
    <w:multiLevelType w:val="hybridMultilevel"/>
    <w:tmpl w:val="7E3C3E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63A80"/>
    <w:multiLevelType w:val="hybridMultilevel"/>
    <w:tmpl w:val="1740690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DC6C64"/>
    <w:multiLevelType w:val="hybridMultilevel"/>
    <w:tmpl w:val="107E1EC4"/>
    <w:lvl w:ilvl="0" w:tplc="BF0A78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381D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80FD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282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6EF0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22D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2E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AD5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ED4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85145B1"/>
    <w:multiLevelType w:val="hybridMultilevel"/>
    <w:tmpl w:val="D33648B2"/>
    <w:lvl w:ilvl="0" w:tplc="B0785A6E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1A32E2"/>
    <w:multiLevelType w:val="hybridMultilevel"/>
    <w:tmpl w:val="89669826"/>
    <w:lvl w:ilvl="0" w:tplc="B0785A6E">
      <w:start w:val="3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F9F696C"/>
    <w:multiLevelType w:val="multilevel"/>
    <w:tmpl w:val="1E480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903BE"/>
    <w:multiLevelType w:val="hybridMultilevel"/>
    <w:tmpl w:val="84AE6BBA"/>
    <w:lvl w:ilvl="0" w:tplc="1E26D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D063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06C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9C5D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16A1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DCEE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E4CB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657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F6AD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AC23ECF"/>
    <w:multiLevelType w:val="hybridMultilevel"/>
    <w:tmpl w:val="5E20492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4E0942"/>
    <w:multiLevelType w:val="hybridMultilevel"/>
    <w:tmpl w:val="D4B01EEE"/>
    <w:lvl w:ilvl="0" w:tplc="3A6A43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E5E90"/>
    <w:multiLevelType w:val="hybridMultilevel"/>
    <w:tmpl w:val="769CA24A"/>
    <w:lvl w:ilvl="0" w:tplc="A0CE6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47C15"/>
    <w:multiLevelType w:val="hybridMultilevel"/>
    <w:tmpl w:val="18B40B5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1"/>
  </w:num>
  <w:num w:numId="4">
    <w:abstractNumId w:val="17"/>
  </w:num>
  <w:num w:numId="5">
    <w:abstractNumId w:val="2"/>
  </w:num>
  <w:num w:numId="6">
    <w:abstractNumId w:val="0"/>
  </w:num>
  <w:num w:numId="7">
    <w:abstractNumId w:val="25"/>
  </w:num>
  <w:num w:numId="8">
    <w:abstractNumId w:val="22"/>
  </w:num>
  <w:num w:numId="9">
    <w:abstractNumId w:val="15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  <w:num w:numId="14">
    <w:abstractNumId w:val="24"/>
  </w:num>
  <w:num w:numId="15">
    <w:abstractNumId w:val="20"/>
  </w:num>
  <w:num w:numId="16">
    <w:abstractNumId w:val="6"/>
  </w:num>
  <w:num w:numId="17">
    <w:abstractNumId w:val="19"/>
  </w:num>
  <w:num w:numId="18">
    <w:abstractNumId w:val="18"/>
  </w:num>
  <w:num w:numId="19">
    <w:abstractNumId w:val="5"/>
  </w:num>
  <w:num w:numId="20">
    <w:abstractNumId w:val="14"/>
  </w:num>
  <w:num w:numId="21">
    <w:abstractNumId w:val="16"/>
  </w:num>
  <w:num w:numId="22">
    <w:abstractNumId w:val="10"/>
  </w:num>
  <w:num w:numId="23">
    <w:abstractNumId w:val="1"/>
  </w:num>
  <w:num w:numId="24">
    <w:abstractNumId w:val="13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55"/>
    <w:rsid w:val="00016D2A"/>
    <w:rsid w:val="00031F4C"/>
    <w:rsid w:val="00032DCE"/>
    <w:rsid w:val="000533B6"/>
    <w:rsid w:val="00055FB5"/>
    <w:rsid w:val="00063184"/>
    <w:rsid w:val="000768D3"/>
    <w:rsid w:val="00076AF8"/>
    <w:rsid w:val="00095261"/>
    <w:rsid w:val="000A1076"/>
    <w:rsid w:val="000B00A8"/>
    <w:rsid w:val="000B69DE"/>
    <w:rsid w:val="000C366D"/>
    <w:rsid w:val="000C4E4B"/>
    <w:rsid w:val="000D301D"/>
    <w:rsid w:val="000D3586"/>
    <w:rsid w:val="000D4E2B"/>
    <w:rsid w:val="000D5DDC"/>
    <w:rsid w:val="000D7F35"/>
    <w:rsid w:val="000E7012"/>
    <w:rsid w:val="000F0C91"/>
    <w:rsid w:val="000F0E7B"/>
    <w:rsid w:val="00102DB4"/>
    <w:rsid w:val="00110BED"/>
    <w:rsid w:val="0013523F"/>
    <w:rsid w:val="00136669"/>
    <w:rsid w:val="00144CD2"/>
    <w:rsid w:val="0019175E"/>
    <w:rsid w:val="0019193C"/>
    <w:rsid w:val="001A1EAC"/>
    <w:rsid w:val="001B2193"/>
    <w:rsid w:val="001B3C1D"/>
    <w:rsid w:val="001B7DFA"/>
    <w:rsid w:val="001B7E1E"/>
    <w:rsid w:val="001D46D5"/>
    <w:rsid w:val="001D5559"/>
    <w:rsid w:val="001E2473"/>
    <w:rsid w:val="001E4969"/>
    <w:rsid w:val="001E49A2"/>
    <w:rsid w:val="001F2D77"/>
    <w:rsid w:val="001F3B58"/>
    <w:rsid w:val="002177C7"/>
    <w:rsid w:val="00227C13"/>
    <w:rsid w:val="00230736"/>
    <w:rsid w:val="002358FA"/>
    <w:rsid w:val="0024560C"/>
    <w:rsid w:val="00254D78"/>
    <w:rsid w:val="00272924"/>
    <w:rsid w:val="00283BC9"/>
    <w:rsid w:val="002B1513"/>
    <w:rsid w:val="002B2597"/>
    <w:rsid w:val="002B268D"/>
    <w:rsid w:val="002B7AF4"/>
    <w:rsid w:val="002D3961"/>
    <w:rsid w:val="002D6405"/>
    <w:rsid w:val="00307D27"/>
    <w:rsid w:val="00317757"/>
    <w:rsid w:val="00321EC0"/>
    <w:rsid w:val="00333E11"/>
    <w:rsid w:val="00337748"/>
    <w:rsid w:val="00364B4A"/>
    <w:rsid w:val="00376D55"/>
    <w:rsid w:val="00377B95"/>
    <w:rsid w:val="003852DB"/>
    <w:rsid w:val="00385E7D"/>
    <w:rsid w:val="00387751"/>
    <w:rsid w:val="00392878"/>
    <w:rsid w:val="003A67F8"/>
    <w:rsid w:val="003A7358"/>
    <w:rsid w:val="003B2DD7"/>
    <w:rsid w:val="003C5229"/>
    <w:rsid w:val="00400544"/>
    <w:rsid w:val="00410FC7"/>
    <w:rsid w:val="0041382A"/>
    <w:rsid w:val="00433685"/>
    <w:rsid w:val="00437176"/>
    <w:rsid w:val="00444160"/>
    <w:rsid w:val="00445369"/>
    <w:rsid w:val="004534C5"/>
    <w:rsid w:val="00454F12"/>
    <w:rsid w:val="0046137E"/>
    <w:rsid w:val="004802F7"/>
    <w:rsid w:val="0049138B"/>
    <w:rsid w:val="004A2A59"/>
    <w:rsid w:val="004A5073"/>
    <w:rsid w:val="004D167E"/>
    <w:rsid w:val="004D4B04"/>
    <w:rsid w:val="004E2AA6"/>
    <w:rsid w:val="004E45DB"/>
    <w:rsid w:val="00520634"/>
    <w:rsid w:val="0052700C"/>
    <w:rsid w:val="0052775A"/>
    <w:rsid w:val="00531C00"/>
    <w:rsid w:val="005357DD"/>
    <w:rsid w:val="00542BD0"/>
    <w:rsid w:val="005439EE"/>
    <w:rsid w:val="00567461"/>
    <w:rsid w:val="00567EC8"/>
    <w:rsid w:val="0057777F"/>
    <w:rsid w:val="0058077C"/>
    <w:rsid w:val="0058462C"/>
    <w:rsid w:val="005953DF"/>
    <w:rsid w:val="005B26D8"/>
    <w:rsid w:val="005D674D"/>
    <w:rsid w:val="005E0A9A"/>
    <w:rsid w:val="005F1CA2"/>
    <w:rsid w:val="005F7F22"/>
    <w:rsid w:val="00617CB4"/>
    <w:rsid w:val="00625CA5"/>
    <w:rsid w:val="006305AD"/>
    <w:rsid w:val="006319BE"/>
    <w:rsid w:val="00647BE3"/>
    <w:rsid w:val="006560A8"/>
    <w:rsid w:val="0067635F"/>
    <w:rsid w:val="00677B43"/>
    <w:rsid w:val="0068090B"/>
    <w:rsid w:val="00690CC3"/>
    <w:rsid w:val="006A198D"/>
    <w:rsid w:val="006A3F9C"/>
    <w:rsid w:val="006A535C"/>
    <w:rsid w:val="006B3832"/>
    <w:rsid w:val="006B5133"/>
    <w:rsid w:val="00707620"/>
    <w:rsid w:val="00712A57"/>
    <w:rsid w:val="00776E2D"/>
    <w:rsid w:val="007838DE"/>
    <w:rsid w:val="007966C0"/>
    <w:rsid w:val="007A36C8"/>
    <w:rsid w:val="007E407E"/>
    <w:rsid w:val="007E63EA"/>
    <w:rsid w:val="007F1C73"/>
    <w:rsid w:val="0082411F"/>
    <w:rsid w:val="00846C4C"/>
    <w:rsid w:val="008562E7"/>
    <w:rsid w:val="008679C9"/>
    <w:rsid w:val="00876CE3"/>
    <w:rsid w:val="008978B8"/>
    <w:rsid w:val="008B4FB6"/>
    <w:rsid w:val="008B54B2"/>
    <w:rsid w:val="008C25BF"/>
    <w:rsid w:val="008C5753"/>
    <w:rsid w:val="008C7D39"/>
    <w:rsid w:val="008D4D4A"/>
    <w:rsid w:val="008E7382"/>
    <w:rsid w:val="008F6A25"/>
    <w:rsid w:val="009027DA"/>
    <w:rsid w:val="00905651"/>
    <w:rsid w:val="0090690D"/>
    <w:rsid w:val="00930246"/>
    <w:rsid w:val="00930249"/>
    <w:rsid w:val="009315BD"/>
    <w:rsid w:val="00931887"/>
    <w:rsid w:val="009318D3"/>
    <w:rsid w:val="0093627B"/>
    <w:rsid w:val="00960414"/>
    <w:rsid w:val="009856C7"/>
    <w:rsid w:val="00985891"/>
    <w:rsid w:val="00997436"/>
    <w:rsid w:val="00997D0F"/>
    <w:rsid w:val="009A1BFE"/>
    <w:rsid w:val="009C0C1B"/>
    <w:rsid w:val="009F403B"/>
    <w:rsid w:val="009F6F58"/>
    <w:rsid w:val="00A067FD"/>
    <w:rsid w:val="00A23592"/>
    <w:rsid w:val="00A25548"/>
    <w:rsid w:val="00A36175"/>
    <w:rsid w:val="00A507FC"/>
    <w:rsid w:val="00A5130B"/>
    <w:rsid w:val="00A56D08"/>
    <w:rsid w:val="00A601CC"/>
    <w:rsid w:val="00A8134C"/>
    <w:rsid w:val="00A92FBD"/>
    <w:rsid w:val="00A9766B"/>
    <w:rsid w:val="00AB003A"/>
    <w:rsid w:val="00AB530A"/>
    <w:rsid w:val="00AD3614"/>
    <w:rsid w:val="00AD3E70"/>
    <w:rsid w:val="00AE3852"/>
    <w:rsid w:val="00AE44CF"/>
    <w:rsid w:val="00B02AC8"/>
    <w:rsid w:val="00B0769E"/>
    <w:rsid w:val="00B2460A"/>
    <w:rsid w:val="00B271F8"/>
    <w:rsid w:val="00B31C8C"/>
    <w:rsid w:val="00B57489"/>
    <w:rsid w:val="00B57E8B"/>
    <w:rsid w:val="00B656AE"/>
    <w:rsid w:val="00B67E3D"/>
    <w:rsid w:val="00B850A9"/>
    <w:rsid w:val="00B93E25"/>
    <w:rsid w:val="00BA5C8A"/>
    <w:rsid w:val="00BA72E9"/>
    <w:rsid w:val="00BB4ED5"/>
    <w:rsid w:val="00BB5716"/>
    <w:rsid w:val="00BC180B"/>
    <w:rsid w:val="00BC2DEF"/>
    <w:rsid w:val="00C01456"/>
    <w:rsid w:val="00C0491F"/>
    <w:rsid w:val="00C10138"/>
    <w:rsid w:val="00C2753D"/>
    <w:rsid w:val="00C2781A"/>
    <w:rsid w:val="00C321C2"/>
    <w:rsid w:val="00C4443B"/>
    <w:rsid w:val="00C64301"/>
    <w:rsid w:val="00C653B3"/>
    <w:rsid w:val="00C73B6C"/>
    <w:rsid w:val="00C76BE8"/>
    <w:rsid w:val="00C815D9"/>
    <w:rsid w:val="00CA653C"/>
    <w:rsid w:val="00CB670E"/>
    <w:rsid w:val="00CD03A0"/>
    <w:rsid w:val="00CE4A0A"/>
    <w:rsid w:val="00CF1C12"/>
    <w:rsid w:val="00D00E04"/>
    <w:rsid w:val="00D14E5D"/>
    <w:rsid w:val="00D41E51"/>
    <w:rsid w:val="00D66CEA"/>
    <w:rsid w:val="00D91484"/>
    <w:rsid w:val="00DC26A2"/>
    <w:rsid w:val="00DD14B2"/>
    <w:rsid w:val="00DE032B"/>
    <w:rsid w:val="00E056AE"/>
    <w:rsid w:val="00E33DA4"/>
    <w:rsid w:val="00E34578"/>
    <w:rsid w:val="00E53320"/>
    <w:rsid w:val="00E636D5"/>
    <w:rsid w:val="00E72183"/>
    <w:rsid w:val="00E90F23"/>
    <w:rsid w:val="00EA07F1"/>
    <w:rsid w:val="00EB72A4"/>
    <w:rsid w:val="00EE00BF"/>
    <w:rsid w:val="00F125AD"/>
    <w:rsid w:val="00F20651"/>
    <w:rsid w:val="00F27282"/>
    <w:rsid w:val="00F30D6F"/>
    <w:rsid w:val="00F36371"/>
    <w:rsid w:val="00F608FD"/>
    <w:rsid w:val="00F659CB"/>
    <w:rsid w:val="00F715C3"/>
    <w:rsid w:val="00F73418"/>
    <w:rsid w:val="00F84167"/>
    <w:rsid w:val="00F85D4E"/>
    <w:rsid w:val="00FD2EA8"/>
    <w:rsid w:val="00FE32AB"/>
    <w:rsid w:val="00FE6337"/>
    <w:rsid w:val="00FF44FE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F5706"/>
  <w15:chartTrackingRefBased/>
  <w15:docId w15:val="{068DD4F4-DED0-401D-81DA-4DF7F584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color w:val="000000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6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3E25"/>
    <w:pPr>
      <w:keepNext/>
      <w:keepLines/>
      <w:numPr>
        <w:numId w:val="25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7B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4472C4" w:themeColor="accent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B58"/>
    <w:pPr>
      <w:spacing w:before="100" w:beforeAutospacing="1" w:after="100" w:afterAutospacing="1" w:line="240" w:lineRule="auto"/>
    </w:pPr>
    <w:rPr>
      <w:rFonts w:eastAsiaTheme="minorEastAsia" w:cs="Times New Roman"/>
      <w:color w:val="auto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rsid w:val="00C2781A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  <w:lang w:eastAsia="vi-VN"/>
    </w:rPr>
  </w:style>
  <w:style w:type="character" w:customStyle="1" w:styleId="TitleChar">
    <w:name w:val="Title Char"/>
    <w:basedOn w:val="DefaultParagraphFont"/>
    <w:link w:val="Title"/>
    <w:rsid w:val="00C2781A"/>
    <w:rPr>
      <w:rFonts w:ascii="Cambria" w:eastAsia="Cambria" w:hAnsi="Cambria" w:cs="Cambria"/>
      <w:sz w:val="52"/>
      <w:szCs w:val="52"/>
      <w:lang w:eastAsia="vi-VN"/>
    </w:rPr>
  </w:style>
  <w:style w:type="table" w:styleId="TableGrid">
    <w:name w:val="Table Grid"/>
    <w:basedOn w:val="TableNormal"/>
    <w:uiPriority w:val="39"/>
    <w:rsid w:val="00F1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0768D3"/>
    <w:pPr>
      <w:spacing w:after="0" w:line="276" w:lineRule="auto"/>
      <w:contextualSpacing/>
    </w:pPr>
    <w:rPr>
      <w:rFonts w:ascii="Arial" w:eastAsia="Arial" w:hAnsi="Arial" w:cs="Arial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283B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01C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9E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3E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CB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15C3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7BE3"/>
    <w:rPr>
      <w:rFonts w:asciiTheme="majorHAnsi" w:eastAsiaTheme="majorEastAsia" w:hAnsiTheme="majorHAnsi" w:cstheme="majorBidi"/>
      <w:b/>
      <w:color w:val="4472C4" w:themeColor="accent5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3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8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38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382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C26A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8E7382"/>
    <w:pPr>
      <w:spacing w:before="120" w:after="120"/>
    </w:pPr>
  </w:style>
  <w:style w:type="paragraph" w:styleId="TOC5">
    <w:name w:val="toc 5"/>
    <w:basedOn w:val="Normal"/>
    <w:next w:val="Normal"/>
    <w:autoRedefine/>
    <w:uiPriority w:val="39"/>
    <w:unhideWhenUsed/>
    <w:rsid w:val="00454F12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94980-07E3-4CAD-80D7-5B4FC62A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53</Pages>
  <Words>12737</Words>
  <Characters>72606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Hoang</dc:creator>
  <cp:keywords/>
  <dc:description/>
  <cp:lastModifiedBy>Huyen Hoang</cp:lastModifiedBy>
  <cp:revision>206</cp:revision>
  <dcterms:created xsi:type="dcterms:W3CDTF">2018-10-02T09:53:00Z</dcterms:created>
  <dcterms:modified xsi:type="dcterms:W3CDTF">2018-10-10T10:00:00Z</dcterms:modified>
</cp:coreProperties>
</file>