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C6B" w:rsidRPr="00B61BCB" w:rsidRDefault="007E7C6B" w:rsidP="007E7C6B">
      <w:pPr>
        <w:shd w:val="clear" w:color="auto" w:fill="FFFFFF"/>
        <w:spacing w:after="100" w:afterAutospacing="1" w:line="240" w:lineRule="auto"/>
        <w:outlineLvl w:val="1"/>
        <w:rPr>
          <w:rFonts w:eastAsia="Times New Roman" w:cs="Times New Roman"/>
          <w:sz w:val="36"/>
          <w:szCs w:val="36"/>
        </w:rPr>
      </w:pPr>
      <w:r w:rsidRPr="007E7C6B">
        <w:rPr>
          <w:rFonts w:ascii="Open Sans" w:eastAsia="Times New Roman" w:hAnsi="Open Sans" w:cs="Times New Roman"/>
          <w:color w:val="37474F"/>
          <w:sz w:val="36"/>
          <w:szCs w:val="36"/>
        </w:rPr>
        <w:br/>
      </w:r>
      <w:r w:rsidRPr="00B61BCB">
        <w:rPr>
          <w:rFonts w:eastAsia="Times New Roman" w:cs="Times New Roman"/>
          <w:sz w:val="36"/>
          <w:szCs w:val="36"/>
        </w:rPr>
        <w:t>[Bài đọc] Dependency Injection</w:t>
      </w:r>
    </w:p>
    <w:p w:rsidR="007E7C6B" w:rsidRPr="00B61BCB" w:rsidRDefault="007E7C6B" w:rsidP="007E7C6B">
      <w:pPr>
        <w:shd w:val="clear" w:color="auto" w:fill="FFFFFF"/>
        <w:spacing w:after="100" w:afterAutospacing="1" w:line="240" w:lineRule="auto"/>
        <w:outlineLvl w:val="0"/>
        <w:rPr>
          <w:rFonts w:eastAsia="Times New Roman" w:cs="Times New Roman"/>
          <w:kern w:val="36"/>
          <w:sz w:val="48"/>
          <w:szCs w:val="48"/>
        </w:rPr>
      </w:pPr>
      <w:r w:rsidRPr="00B61BCB">
        <w:rPr>
          <w:rFonts w:eastAsia="Times New Roman" w:cs="Times New Roman"/>
          <w:kern w:val="36"/>
          <w:sz w:val="48"/>
          <w:szCs w:val="48"/>
        </w:rPr>
        <w:t>Dependency Injection</w:t>
      </w:r>
    </w:p>
    <w:p w:rsidR="007E7C6B" w:rsidRPr="00B61BCB" w:rsidRDefault="007E7C6B" w:rsidP="007E7C6B">
      <w:pPr>
        <w:shd w:val="clear" w:color="auto" w:fill="FFFFFF"/>
        <w:spacing w:after="100" w:afterAutospacing="1" w:line="240" w:lineRule="auto"/>
        <w:rPr>
          <w:rFonts w:eastAsia="Times New Roman" w:cs="Times New Roman"/>
          <w:sz w:val="21"/>
          <w:szCs w:val="21"/>
        </w:rPr>
      </w:pPr>
      <w:r w:rsidRPr="00B61BCB">
        <w:rPr>
          <w:rFonts w:eastAsia="Times New Roman" w:cs="Times New Roman"/>
          <w:sz w:val="21"/>
          <w:szCs w:val="21"/>
        </w:rPr>
        <w:t>Có một quy tắc thiết kế quan trọng là các tầng khác nhau của hệ thống chỉ phụ thuộc tới interface.</w:t>
      </w:r>
    </w:p>
    <w:p w:rsidR="00475B86" w:rsidRDefault="007E7C6B">
      <w:r>
        <w:rPr>
          <w:noProof/>
        </w:rPr>
        <w:drawing>
          <wp:inline distT="0" distB="0" distL="0" distR="0" wp14:anchorId="11B53539" wp14:editId="5AF34B95">
            <wp:extent cx="50958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1666875"/>
                    </a:xfrm>
                    <a:prstGeom prst="rect">
                      <a:avLst/>
                    </a:prstGeom>
                  </pic:spPr>
                </pic:pic>
              </a:graphicData>
            </a:graphic>
          </wp:inline>
        </w:drawing>
      </w:r>
    </w:p>
    <w:p w:rsidR="007E7C6B" w:rsidRPr="00B61BCB" w:rsidRDefault="007E7C6B" w:rsidP="007E7C6B">
      <w:pPr>
        <w:shd w:val="clear" w:color="auto" w:fill="FFFFFF"/>
        <w:spacing w:after="100" w:afterAutospacing="1" w:line="240" w:lineRule="auto"/>
        <w:rPr>
          <w:rFonts w:eastAsia="Times New Roman" w:cs="Times New Roman"/>
          <w:sz w:val="21"/>
          <w:szCs w:val="21"/>
        </w:rPr>
      </w:pPr>
      <w:r w:rsidRPr="00B61BCB">
        <w:rPr>
          <w:rFonts w:eastAsia="Times New Roman" w:cs="Times New Roman"/>
          <w:sz w:val="21"/>
          <w:szCs w:val="21"/>
        </w:rPr>
        <w:t>Việc tuân thủ quy tắc này giúp cho phần mềm dễ thay đổi hay mở rộng hơn. Tuy vậy, nếu không có phương pháp phù hợp, việc đảm bảo nó là không dễ.</w:t>
      </w:r>
    </w:p>
    <w:p w:rsidR="007E7C6B" w:rsidRPr="00B61BCB" w:rsidRDefault="007E7C6B" w:rsidP="007E7C6B">
      <w:pPr>
        <w:shd w:val="clear" w:color="auto" w:fill="FFFFFF"/>
        <w:spacing w:after="100" w:afterAutospacing="1" w:line="240" w:lineRule="auto"/>
        <w:rPr>
          <w:rFonts w:eastAsia="Times New Roman" w:cs="Times New Roman"/>
          <w:sz w:val="21"/>
          <w:szCs w:val="21"/>
        </w:rPr>
      </w:pPr>
      <w:r w:rsidRPr="00B61BCB">
        <w:rPr>
          <w:rFonts w:eastAsia="Times New Roman" w:cs="Times New Roman"/>
          <w:sz w:val="21"/>
          <w:szCs w:val="21"/>
        </w:rPr>
        <w:t>Để dễ hiểu, hãy soi chiếu trên một thiết kế quen thuộc, phân tầng presentation và tầng service. Giả sử trong tầng presentation có class ControllerA, và class này sử dụng đến - đồng nghĩa với phụ thuộc vào - class ServiceX nằm trong tầng service.</w:t>
      </w:r>
    </w:p>
    <w:p w:rsidR="007E7C6B" w:rsidRPr="007E7C6B" w:rsidRDefault="007E7C6B" w:rsidP="007E7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proofErr w:type="gramStart"/>
      <w:r w:rsidRPr="007E7C6B">
        <w:rPr>
          <w:rFonts w:ascii="Consolas" w:eastAsia="Times New Roman" w:hAnsi="Consolas" w:cs="Courier New"/>
          <w:color w:val="526069"/>
          <w:sz w:val="19"/>
          <w:szCs w:val="19"/>
        </w:rPr>
        <w:t>main(</w:t>
      </w:r>
      <w:proofErr w:type="gramEnd"/>
      <w:r w:rsidRPr="007E7C6B">
        <w:rPr>
          <w:rFonts w:ascii="Consolas" w:eastAsia="Times New Roman" w:hAnsi="Consolas" w:cs="Courier New"/>
          <w:color w:val="526069"/>
          <w:sz w:val="19"/>
          <w:szCs w:val="19"/>
        </w:rPr>
        <w:t>) {</w:t>
      </w:r>
      <w:r w:rsidRPr="007E7C6B">
        <w:rPr>
          <w:rFonts w:ascii="Consolas" w:eastAsia="Times New Roman" w:hAnsi="Consolas" w:cs="Courier New"/>
          <w:color w:val="526069"/>
          <w:sz w:val="19"/>
          <w:szCs w:val="19"/>
        </w:rPr>
        <w:br/>
        <w:t xml:space="preserve">  controller.doA();</w:t>
      </w:r>
      <w:r w:rsidRPr="007E7C6B">
        <w:rPr>
          <w:rFonts w:ascii="Consolas" w:eastAsia="Times New Roman" w:hAnsi="Consolas" w:cs="Courier New"/>
          <w:color w:val="526069"/>
          <w:sz w:val="19"/>
          <w:szCs w:val="19"/>
        </w:rPr>
        <w:br/>
        <w:t>}</w:t>
      </w:r>
      <w:r w:rsidRPr="007E7C6B">
        <w:rPr>
          <w:rFonts w:ascii="Consolas" w:eastAsia="Times New Roman" w:hAnsi="Consolas" w:cs="Courier New"/>
          <w:color w:val="526069"/>
          <w:sz w:val="19"/>
          <w:szCs w:val="19"/>
        </w:rPr>
        <w:br/>
      </w:r>
      <w:r w:rsidRPr="007E7C6B">
        <w:rPr>
          <w:rFonts w:ascii="Consolas" w:eastAsia="Times New Roman" w:hAnsi="Consolas" w:cs="Courier New"/>
          <w:color w:val="526069"/>
          <w:sz w:val="19"/>
          <w:szCs w:val="19"/>
        </w:rPr>
        <w:br/>
        <w:t>class ControllerA {</w:t>
      </w:r>
      <w:r w:rsidRPr="007E7C6B">
        <w:rPr>
          <w:rFonts w:ascii="Consolas" w:eastAsia="Times New Roman" w:hAnsi="Consolas" w:cs="Courier New"/>
          <w:color w:val="526069"/>
          <w:sz w:val="19"/>
          <w:szCs w:val="19"/>
        </w:rPr>
        <w:br/>
        <w:t xml:space="preserve">  public void doA() {</w:t>
      </w:r>
      <w:r w:rsidRPr="007E7C6B">
        <w:rPr>
          <w:rFonts w:ascii="Consolas" w:eastAsia="Times New Roman" w:hAnsi="Consolas" w:cs="Courier New"/>
          <w:color w:val="526069"/>
          <w:sz w:val="19"/>
          <w:szCs w:val="19"/>
        </w:rPr>
        <w:br/>
        <w:t xml:space="preserve">    ServiceX service = new ServiceX();</w:t>
      </w:r>
      <w:r w:rsidRPr="007E7C6B">
        <w:rPr>
          <w:rFonts w:ascii="Consolas" w:eastAsia="Times New Roman" w:hAnsi="Consolas" w:cs="Courier New"/>
          <w:color w:val="526069"/>
          <w:sz w:val="19"/>
          <w:szCs w:val="19"/>
        </w:rPr>
        <w:br/>
        <w:t xml:space="preserve">    service.doX();</w:t>
      </w:r>
      <w:r w:rsidRPr="007E7C6B">
        <w:rPr>
          <w:rFonts w:ascii="Consolas" w:eastAsia="Times New Roman" w:hAnsi="Consolas" w:cs="Courier New"/>
          <w:color w:val="526069"/>
          <w:sz w:val="19"/>
          <w:szCs w:val="19"/>
        </w:rPr>
        <w:br/>
        <w:t xml:space="preserve">  }</w:t>
      </w:r>
      <w:r w:rsidRPr="007E7C6B">
        <w:rPr>
          <w:rFonts w:ascii="Consolas" w:eastAsia="Times New Roman" w:hAnsi="Consolas" w:cs="Courier New"/>
          <w:color w:val="526069"/>
          <w:sz w:val="19"/>
          <w:szCs w:val="19"/>
        </w:rPr>
        <w:br/>
        <w:t>}</w:t>
      </w:r>
      <w:r w:rsidRPr="007E7C6B">
        <w:rPr>
          <w:rFonts w:ascii="Consolas" w:eastAsia="Times New Roman" w:hAnsi="Consolas" w:cs="Courier New"/>
          <w:color w:val="526069"/>
          <w:sz w:val="19"/>
          <w:szCs w:val="19"/>
        </w:rPr>
        <w:br/>
      </w:r>
      <w:r w:rsidRPr="007E7C6B">
        <w:rPr>
          <w:rFonts w:ascii="Consolas" w:eastAsia="Times New Roman" w:hAnsi="Consolas" w:cs="Courier New"/>
          <w:color w:val="526069"/>
          <w:sz w:val="19"/>
          <w:szCs w:val="19"/>
        </w:rPr>
        <w:br/>
        <w:t>class ServiceX {</w:t>
      </w:r>
      <w:r w:rsidRPr="007E7C6B">
        <w:rPr>
          <w:rFonts w:ascii="Consolas" w:eastAsia="Times New Roman" w:hAnsi="Consolas" w:cs="Courier New"/>
          <w:color w:val="526069"/>
          <w:sz w:val="19"/>
          <w:szCs w:val="19"/>
        </w:rPr>
        <w:br/>
        <w:t xml:space="preserve">  public void doX() {</w:t>
      </w:r>
      <w:r w:rsidRPr="007E7C6B">
        <w:rPr>
          <w:rFonts w:ascii="Consolas" w:eastAsia="Times New Roman" w:hAnsi="Consolas" w:cs="Courier New"/>
          <w:color w:val="526069"/>
          <w:sz w:val="19"/>
          <w:szCs w:val="19"/>
        </w:rPr>
        <w:br/>
      </w:r>
      <w:r w:rsidRPr="007E7C6B">
        <w:rPr>
          <w:rFonts w:ascii="Consolas" w:eastAsia="Times New Roman" w:hAnsi="Consolas" w:cs="Courier New"/>
          <w:color w:val="526069"/>
          <w:sz w:val="19"/>
          <w:szCs w:val="19"/>
        </w:rPr>
        <w:br/>
        <w:t xml:space="preserve">  }</w:t>
      </w:r>
      <w:r w:rsidRPr="007E7C6B">
        <w:rPr>
          <w:rFonts w:ascii="Consolas" w:eastAsia="Times New Roman" w:hAnsi="Consolas" w:cs="Courier New"/>
          <w:color w:val="526069"/>
          <w:sz w:val="19"/>
          <w:szCs w:val="19"/>
        </w:rPr>
        <w:br/>
        <w:t>}</w:t>
      </w:r>
    </w:p>
    <w:p w:rsidR="007E7C6B" w:rsidRPr="00B61BCB" w:rsidRDefault="007E7C6B" w:rsidP="007E7C6B">
      <w:pPr>
        <w:shd w:val="clear" w:color="auto" w:fill="FFFFFF"/>
        <w:spacing w:after="100" w:afterAutospacing="1" w:line="240" w:lineRule="auto"/>
        <w:rPr>
          <w:rFonts w:eastAsia="Times New Roman" w:cs="Times New Roman"/>
          <w:sz w:val="21"/>
          <w:szCs w:val="21"/>
        </w:rPr>
      </w:pPr>
      <w:r w:rsidRPr="00B61BCB">
        <w:rPr>
          <w:rFonts w:eastAsia="Times New Roman" w:cs="Times New Roman"/>
          <w:sz w:val="21"/>
          <w:szCs w:val="21"/>
        </w:rPr>
        <w:t>Như vậy là ControllerA nằm trong presentation đang phụ thuộc tới một class triển khai nằm trong service, và rõ là vi phạm nguyên tắc thiết kế đã nói ở trên.</w:t>
      </w:r>
    </w:p>
    <w:p w:rsidR="007E7C6B" w:rsidRPr="007E7C6B" w:rsidRDefault="007E7C6B" w:rsidP="007E7C6B">
      <w:pPr>
        <w:shd w:val="clear" w:color="auto" w:fill="FFFFFF"/>
        <w:spacing w:after="100" w:afterAutospacing="1" w:line="240" w:lineRule="auto"/>
        <w:rPr>
          <w:rFonts w:ascii="Open Sans" w:eastAsia="Times New Roman" w:hAnsi="Open Sans" w:cs="Times New Roman"/>
          <w:color w:val="526069"/>
          <w:sz w:val="21"/>
          <w:szCs w:val="21"/>
        </w:rPr>
      </w:pPr>
      <w:r w:rsidRPr="007E7C6B">
        <w:rPr>
          <w:rFonts w:ascii="Open Sans" w:eastAsia="Times New Roman" w:hAnsi="Open Sans" w:cs="Times New Roman"/>
          <w:noProof/>
          <w:color w:val="526069"/>
          <w:sz w:val="21"/>
          <w:szCs w:val="21"/>
        </w:rPr>
        <mc:AlternateContent>
          <mc:Choice Requires="wps">
            <w:drawing>
              <wp:inline distT="0" distB="0" distL="0" distR="0">
                <wp:extent cx="4020185" cy="1259205"/>
                <wp:effectExtent l="0" t="0" r="0" b="0"/>
                <wp:docPr id="3" name="Rectangle 3" descr="https://james.codegym.vn/pluginfile.php/47927/mod_page/content/20/scratc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20185" cy="1259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8ABE8" id="Rectangle 3" o:spid="_x0000_s1026" alt="https://james.codegym.vn/pluginfile.php/47927/mod_page/content/20/scratch.png" style="width:316.55pt;height:9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" filled="f" stroked="f">
                <o:lock v:ext="edit" aspectratio="t"/>
                <w10:anchorlock/>
              </v:rect>
            </w:pict>
          </mc:Fallback>
        </mc:AlternateContent>
      </w:r>
    </w:p>
    <w:p w:rsidR="007E7C6B" w:rsidRPr="00B61BCB" w:rsidRDefault="007E7C6B" w:rsidP="007E7C6B">
      <w:pPr>
        <w:shd w:val="clear" w:color="auto" w:fill="FFFFFF"/>
        <w:spacing w:after="100" w:afterAutospacing="1" w:line="240" w:lineRule="auto"/>
        <w:rPr>
          <w:rFonts w:eastAsia="Times New Roman" w:cs="Times New Roman"/>
          <w:sz w:val="21"/>
          <w:szCs w:val="21"/>
        </w:rPr>
      </w:pPr>
      <w:r w:rsidRPr="00B61BCB">
        <w:rPr>
          <w:rFonts w:eastAsia="Times New Roman" w:cs="Times New Roman"/>
          <w:sz w:val="21"/>
          <w:szCs w:val="21"/>
        </w:rPr>
        <w:t>Kể cả khi tái cấu trúc để trừu tượng hóa api của service, việc phụ thuộc vào lớp triển khai vẫn diễn ra.</w:t>
      </w:r>
    </w:p>
    <w:p w:rsidR="007E7C6B" w:rsidRPr="007E7C6B" w:rsidRDefault="007E7C6B" w:rsidP="007E7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proofErr w:type="gramStart"/>
      <w:r w:rsidRPr="007E7C6B">
        <w:rPr>
          <w:rFonts w:ascii="Consolas" w:eastAsia="Times New Roman" w:hAnsi="Consolas" w:cs="Courier New"/>
          <w:color w:val="526069"/>
          <w:sz w:val="19"/>
          <w:szCs w:val="19"/>
        </w:rPr>
        <w:lastRenderedPageBreak/>
        <w:t>main(</w:t>
      </w:r>
      <w:proofErr w:type="gramEnd"/>
      <w:r w:rsidRPr="007E7C6B">
        <w:rPr>
          <w:rFonts w:ascii="Consolas" w:eastAsia="Times New Roman" w:hAnsi="Consolas" w:cs="Courier New"/>
          <w:color w:val="526069"/>
          <w:sz w:val="19"/>
          <w:szCs w:val="19"/>
        </w:rPr>
        <w:t>) {</w:t>
      </w:r>
      <w:r w:rsidRPr="007E7C6B">
        <w:rPr>
          <w:rFonts w:ascii="Consolas" w:eastAsia="Times New Roman" w:hAnsi="Consolas" w:cs="Courier New"/>
          <w:color w:val="526069"/>
          <w:sz w:val="19"/>
          <w:szCs w:val="19"/>
        </w:rPr>
        <w:br/>
        <w:t xml:space="preserve">  controller.doA();</w:t>
      </w:r>
      <w:r w:rsidRPr="007E7C6B">
        <w:rPr>
          <w:rFonts w:ascii="Consolas" w:eastAsia="Times New Roman" w:hAnsi="Consolas" w:cs="Courier New"/>
          <w:color w:val="526069"/>
          <w:sz w:val="19"/>
          <w:szCs w:val="19"/>
        </w:rPr>
        <w:br/>
        <w:t>}</w:t>
      </w:r>
    </w:p>
    <w:p w:rsidR="007E7C6B" w:rsidRPr="007E7C6B" w:rsidRDefault="007E7C6B" w:rsidP="007E7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E7C6B">
        <w:rPr>
          <w:rFonts w:ascii="Consolas" w:eastAsia="Times New Roman" w:hAnsi="Consolas" w:cs="Courier New"/>
          <w:color w:val="526069"/>
          <w:sz w:val="19"/>
          <w:szCs w:val="19"/>
        </w:rPr>
        <w:t>class ControllerA {</w:t>
      </w:r>
      <w:r w:rsidRPr="007E7C6B">
        <w:rPr>
          <w:rFonts w:ascii="Consolas" w:eastAsia="Times New Roman" w:hAnsi="Consolas" w:cs="Courier New"/>
          <w:color w:val="526069"/>
          <w:sz w:val="19"/>
          <w:szCs w:val="19"/>
        </w:rPr>
        <w:br/>
        <w:t xml:space="preserve">  public void </w:t>
      </w:r>
      <w:proofErr w:type="gramStart"/>
      <w:r w:rsidRPr="007E7C6B">
        <w:rPr>
          <w:rFonts w:ascii="Consolas" w:eastAsia="Times New Roman" w:hAnsi="Consolas" w:cs="Courier New"/>
          <w:color w:val="526069"/>
          <w:sz w:val="19"/>
          <w:szCs w:val="19"/>
        </w:rPr>
        <w:t>doA(</w:t>
      </w:r>
      <w:proofErr w:type="gramEnd"/>
      <w:r w:rsidRPr="007E7C6B">
        <w:rPr>
          <w:rFonts w:ascii="Consolas" w:eastAsia="Times New Roman" w:hAnsi="Consolas" w:cs="Courier New"/>
          <w:color w:val="526069"/>
          <w:sz w:val="19"/>
          <w:szCs w:val="19"/>
        </w:rPr>
        <w:t>) {</w:t>
      </w:r>
      <w:r w:rsidRPr="007E7C6B">
        <w:rPr>
          <w:rFonts w:ascii="Consolas" w:eastAsia="Times New Roman" w:hAnsi="Consolas" w:cs="Courier New"/>
          <w:color w:val="526069"/>
          <w:sz w:val="19"/>
          <w:szCs w:val="19"/>
        </w:rPr>
        <w:br/>
        <w:t xml:space="preserve">    ServiceX service = new ServiceXImlement();</w:t>
      </w:r>
      <w:r w:rsidRPr="007E7C6B">
        <w:rPr>
          <w:rFonts w:ascii="Consolas" w:eastAsia="Times New Roman" w:hAnsi="Consolas" w:cs="Courier New"/>
          <w:color w:val="526069"/>
          <w:sz w:val="19"/>
          <w:szCs w:val="19"/>
        </w:rPr>
        <w:br/>
        <w:t xml:space="preserve">    service.doX();</w:t>
      </w:r>
      <w:r w:rsidRPr="007E7C6B">
        <w:rPr>
          <w:rFonts w:ascii="Consolas" w:eastAsia="Times New Roman" w:hAnsi="Consolas" w:cs="Courier New"/>
          <w:color w:val="526069"/>
          <w:sz w:val="19"/>
          <w:szCs w:val="19"/>
        </w:rPr>
        <w:br/>
        <w:t xml:space="preserve">  }</w:t>
      </w:r>
      <w:r w:rsidRPr="007E7C6B">
        <w:rPr>
          <w:rFonts w:ascii="Consolas" w:eastAsia="Times New Roman" w:hAnsi="Consolas" w:cs="Courier New"/>
          <w:color w:val="526069"/>
          <w:sz w:val="19"/>
          <w:szCs w:val="19"/>
        </w:rPr>
        <w:br/>
        <w:t>}</w:t>
      </w:r>
      <w:r w:rsidRPr="007E7C6B">
        <w:rPr>
          <w:rFonts w:ascii="Consolas" w:eastAsia="Times New Roman" w:hAnsi="Consolas" w:cs="Courier New"/>
          <w:color w:val="526069"/>
          <w:sz w:val="19"/>
          <w:szCs w:val="19"/>
        </w:rPr>
        <w:br/>
      </w:r>
      <w:r w:rsidRPr="007E7C6B">
        <w:rPr>
          <w:rFonts w:ascii="Consolas" w:eastAsia="Times New Roman" w:hAnsi="Consolas" w:cs="Courier New"/>
          <w:color w:val="526069"/>
          <w:sz w:val="19"/>
          <w:szCs w:val="19"/>
        </w:rPr>
        <w:br/>
        <w:t>interface ServiceX {</w:t>
      </w:r>
      <w:r w:rsidRPr="007E7C6B">
        <w:rPr>
          <w:rFonts w:ascii="Consolas" w:eastAsia="Times New Roman" w:hAnsi="Consolas" w:cs="Courier New"/>
          <w:color w:val="526069"/>
          <w:sz w:val="19"/>
          <w:szCs w:val="19"/>
        </w:rPr>
        <w:br/>
        <w:t xml:space="preserve">  void doX();</w:t>
      </w:r>
      <w:r w:rsidRPr="007E7C6B">
        <w:rPr>
          <w:rFonts w:ascii="Consolas" w:eastAsia="Times New Roman" w:hAnsi="Consolas" w:cs="Courier New"/>
          <w:color w:val="526069"/>
          <w:sz w:val="19"/>
          <w:szCs w:val="19"/>
        </w:rPr>
        <w:br/>
        <w:t>}</w:t>
      </w:r>
      <w:r w:rsidRPr="007E7C6B">
        <w:rPr>
          <w:rFonts w:ascii="Consolas" w:eastAsia="Times New Roman" w:hAnsi="Consolas" w:cs="Courier New"/>
          <w:color w:val="526069"/>
          <w:sz w:val="19"/>
          <w:szCs w:val="19"/>
        </w:rPr>
        <w:br/>
      </w:r>
      <w:r w:rsidRPr="007E7C6B">
        <w:rPr>
          <w:rFonts w:ascii="Consolas" w:eastAsia="Times New Roman" w:hAnsi="Consolas" w:cs="Courier New"/>
          <w:color w:val="526069"/>
          <w:sz w:val="19"/>
          <w:szCs w:val="19"/>
        </w:rPr>
        <w:br/>
        <w:t>class ServiceXImlement implements ServiceX {</w:t>
      </w:r>
      <w:r w:rsidRPr="007E7C6B">
        <w:rPr>
          <w:rFonts w:ascii="Consolas" w:eastAsia="Times New Roman" w:hAnsi="Consolas" w:cs="Courier New"/>
          <w:color w:val="526069"/>
          <w:sz w:val="19"/>
          <w:szCs w:val="19"/>
        </w:rPr>
        <w:br/>
        <w:t xml:space="preserve">  public void doX() {</w:t>
      </w:r>
      <w:r w:rsidRPr="007E7C6B">
        <w:rPr>
          <w:rFonts w:ascii="Consolas" w:eastAsia="Times New Roman" w:hAnsi="Consolas" w:cs="Courier New"/>
          <w:color w:val="526069"/>
          <w:sz w:val="19"/>
          <w:szCs w:val="19"/>
        </w:rPr>
        <w:br/>
        <w:t xml:space="preserve">  }</w:t>
      </w:r>
      <w:r w:rsidRPr="007E7C6B">
        <w:rPr>
          <w:rFonts w:ascii="Consolas" w:eastAsia="Times New Roman" w:hAnsi="Consolas" w:cs="Courier New"/>
          <w:color w:val="526069"/>
          <w:sz w:val="19"/>
          <w:szCs w:val="19"/>
        </w:rPr>
        <w:br/>
        <w:t>}</w:t>
      </w:r>
    </w:p>
    <w:p w:rsidR="007E7C6B" w:rsidRPr="007E7C6B" w:rsidRDefault="007E7C6B" w:rsidP="007E7C6B">
      <w:pPr>
        <w:shd w:val="clear" w:color="auto" w:fill="FFFFFF"/>
        <w:spacing w:after="100" w:afterAutospacing="1" w:line="240" w:lineRule="auto"/>
        <w:rPr>
          <w:rFonts w:ascii="Open Sans" w:eastAsia="Times New Roman" w:hAnsi="Open Sans" w:cs="Times New Roman"/>
          <w:color w:val="526069"/>
          <w:sz w:val="21"/>
          <w:szCs w:val="21"/>
        </w:rPr>
      </w:pPr>
      <w:r w:rsidRPr="007E7C6B">
        <w:rPr>
          <w:rFonts w:ascii="Open Sans" w:eastAsia="Times New Roman" w:hAnsi="Open Sans" w:cs="Times New Roman"/>
          <w:color w:val="526069"/>
          <w:sz w:val="21"/>
          <w:szCs w:val="21"/>
        </w:rPr>
        <w:t>Nguyên tắc vẫn bị vi phạm:</w:t>
      </w:r>
    </w:p>
    <w:p w:rsidR="007E7C6B" w:rsidRPr="007E7C6B" w:rsidRDefault="007E7C6B" w:rsidP="007E7C6B">
      <w:pPr>
        <w:shd w:val="clear" w:color="auto" w:fill="FFFFFF"/>
        <w:spacing w:after="100" w:afterAutospacing="1" w:line="240" w:lineRule="auto"/>
        <w:rPr>
          <w:rFonts w:ascii="Open Sans" w:eastAsia="Times New Roman" w:hAnsi="Open Sans" w:cs="Times New Roman"/>
          <w:color w:val="526069"/>
          <w:sz w:val="21"/>
          <w:szCs w:val="21"/>
        </w:rPr>
      </w:pPr>
      <w:r w:rsidRPr="007E7C6B">
        <w:rPr>
          <w:rFonts w:ascii="Open Sans" w:eastAsia="Times New Roman" w:hAnsi="Open Sans" w:cs="Times New Roman"/>
          <w:noProof/>
          <w:color w:val="526069"/>
          <w:sz w:val="21"/>
          <w:szCs w:val="21"/>
        </w:rPr>
        <mc:AlternateContent>
          <mc:Choice Requires="wps">
            <w:drawing>
              <wp:inline distT="0" distB="0" distL="0" distR="0">
                <wp:extent cx="5046345" cy="3795395"/>
                <wp:effectExtent l="0" t="0" r="0" b="0"/>
                <wp:docPr id="2" name="Rectangle 2" descr="https://james.codegym.vn/pluginfile.php/47927/mod_page/content/20/scratch%20%282%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345" cy="3795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95153" id="Rectangle 2" o:spid="_x0000_s1026" alt="https://james.codegym.vn/pluginfile.php/47927/mod_page/content/20/scratch%20%282%29.png" style="width:397.35pt;height:2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" filled="f" stroked="f">
                <o:lock v:ext="edit" aspectratio="t"/>
                <w10:anchorlock/>
              </v:rect>
            </w:pict>
          </mc:Fallback>
        </mc:AlternateContent>
      </w:r>
    </w:p>
    <w:p w:rsidR="007E7C6B" w:rsidRPr="00B61BCB" w:rsidRDefault="007E7C6B" w:rsidP="007E7C6B">
      <w:pPr>
        <w:shd w:val="clear" w:color="auto" w:fill="FFFFFF"/>
        <w:spacing w:after="100" w:afterAutospacing="1" w:line="240" w:lineRule="auto"/>
        <w:rPr>
          <w:rFonts w:eastAsia="Times New Roman" w:cs="Times New Roman"/>
          <w:sz w:val="21"/>
          <w:szCs w:val="21"/>
        </w:rPr>
      </w:pPr>
      <w:r w:rsidRPr="00B61BCB">
        <w:rPr>
          <w:rFonts w:eastAsia="Times New Roman" w:cs="Times New Roman"/>
          <w:sz w:val="21"/>
          <w:szCs w:val="21"/>
        </w:rPr>
        <w:t xml:space="preserve">Bây giờ, tại một vỏ bọc nằm bên ngoài cả presentation lẫn service, chẳng hạn như tại </w:t>
      </w:r>
      <w:proofErr w:type="gramStart"/>
      <w:r w:rsidRPr="00B61BCB">
        <w:rPr>
          <w:rFonts w:eastAsia="Times New Roman" w:cs="Times New Roman"/>
          <w:sz w:val="21"/>
          <w:szCs w:val="21"/>
        </w:rPr>
        <w:t>main(</w:t>
      </w:r>
      <w:proofErr w:type="gramEnd"/>
      <w:r w:rsidRPr="00B61BCB">
        <w:rPr>
          <w:rFonts w:eastAsia="Times New Roman" w:cs="Times New Roman"/>
          <w:sz w:val="21"/>
          <w:szCs w:val="21"/>
        </w:rPr>
        <w:t>), mối phụ thuộc mà presenter cần đến được tạo ra, và sau đó được truyền vào cho presenter:</w:t>
      </w:r>
    </w:p>
    <w:p w:rsidR="007E7C6B" w:rsidRPr="007E7C6B" w:rsidRDefault="007E7C6B" w:rsidP="007E7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proofErr w:type="gramStart"/>
      <w:r w:rsidRPr="007E7C6B">
        <w:rPr>
          <w:rFonts w:ascii="Consolas" w:eastAsia="Times New Roman" w:hAnsi="Consolas" w:cs="Courier New"/>
          <w:color w:val="526069"/>
          <w:sz w:val="19"/>
          <w:szCs w:val="19"/>
        </w:rPr>
        <w:t>main(</w:t>
      </w:r>
      <w:proofErr w:type="gramEnd"/>
      <w:r w:rsidRPr="007E7C6B">
        <w:rPr>
          <w:rFonts w:ascii="Consolas" w:eastAsia="Times New Roman" w:hAnsi="Consolas" w:cs="Courier New"/>
          <w:color w:val="526069"/>
          <w:sz w:val="19"/>
          <w:szCs w:val="19"/>
        </w:rPr>
        <w:t>) {</w:t>
      </w:r>
      <w:r w:rsidRPr="007E7C6B">
        <w:rPr>
          <w:rFonts w:ascii="Consolas" w:eastAsia="Times New Roman" w:hAnsi="Consolas" w:cs="Courier New"/>
          <w:color w:val="526069"/>
          <w:sz w:val="19"/>
          <w:szCs w:val="19"/>
        </w:rPr>
        <w:br/>
        <w:t xml:space="preserve">  ServiceX service = new ServiceXImplement();</w:t>
      </w:r>
      <w:r w:rsidRPr="007E7C6B">
        <w:rPr>
          <w:rFonts w:ascii="Consolas" w:eastAsia="Times New Roman" w:hAnsi="Consolas" w:cs="Courier New"/>
          <w:color w:val="526069"/>
          <w:sz w:val="19"/>
          <w:szCs w:val="19"/>
        </w:rPr>
        <w:br/>
        <w:t xml:space="preserve">  controller.setService(service);</w:t>
      </w:r>
      <w:r w:rsidRPr="007E7C6B">
        <w:rPr>
          <w:rFonts w:ascii="Consolas" w:eastAsia="Times New Roman" w:hAnsi="Consolas" w:cs="Courier New"/>
          <w:color w:val="526069"/>
          <w:sz w:val="19"/>
          <w:szCs w:val="19"/>
        </w:rPr>
        <w:br/>
        <w:t xml:space="preserve">  controller.doA();</w:t>
      </w:r>
      <w:r w:rsidRPr="007E7C6B">
        <w:rPr>
          <w:rFonts w:ascii="Consolas" w:eastAsia="Times New Roman" w:hAnsi="Consolas" w:cs="Courier New"/>
          <w:color w:val="526069"/>
          <w:sz w:val="19"/>
          <w:szCs w:val="19"/>
        </w:rPr>
        <w:br/>
        <w:t>}</w:t>
      </w:r>
    </w:p>
    <w:p w:rsidR="007E7C6B" w:rsidRPr="007E7C6B" w:rsidRDefault="007E7C6B" w:rsidP="007E7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E7C6B">
        <w:rPr>
          <w:rFonts w:ascii="Consolas" w:eastAsia="Times New Roman" w:hAnsi="Consolas" w:cs="Courier New"/>
          <w:color w:val="526069"/>
          <w:sz w:val="19"/>
          <w:szCs w:val="19"/>
        </w:rPr>
        <w:t>class ControllerA {</w:t>
      </w:r>
      <w:r w:rsidRPr="007E7C6B">
        <w:rPr>
          <w:rFonts w:ascii="Consolas" w:eastAsia="Times New Roman" w:hAnsi="Consolas" w:cs="Courier New"/>
          <w:color w:val="526069"/>
          <w:sz w:val="19"/>
          <w:szCs w:val="19"/>
        </w:rPr>
        <w:br/>
        <w:t xml:space="preserve">  private ServiceX service;</w:t>
      </w:r>
      <w:r w:rsidRPr="007E7C6B">
        <w:rPr>
          <w:rFonts w:ascii="Consolas" w:eastAsia="Times New Roman" w:hAnsi="Consolas" w:cs="Courier New"/>
          <w:color w:val="526069"/>
          <w:sz w:val="19"/>
          <w:szCs w:val="19"/>
        </w:rPr>
        <w:br/>
      </w:r>
      <w:r w:rsidRPr="007E7C6B">
        <w:rPr>
          <w:rFonts w:ascii="Consolas" w:eastAsia="Times New Roman" w:hAnsi="Consolas" w:cs="Courier New"/>
          <w:color w:val="526069"/>
          <w:sz w:val="19"/>
          <w:szCs w:val="19"/>
        </w:rPr>
        <w:br/>
        <w:t xml:space="preserve">  public void </w:t>
      </w:r>
      <w:proofErr w:type="gramStart"/>
      <w:r w:rsidRPr="007E7C6B">
        <w:rPr>
          <w:rFonts w:ascii="Consolas" w:eastAsia="Times New Roman" w:hAnsi="Consolas" w:cs="Courier New"/>
          <w:color w:val="526069"/>
          <w:sz w:val="19"/>
          <w:szCs w:val="19"/>
        </w:rPr>
        <w:t>setService(</w:t>
      </w:r>
      <w:proofErr w:type="gramEnd"/>
      <w:r w:rsidRPr="007E7C6B">
        <w:rPr>
          <w:rFonts w:ascii="Consolas" w:eastAsia="Times New Roman" w:hAnsi="Consolas" w:cs="Courier New"/>
          <w:color w:val="526069"/>
          <w:sz w:val="19"/>
          <w:szCs w:val="19"/>
        </w:rPr>
        <w:t>ServiceX service) {</w:t>
      </w:r>
      <w:r w:rsidRPr="007E7C6B">
        <w:rPr>
          <w:rFonts w:ascii="Consolas" w:eastAsia="Times New Roman" w:hAnsi="Consolas" w:cs="Courier New"/>
          <w:color w:val="526069"/>
          <w:sz w:val="19"/>
          <w:szCs w:val="19"/>
        </w:rPr>
        <w:br/>
        <w:t xml:space="preserve">    this.service = service;</w:t>
      </w:r>
      <w:r w:rsidRPr="007E7C6B">
        <w:rPr>
          <w:rFonts w:ascii="Consolas" w:eastAsia="Times New Roman" w:hAnsi="Consolas" w:cs="Courier New"/>
          <w:color w:val="526069"/>
          <w:sz w:val="19"/>
          <w:szCs w:val="19"/>
        </w:rPr>
        <w:br/>
      </w:r>
      <w:r w:rsidRPr="007E7C6B">
        <w:rPr>
          <w:rFonts w:ascii="Consolas" w:eastAsia="Times New Roman" w:hAnsi="Consolas" w:cs="Courier New"/>
          <w:color w:val="526069"/>
          <w:sz w:val="19"/>
          <w:szCs w:val="19"/>
        </w:rPr>
        <w:lastRenderedPageBreak/>
        <w:t xml:space="preserve">  }</w:t>
      </w:r>
      <w:r w:rsidRPr="007E7C6B">
        <w:rPr>
          <w:rFonts w:ascii="Consolas" w:eastAsia="Times New Roman" w:hAnsi="Consolas" w:cs="Courier New"/>
          <w:color w:val="526069"/>
          <w:sz w:val="19"/>
          <w:szCs w:val="19"/>
        </w:rPr>
        <w:br/>
      </w:r>
      <w:r w:rsidRPr="007E7C6B">
        <w:rPr>
          <w:rFonts w:ascii="Consolas" w:eastAsia="Times New Roman" w:hAnsi="Consolas" w:cs="Courier New"/>
          <w:color w:val="526069"/>
          <w:sz w:val="19"/>
          <w:szCs w:val="19"/>
        </w:rPr>
        <w:br/>
        <w:t xml:space="preserve">  public void doA() {</w:t>
      </w:r>
      <w:r w:rsidRPr="007E7C6B">
        <w:rPr>
          <w:rFonts w:ascii="Consolas" w:eastAsia="Times New Roman" w:hAnsi="Consolas" w:cs="Courier New"/>
          <w:color w:val="526069"/>
          <w:sz w:val="19"/>
          <w:szCs w:val="19"/>
        </w:rPr>
        <w:br/>
        <w:t xml:space="preserve">    service.doX();</w:t>
      </w:r>
      <w:r w:rsidRPr="007E7C6B">
        <w:rPr>
          <w:rFonts w:ascii="Consolas" w:eastAsia="Times New Roman" w:hAnsi="Consolas" w:cs="Courier New"/>
          <w:color w:val="526069"/>
          <w:sz w:val="19"/>
          <w:szCs w:val="19"/>
        </w:rPr>
        <w:br/>
        <w:t xml:space="preserve">  }</w:t>
      </w:r>
      <w:r w:rsidRPr="007E7C6B">
        <w:rPr>
          <w:rFonts w:ascii="Consolas" w:eastAsia="Times New Roman" w:hAnsi="Consolas" w:cs="Courier New"/>
          <w:color w:val="526069"/>
          <w:sz w:val="19"/>
          <w:szCs w:val="19"/>
        </w:rPr>
        <w:br/>
        <w:t>}</w:t>
      </w:r>
    </w:p>
    <w:p w:rsidR="007E7C6B" w:rsidRPr="007E7C6B" w:rsidRDefault="007E7C6B" w:rsidP="007E7C6B">
      <w:pPr>
        <w:shd w:val="clear" w:color="auto" w:fill="FFFFFF"/>
        <w:spacing w:after="100" w:afterAutospacing="1" w:line="240" w:lineRule="auto"/>
        <w:rPr>
          <w:rFonts w:ascii="Open Sans" w:eastAsia="Times New Roman" w:hAnsi="Open Sans" w:cs="Times New Roman"/>
          <w:color w:val="526069"/>
          <w:sz w:val="21"/>
          <w:szCs w:val="21"/>
        </w:rPr>
      </w:pPr>
      <w:r w:rsidRPr="007E7C6B">
        <w:rPr>
          <w:rFonts w:ascii="Open Sans" w:eastAsia="Times New Roman" w:hAnsi="Open Sans" w:cs="Times New Roman"/>
          <w:color w:val="526069"/>
          <w:sz w:val="21"/>
          <w:szCs w:val="21"/>
        </w:rPr>
        <w:t>Giờ đây presentation không còn phụ thuộc vào service nữa:</w:t>
      </w:r>
    </w:p>
    <w:p w:rsidR="007E7C6B" w:rsidRDefault="007E7C6B">
      <w:r>
        <w:rPr>
          <w:noProof/>
        </w:rPr>
        <w:drawing>
          <wp:inline distT="0" distB="0" distL="0" distR="0" wp14:anchorId="499668DD" wp14:editId="1582439F">
            <wp:extent cx="56102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0225" cy="1762125"/>
                    </a:xfrm>
                    <a:prstGeom prst="rect">
                      <a:avLst/>
                    </a:prstGeom>
                  </pic:spPr>
                </pic:pic>
              </a:graphicData>
            </a:graphic>
          </wp:inline>
        </w:drawing>
      </w:r>
    </w:p>
    <w:p w:rsidR="007E7C6B" w:rsidRPr="00B61BCB" w:rsidRDefault="007E7C6B" w:rsidP="007E7C6B">
      <w:pPr>
        <w:pStyle w:val="NormalWeb"/>
        <w:shd w:val="clear" w:color="auto" w:fill="FFFFFF"/>
        <w:spacing w:before="0" w:beforeAutospacing="0"/>
        <w:rPr>
          <w:sz w:val="21"/>
          <w:szCs w:val="21"/>
        </w:rPr>
      </w:pPr>
      <w:r w:rsidRPr="00B61BCB">
        <w:rPr>
          <w:sz w:val="21"/>
          <w:szCs w:val="21"/>
        </w:rPr>
        <w:t>Đây chính là cơ chế tiêm phụ thuộc nổi tiếng. Và Spring ứng dụng triệt để cơ chế này để hỗ trợ nhà phát triển tạo ra các chương trình dễ mở rộng, dễ bảo trì, và dễ dàng kiểm thử.</w:t>
      </w:r>
    </w:p>
    <w:p w:rsidR="007E7C6B" w:rsidRPr="00B61BCB" w:rsidRDefault="007E7C6B" w:rsidP="007E7C6B">
      <w:pPr>
        <w:pStyle w:val="NormalWeb"/>
        <w:shd w:val="clear" w:color="auto" w:fill="FFFFFF"/>
        <w:spacing w:before="0" w:beforeAutospacing="0"/>
        <w:rPr>
          <w:sz w:val="21"/>
          <w:szCs w:val="21"/>
        </w:rPr>
      </w:pPr>
      <w:r w:rsidRPr="00B61BCB">
        <w:rPr>
          <w:sz w:val="21"/>
          <w:szCs w:val="21"/>
        </w:rPr>
        <w:t>Bạn hãy tìm hiểu cách để sử dụng cơ chế tiêm phụ thuộc này bằng vỏ bọc của Spring.</w:t>
      </w:r>
    </w:p>
    <w:p w:rsidR="007E7C6B" w:rsidRDefault="007E7C6B">
      <w:bookmarkStart w:id="0" w:name="_GoBack"/>
      <w:bookmarkEnd w:id="0"/>
    </w:p>
    <w:sectPr w:rsidR="007E7C6B"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25A" w:rsidRDefault="0092625A" w:rsidP="00B67A50">
      <w:pPr>
        <w:spacing w:after="0" w:line="240" w:lineRule="auto"/>
      </w:pPr>
      <w:r>
        <w:separator/>
      </w:r>
    </w:p>
  </w:endnote>
  <w:endnote w:type="continuationSeparator" w:id="0">
    <w:p w:rsidR="0092625A" w:rsidRDefault="0092625A" w:rsidP="00B67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25A" w:rsidRDefault="0092625A" w:rsidP="00B67A50">
      <w:pPr>
        <w:spacing w:after="0" w:line="240" w:lineRule="auto"/>
      </w:pPr>
      <w:r>
        <w:separator/>
      </w:r>
    </w:p>
  </w:footnote>
  <w:footnote w:type="continuationSeparator" w:id="0">
    <w:p w:rsidR="0092625A" w:rsidRDefault="0092625A" w:rsidP="00B67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A50" w:rsidRDefault="00B67A50">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3790950</wp:posOffset>
              </wp:positionH>
              <wp:positionV relativeFrom="paragraph">
                <wp:posOffset>-371475</wp:posOffset>
              </wp:positionV>
              <wp:extent cx="2657475" cy="781050"/>
              <wp:effectExtent l="0" t="0" r="0" b="0"/>
              <wp:wrapNone/>
              <wp:docPr id="6" name="Rectangle 6"/>
              <wp:cNvGraphicFramePr/>
              <a:graphic xmlns:a="http://schemas.openxmlformats.org/drawingml/2006/main">
                <a:graphicData uri="http://schemas.microsoft.com/office/word/2010/wordprocessingShape">
                  <wps:wsp>
                    <wps:cNvSpPr/>
                    <wps:spPr>
                      <a:xfrm>
                        <a:off x="0" y="0"/>
                        <a:ext cx="2657475" cy="781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67A50" w:rsidRDefault="00B67A50" w:rsidP="00B67A50">
                          <w:pPr>
                            <w:jc w:val="center"/>
                          </w:pPr>
                          <w:r>
                            <w:rPr>
                              <w:noProof/>
                            </w:rPr>
                            <w:drawing>
                              <wp:inline distT="0" distB="0" distL="0" distR="0">
                                <wp:extent cx="2461895"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
                                          <a:extLst>
                                            <a:ext uri="{28A0092B-C50C-407E-A947-70E740481C1C}">
                                              <a14:useLocalDpi xmlns:a14="http://schemas.microsoft.com/office/drawing/2010/main" val="0"/>
                                            </a:ext>
                                          </a:extLst>
                                        </a:blip>
                                        <a:stretch>
                                          <a:fillRect/>
                                        </a:stretch>
                                      </pic:blipFill>
                                      <pic:spPr>
                                        <a:xfrm>
                                          <a:off x="0" y="0"/>
                                          <a:ext cx="2461895" cy="666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98.5pt;margin-top:-29.25pt;width:209.2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" filled="f" stroked="f">
              <v:textbox>
                <w:txbxContent>
                  <w:p w:rsidR="00B67A50" w:rsidRDefault="00B67A50" w:rsidP="00B67A50">
                    <w:pPr>
                      <w:jc w:val="center"/>
                    </w:pPr>
                    <w:r>
                      <w:rPr>
                        <w:noProof/>
                      </w:rPr>
                      <w:drawing>
                        <wp:inline distT="0" distB="0" distL="0" distR="0">
                          <wp:extent cx="2461895"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
                                    <a:extLst>
                                      <a:ext uri="{28A0092B-C50C-407E-A947-70E740481C1C}">
                                        <a14:useLocalDpi xmlns:a14="http://schemas.microsoft.com/office/drawing/2010/main" val="0"/>
                                      </a:ext>
                                    </a:extLst>
                                  </a:blip>
                                  <a:stretch>
                                    <a:fillRect/>
                                  </a:stretch>
                                </pic:blipFill>
                                <pic:spPr>
                                  <a:xfrm>
                                    <a:off x="0" y="0"/>
                                    <a:ext cx="2461895" cy="666750"/>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A24"/>
    <w:rsid w:val="00475B86"/>
    <w:rsid w:val="007E7C6B"/>
    <w:rsid w:val="0092625A"/>
    <w:rsid w:val="00957750"/>
    <w:rsid w:val="00A36A24"/>
    <w:rsid w:val="00B61BCB"/>
    <w:rsid w:val="00B67A50"/>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03C97F-385B-4BD2-8C74-72C2EBA3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7C6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E7C6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6B"/>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E7C6B"/>
    <w:rPr>
      <w:rFonts w:eastAsia="Times New Roman" w:cs="Times New Roman"/>
      <w:b/>
      <w:bCs/>
      <w:sz w:val="36"/>
      <w:szCs w:val="36"/>
    </w:rPr>
  </w:style>
  <w:style w:type="paragraph" w:styleId="NormalWeb">
    <w:name w:val="Normal (Web)"/>
    <w:basedOn w:val="Normal"/>
    <w:uiPriority w:val="99"/>
    <w:semiHidden/>
    <w:unhideWhenUsed/>
    <w:rsid w:val="007E7C6B"/>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7E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7C6B"/>
    <w:rPr>
      <w:rFonts w:ascii="Courier New" w:eastAsia="Times New Roman" w:hAnsi="Courier New" w:cs="Courier New"/>
      <w:sz w:val="20"/>
      <w:szCs w:val="20"/>
    </w:rPr>
  </w:style>
  <w:style w:type="paragraph" w:styleId="Header">
    <w:name w:val="header"/>
    <w:basedOn w:val="Normal"/>
    <w:link w:val="HeaderChar"/>
    <w:uiPriority w:val="99"/>
    <w:unhideWhenUsed/>
    <w:rsid w:val="00B67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A50"/>
  </w:style>
  <w:style w:type="paragraph" w:styleId="Footer">
    <w:name w:val="footer"/>
    <w:basedOn w:val="Normal"/>
    <w:link w:val="FooterChar"/>
    <w:uiPriority w:val="99"/>
    <w:unhideWhenUsed/>
    <w:rsid w:val="00B67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3356">
      <w:bodyDiv w:val="1"/>
      <w:marLeft w:val="0"/>
      <w:marRight w:val="0"/>
      <w:marTop w:val="0"/>
      <w:marBottom w:val="0"/>
      <w:divBdr>
        <w:top w:val="none" w:sz="0" w:space="0" w:color="auto"/>
        <w:left w:val="none" w:sz="0" w:space="0" w:color="auto"/>
        <w:bottom w:val="none" w:sz="0" w:space="0" w:color="auto"/>
        <w:right w:val="none" w:sz="0" w:space="0" w:color="auto"/>
      </w:divBdr>
    </w:div>
    <w:div w:id="1387149115">
      <w:bodyDiv w:val="1"/>
      <w:marLeft w:val="0"/>
      <w:marRight w:val="0"/>
      <w:marTop w:val="0"/>
      <w:marBottom w:val="0"/>
      <w:divBdr>
        <w:top w:val="none" w:sz="0" w:space="0" w:color="auto"/>
        <w:left w:val="none" w:sz="0" w:space="0" w:color="auto"/>
        <w:bottom w:val="none" w:sz="0" w:space="0" w:color="auto"/>
        <w:right w:val="none" w:sz="0" w:space="0" w:color="auto"/>
      </w:divBdr>
      <w:divsChild>
        <w:div w:id="1966539338">
          <w:marLeft w:val="0"/>
          <w:marRight w:val="0"/>
          <w:marTop w:val="0"/>
          <w:marBottom w:val="0"/>
          <w:divBdr>
            <w:top w:val="none" w:sz="0" w:space="0" w:color="auto"/>
            <w:left w:val="none" w:sz="0" w:space="0" w:color="auto"/>
            <w:bottom w:val="none" w:sz="0" w:space="0" w:color="auto"/>
            <w:right w:val="none" w:sz="0" w:space="0" w:color="auto"/>
          </w:divBdr>
        </w:div>
      </w:divsChild>
    </w:div>
    <w:div w:id="19037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2022-05-17T06:55:00Z</dcterms:created>
  <dcterms:modified xsi:type="dcterms:W3CDTF">2023-05-24T02:27:00Z</dcterms:modified>
</cp:coreProperties>
</file>