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-194619</wp:posOffset>
                </wp:positionH>
                <wp:positionV relativeFrom="paragraph">
                  <wp:posOffset>0</wp:posOffset>
                </wp:positionV>
                <wp:extent cx="5925820" cy="9193530"/>
                <wp:effectExtent b="0" l="0" r="0" t="0"/>
                <wp:wrapNone/>
                <wp:docPr id="1" name=""/>
                <a:graphic>
                  <a:graphicData uri="http://schemas.microsoft.com/office/word/2010/wordprocessingGroup">
                    <wpg:wgp>
                      <wpg:cNvGrpSpPr/>
                      <wpg:grpSpPr>
                        <a:xfrm>
                          <a:off x="2383090" y="0"/>
                          <a:ext cx="5925820" cy="9193530"/>
                          <a:chOff x="2383090" y="0"/>
                          <a:chExt cx="5925820" cy="7560000"/>
                        </a:xfrm>
                      </wpg:grpSpPr>
                      <wpg:grpSp>
                        <wpg:cNvGrpSpPr/>
                        <wpg:grpSpPr>
                          <a:xfrm>
                            <a:off x="2383090" y="0"/>
                            <a:ext cx="5925820" cy="7560000"/>
                            <a:chOff x="1561" y="1247"/>
                            <a:chExt cx="9332" cy="14478"/>
                          </a:xfrm>
                        </wpg:grpSpPr>
                        <wps:wsp>
                          <wps:cNvSpPr/>
                          <wps:cNvPr id="3" name="Shape 3"/>
                          <wps:spPr>
                            <a:xfrm>
                              <a:off x="1561" y="1247"/>
                              <a:ext cx="9325" cy="1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561" y="1247"/>
                              <a:ext cx="9332" cy="14478"/>
                            </a:xfrm>
                            <a:prstGeom prst="rect">
                              <a:avLst/>
                            </a:prstGeom>
                            <a:solidFill>
                              <a:srgbClr val="FFFFFF"/>
                            </a:solidFill>
                            <a:ln cap="flat" cmpd="thickThin"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Kh" id="5" name="Shape 5"/>
                            <pic:cNvPicPr preferRelativeResize="0"/>
                          </pic:nvPicPr>
                          <pic:blipFill rotWithShape="1">
                            <a:blip r:embed="rId6">
                              <a:alphaModFix/>
                            </a:blip>
                            <a:srcRect b="0" l="0" r="0" t="0"/>
                            <a:stretch/>
                          </pic:blipFill>
                          <pic:spPr>
                            <a:xfrm>
                              <a:off x="1699" y="1343"/>
                              <a:ext cx="9009" cy="142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-194619</wp:posOffset>
                </wp:positionH>
                <wp:positionV relativeFrom="paragraph">
                  <wp:posOffset>0</wp:posOffset>
                </wp:positionV>
                <wp:extent cx="5925820" cy="919353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25820" cy="9193530"/>
                        </a:xfrm>
                        <a:prstGeom prst="rect"/>
                        <a:ln/>
                      </pic:spPr>
                    </pic:pic>
                  </a:graphicData>
                </a:graphic>
              </wp:anchor>
            </w:drawing>
          </mc:Fallback>
        </mc:AlternateConten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HANOI UNIVERSITY OF SCIENCE AND TECHNOLOGY</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SCHOOL OF INFORMATION AND COMMUNICATION TECHNOLOGY</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Wingdings" w:cs="Wingdings" w:eastAsia="Wingdings" w:hAnsi="Wingdings"/>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381125" cy="2057400"/>
            <wp:effectExtent b="0" l="0" r="0" t="0"/>
            <wp:docPr descr="C:\Users\Bell\Pictures\lo go dhbk100957AM.jpg" id="12" name="image18.jpg"/>
            <a:graphic>
              <a:graphicData uri="http://schemas.openxmlformats.org/drawingml/2006/picture">
                <pic:pic>
                  <pic:nvPicPr>
                    <pic:cNvPr descr="C:\Users\Bell\Pictures\lo go dhbk100957AM.jpg" id="0" name="image18.jpg"/>
                    <pic:cNvPicPr preferRelativeResize="0"/>
                  </pic:nvPicPr>
                  <pic:blipFill>
                    <a:blip r:embed="rId8"/>
                    <a:srcRect b="0" l="0" r="0" t="0"/>
                    <a:stretch>
                      <a:fillRect/>
                    </a:stretch>
                  </pic:blipFill>
                  <pic:spPr>
                    <a:xfrm>
                      <a:off x="0" y="0"/>
                      <a:ext cx="13811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PREDICT STOCK PRICE </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GAUSSIAN PROCESS</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INTRODUCTION TO DATA SCIENCE</w:t>
      </w:r>
      <w:r w:rsidDel="00000000" w:rsidR="00000000" w:rsidRPr="00000000">
        <w:rPr>
          <w:rtl w:val="0"/>
        </w:rPr>
      </w:r>
    </w:p>
    <w:p w:rsidR="00000000" w:rsidDel="00000000" w:rsidP="00000000" w:rsidRDefault="00000000" w:rsidRPr="00000000" w14:paraId="0000000B">
      <w:pPr>
        <w:spacing w:after="160" w:line="259" w:lineRule="auto"/>
        <w:ind w:left="2398.11023622047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Prof. Thân Quang Khoát</w:t>
      </w:r>
    </w:p>
    <w:p w:rsidR="00000000" w:rsidDel="00000000" w:rsidP="00000000" w:rsidRDefault="00000000" w:rsidRPr="00000000" w14:paraId="0000000C">
      <w:pPr>
        <w:spacing w:after="160" w:line="240" w:lineRule="auto"/>
        <w:ind w:left="2398.11023622047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 </w:t>
      </w:r>
    </w:p>
    <w:p w:rsidR="00000000" w:rsidDel="00000000" w:rsidP="00000000" w:rsidRDefault="00000000" w:rsidRPr="00000000" w14:paraId="0000000D">
      <w:pPr>
        <w:numPr>
          <w:ilvl w:val="3"/>
          <w:numId w:val="3"/>
        </w:numPr>
        <w:spacing w:after="180" w:line="240" w:lineRule="auto"/>
        <w:ind w:left="3259.84251968503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Phí Hoàng Long - 20184288</w:t>
      </w:r>
    </w:p>
    <w:p w:rsidR="00000000" w:rsidDel="00000000" w:rsidP="00000000" w:rsidRDefault="00000000" w:rsidRPr="00000000" w14:paraId="0000000E">
      <w:pPr>
        <w:numPr>
          <w:ilvl w:val="3"/>
          <w:numId w:val="3"/>
        </w:numPr>
        <w:spacing w:after="180" w:line="240" w:lineRule="auto"/>
        <w:ind w:left="3259.84251968503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Minh Hiếu - 20184257</w:t>
      </w:r>
    </w:p>
    <w:p w:rsidR="00000000" w:rsidDel="00000000" w:rsidP="00000000" w:rsidRDefault="00000000" w:rsidRPr="00000000" w14:paraId="0000000F">
      <w:pPr>
        <w:numPr>
          <w:ilvl w:val="3"/>
          <w:numId w:val="3"/>
        </w:numPr>
        <w:spacing w:after="180" w:line="240" w:lineRule="auto"/>
        <w:ind w:left="3259.84251968503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Viết Mạnh Khoa - 20184278</w:t>
      </w: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160" w:line="259"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 NỘI 05/1/2022</w:t>
      </w:r>
    </w:p>
    <w:p w:rsidR="00000000" w:rsidDel="00000000" w:rsidP="00000000" w:rsidRDefault="00000000" w:rsidRPr="00000000" w14:paraId="00000018">
      <w:pPr>
        <w:rPr/>
      </w:pPr>
      <w:r w:rsidDel="00000000" w:rsidR="00000000" w:rsidRPr="00000000">
        <w:rPr>
          <w:rFonts w:ascii="Times New Roman" w:cs="Times New Roman" w:eastAsia="Times New Roman" w:hAnsi="Times New Roman"/>
          <w:color w:val="2e75b5"/>
          <w:sz w:val="32"/>
          <w:szCs w:val="32"/>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ija56gksm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_dija56gksmw7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87zwzaiyl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_h87zwzaiyln6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65x7ahgh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_d165x7ahghtg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uutfq954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purposes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_o5uutfq954i7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9ccwr6t8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goals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_jy9ccwr6t8c7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gon9hpst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_96gon9hpstv2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b9yaw4a050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_4b9yaw4a050f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e9sgwpip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 Yahoo! Finance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_kke9sgwpipcs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fp6js1rq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scraping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_jffp6js1rq6y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xg9ab3wh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_5yxg9ab3wh22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9uso4snhv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Visualization and Insight Observation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_69uso4snhv3q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pPr>
          <w:hyperlink w:anchor="_8mhrfygvmbzo">
            <w:r w:rsidDel="00000000" w:rsidR="00000000" w:rsidRPr="00000000">
              <w:rPr>
                <w:rtl w:val="0"/>
              </w:rPr>
              <w:t xml:space="preserve">Important terms</w:t>
            </w:r>
          </w:hyperlink>
          <w:r w:rsidDel="00000000" w:rsidR="00000000" w:rsidRPr="00000000">
            <w:rPr>
              <w:rtl w:val="0"/>
            </w:rPr>
            <w:tab/>
          </w:r>
          <w:r w:rsidDel="00000000" w:rsidR="00000000" w:rsidRPr="00000000">
            <w:fldChar w:fldCharType="begin"/>
            <w:instrText xml:space="preserve"> PAGEREF _8mhrfygvmbzo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u4y1y5be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Price volatility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_xcu4y1y5be6z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tmc69d10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(Trading) Volume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_uitmc69d10iq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v1a5bp7uyxb2">
            <w:r w:rsidDel="00000000" w:rsidR="00000000" w:rsidRPr="00000000">
              <w:rPr>
                <w:rtl w:val="0"/>
              </w:rPr>
              <w:t xml:space="preserve">Overall observation (25/11/2000 - 25/11/2021)</w:t>
            </w:r>
          </w:hyperlink>
          <w:r w:rsidDel="00000000" w:rsidR="00000000" w:rsidRPr="00000000">
            <w:rPr>
              <w:rtl w:val="0"/>
            </w:rPr>
            <w:tab/>
          </w:r>
          <w:r w:rsidDel="00000000" w:rsidR="00000000" w:rsidRPr="00000000">
            <w:fldChar w:fldCharType="begin"/>
            <w:instrText xml:space="preserve"> PAGEREF _v1a5bp7uyxb2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v6cz7vas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NASDAQ Composite (^IXIC)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_bhv6cz7vasgx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kaw2dn7g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Palatin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_qckaw2dn7g6x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tt7cg8uv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Cassava Sciences, Inc.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_gntt7cg8uv0e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v8igocxm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Latest observation (3/5/2021- 25/11/2021)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_biv8igocxmcf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w4s7tttr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NASDAQ Composite (^IXIC)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_d0w4s7tttr5n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g83ymw76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Palatin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_6ug83ymw76jf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pqzc8lsc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Cassava Sciences, Inc.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_jfpqzc8lsc6d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3acgyfbg6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Algorithm and Prediction’s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_f3acgyfbg67j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atwx3vaq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 Gaussian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_uuatwx3vaqa7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waqf4o9v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Concepts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_sywaqf4o9vu0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lon7b0kt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Covariance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_chlon7b0kt0a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ngff5b5o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Hyperparameters Optimization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_n2ngff5b5ox2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wend5d08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Forecasting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_wtwend5d08u9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rjfux5qk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 and Comparison with other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_tqrjfux5qkxq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pPr>
          <w:hyperlink w:anchor="_h3xpxoojsngj">
            <w:r w:rsidDel="00000000" w:rsidR="00000000" w:rsidRPr="00000000">
              <w:rPr>
                <w:rtl w:val="0"/>
              </w:rPr>
              <w:t xml:space="preserve">Result on Gaussian Process:</w:t>
            </w:r>
          </w:hyperlink>
          <w:r w:rsidDel="00000000" w:rsidR="00000000" w:rsidRPr="00000000">
            <w:rPr>
              <w:rtl w:val="0"/>
            </w:rPr>
            <w:tab/>
          </w:r>
          <w:r w:rsidDel="00000000" w:rsidR="00000000" w:rsidRPr="00000000">
            <w:fldChar w:fldCharType="begin"/>
            <w:instrText xml:space="preserve"> PAGEREF _h3xpxoojsngj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fn1uh1cmxtp8">
            <w:r w:rsidDel="00000000" w:rsidR="00000000" w:rsidRPr="00000000">
              <w:rPr>
                <w:rtl w:val="0"/>
              </w:rPr>
              <w:t xml:space="preserve">Comparison with other methods: Linear Regression, LSTM Network and ARIMA Model:</w:t>
            </w:r>
          </w:hyperlink>
          <w:r w:rsidDel="00000000" w:rsidR="00000000" w:rsidRPr="00000000">
            <w:rPr>
              <w:rtl w:val="0"/>
            </w:rPr>
            <w:tab/>
          </w:r>
          <w:r w:rsidDel="00000000" w:rsidR="00000000" w:rsidRPr="00000000">
            <w:fldChar w:fldCharType="begin"/>
            <w:instrText xml:space="preserve"> PAGEREF _fn1uh1cmxtp8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pPr>
          <w:hyperlink w:anchor="_8t9jcvu6zc7s">
            <w:r w:rsidDel="00000000" w:rsidR="00000000" w:rsidRPr="00000000">
              <w:rPr>
                <w:rtl w:val="0"/>
              </w:rPr>
              <w:t xml:space="preserve">Linear Regression</w:t>
            </w:r>
          </w:hyperlink>
          <w:r w:rsidDel="00000000" w:rsidR="00000000" w:rsidRPr="00000000">
            <w:rPr>
              <w:rtl w:val="0"/>
            </w:rPr>
            <w:tab/>
          </w:r>
          <w:r w:rsidDel="00000000" w:rsidR="00000000" w:rsidRPr="00000000">
            <w:fldChar w:fldCharType="begin"/>
            <w:instrText xml:space="preserve"> PAGEREF _8t9jcvu6zc7s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pPr>
          <w:hyperlink w:anchor="_hv6nes707mbh">
            <w:r w:rsidDel="00000000" w:rsidR="00000000" w:rsidRPr="00000000">
              <w:rPr>
                <w:rtl w:val="0"/>
              </w:rPr>
              <w:t xml:space="preserve">Long-Short Term Memory Network</w:t>
            </w:r>
          </w:hyperlink>
          <w:r w:rsidDel="00000000" w:rsidR="00000000" w:rsidRPr="00000000">
            <w:rPr>
              <w:rtl w:val="0"/>
            </w:rPr>
            <w:tab/>
          </w:r>
          <w:r w:rsidDel="00000000" w:rsidR="00000000" w:rsidRPr="00000000">
            <w:fldChar w:fldCharType="begin"/>
            <w:instrText xml:space="preserve"> PAGEREF _hv6nes707mbh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60" w:line="240" w:lineRule="auto"/>
            <w:ind w:left="1080" w:firstLine="0"/>
            <w:rPr/>
          </w:pPr>
          <w:hyperlink w:anchor="_rz4xqurwgo7s">
            <w:r w:rsidDel="00000000" w:rsidR="00000000" w:rsidRPr="00000000">
              <w:rPr>
                <w:rtl w:val="0"/>
              </w:rPr>
              <w:t xml:space="preserve">ARIMA Model</w:t>
            </w:r>
          </w:hyperlink>
          <w:r w:rsidDel="00000000" w:rsidR="00000000" w:rsidRPr="00000000">
            <w:rPr>
              <w:rtl w:val="0"/>
            </w:rPr>
            <w:tab/>
          </w:r>
          <w:r w:rsidDel="00000000" w:rsidR="00000000" w:rsidRPr="00000000">
            <w:fldChar w:fldCharType="begin"/>
            <w:instrText xml:space="preserve"> PAGEREF _rz4xqurwgo7s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tabs>
          <w:tab w:val="right" w:pos="9189.92125984252"/>
        </w:tabs>
        <w:rPr/>
      </w:pPr>
      <w:r w:rsidDel="00000000" w:rsidR="00000000" w:rsidRPr="00000000">
        <w:rPr>
          <w:rtl w:val="0"/>
        </w:rPr>
      </w:r>
    </w:p>
    <w:p w:rsidR="00000000" w:rsidDel="00000000" w:rsidP="00000000" w:rsidRDefault="00000000" w:rsidRPr="00000000" w14:paraId="0000003C">
      <w:pPr>
        <w:tabs>
          <w:tab w:val="right" w:pos="9189.92125984252"/>
        </w:tabs>
        <w:rPr/>
      </w:pPr>
      <w:r w:rsidDel="00000000" w:rsidR="00000000" w:rsidRPr="00000000">
        <w:rPr>
          <w:rtl w:val="0"/>
        </w:rPr>
      </w:r>
    </w:p>
    <w:p w:rsidR="00000000" w:rsidDel="00000000" w:rsidP="00000000" w:rsidRDefault="00000000" w:rsidRPr="00000000" w14:paraId="0000003D">
      <w:pPr>
        <w:pStyle w:val="Heading1"/>
        <w:numPr>
          <w:ilvl w:val="0"/>
          <w:numId w:val="9"/>
        </w:numPr>
        <w:tabs>
          <w:tab w:val="right" w:pos="9189.92125984252"/>
        </w:tabs>
        <w:spacing w:after="0" w:afterAutospacing="0" w:before="200" w:line="240" w:lineRule="auto"/>
        <w:ind w:left="720" w:hanging="360"/>
        <w:rPr>
          <w:rFonts w:ascii="Times New Roman" w:cs="Times New Roman" w:eastAsia="Times New Roman" w:hAnsi="Times New Roman"/>
          <w:color w:val="2e75b5"/>
          <w:sz w:val="32"/>
          <w:szCs w:val="32"/>
        </w:rPr>
      </w:pPr>
      <w:bookmarkStart w:colFirst="0" w:colLast="0" w:name="_dija56gksmw7" w:id="0"/>
      <w:bookmarkEnd w:id="0"/>
      <w:r w:rsidDel="00000000" w:rsidR="00000000" w:rsidRPr="00000000">
        <w:rPr>
          <w:rFonts w:ascii="Times New Roman" w:cs="Times New Roman" w:eastAsia="Times New Roman" w:hAnsi="Times New Roman"/>
          <w:color w:val="2e75b5"/>
          <w:sz w:val="32"/>
          <w:szCs w:val="32"/>
          <w:rtl w:val="0"/>
        </w:rPr>
        <w:t xml:space="preserve">Overview</w:t>
      </w:r>
    </w:p>
    <w:p w:rsidR="00000000" w:rsidDel="00000000" w:rsidP="00000000" w:rsidRDefault="00000000" w:rsidRPr="00000000" w14:paraId="0000003E">
      <w:pPr>
        <w:pStyle w:val="Heading2"/>
        <w:numPr>
          <w:ilvl w:val="0"/>
          <w:numId w:val="12"/>
        </w:numPr>
        <w:tabs>
          <w:tab w:val="right" w:pos="9189.92125984252"/>
        </w:tabs>
        <w:ind w:left="720" w:hanging="360"/>
        <w:rPr>
          <w:rFonts w:ascii="Times New Roman" w:cs="Times New Roman" w:eastAsia="Times New Roman" w:hAnsi="Times New Roman"/>
          <w:i w:val="1"/>
          <w:sz w:val="32"/>
          <w:szCs w:val="32"/>
        </w:rPr>
      </w:pPr>
      <w:bookmarkStart w:colFirst="0" w:colLast="0" w:name="_h87zwzaiyln6" w:id="1"/>
      <w:bookmarkEnd w:id="1"/>
      <w:r w:rsidDel="00000000" w:rsidR="00000000" w:rsidRPr="00000000">
        <w:rPr>
          <w:rFonts w:ascii="Times New Roman" w:cs="Times New Roman" w:eastAsia="Times New Roman" w:hAnsi="Times New Roman"/>
          <w:i w:val="1"/>
          <w:u w:val="single"/>
          <w:rtl w:val="0"/>
        </w:rPr>
        <w:t xml:space="preserve">Preface</w:t>
      </w:r>
    </w:p>
    <w:p w:rsidR="00000000" w:rsidDel="00000000" w:rsidP="00000000" w:rsidRDefault="00000000" w:rsidRPr="00000000" w14:paraId="0000003F">
      <w:pPr>
        <w:tabs>
          <w:tab w:val="right" w:pos="9765"/>
        </w:tabs>
        <w:ind w:left="0"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A classic and important problem, in that we wish to gain insights about the stock market. Knowledge of stock markets themselves usually suffices, and mathematical models have been tried and tested. By using machine learning, we can automate and reduce the time of the otherwise manual task in regressing an unknown function we assume the stock market follows.</w:t>
      </w:r>
      <w:r w:rsidDel="00000000" w:rsidR="00000000" w:rsidRPr="00000000">
        <w:rPr>
          <w:rtl w:val="0"/>
        </w:rPr>
      </w:r>
    </w:p>
    <w:p w:rsidR="00000000" w:rsidDel="00000000" w:rsidP="00000000" w:rsidRDefault="00000000" w:rsidRPr="00000000" w14:paraId="00000040">
      <w:pPr>
        <w:pStyle w:val="Heading2"/>
        <w:numPr>
          <w:ilvl w:val="0"/>
          <w:numId w:val="12"/>
        </w:numPr>
        <w:tabs>
          <w:tab w:val="right" w:pos="9189.92125984252"/>
        </w:tabs>
        <w:ind w:left="720" w:hanging="360"/>
        <w:rPr>
          <w:rFonts w:ascii="Times New Roman" w:cs="Times New Roman" w:eastAsia="Times New Roman" w:hAnsi="Times New Roman"/>
          <w:i w:val="1"/>
          <w:sz w:val="32"/>
          <w:szCs w:val="32"/>
        </w:rPr>
      </w:pPr>
      <w:bookmarkStart w:colFirst="0" w:colLast="0" w:name="_d165x7ahghtg" w:id="2"/>
      <w:bookmarkEnd w:id="2"/>
      <w:r w:rsidDel="00000000" w:rsidR="00000000" w:rsidRPr="00000000">
        <w:rPr>
          <w:rFonts w:ascii="Times New Roman" w:cs="Times New Roman" w:eastAsia="Times New Roman" w:hAnsi="Times New Roman"/>
          <w:i w:val="1"/>
          <w:u w:val="single"/>
          <w:rtl w:val="0"/>
        </w:rPr>
        <w:t xml:space="preserve">Problem statement</w:t>
      </w:r>
    </w:p>
    <w:p w:rsidR="00000000" w:rsidDel="00000000" w:rsidP="00000000" w:rsidRDefault="00000000" w:rsidRPr="00000000" w14:paraId="00000041">
      <w:pPr>
        <w:tabs>
          <w:tab w:val="right" w:pos="9765"/>
        </w:tabs>
        <w:ind w:left="0"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We formulate the problem as a learning problem, as follows: The task at hand is to predict stock prices in the near future of a past time, using past knowledge (past available data, or past predictions). This means taking a point in time in the past, examining the previous stock prices, and predicting the stock prices an amount of time after. Thus, we can evaluate its accuracy by comparing our predictions to the true values from the data we gathered.</w:t>
      </w:r>
      <w:r w:rsidDel="00000000" w:rsidR="00000000" w:rsidRPr="00000000">
        <w:rPr>
          <w:rtl w:val="0"/>
        </w:rPr>
      </w:r>
    </w:p>
    <w:p w:rsidR="00000000" w:rsidDel="00000000" w:rsidP="00000000" w:rsidRDefault="00000000" w:rsidRPr="00000000" w14:paraId="00000042">
      <w:pPr>
        <w:pStyle w:val="Heading2"/>
        <w:numPr>
          <w:ilvl w:val="0"/>
          <w:numId w:val="12"/>
        </w:numPr>
        <w:tabs>
          <w:tab w:val="right" w:pos="9189.92125984252"/>
        </w:tabs>
        <w:ind w:left="720" w:hanging="360"/>
        <w:rPr>
          <w:rFonts w:ascii="Times New Roman" w:cs="Times New Roman" w:eastAsia="Times New Roman" w:hAnsi="Times New Roman"/>
          <w:i w:val="1"/>
          <w:sz w:val="32"/>
          <w:szCs w:val="32"/>
        </w:rPr>
      </w:pPr>
      <w:bookmarkStart w:colFirst="0" w:colLast="0" w:name="_o5uutfq954i7" w:id="3"/>
      <w:bookmarkEnd w:id="3"/>
      <w:r w:rsidDel="00000000" w:rsidR="00000000" w:rsidRPr="00000000">
        <w:rPr>
          <w:rFonts w:ascii="Times New Roman" w:cs="Times New Roman" w:eastAsia="Times New Roman" w:hAnsi="Times New Roman"/>
          <w:i w:val="1"/>
          <w:u w:val="single"/>
          <w:rtl w:val="0"/>
        </w:rPr>
        <w:t xml:space="preserve">Project purposes</w:t>
      </w:r>
    </w:p>
    <w:p w:rsidR="00000000" w:rsidDel="00000000" w:rsidP="00000000" w:rsidRDefault="00000000" w:rsidRPr="00000000" w14:paraId="00000043">
      <w:pPr>
        <w:tabs>
          <w:tab w:val="right" w:pos="9765"/>
        </w:tabs>
        <w:ind w:right="-607.7952755905511" w:firstLine="720"/>
        <w:rPr/>
      </w:pPr>
      <w:r w:rsidDel="00000000" w:rsidR="00000000" w:rsidRPr="00000000">
        <w:rPr>
          <w:rFonts w:ascii="Times New Roman" w:cs="Times New Roman" w:eastAsia="Times New Roman" w:hAnsi="Times New Roman"/>
          <w:color w:val="24292f"/>
          <w:sz w:val="28"/>
          <w:szCs w:val="28"/>
          <w:rtl w:val="0"/>
        </w:rPr>
        <w:t xml:space="preserve">We wish to obtain insights about stock market prices in the past, and predict future ones. We can then examine how its behavior changes over time, or identify trends that are hard to notice with human eyes alone.</w:t>
      </w:r>
      <w:r w:rsidDel="00000000" w:rsidR="00000000" w:rsidRPr="00000000">
        <w:rPr>
          <w:rtl w:val="0"/>
        </w:rPr>
      </w:r>
    </w:p>
    <w:p w:rsidR="00000000" w:rsidDel="00000000" w:rsidP="00000000" w:rsidRDefault="00000000" w:rsidRPr="00000000" w14:paraId="00000044">
      <w:pPr>
        <w:pStyle w:val="Heading2"/>
        <w:numPr>
          <w:ilvl w:val="0"/>
          <w:numId w:val="12"/>
        </w:numPr>
        <w:tabs>
          <w:tab w:val="right" w:pos="9189.92125984252"/>
        </w:tabs>
        <w:ind w:left="720" w:hanging="360"/>
        <w:rPr>
          <w:rFonts w:ascii="Times New Roman" w:cs="Times New Roman" w:eastAsia="Times New Roman" w:hAnsi="Times New Roman"/>
          <w:i w:val="1"/>
          <w:sz w:val="32"/>
          <w:szCs w:val="32"/>
        </w:rPr>
      </w:pPr>
      <w:bookmarkStart w:colFirst="0" w:colLast="0" w:name="_jy9ccwr6t8c7" w:id="4"/>
      <w:bookmarkEnd w:id="4"/>
      <w:r w:rsidDel="00000000" w:rsidR="00000000" w:rsidRPr="00000000">
        <w:rPr>
          <w:rFonts w:ascii="Times New Roman" w:cs="Times New Roman" w:eastAsia="Times New Roman" w:hAnsi="Times New Roman"/>
          <w:i w:val="1"/>
          <w:u w:val="single"/>
          <w:rtl w:val="0"/>
        </w:rPr>
        <w:t xml:space="preserve">Project goals</w:t>
      </w:r>
    </w:p>
    <w:p w:rsidR="00000000" w:rsidDel="00000000" w:rsidP="00000000" w:rsidRDefault="00000000" w:rsidRPr="00000000" w14:paraId="00000045">
      <w:pPr>
        <w:tabs>
          <w:tab w:val="right" w:pos="9765"/>
        </w:tabs>
        <w:ind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By the end of this project, we wish to predict stock prices in the future. Along the way, we will try to make insights from a source of stock data.</w:t>
      </w:r>
      <w:r w:rsidDel="00000000" w:rsidR="00000000" w:rsidRPr="00000000">
        <w:rPr>
          <w:rtl w:val="0"/>
        </w:rPr>
      </w:r>
    </w:p>
    <w:p w:rsidR="00000000" w:rsidDel="00000000" w:rsidP="00000000" w:rsidRDefault="00000000" w:rsidRPr="00000000" w14:paraId="00000046">
      <w:pPr>
        <w:pStyle w:val="Heading2"/>
        <w:numPr>
          <w:ilvl w:val="0"/>
          <w:numId w:val="12"/>
        </w:numPr>
        <w:tabs>
          <w:tab w:val="right" w:pos="9189.92125984252"/>
        </w:tabs>
        <w:ind w:left="720" w:hanging="360"/>
        <w:rPr>
          <w:rFonts w:ascii="Times New Roman" w:cs="Times New Roman" w:eastAsia="Times New Roman" w:hAnsi="Times New Roman"/>
          <w:i w:val="1"/>
          <w:sz w:val="32"/>
          <w:szCs w:val="32"/>
        </w:rPr>
      </w:pPr>
      <w:bookmarkStart w:colFirst="0" w:colLast="0" w:name="_96gon9hpstv2" w:id="5"/>
      <w:bookmarkEnd w:id="5"/>
      <w:r w:rsidDel="00000000" w:rsidR="00000000" w:rsidRPr="00000000">
        <w:rPr>
          <w:rFonts w:ascii="Times New Roman" w:cs="Times New Roman" w:eastAsia="Times New Roman" w:hAnsi="Times New Roman"/>
          <w:i w:val="1"/>
          <w:u w:val="single"/>
          <w:rtl w:val="0"/>
        </w:rPr>
        <w:t xml:space="preserve">Project scope</w:t>
      </w:r>
    </w:p>
    <w:p w:rsidR="00000000" w:rsidDel="00000000" w:rsidP="00000000" w:rsidRDefault="00000000" w:rsidRPr="00000000" w14:paraId="00000047">
      <w:pPr>
        <w:tabs>
          <w:tab w:val="right" w:pos="9765"/>
        </w:tabs>
        <w:ind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This project utilizes some amount of business knowledge in the stock market, and areas of mathematics such as calculus, probability, and statistics.</w:t>
      </w:r>
    </w:p>
    <w:p w:rsidR="00000000" w:rsidDel="00000000" w:rsidP="00000000" w:rsidRDefault="00000000" w:rsidRPr="00000000" w14:paraId="00000048">
      <w:pPr>
        <w:tabs>
          <w:tab w:val="right" w:pos="9765"/>
        </w:tabs>
        <w:ind w:left="0" w:right="-607.7952755905511" w:firstLine="0"/>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049">
      <w:pPr>
        <w:pStyle w:val="Heading1"/>
        <w:numPr>
          <w:ilvl w:val="0"/>
          <w:numId w:val="9"/>
        </w:numPr>
        <w:tabs>
          <w:tab w:val="right" w:pos="9189.92125984252"/>
        </w:tabs>
        <w:ind w:left="720" w:hanging="360"/>
        <w:rPr>
          <w:rFonts w:ascii="Times New Roman" w:cs="Times New Roman" w:eastAsia="Times New Roman" w:hAnsi="Times New Roman"/>
          <w:color w:val="2e75b5"/>
          <w:sz w:val="32"/>
          <w:szCs w:val="32"/>
        </w:rPr>
      </w:pPr>
      <w:bookmarkStart w:colFirst="0" w:colLast="0" w:name="_4b9yaw4a050f" w:id="6"/>
      <w:bookmarkEnd w:id="6"/>
      <w:r w:rsidDel="00000000" w:rsidR="00000000" w:rsidRPr="00000000">
        <w:rPr>
          <w:rFonts w:ascii="Times New Roman" w:cs="Times New Roman" w:eastAsia="Times New Roman" w:hAnsi="Times New Roman"/>
          <w:color w:val="2e75b5"/>
          <w:sz w:val="32"/>
          <w:szCs w:val="32"/>
          <w:rtl w:val="0"/>
        </w:rPr>
        <w:t xml:space="preserve">Data Preparation</w:t>
      </w:r>
    </w:p>
    <w:p w:rsidR="00000000" w:rsidDel="00000000" w:rsidP="00000000" w:rsidRDefault="00000000" w:rsidRPr="00000000" w14:paraId="0000004A">
      <w:pPr>
        <w:tabs>
          <w:tab w:val="right" w:pos="9189.92125984252"/>
        </w:tabs>
        <w:ind w:left="720" w:firstLine="0"/>
        <w:rPr/>
      </w:pPr>
      <w:r w:rsidDel="00000000" w:rsidR="00000000" w:rsidRPr="00000000">
        <w:rPr>
          <w:rtl w:val="0"/>
        </w:rPr>
      </w:r>
    </w:p>
    <w:p w:rsidR="00000000" w:rsidDel="00000000" w:rsidP="00000000" w:rsidRDefault="00000000" w:rsidRPr="00000000" w14:paraId="0000004B">
      <w:pPr>
        <w:pStyle w:val="Heading2"/>
        <w:numPr>
          <w:ilvl w:val="0"/>
          <w:numId w:val="6"/>
        </w:numPr>
        <w:tabs>
          <w:tab w:val="right" w:pos="9189.92125984252"/>
        </w:tabs>
        <w:ind w:left="720" w:hanging="360"/>
        <w:rPr>
          <w:rFonts w:ascii="Times New Roman" w:cs="Times New Roman" w:eastAsia="Times New Roman" w:hAnsi="Times New Roman"/>
          <w:i w:val="1"/>
          <w:sz w:val="32"/>
          <w:szCs w:val="32"/>
        </w:rPr>
      </w:pPr>
      <w:bookmarkStart w:colFirst="0" w:colLast="0" w:name="_kke9sgwpipcs" w:id="7"/>
      <w:bookmarkEnd w:id="7"/>
      <w:r w:rsidDel="00000000" w:rsidR="00000000" w:rsidRPr="00000000">
        <w:rPr>
          <w:rFonts w:ascii="Times New Roman" w:cs="Times New Roman" w:eastAsia="Times New Roman" w:hAnsi="Times New Roman"/>
          <w:i w:val="1"/>
          <w:u w:val="single"/>
          <w:rtl w:val="0"/>
        </w:rPr>
        <w:t xml:space="preserve">Data source: Yahoo! Finance</w:t>
      </w:r>
    </w:p>
    <w:p w:rsidR="00000000" w:rsidDel="00000000" w:rsidP="00000000" w:rsidRDefault="00000000" w:rsidRPr="00000000" w14:paraId="0000004C">
      <w:pPr>
        <w:tabs>
          <w:tab w:val="right" w:pos="9765"/>
        </w:tabs>
        <w:ind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Yahoo! Finance is a media property that is part of the Yahoo! network. It provides financial news, data and commentary including stock quotes, press releases, financial reports, and original content. It also offers some online tools for personal finance management. Yahoo! Finance keeps track of a myriad of companies’ stock prices, but we choose three example companies of interest:</w:t>
      </w:r>
    </w:p>
    <w:p w:rsidR="00000000" w:rsidDel="00000000" w:rsidP="00000000" w:rsidRDefault="00000000" w:rsidRPr="00000000" w14:paraId="0000004D">
      <w:pPr>
        <w:numPr>
          <w:ilvl w:val="0"/>
          <w:numId w:val="15"/>
        </w:numPr>
        <w:tabs>
          <w:tab w:val="right" w:pos="9765"/>
        </w:tabs>
        <w:ind w:left="720" w:right="-607.7952755905511"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NASDAQ Composite (^IXIC), a stock index that includes almost all stocks listed on the NASDAQ stock exchange.</w:t>
      </w:r>
    </w:p>
    <w:p w:rsidR="00000000" w:rsidDel="00000000" w:rsidP="00000000" w:rsidRDefault="00000000" w:rsidRPr="00000000" w14:paraId="0000004E">
      <w:pPr>
        <w:numPr>
          <w:ilvl w:val="0"/>
          <w:numId w:val="15"/>
        </w:numPr>
        <w:tabs>
          <w:tab w:val="right" w:pos="9765"/>
        </w:tabs>
        <w:ind w:left="720" w:right="-607.7952755905511"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Palatin Technologies (PTN), a bio-pharmaceutical company that develops targeted receptor-specific therapeutics for the treatment of various diseases in the United States.</w:t>
      </w:r>
    </w:p>
    <w:p w:rsidR="00000000" w:rsidDel="00000000" w:rsidP="00000000" w:rsidRDefault="00000000" w:rsidRPr="00000000" w14:paraId="0000004F">
      <w:pPr>
        <w:numPr>
          <w:ilvl w:val="0"/>
          <w:numId w:val="15"/>
        </w:numPr>
        <w:tabs>
          <w:tab w:val="right" w:pos="9765"/>
        </w:tabs>
        <w:ind w:left="720" w:right="-607.7952755905511" w:hanging="36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Cassava Sciences, Inc. (SAVA), a clinical-stage biotechnology company that detects and treats neurodegenerative diseases such as Alzheimer's. Cassava Sciences serves clients in the United States.</w:t>
      </w:r>
      <w:r w:rsidDel="00000000" w:rsidR="00000000" w:rsidRPr="00000000">
        <w:rPr>
          <w:rtl w:val="0"/>
        </w:rPr>
      </w:r>
    </w:p>
    <w:p w:rsidR="00000000" w:rsidDel="00000000" w:rsidP="00000000" w:rsidRDefault="00000000" w:rsidRPr="00000000" w14:paraId="00000050">
      <w:pPr>
        <w:pStyle w:val="Heading2"/>
        <w:numPr>
          <w:ilvl w:val="0"/>
          <w:numId w:val="6"/>
        </w:numPr>
        <w:tabs>
          <w:tab w:val="right" w:pos="9189.92125984252"/>
        </w:tabs>
        <w:ind w:left="720" w:hanging="360"/>
        <w:rPr>
          <w:rFonts w:ascii="Times New Roman" w:cs="Times New Roman" w:eastAsia="Times New Roman" w:hAnsi="Times New Roman"/>
          <w:i w:val="1"/>
          <w:sz w:val="32"/>
          <w:szCs w:val="32"/>
        </w:rPr>
      </w:pPr>
      <w:bookmarkStart w:colFirst="0" w:colLast="0" w:name="_jffp6js1rq6y" w:id="8"/>
      <w:bookmarkEnd w:id="8"/>
      <w:r w:rsidDel="00000000" w:rsidR="00000000" w:rsidRPr="00000000">
        <w:rPr>
          <w:rFonts w:ascii="Times New Roman" w:cs="Times New Roman" w:eastAsia="Times New Roman" w:hAnsi="Times New Roman"/>
          <w:i w:val="1"/>
          <w:u w:val="single"/>
          <w:rtl w:val="0"/>
        </w:rPr>
        <w:t xml:space="preserve">Data scraping</w:t>
      </w:r>
    </w:p>
    <w:p w:rsidR="00000000" w:rsidDel="00000000" w:rsidP="00000000" w:rsidRDefault="00000000" w:rsidRPr="00000000" w14:paraId="00000051">
      <w:pPr>
        <w:tabs>
          <w:tab w:val="right" w:pos="9765"/>
        </w:tabs>
        <w:ind w:left="0"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We chose Selenium, an open-source browser that can be operated using Python code, to fetch and download the HTML pages. In addition, due to the site’s usage of lazy-loading data, it was necessary to emulate “scrolling down” using Selenium to fetch complete pages.</w:t>
      </w:r>
    </w:p>
    <w:p w:rsidR="00000000" w:rsidDel="00000000" w:rsidP="00000000" w:rsidRDefault="00000000" w:rsidRPr="00000000" w14:paraId="00000052">
      <w:pPr>
        <w:tabs>
          <w:tab w:val="right" w:pos="9765"/>
        </w:tabs>
        <w:ind w:left="0"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To extract the data we need from the pages, we used BeautifulSoup, a Python library for parsing HTML/XML documents. </w:t>
      </w:r>
    </w:p>
    <w:p w:rsidR="00000000" w:rsidDel="00000000" w:rsidP="00000000" w:rsidRDefault="00000000" w:rsidRPr="00000000" w14:paraId="00000053">
      <w:pPr>
        <w:tabs>
          <w:tab w:val="right" w:pos="9765"/>
        </w:tabs>
        <w:ind w:left="0"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By correlating visible data on the browser and the raw markup we downloaded, we were able to create manipulatable data using Pandas DataFrames. For ease of future use, we extracted the data into .csv files.</w:t>
      </w:r>
    </w:p>
    <w:p w:rsidR="00000000" w:rsidDel="00000000" w:rsidP="00000000" w:rsidRDefault="00000000" w:rsidRPr="00000000" w14:paraId="00000054">
      <w:pPr>
        <w:pStyle w:val="Heading2"/>
        <w:numPr>
          <w:ilvl w:val="0"/>
          <w:numId w:val="6"/>
        </w:numPr>
        <w:tabs>
          <w:tab w:val="right" w:pos="9189.92125984252"/>
        </w:tabs>
        <w:ind w:left="720" w:hanging="360"/>
        <w:rPr>
          <w:rFonts w:ascii="Times New Roman" w:cs="Times New Roman" w:eastAsia="Times New Roman" w:hAnsi="Times New Roman"/>
          <w:i w:val="1"/>
          <w:sz w:val="32"/>
          <w:szCs w:val="32"/>
        </w:rPr>
      </w:pPr>
      <w:bookmarkStart w:colFirst="0" w:colLast="0" w:name="_5yxg9ab3wh22" w:id="9"/>
      <w:bookmarkEnd w:id="9"/>
      <w:r w:rsidDel="00000000" w:rsidR="00000000" w:rsidRPr="00000000">
        <w:rPr>
          <w:rFonts w:ascii="Times New Roman" w:cs="Times New Roman" w:eastAsia="Times New Roman" w:hAnsi="Times New Roman"/>
          <w:i w:val="1"/>
          <w:u w:val="single"/>
          <w:rtl w:val="0"/>
        </w:rPr>
        <w:t xml:space="preserve">Data description</w:t>
      </w:r>
    </w:p>
    <w:p w:rsidR="00000000" w:rsidDel="00000000" w:rsidP="00000000" w:rsidRDefault="00000000" w:rsidRPr="00000000" w14:paraId="00000055">
      <w:pPr>
        <w:tabs>
          <w:tab w:val="right" w:pos="9765"/>
        </w:tabs>
        <w:ind w:right="-607.7952755905511" w:firstLine="72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The extracted data contains the following fields:</w:t>
      </w:r>
    </w:p>
    <w:p w:rsidR="00000000" w:rsidDel="00000000" w:rsidP="00000000" w:rsidRDefault="00000000" w:rsidRPr="00000000" w14:paraId="00000056">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Date: The day that trading stocks took place.</w:t>
      </w:r>
    </w:p>
    <w:p w:rsidR="00000000" w:rsidDel="00000000" w:rsidP="00000000" w:rsidRDefault="00000000" w:rsidRPr="00000000" w14:paraId="00000057">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Open: The stock price at the beginning of the trading hours on that date.</w:t>
      </w:r>
    </w:p>
    <w:p w:rsidR="00000000" w:rsidDel="00000000" w:rsidP="00000000" w:rsidRDefault="00000000" w:rsidRPr="00000000" w14:paraId="00000058">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Close: The stock price at the end of the trading hours on that date.</w:t>
      </w:r>
    </w:p>
    <w:p w:rsidR="00000000" w:rsidDel="00000000" w:rsidP="00000000" w:rsidRDefault="00000000" w:rsidRPr="00000000" w14:paraId="00000059">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Adjusted close: The stock price at the end of the trading hours on that date, after undergoing business actions that may or may not affect the closing price.</w:t>
      </w:r>
    </w:p>
    <w:p w:rsidR="00000000" w:rsidDel="00000000" w:rsidP="00000000" w:rsidRDefault="00000000" w:rsidRPr="00000000" w14:paraId="0000005A">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High: The highest stock price recorded during that date’s trading hours.</w:t>
      </w:r>
    </w:p>
    <w:p w:rsidR="00000000" w:rsidDel="00000000" w:rsidP="00000000" w:rsidRDefault="00000000" w:rsidRPr="00000000" w14:paraId="0000005B">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Low: The lowest stock price recorded during that date’s trading hours.</w:t>
      </w:r>
    </w:p>
    <w:p w:rsidR="00000000" w:rsidDel="00000000" w:rsidP="00000000" w:rsidRDefault="00000000" w:rsidRPr="00000000" w14:paraId="0000005C">
      <w:pPr>
        <w:numPr>
          <w:ilvl w:val="0"/>
          <w:numId w:val="16"/>
        </w:numPr>
        <w:tabs>
          <w:tab w:val="right" w:pos="9765"/>
        </w:tabs>
        <w:ind w:left="1440" w:right="-607.7952755905511" w:hanging="720"/>
        <w:rPr>
          <w:rFonts w:ascii="Times New Roman" w:cs="Times New Roman" w:eastAsia="Times New Roman" w:hAnsi="Times New Roman"/>
          <w:color w:val="24292f"/>
          <w:sz w:val="28"/>
          <w:szCs w:val="28"/>
          <w:u w:val="none"/>
        </w:rPr>
      </w:pPr>
      <w:r w:rsidDel="00000000" w:rsidR="00000000" w:rsidRPr="00000000">
        <w:rPr>
          <w:rFonts w:ascii="Times New Roman" w:cs="Times New Roman" w:eastAsia="Times New Roman" w:hAnsi="Times New Roman"/>
          <w:color w:val="24292f"/>
          <w:sz w:val="28"/>
          <w:szCs w:val="28"/>
          <w:rtl w:val="0"/>
        </w:rPr>
        <w:t xml:space="preserve">Volume: The number of shares traded during that date’s trading hours.</w:t>
      </w:r>
    </w:p>
    <w:p w:rsidR="00000000" w:rsidDel="00000000" w:rsidP="00000000" w:rsidRDefault="00000000" w:rsidRPr="00000000" w14:paraId="0000005D">
      <w:pPr>
        <w:tabs>
          <w:tab w:val="right" w:pos="9765"/>
        </w:tabs>
        <w:ind w:left="1440" w:right="-607.7952755905511" w:firstLine="0"/>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05E">
      <w:pPr>
        <w:pStyle w:val="Heading1"/>
        <w:numPr>
          <w:ilvl w:val="0"/>
          <w:numId w:val="9"/>
        </w:numPr>
        <w:tabs>
          <w:tab w:val="right" w:pos="9189.92125984252"/>
        </w:tabs>
        <w:ind w:left="720" w:hanging="360"/>
        <w:rPr>
          <w:rFonts w:ascii="Times New Roman" w:cs="Times New Roman" w:eastAsia="Times New Roman" w:hAnsi="Times New Roman"/>
          <w:color w:val="2e75b5"/>
          <w:sz w:val="32"/>
          <w:szCs w:val="32"/>
        </w:rPr>
      </w:pPr>
      <w:bookmarkStart w:colFirst="0" w:colLast="0" w:name="_69uso4snhv3q" w:id="10"/>
      <w:bookmarkEnd w:id="10"/>
      <w:r w:rsidDel="00000000" w:rsidR="00000000" w:rsidRPr="00000000">
        <w:rPr>
          <w:rFonts w:ascii="Times New Roman" w:cs="Times New Roman" w:eastAsia="Times New Roman" w:hAnsi="Times New Roman"/>
          <w:color w:val="2e75b5"/>
          <w:sz w:val="32"/>
          <w:szCs w:val="32"/>
          <w:rtl w:val="0"/>
        </w:rPr>
        <w:t xml:space="preserve">Data Visualization and Insight Observation</w:t>
      </w:r>
    </w:p>
    <w:p w:rsidR="00000000" w:rsidDel="00000000" w:rsidP="00000000" w:rsidRDefault="00000000" w:rsidRPr="00000000" w14:paraId="0000005F">
      <w:pPr>
        <w:tabs>
          <w:tab w:val="right" w:pos="9189.92125984252"/>
        </w:tabs>
        <w:ind w:left="720" w:firstLine="0"/>
        <w:rPr/>
      </w:pPr>
      <w:r w:rsidDel="00000000" w:rsidR="00000000" w:rsidRPr="00000000">
        <w:rPr>
          <w:rtl w:val="0"/>
        </w:rPr>
      </w:r>
    </w:p>
    <w:p w:rsidR="00000000" w:rsidDel="00000000" w:rsidP="00000000" w:rsidRDefault="00000000" w:rsidRPr="00000000" w14:paraId="00000060">
      <w:pPr>
        <w:pStyle w:val="Heading2"/>
        <w:numPr>
          <w:ilvl w:val="0"/>
          <w:numId w:val="13"/>
        </w:numPr>
        <w:tabs>
          <w:tab w:val="right" w:pos="9189.92125984252"/>
        </w:tabs>
        <w:ind w:left="720" w:hanging="360"/>
        <w:rPr/>
      </w:pPr>
      <w:bookmarkStart w:colFirst="0" w:colLast="0" w:name="_8mhrfygvmbzo" w:id="11"/>
      <w:bookmarkEnd w:id="11"/>
      <w:r w:rsidDel="00000000" w:rsidR="00000000" w:rsidRPr="00000000">
        <w:rPr>
          <w:rtl w:val="0"/>
        </w:rPr>
        <w:t xml:space="preserve">Important terms</w:t>
      </w:r>
    </w:p>
    <w:p w:rsidR="00000000" w:rsidDel="00000000" w:rsidP="00000000" w:rsidRDefault="00000000" w:rsidRPr="00000000" w14:paraId="00000061">
      <w:pPr>
        <w:pStyle w:val="Heading3"/>
        <w:tabs>
          <w:tab w:val="right" w:pos="9189.92125984252"/>
        </w:tabs>
        <w:rPr/>
      </w:pPr>
      <w:bookmarkStart w:colFirst="0" w:colLast="0" w:name="_xcu4y1y5be6z" w:id="12"/>
      <w:bookmarkEnd w:id="12"/>
      <w:r w:rsidDel="00000000" w:rsidR="00000000" w:rsidRPr="00000000">
        <w:rPr>
          <w:rtl w:val="0"/>
        </w:rPr>
        <w:t xml:space="preserve">Price volatility</w:t>
      </w:r>
    </w:p>
    <w:p w:rsidR="00000000" w:rsidDel="00000000" w:rsidP="00000000" w:rsidRDefault="00000000" w:rsidRPr="00000000" w14:paraId="00000062">
      <w:pPr>
        <w:tabs>
          <w:tab w:val="right" w:pos="9189.92125984252"/>
        </w:tabs>
        <w:rPr/>
      </w:pPr>
      <w:r w:rsidDel="00000000" w:rsidR="00000000" w:rsidRPr="00000000">
        <w:rPr/>
        <w:drawing>
          <wp:inline distB="114300" distT="114300" distL="114300" distR="114300">
            <wp:extent cx="5731200" cy="1612900"/>
            <wp:effectExtent b="0" l="0" r="0" t="0"/>
            <wp:docPr id="105"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7"/>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Displayed by a candlestick chart.</w:t>
      </w:r>
    </w:p>
    <w:p w:rsidR="00000000" w:rsidDel="00000000" w:rsidP="00000000" w:rsidRDefault="00000000" w:rsidRPr="00000000" w14:paraId="00000064">
      <w:pPr>
        <w:numPr>
          <w:ilvl w:val="0"/>
          <w:numId w:val="17"/>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Per-day price is represented by 1 candle.</w:t>
      </w:r>
    </w:p>
    <w:p w:rsidR="00000000" w:rsidDel="00000000" w:rsidP="00000000" w:rsidRDefault="00000000" w:rsidRPr="00000000" w14:paraId="00000065">
      <w:pPr>
        <w:numPr>
          <w:ilvl w:val="0"/>
          <w:numId w:val="17"/>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Green candle: the price was higher than the opening price on the same day.</w:t>
      </w:r>
    </w:p>
    <w:p w:rsidR="00000000" w:rsidDel="00000000" w:rsidP="00000000" w:rsidRDefault="00000000" w:rsidRPr="00000000" w14:paraId="00000066">
      <w:pPr>
        <w:numPr>
          <w:ilvl w:val="0"/>
          <w:numId w:val="17"/>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Red candle: the price was lower than the opening price on the same day.</w:t>
      </w:r>
    </w:p>
    <w:p w:rsidR="00000000" w:rsidDel="00000000" w:rsidP="00000000" w:rsidRDefault="00000000" w:rsidRPr="00000000" w14:paraId="00000067">
      <w:pPr>
        <w:numPr>
          <w:ilvl w:val="0"/>
          <w:numId w:val="17"/>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Longer candle, greater variation between opening and closing prices.</w:t>
      </w:r>
    </w:p>
    <w:p w:rsidR="00000000" w:rsidDel="00000000" w:rsidP="00000000" w:rsidRDefault="00000000" w:rsidRPr="00000000" w14:paraId="00000068">
      <w:pPr>
        <w:numPr>
          <w:ilvl w:val="0"/>
          <w:numId w:val="17"/>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line above the candle body, if it exists, represents the highest price of a session.</w:t>
      </w:r>
    </w:p>
    <w:p w:rsidR="00000000" w:rsidDel="00000000" w:rsidP="00000000" w:rsidRDefault="00000000" w:rsidRPr="00000000" w14:paraId="00000069">
      <w:pPr>
        <w:numPr>
          <w:ilvl w:val="0"/>
          <w:numId w:val="17"/>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line below the candle body, if it exists, represents the lowest price of a session.</w:t>
      </w:r>
    </w:p>
    <w:p w:rsidR="00000000" w:rsidDel="00000000" w:rsidP="00000000" w:rsidRDefault="00000000" w:rsidRPr="00000000" w14:paraId="0000006A">
      <w:pPr>
        <w:pStyle w:val="Heading3"/>
        <w:tabs>
          <w:tab w:val="right" w:pos="9189.92125984252"/>
        </w:tabs>
        <w:rPr/>
      </w:pPr>
      <w:bookmarkStart w:colFirst="0" w:colLast="0" w:name="_uitmc69d10iq" w:id="13"/>
      <w:bookmarkEnd w:id="13"/>
      <w:r w:rsidDel="00000000" w:rsidR="00000000" w:rsidRPr="00000000">
        <w:rPr>
          <w:rtl w:val="0"/>
        </w:rPr>
        <w:t xml:space="preserve">(Trading) Volume</w:t>
      </w:r>
    </w:p>
    <w:p w:rsidR="00000000" w:rsidDel="00000000" w:rsidP="00000000" w:rsidRDefault="00000000" w:rsidRPr="00000000" w14:paraId="0000006B">
      <w:pPr>
        <w:tabs>
          <w:tab w:val="right" w:pos="9189.92125984252"/>
        </w:tabs>
        <w:rPr/>
      </w:pPr>
      <w:r w:rsidDel="00000000" w:rsidR="00000000" w:rsidRPr="00000000">
        <w:rPr/>
        <w:drawing>
          <wp:inline distB="114300" distT="114300" distL="114300" distR="114300">
            <wp:extent cx="5731200" cy="3556000"/>
            <wp:effectExtent b="0" l="0" r="0" t="0"/>
            <wp:docPr id="34"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4"/>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number of shares traded over a period of time (in this project: one day). Volume is the main motivation of price increases or decreases.</w:t>
      </w:r>
    </w:p>
    <w:p w:rsidR="00000000" w:rsidDel="00000000" w:rsidP="00000000" w:rsidRDefault="00000000" w:rsidRPr="00000000" w14:paraId="0000006D">
      <w:pPr>
        <w:numPr>
          <w:ilvl w:val="0"/>
          <w:numId w:val="4"/>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Volume colors are treated similar as candle colors (defined above)</w:t>
      </w:r>
    </w:p>
    <w:p w:rsidR="00000000" w:rsidDel="00000000" w:rsidP="00000000" w:rsidRDefault="00000000" w:rsidRPr="00000000" w14:paraId="0000006E">
      <w:pPr>
        <w:tabs>
          <w:tab w:val="right" w:pos="9189.92125984252"/>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4843463"/>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4050"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right" w:pos="9189.92125984252"/>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analyzing the trading volume, it tells us how many people are buying/selling a stock, how it is buying/selling. For instance, in the image above,</w:t>
      </w:r>
    </w:p>
    <w:p w:rsidR="00000000" w:rsidDel="00000000" w:rsidP="00000000" w:rsidRDefault="00000000" w:rsidRPr="00000000" w14:paraId="00000070">
      <w:pPr>
        <w:numPr>
          <w:ilvl w:val="0"/>
          <w:numId w:val="14"/>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Case A: a red candle with large trading volume shows that many investors want to sell, leading to a decrease in price</w:t>
      </w:r>
    </w:p>
    <w:p w:rsidR="00000000" w:rsidDel="00000000" w:rsidP="00000000" w:rsidRDefault="00000000" w:rsidRPr="00000000" w14:paraId="00000071">
      <w:pPr>
        <w:numPr>
          <w:ilvl w:val="0"/>
          <w:numId w:val="14"/>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Case B: before that the trading volume is stable and the volume spike in green shows that investors want to buy so the price goes up along with the volume.</w:t>
      </w:r>
    </w:p>
    <w:p w:rsidR="00000000" w:rsidDel="00000000" w:rsidP="00000000" w:rsidRDefault="00000000" w:rsidRPr="00000000" w14:paraId="00000072">
      <w:pPr>
        <w:tabs>
          <w:tab w:val="right" w:pos="9189.92125984252"/>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Trading volume partly tells us the psychology of investors.</w:t>
      </w:r>
    </w:p>
    <w:p w:rsidR="00000000" w:rsidDel="00000000" w:rsidP="00000000" w:rsidRDefault="00000000" w:rsidRPr="00000000" w14:paraId="00000073">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pStyle w:val="Heading2"/>
        <w:numPr>
          <w:ilvl w:val="0"/>
          <w:numId w:val="13"/>
        </w:numPr>
        <w:tabs>
          <w:tab w:val="right" w:pos="9189.92125984252"/>
        </w:tabs>
        <w:ind w:left="720" w:hanging="360"/>
        <w:rPr/>
      </w:pPr>
      <w:bookmarkStart w:colFirst="0" w:colLast="0" w:name="_v1a5bp7uyxb2" w:id="14"/>
      <w:bookmarkEnd w:id="14"/>
      <w:r w:rsidDel="00000000" w:rsidR="00000000" w:rsidRPr="00000000">
        <w:rPr>
          <w:rtl w:val="0"/>
        </w:rPr>
        <w:t xml:space="preserve">Overall observation (25/11/2000 - 25/11/2021)</w:t>
      </w:r>
    </w:p>
    <w:p w:rsidR="00000000" w:rsidDel="00000000" w:rsidP="00000000" w:rsidRDefault="00000000" w:rsidRPr="00000000" w14:paraId="00000079">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bhv6cz7vasgx" w:id="15"/>
      <w:bookmarkEnd w:id="15"/>
      <w:r w:rsidDel="00000000" w:rsidR="00000000" w:rsidRPr="00000000">
        <w:rPr>
          <w:rtl w:val="0"/>
        </w:rPr>
        <w:t xml:space="preserve">NASDAQ Composite (^IXIC)</w:t>
      </w:r>
    </w:p>
    <w:p w:rsidR="00000000" w:rsidDel="00000000" w:rsidP="00000000" w:rsidRDefault="00000000" w:rsidRPr="00000000" w14:paraId="0000007A">
      <w:pPr>
        <w:tabs>
          <w:tab w:val="right" w:pos="9189.92125984252"/>
        </w:tabs>
        <w:rPr/>
      </w:pPr>
      <w:r w:rsidDel="00000000" w:rsidR="00000000" w:rsidRPr="00000000">
        <w:rPr/>
        <w:drawing>
          <wp:inline distB="114300" distT="114300" distL="114300" distR="114300">
            <wp:extent cx="5731200" cy="2451100"/>
            <wp:effectExtent b="0" l="0" r="0" t="0"/>
            <wp:docPr id="86" name="image88.jpg"/>
            <a:graphic>
              <a:graphicData uri="http://schemas.openxmlformats.org/drawingml/2006/picture">
                <pic:pic>
                  <pic:nvPicPr>
                    <pic:cNvPr id="0" name="image88.jp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1"/>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early stage, investors was accumulating investments (the trading volume as well as price variation remained fairly stable until the end of 2016)</w:t>
      </w:r>
    </w:p>
    <w:p w:rsidR="00000000" w:rsidDel="00000000" w:rsidP="00000000" w:rsidRDefault="00000000" w:rsidRPr="00000000" w14:paraId="0000007C">
      <w:pPr>
        <w:numPr>
          <w:ilvl w:val="0"/>
          <w:numId w:val="11"/>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Since 2017s, an upward trend could be observed for the stock price along with the rise of multiple volume spikes in the latest sessions, which may tell us the growth potential of the company. </w:t>
      </w:r>
    </w:p>
    <w:p w:rsidR="00000000" w:rsidDel="00000000" w:rsidP="00000000" w:rsidRDefault="00000000" w:rsidRPr="00000000" w14:paraId="0000007D">
      <w:pPr>
        <w:tabs>
          <w:tab w:val="right" w:pos="9189.92125984252"/>
        </w:tabs>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qckaw2dn7g6x" w:id="16"/>
      <w:bookmarkEnd w:id="16"/>
      <w:r w:rsidDel="00000000" w:rsidR="00000000" w:rsidRPr="00000000">
        <w:rPr>
          <w:rtl w:val="0"/>
        </w:rPr>
        <w:t xml:space="preserve">Palatin Technologies</w:t>
      </w:r>
    </w:p>
    <w:p w:rsidR="00000000" w:rsidDel="00000000" w:rsidP="00000000" w:rsidRDefault="00000000" w:rsidRPr="00000000" w14:paraId="0000007F">
      <w:pPr>
        <w:tabs>
          <w:tab w:val="right" w:pos="9189.92125984252"/>
        </w:tabs>
        <w:rPr/>
      </w:pPr>
      <w:r w:rsidDel="00000000" w:rsidR="00000000" w:rsidRPr="00000000">
        <w:rPr/>
        <w:drawing>
          <wp:inline distB="114300" distT="114300" distL="114300" distR="114300">
            <wp:extent cx="5731200" cy="2489200"/>
            <wp:effectExtent b="0" l="0" r="0" t="0"/>
            <wp:docPr id="69" name="image87.jpg"/>
            <a:graphic>
              <a:graphicData uri="http://schemas.openxmlformats.org/drawingml/2006/picture">
                <pic:pic>
                  <pic:nvPicPr>
                    <pic:cNvPr id="0" name="image87.jp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8"/>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first third of the period, PTN just launched its listed shares (low trading volume), so the initial stock price fluctuated significantly, showing minor confidence from potential investors.</w:t>
      </w:r>
    </w:p>
    <w:p w:rsidR="00000000" w:rsidDel="00000000" w:rsidP="00000000" w:rsidRDefault="00000000" w:rsidRPr="00000000" w14:paraId="00000081">
      <w:pPr>
        <w:numPr>
          <w:ilvl w:val="0"/>
          <w:numId w:val="8"/>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In the following period, the stock suffered from a breakthrough in the zone of support in 2007s, leading to a sharp drop in the stock price with unstable trading volume. The situation did not show any considerable changes after the crisis. </w:t>
      </w:r>
    </w:p>
    <w:p w:rsidR="00000000" w:rsidDel="00000000" w:rsidP="00000000" w:rsidRDefault="00000000" w:rsidRPr="00000000" w14:paraId="00000082">
      <w:pPr>
        <w:tabs>
          <w:tab w:val="right" w:pos="9189.92125984252"/>
        </w:tabs>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pStyle w:val="Heading3"/>
        <w:tabs>
          <w:tab w:val="right" w:pos="9765"/>
        </w:tabs>
        <w:ind w:right="-607.7952755905511"/>
        <w:rPr/>
      </w:pPr>
      <w:bookmarkStart w:colFirst="0" w:colLast="0" w:name="_gntt7cg8uv0e" w:id="17"/>
      <w:bookmarkEnd w:id="17"/>
      <w:r w:rsidDel="00000000" w:rsidR="00000000" w:rsidRPr="00000000">
        <w:rPr>
          <w:rtl w:val="0"/>
        </w:rPr>
        <w:t xml:space="preserve">Cassava Sciences, Inc.</w:t>
      </w:r>
    </w:p>
    <w:p w:rsidR="00000000" w:rsidDel="00000000" w:rsidP="00000000" w:rsidRDefault="00000000" w:rsidRPr="00000000" w14:paraId="00000084">
      <w:pPr>
        <w:tabs>
          <w:tab w:val="right" w:pos="9765"/>
        </w:tabs>
        <w:rPr/>
      </w:pPr>
      <w:r w:rsidDel="00000000" w:rsidR="00000000" w:rsidRPr="00000000">
        <w:rPr>
          <w:rtl w:val="0"/>
        </w:rPr>
      </w:r>
    </w:p>
    <w:p w:rsidR="00000000" w:rsidDel="00000000" w:rsidP="00000000" w:rsidRDefault="00000000" w:rsidRPr="00000000" w14:paraId="00000085">
      <w:pPr>
        <w:tabs>
          <w:tab w:val="right" w:pos="9765"/>
        </w:tabs>
        <w:rPr/>
      </w:pPr>
      <w:r w:rsidDel="00000000" w:rsidR="00000000" w:rsidRPr="00000000">
        <w:rPr/>
        <w:drawing>
          <wp:inline distB="114300" distT="114300" distL="114300" distR="114300">
            <wp:extent cx="5731200" cy="2489200"/>
            <wp:effectExtent b="0" l="0" r="0" t="0"/>
            <wp:docPr id="35" name="image35.jpg"/>
            <a:graphic>
              <a:graphicData uri="http://schemas.openxmlformats.org/drawingml/2006/picture">
                <pic:pic>
                  <pic:nvPicPr>
                    <pic:cNvPr id="0" name="image35.jpg"/>
                    <pic:cNvPicPr preferRelativeResize="0"/>
                  </pic:nvPicPr>
                  <pic:blipFill>
                    <a:blip r:embed="rId1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right" w:pos="9765"/>
        </w:tabs>
        <w:rPr/>
      </w:pPr>
      <w:r w:rsidDel="00000000" w:rsidR="00000000" w:rsidRPr="00000000">
        <w:rPr>
          <w:rtl w:val="0"/>
        </w:rPr>
      </w:r>
    </w:p>
    <w:p w:rsidR="00000000" w:rsidDel="00000000" w:rsidP="00000000" w:rsidRDefault="00000000" w:rsidRPr="00000000" w14:paraId="00000087">
      <w:pPr>
        <w:numPr>
          <w:ilvl w:val="0"/>
          <w:numId w:val="7"/>
        </w:numPr>
        <w:tabs>
          <w:tab w:val="right" w:pos="9765"/>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graph shows the oscillation of the stock price with a downward trend from 11/2000 to 10/2016. The trading volume during the period was also quite scarce.</w:t>
      </w:r>
    </w:p>
    <w:p w:rsidR="00000000" w:rsidDel="00000000" w:rsidP="00000000" w:rsidRDefault="00000000" w:rsidRPr="00000000" w14:paraId="00000088">
      <w:pPr>
        <w:numPr>
          <w:ilvl w:val="0"/>
          <w:numId w:val="7"/>
        </w:numPr>
        <w:tabs>
          <w:tab w:val="right" w:pos="9765"/>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By October 2016, the stock broke through a hard support. The accumulation line continued to stay flat for the next 4 years (until October 2020), followed by a series of volume spikes recently.</w:t>
      </w:r>
    </w:p>
    <w:p w:rsidR="00000000" w:rsidDel="00000000" w:rsidP="00000000" w:rsidRDefault="00000000" w:rsidRPr="00000000" w14:paraId="00000089">
      <w:pPr>
        <w:tabs>
          <w:tab w:val="right" w:pos="9765"/>
        </w:tabs>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pStyle w:val="Heading2"/>
        <w:keepNext w:val="0"/>
        <w:keepLines w:val="0"/>
        <w:numPr>
          <w:ilvl w:val="0"/>
          <w:numId w:val="13"/>
        </w:numPr>
        <w:pBdr>
          <w:bottom w:color="auto" w:space="5" w:sz="0" w:val="none"/>
        </w:pBdr>
        <w:shd w:fill="ffffff" w:val="clear"/>
        <w:tabs>
          <w:tab w:val="right" w:pos="9189.92125984252"/>
        </w:tabs>
        <w:spacing w:after="240" w:line="300" w:lineRule="auto"/>
        <w:ind w:left="720" w:hanging="360"/>
        <w:rPr>
          <w:rFonts w:ascii="Times New Roman" w:cs="Times New Roman" w:eastAsia="Times New Roman" w:hAnsi="Times New Roman"/>
          <w:i w:val="1"/>
          <w:sz w:val="32"/>
          <w:szCs w:val="32"/>
        </w:rPr>
      </w:pPr>
      <w:bookmarkStart w:colFirst="0" w:colLast="0" w:name="_biv8igocxmcf" w:id="18"/>
      <w:bookmarkEnd w:id="18"/>
      <w:r w:rsidDel="00000000" w:rsidR="00000000" w:rsidRPr="00000000">
        <w:rPr>
          <w:rFonts w:ascii="Times New Roman" w:cs="Times New Roman" w:eastAsia="Times New Roman" w:hAnsi="Times New Roman"/>
          <w:i w:val="1"/>
          <w:color w:val="24292f"/>
          <w:u w:val="single"/>
          <w:rtl w:val="0"/>
        </w:rPr>
        <w:t xml:space="preserve">Latest observation (3/5/2021- 25/11/2021)</w:t>
      </w:r>
    </w:p>
    <w:p w:rsidR="00000000" w:rsidDel="00000000" w:rsidP="00000000" w:rsidRDefault="00000000" w:rsidRPr="00000000" w14:paraId="0000008B">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d0w4s7tttr5n" w:id="19"/>
      <w:bookmarkEnd w:id="19"/>
      <w:r w:rsidDel="00000000" w:rsidR="00000000" w:rsidRPr="00000000">
        <w:rPr>
          <w:rtl w:val="0"/>
        </w:rPr>
        <w:t xml:space="preserve">NASDAQ Composite (^IXIC)</w:t>
      </w:r>
    </w:p>
    <w:p w:rsidR="00000000" w:rsidDel="00000000" w:rsidP="00000000" w:rsidRDefault="00000000" w:rsidRPr="00000000" w14:paraId="0000008C">
      <w:pPr>
        <w:tabs>
          <w:tab w:val="right" w:pos="9189.92125984252"/>
        </w:tabs>
        <w:ind w:left="0" w:firstLine="0"/>
        <w:rPr/>
      </w:pPr>
      <w:r w:rsidDel="00000000" w:rsidR="00000000" w:rsidRPr="00000000">
        <w:rPr/>
        <w:drawing>
          <wp:inline distB="114300" distT="114300" distL="114300" distR="114300">
            <wp:extent cx="5731200" cy="2387600"/>
            <wp:effectExtent b="0" l="0" r="0" t="0"/>
            <wp:docPr id="76" name="image68.jpg"/>
            <a:graphic>
              <a:graphicData uri="http://schemas.openxmlformats.org/drawingml/2006/picture">
                <pic:pic>
                  <pic:nvPicPr>
                    <pic:cNvPr id="0" name="image68.jpg"/>
                    <pic:cNvPicPr preferRelativeResize="0"/>
                  </pic:nvPicPr>
                  <pic:blipFill>
                    <a:blip r:embed="rId1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0"/>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can be observed that this company’s stocks attracted a lot of investment due to continuous demand. At the same time, the fluctuation in both price and volume among sessions are insignificant, but still followed an upward trend.</w:t>
      </w:r>
    </w:p>
    <w:p w:rsidR="00000000" w:rsidDel="00000000" w:rsidP="00000000" w:rsidRDefault="00000000" w:rsidRPr="00000000" w14:paraId="0000008E">
      <w:pPr>
        <w:tabs>
          <w:tab w:val="right" w:pos="9189.92125984252"/>
        </w:tabs>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tabs>
          <w:tab w:val="right" w:pos="9189.92125984252"/>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This is a stock worth investing in in the current period.</w:t>
      </w:r>
    </w:p>
    <w:p w:rsidR="00000000" w:rsidDel="00000000" w:rsidP="00000000" w:rsidRDefault="00000000" w:rsidRPr="00000000" w14:paraId="00000090">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tabs>
          <w:tab w:val="right" w:pos="9189.92125984252"/>
        </w:tabs>
        <w:ind w:left="0" w:firstLine="0"/>
        <w:rPr/>
      </w:pPr>
      <w:r w:rsidDel="00000000" w:rsidR="00000000" w:rsidRPr="00000000">
        <w:rPr/>
        <w:drawing>
          <wp:inline distB="114300" distT="114300" distL="114300" distR="114300">
            <wp:extent cx="5731200" cy="2387600"/>
            <wp:effectExtent b="0" l="0" r="0" t="0"/>
            <wp:docPr id="59" name="image54.jpg"/>
            <a:graphic>
              <a:graphicData uri="http://schemas.openxmlformats.org/drawingml/2006/picture">
                <pic:pic>
                  <pic:nvPicPr>
                    <pic:cNvPr id="0" name="image54.jpg"/>
                    <pic:cNvPicPr preferRelativeResize="0"/>
                  </pic:nvPicPr>
                  <pic:blipFill>
                    <a:blip r:embed="rId1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keepNext w:val="0"/>
        <w:keepLines w:val="0"/>
        <w:pBdr>
          <w:bottom w:color="auto" w:space="5" w:sz="0" w:val="none"/>
        </w:pBdr>
        <w:shd w:fill="ffffff" w:val="clear"/>
        <w:tabs>
          <w:tab w:val="right" w:pos="9189.92125984252"/>
        </w:tabs>
        <w:spacing w:after="240" w:line="300" w:lineRule="auto"/>
        <w:rPr>
          <w:rFonts w:ascii="Times New Roman" w:cs="Times New Roman" w:eastAsia="Times New Roman" w:hAnsi="Times New Roman"/>
          <w:b w:val="1"/>
          <w:color w:val="24292f"/>
        </w:rPr>
      </w:pPr>
      <w:bookmarkStart w:colFirst="0" w:colLast="0" w:name="_mer4rlbv8s0s" w:id="20"/>
      <w:bookmarkEnd w:id="20"/>
      <w:r w:rsidDel="00000000" w:rsidR="00000000" w:rsidRPr="00000000">
        <w:rPr>
          <w:rtl w:val="0"/>
        </w:rPr>
      </w:r>
    </w:p>
    <w:p w:rsidR="00000000" w:rsidDel="00000000" w:rsidP="00000000" w:rsidRDefault="00000000" w:rsidRPr="00000000" w14:paraId="00000093">
      <w:pPr>
        <w:pStyle w:val="Heading2"/>
        <w:keepNext w:val="0"/>
        <w:keepLines w:val="0"/>
        <w:pBdr>
          <w:bottom w:color="auto" w:space="5" w:sz="0" w:val="none"/>
        </w:pBdr>
        <w:shd w:fill="ffffff" w:val="clear"/>
        <w:tabs>
          <w:tab w:val="right" w:pos="9189.92125984252"/>
        </w:tabs>
        <w:spacing w:after="240" w:line="300" w:lineRule="auto"/>
        <w:rPr>
          <w:rFonts w:ascii="Times New Roman" w:cs="Times New Roman" w:eastAsia="Times New Roman" w:hAnsi="Times New Roman"/>
          <w:b w:val="1"/>
          <w:color w:val="24292f"/>
        </w:rPr>
      </w:pPr>
      <w:bookmarkStart w:colFirst="0" w:colLast="0" w:name="_w84x4l8xb9nq" w:id="21"/>
      <w:bookmarkEnd w:id="21"/>
      <w:r w:rsidDel="00000000" w:rsidR="00000000" w:rsidRPr="00000000">
        <w:rPr>
          <w:rtl w:val="0"/>
        </w:rPr>
      </w:r>
    </w:p>
    <w:p w:rsidR="00000000" w:rsidDel="00000000" w:rsidP="00000000" w:rsidRDefault="00000000" w:rsidRPr="00000000" w14:paraId="00000094">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6ug83ymw76jf" w:id="22"/>
      <w:bookmarkEnd w:id="22"/>
      <w:r w:rsidDel="00000000" w:rsidR="00000000" w:rsidRPr="00000000">
        <w:rPr>
          <w:rtl w:val="0"/>
        </w:rPr>
        <w:t xml:space="preserve">Palatin Technologies</w:t>
      </w:r>
    </w:p>
    <w:p w:rsidR="00000000" w:rsidDel="00000000" w:rsidP="00000000" w:rsidRDefault="00000000" w:rsidRPr="00000000" w14:paraId="00000095">
      <w:pPr>
        <w:tabs>
          <w:tab w:val="right" w:pos="9189.92125984252"/>
        </w:tabs>
        <w:rPr/>
      </w:pPr>
      <w:r w:rsidDel="00000000" w:rsidR="00000000" w:rsidRPr="00000000">
        <w:rPr/>
        <w:drawing>
          <wp:inline distB="114300" distT="114300" distL="114300" distR="114300">
            <wp:extent cx="5731200" cy="2400300"/>
            <wp:effectExtent b="0" l="0" r="0" t="0"/>
            <wp:docPr id="56" name="image60.jpg"/>
            <a:graphic>
              <a:graphicData uri="http://schemas.openxmlformats.org/drawingml/2006/picture">
                <pic:pic>
                  <pic:nvPicPr>
                    <pic:cNvPr id="0" name="image60.jpg"/>
                    <pic:cNvPicPr preferRelativeResize="0"/>
                  </pic:nvPicPr>
                  <pic:blipFill>
                    <a:blip r:embed="rId1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Stocks did not attract investment due to the scarcity in demand (buying volume was negligible)</w:t>
      </w:r>
    </w:p>
    <w:p w:rsidR="00000000" w:rsidDel="00000000" w:rsidP="00000000" w:rsidRDefault="00000000" w:rsidRPr="00000000" w14:paraId="00000097">
      <w:pPr>
        <w:numPr>
          <w:ilvl w:val="0"/>
          <w:numId w:val="2"/>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MA line (yellow line) is trending down (broken zone of support)</w:t>
      </w:r>
    </w:p>
    <w:p w:rsidR="00000000" w:rsidDel="00000000" w:rsidP="00000000" w:rsidRDefault="00000000" w:rsidRPr="00000000" w14:paraId="00000098">
      <w:pPr>
        <w:numPr>
          <w:ilvl w:val="0"/>
          <w:numId w:val="2"/>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There was a breakthrough in the latest session where trading volume is more than 100 times higher than previous sessions</w:t>
      </w:r>
    </w:p>
    <w:p w:rsidR="00000000" w:rsidDel="00000000" w:rsidP="00000000" w:rsidRDefault="00000000" w:rsidRPr="00000000" w14:paraId="00000099">
      <w:pPr>
        <w:tabs>
          <w:tab w:val="right" w:pos="9189.92125984252"/>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Stocks are depreciated and easily manipulated by the stock market and therefore should not be invested.</w:t>
      </w:r>
    </w:p>
    <w:p w:rsidR="00000000" w:rsidDel="00000000" w:rsidP="00000000" w:rsidRDefault="00000000" w:rsidRPr="00000000" w14:paraId="0000009A">
      <w:pPr>
        <w:tabs>
          <w:tab w:val="right" w:pos="9189.9212598425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tabs>
          <w:tab w:val="right" w:pos="9189.92125984252"/>
        </w:tabs>
        <w:ind w:left="0" w:firstLine="0"/>
        <w:rPr/>
      </w:pPr>
      <w:r w:rsidDel="00000000" w:rsidR="00000000" w:rsidRPr="00000000">
        <w:rPr/>
        <w:drawing>
          <wp:inline distB="114300" distT="114300" distL="114300" distR="114300">
            <wp:extent cx="5731200" cy="2400300"/>
            <wp:effectExtent b="0" l="0" r="0" t="0"/>
            <wp:docPr id="103" name="image104.jpg"/>
            <a:graphic>
              <a:graphicData uri="http://schemas.openxmlformats.org/drawingml/2006/picture">
                <pic:pic>
                  <pic:nvPicPr>
                    <pic:cNvPr id="0" name="image104.jp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tabs>
          <w:tab w:val="right" w:pos="9765"/>
        </w:tabs>
        <w:ind w:right="-607.7952755905511"/>
        <w:rPr/>
      </w:pPr>
      <w:bookmarkStart w:colFirst="0" w:colLast="0" w:name="_jfpqzc8lsc6d" w:id="23"/>
      <w:bookmarkEnd w:id="23"/>
      <w:r w:rsidDel="00000000" w:rsidR="00000000" w:rsidRPr="00000000">
        <w:rPr>
          <w:rtl w:val="0"/>
        </w:rPr>
        <w:t xml:space="preserve">Cassava Sciences, Inc.</w:t>
      </w:r>
    </w:p>
    <w:p w:rsidR="00000000" w:rsidDel="00000000" w:rsidP="00000000" w:rsidRDefault="00000000" w:rsidRPr="00000000" w14:paraId="0000009D">
      <w:pPr>
        <w:tabs>
          <w:tab w:val="right" w:pos="9189.92125984252"/>
        </w:tabs>
        <w:ind w:left="0" w:firstLine="0"/>
        <w:rPr/>
      </w:pPr>
      <w:r w:rsidDel="00000000" w:rsidR="00000000" w:rsidRPr="00000000">
        <w:rPr/>
        <w:drawing>
          <wp:inline distB="114300" distT="114300" distL="114300" distR="114300">
            <wp:extent cx="5731200" cy="2413000"/>
            <wp:effectExtent b="0" l="0" r="0" t="0"/>
            <wp:docPr id="25"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right" w:pos="9189.92125984252"/>
        </w:tabs>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numPr>
          <w:ilvl w:val="0"/>
          <w:numId w:val="1"/>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price volatility among several sessions was relatively high.</w:t>
      </w:r>
    </w:p>
    <w:p w:rsidR="00000000" w:rsidDel="00000000" w:rsidP="00000000" w:rsidRDefault="00000000" w:rsidRPr="00000000" w14:paraId="000000A0">
      <w:pPr>
        <w:numPr>
          <w:ilvl w:val="0"/>
          <w:numId w:val="1"/>
        </w:numPr>
        <w:tabs>
          <w:tab w:val="right" w:pos="9189.92125984252"/>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most noticeable turnaround could be observed in the period from July to September, where the stock price dropped significantly and also the selling rate was much higher than the buying rate</w:t>
      </w:r>
    </w:p>
    <w:p w:rsidR="00000000" w:rsidDel="00000000" w:rsidP="00000000" w:rsidRDefault="00000000" w:rsidRPr="00000000" w14:paraId="000000A1">
      <w:pPr>
        <w:numPr>
          <w:ilvl w:val="0"/>
          <w:numId w:val="1"/>
        </w:numPr>
        <w:tabs>
          <w:tab w:val="right" w:pos="9189.92125984252"/>
        </w:tabs>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MA trend afterwards fluctuates continuously. However, the buying volume was still modest, hence the stock stayed not very attractive to investors then.</w:t>
      </w:r>
    </w:p>
    <w:p w:rsidR="00000000" w:rsidDel="00000000" w:rsidP="00000000" w:rsidRDefault="00000000" w:rsidRPr="00000000" w14:paraId="000000A2">
      <w:pPr>
        <w:tabs>
          <w:tab w:val="right" w:pos="9189.92125984252"/>
        </w:tabs>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Observations should be more paid before investing in.</w:t>
      </w:r>
    </w:p>
    <w:p w:rsidR="00000000" w:rsidDel="00000000" w:rsidP="00000000" w:rsidRDefault="00000000" w:rsidRPr="00000000" w14:paraId="000000A3">
      <w:pPr>
        <w:tabs>
          <w:tab w:val="right" w:pos="9189.92125984252"/>
        </w:tabs>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tabs>
          <w:tab w:val="right" w:pos="9189.92125984252"/>
        </w:tabs>
        <w:ind w:left="0" w:firstLine="0"/>
        <w:rPr/>
      </w:pPr>
      <w:r w:rsidDel="00000000" w:rsidR="00000000" w:rsidRPr="00000000">
        <w:rPr/>
        <w:drawing>
          <wp:inline distB="114300" distT="114300" distL="114300" distR="114300">
            <wp:extent cx="5731200" cy="2413000"/>
            <wp:effectExtent b="0" l="0" r="0" t="0"/>
            <wp:docPr id="49" name="image41.jpg"/>
            <a:graphic>
              <a:graphicData uri="http://schemas.openxmlformats.org/drawingml/2006/picture">
                <pic:pic>
                  <pic:nvPicPr>
                    <pic:cNvPr id="0" name="image41.jp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numPr>
          <w:ilvl w:val="0"/>
          <w:numId w:val="9"/>
        </w:numPr>
        <w:tabs>
          <w:tab w:val="right" w:pos="9189.92125984252"/>
        </w:tabs>
        <w:spacing w:after="0" w:afterAutospacing="0"/>
        <w:ind w:left="720" w:hanging="360"/>
        <w:rPr>
          <w:rFonts w:ascii="Times New Roman" w:cs="Times New Roman" w:eastAsia="Times New Roman" w:hAnsi="Times New Roman"/>
          <w:color w:val="2e75b5"/>
          <w:sz w:val="32"/>
          <w:szCs w:val="32"/>
        </w:rPr>
      </w:pPr>
      <w:bookmarkStart w:colFirst="0" w:colLast="0" w:name="_f3acgyfbg67j" w:id="24"/>
      <w:bookmarkEnd w:id="24"/>
      <w:r w:rsidDel="00000000" w:rsidR="00000000" w:rsidRPr="00000000">
        <w:rPr>
          <w:rFonts w:ascii="Times New Roman" w:cs="Times New Roman" w:eastAsia="Times New Roman" w:hAnsi="Times New Roman"/>
          <w:color w:val="2e75b5"/>
          <w:sz w:val="32"/>
          <w:szCs w:val="32"/>
          <w:rtl w:val="0"/>
        </w:rPr>
        <w:t xml:space="preserve">Algorithm and Prediction’s Results</w:t>
      </w:r>
    </w:p>
    <w:p w:rsidR="00000000" w:rsidDel="00000000" w:rsidP="00000000" w:rsidRDefault="00000000" w:rsidRPr="00000000" w14:paraId="000000A6">
      <w:pPr>
        <w:pStyle w:val="Heading2"/>
        <w:numPr>
          <w:ilvl w:val="0"/>
          <w:numId w:val="5"/>
        </w:numPr>
        <w:tabs>
          <w:tab w:val="right" w:pos="9189.92125984252"/>
        </w:tabs>
        <w:ind w:left="720" w:hanging="360"/>
        <w:rPr>
          <w:rFonts w:ascii="Times New Roman" w:cs="Times New Roman" w:eastAsia="Times New Roman" w:hAnsi="Times New Roman"/>
          <w:i w:val="1"/>
        </w:rPr>
      </w:pPr>
      <w:bookmarkStart w:colFirst="0" w:colLast="0" w:name="_uuatwx3vaqa7" w:id="25"/>
      <w:bookmarkEnd w:id="25"/>
      <w:r w:rsidDel="00000000" w:rsidR="00000000" w:rsidRPr="00000000">
        <w:rPr>
          <w:rFonts w:ascii="Times New Roman" w:cs="Times New Roman" w:eastAsia="Times New Roman" w:hAnsi="Times New Roman"/>
          <w:i w:val="1"/>
          <w:u w:val="single"/>
          <w:rtl w:val="0"/>
        </w:rPr>
        <w:t xml:space="preserve">Algorithm: Gaussian Process</w:t>
      </w:r>
    </w:p>
    <w:p w:rsidR="00000000" w:rsidDel="00000000" w:rsidP="00000000" w:rsidRDefault="00000000" w:rsidRPr="00000000" w14:paraId="000000A7">
      <w:pPr>
        <w:tabs>
          <w:tab w:val="right" w:pos="9765"/>
        </w:tabs>
        <w:ind w:left="0" w:right="-607.7952755905511" w:firstLine="0"/>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4292f"/>
          <w:sz w:val="28"/>
          <w:szCs w:val="28"/>
          <w:rtl w:val="0"/>
        </w:rPr>
        <w:t xml:space="preserve">Gaussian processes are a general and flexible class of models for nonlinear regression and classification. They have received attention in the machine learning community over last years, having originally been introduced in geostatistics. They differ from neural networks in that they engage in a full Bayesian treatment, supplying a complete posterior distribution of forecasts. For regression, they are also computationally relatively simple to implement, the basic model requiring only solving a system of linear equations with computational complexity </w:t>
      </w:r>
      <w:hyperlink r:id="rId21">
        <w:r w:rsidDel="00000000" w:rsidR="00000000" w:rsidRPr="00000000">
          <w:rPr>
            <w:rFonts w:ascii="Times New Roman" w:cs="Times New Roman" w:eastAsia="Times New Roman" w:hAnsi="Times New Roman"/>
            <w:color w:val="24292f"/>
            <w:sz w:val="28"/>
            <w:szCs w:val="28"/>
          </w:rPr>
          <w:drawing>
            <wp:inline distB="19050" distT="19050" distL="19050" distR="19050">
              <wp:extent cx="469900" cy="215900"/>
              <wp:effectExtent b="0" l="0" r="0" t="0"/>
              <wp:docPr id="9" name="image8.gif"/>
              <a:graphic>
                <a:graphicData uri="http://schemas.openxmlformats.org/drawingml/2006/picture">
                  <pic:pic>
                    <pic:nvPicPr>
                      <pic:cNvPr id="0" name="image8.gif"/>
                      <pic:cNvPicPr preferRelativeResize="0"/>
                    </pic:nvPicPr>
                    <pic:blipFill>
                      <a:blip r:embed="rId22"/>
                      <a:srcRect b="0" l="0" r="0" t="0"/>
                      <a:stretch>
                        <a:fillRect/>
                      </a:stretch>
                    </pic:blipFill>
                    <pic:spPr>
                      <a:xfrm>
                        <a:off x="0" y="0"/>
                        <a:ext cx="469900" cy="2159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w:t>
      </w:r>
    </w:p>
    <w:p w:rsidR="00000000" w:rsidDel="00000000" w:rsidP="00000000" w:rsidRDefault="00000000" w:rsidRPr="00000000" w14:paraId="000000A8">
      <w:pPr>
        <w:tabs>
          <w:tab w:val="right" w:pos="9765"/>
        </w:tabs>
        <w:ind w:left="0" w:right="-607.7952755905511" w:firstLine="0"/>
        <w:rPr>
          <w:rFonts w:ascii="Times New Roman" w:cs="Times New Roman" w:eastAsia="Times New Roman" w:hAnsi="Times New Roman"/>
          <w:color w:val="24292f"/>
          <w:sz w:val="28"/>
          <w:szCs w:val="28"/>
        </w:rPr>
      </w:pPr>
      <w:r w:rsidDel="00000000" w:rsidR="00000000" w:rsidRPr="00000000">
        <w:rPr>
          <w:rtl w:val="0"/>
        </w:rPr>
      </w:r>
    </w:p>
    <w:p w:rsidR="00000000" w:rsidDel="00000000" w:rsidP="00000000" w:rsidRDefault="00000000" w:rsidRPr="00000000" w14:paraId="000000A9">
      <w:pPr>
        <w:shd w:fill="ffffff" w:val="clear"/>
        <w:tabs>
          <w:tab w:val="right" w:pos="9189.92125984252"/>
        </w:tabs>
        <w:spacing w:after="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4292f"/>
          <w:sz w:val="28"/>
          <w:szCs w:val="28"/>
          <w:rtl w:val="0"/>
        </w:rPr>
        <w:tab/>
        <w:t xml:space="preserve">This section will briefly review Gaussian processes at a level sufficient for understanding the forecasting methodology developed in this project.</w:t>
      </w:r>
      <w:r w:rsidDel="00000000" w:rsidR="00000000" w:rsidRPr="00000000">
        <w:rPr>
          <w:rtl w:val="0"/>
        </w:rPr>
      </w:r>
    </w:p>
    <w:p w:rsidR="00000000" w:rsidDel="00000000" w:rsidP="00000000" w:rsidRDefault="00000000" w:rsidRPr="00000000" w14:paraId="000000AA">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sywaqf4o9vu0" w:id="26"/>
      <w:bookmarkEnd w:id="26"/>
      <w:r w:rsidDel="00000000" w:rsidR="00000000" w:rsidRPr="00000000">
        <w:rPr>
          <w:rtl w:val="0"/>
        </w:rPr>
        <w:t xml:space="preserve">Basic Concepts</w:t>
      </w:r>
    </w:p>
    <w:p w:rsidR="00000000" w:rsidDel="00000000" w:rsidP="00000000" w:rsidRDefault="00000000" w:rsidRPr="00000000" w14:paraId="000000AB">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A Gaussian process is a generalization of the Gaussian distribution - it represents a probability distribution over </w:t>
      </w:r>
      <w:r w:rsidDel="00000000" w:rsidR="00000000" w:rsidRPr="00000000">
        <w:rPr>
          <w:rFonts w:ascii="Times New Roman" w:cs="Times New Roman" w:eastAsia="Times New Roman" w:hAnsi="Times New Roman"/>
          <w:i w:val="1"/>
          <w:color w:val="24292f"/>
          <w:sz w:val="28"/>
          <w:szCs w:val="28"/>
          <w:rtl w:val="0"/>
        </w:rPr>
        <w:t xml:space="preserve">functions</w:t>
      </w:r>
      <w:r w:rsidDel="00000000" w:rsidR="00000000" w:rsidRPr="00000000">
        <w:rPr>
          <w:rFonts w:ascii="Times New Roman" w:cs="Times New Roman" w:eastAsia="Times New Roman" w:hAnsi="Times New Roman"/>
          <w:color w:val="24292f"/>
          <w:sz w:val="28"/>
          <w:szCs w:val="28"/>
          <w:rtl w:val="0"/>
        </w:rPr>
        <w:t xml:space="preserve"> which is entirely specified by a mean and covariance </w:t>
      </w:r>
      <w:r w:rsidDel="00000000" w:rsidR="00000000" w:rsidRPr="00000000">
        <w:rPr>
          <w:rFonts w:ascii="Times New Roman" w:cs="Times New Roman" w:eastAsia="Times New Roman" w:hAnsi="Times New Roman"/>
          <w:i w:val="1"/>
          <w:color w:val="24292f"/>
          <w:sz w:val="28"/>
          <w:szCs w:val="28"/>
          <w:rtl w:val="0"/>
        </w:rPr>
        <w:t xml:space="preserve">functions</w:t>
      </w:r>
      <w:r w:rsidDel="00000000" w:rsidR="00000000" w:rsidRPr="00000000">
        <w:rPr>
          <w:rFonts w:ascii="Times New Roman" w:cs="Times New Roman" w:eastAsia="Times New Roman" w:hAnsi="Times New Roman"/>
          <w:color w:val="24292f"/>
          <w:sz w:val="28"/>
          <w:szCs w:val="28"/>
          <w:rtl w:val="0"/>
        </w:rPr>
        <w:t xml:space="preserve">. Mathematical definition would be then as follows:</w:t>
      </w:r>
    </w:p>
    <w:p w:rsidR="00000000" w:rsidDel="00000000" w:rsidP="00000000" w:rsidRDefault="00000000" w:rsidRPr="00000000" w14:paraId="000000AC">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Definition: </w:t>
      </w:r>
      <w:r w:rsidDel="00000000" w:rsidR="00000000" w:rsidRPr="00000000">
        <w:rPr>
          <w:rFonts w:ascii="Times New Roman" w:cs="Times New Roman" w:eastAsia="Times New Roman" w:hAnsi="Times New Roman"/>
          <w:i w:val="1"/>
          <w:color w:val="24292f"/>
          <w:sz w:val="28"/>
          <w:szCs w:val="28"/>
          <w:rtl w:val="0"/>
        </w:rPr>
        <w:t xml:space="preserve">A Gaussian process is a collection of random variables, any finite number of which have a joint Gaussian distribution.</w:t>
      </w:r>
    </w:p>
    <w:p w:rsidR="00000000" w:rsidDel="00000000" w:rsidP="00000000" w:rsidRDefault="00000000" w:rsidRPr="00000000" w14:paraId="000000AD">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Let </w:t>
      </w:r>
      <w:hyperlink r:id="rId23">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76200" cy="76200"/>
              <wp:effectExtent b="0" l="0" r="0" t="0"/>
              <wp:docPr id="42" name="image44.gif"/>
              <a:graphic>
                <a:graphicData uri="http://schemas.openxmlformats.org/drawingml/2006/picture">
                  <pic:pic>
                    <pic:nvPicPr>
                      <pic:cNvPr id="0" name="image44.gif"/>
                      <pic:cNvPicPr preferRelativeResize="0"/>
                    </pic:nvPicPr>
                    <pic:blipFill>
                      <a:blip r:embed="rId24"/>
                      <a:srcRect b="0" l="0" r="0" t="0"/>
                      <a:stretch>
                        <a:fillRect/>
                      </a:stretch>
                    </pic:blipFill>
                    <pic:spPr>
                      <a:xfrm>
                        <a:off x="0" y="0"/>
                        <a:ext cx="76200" cy="762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be some process </w:t>
      </w:r>
      <w:hyperlink r:id="rId25">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304800" cy="165100"/>
              <wp:effectExtent b="0" l="0" r="0" t="0"/>
              <wp:docPr id="36" name="image37.gif"/>
              <a:graphic>
                <a:graphicData uri="http://schemas.openxmlformats.org/drawingml/2006/picture">
                  <pic:pic>
                    <pic:nvPicPr>
                      <pic:cNvPr id="0" name="image37.gif"/>
                      <pic:cNvPicPr preferRelativeResize="0"/>
                    </pic:nvPicPr>
                    <pic:blipFill>
                      <a:blip r:embed="rId26"/>
                      <a:srcRect b="0" l="0" r="0" t="0"/>
                      <a:stretch>
                        <a:fillRect/>
                      </a:stretch>
                    </pic:blipFill>
                    <pic:spPr>
                      <a:xfrm>
                        <a:off x="0" y="0"/>
                        <a:ext cx="3048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We write:</w:t>
      </w:r>
    </w:p>
    <w:p w:rsidR="00000000" w:rsidDel="00000000" w:rsidP="00000000" w:rsidRDefault="00000000" w:rsidRPr="00000000" w14:paraId="000000AE">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2908463" cy="295275"/>
            <wp:effectExtent b="0" l="0" r="0" t="0"/>
            <wp:docPr id="57" name="image56.jpg"/>
            <a:graphic>
              <a:graphicData uri="http://schemas.openxmlformats.org/drawingml/2006/picture">
                <pic:pic>
                  <pic:nvPicPr>
                    <pic:cNvPr id="0" name="image56.jpg"/>
                    <pic:cNvPicPr preferRelativeResize="0"/>
                  </pic:nvPicPr>
                  <pic:blipFill>
                    <a:blip r:embed="rId27"/>
                    <a:srcRect b="0" l="0" r="0" t="0"/>
                    <a:stretch>
                      <a:fillRect/>
                    </a:stretch>
                  </pic:blipFill>
                  <pic:spPr>
                    <a:xfrm>
                      <a:off x="0" y="0"/>
                      <a:ext cx="2908463"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where </w:t>
      </w:r>
      <w:hyperlink r:id="rId28">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304800" cy="165100"/>
              <wp:effectExtent b="0" l="0" r="0" t="0"/>
              <wp:docPr id="97" name="image94.gif"/>
              <a:graphic>
                <a:graphicData uri="http://schemas.openxmlformats.org/drawingml/2006/picture">
                  <pic:pic>
                    <pic:nvPicPr>
                      <pic:cNvPr id="0" name="image94.gif"/>
                      <pic:cNvPicPr preferRelativeResize="0"/>
                    </pic:nvPicPr>
                    <pic:blipFill>
                      <a:blip r:embed="rId29"/>
                      <a:srcRect b="0" l="0" r="0" t="0"/>
                      <a:stretch>
                        <a:fillRect/>
                      </a:stretch>
                    </pic:blipFill>
                    <pic:spPr>
                      <a:xfrm>
                        <a:off x="0" y="0"/>
                        <a:ext cx="3048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and </w:t>
      </w:r>
      <w:hyperlink r:id="rId30">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355600" cy="165100"/>
              <wp:effectExtent b="0" l="0" r="0" t="0"/>
              <wp:docPr id="101" name="image101.gif"/>
              <a:graphic>
                <a:graphicData uri="http://schemas.openxmlformats.org/drawingml/2006/picture">
                  <pic:pic>
                    <pic:nvPicPr>
                      <pic:cNvPr id="0" name="image101.gif"/>
                      <pic:cNvPicPr preferRelativeResize="0"/>
                    </pic:nvPicPr>
                    <pic:blipFill>
                      <a:blip r:embed="rId31"/>
                      <a:srcRect b="0" l="0" r="0" t="0"/>
                      <a:stretch>
                        <a:fillRect/>
                      </a:stretch>
                    </pic:blipFill>
                    <pic:spPr>
                      <a:xfrm>
                        <a:off x="0" y="0"/>
                        <a:ext cx="3556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are the mean and covariance functions, respectively:</w:t>
      </w:r>
    </w:p>
    <w:p w:rsidR="00000000" w:rsidDel="00000000" w:rsidP="00000000" w:rsidRDefault="00000000" w:rsidRPr="00000000" w14:paraId="000000B0">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4152900" cy="473696"/>
            <wp:effectExtent b="0" l="0" r="0" t="0"/>
            <wp:docPr id="45" name="image50.jpg"/>
            <a:graphic>
              <a:graphicData uri="http://schemas.openxmlformats.org/drawingml/2006/picture">
                <pic:pic>
                  <pic:nvPicPr>
                    <pic:cNvPr id="0" name="image50.jpg"/>
                    <pic:cNvPicPr preferRelativeResize="0"/>
                  </pic:nvPicPr>
                  <pic:blipFill>
                    <a:blip r:embed="rId32"/>
                    <a:srcRect b="0" l="0" r="0" t="0"/>
                    <a:stretch>
                      <a:fillRect/>
                    </a:stretch>
                  </pic:blipFill>
                  <pic:spPr>
                    <a:xfrm>
                      <a:off x="0" y="0"/>
                      <a:ext cx="4152900" cy="47369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We will assume that we have a training set </w:t>
      </w:r>
      <w:hyperlink r:id="rId33">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841500" cy="165100"/>
              <wp:effectExtent b="0" l="0" r="0" t="0"/>
              <wp:docPr id="26" name="image26.gif"/>
              <a:graphic>
                <a:graphicData uri="http://schemas.openxmlformats.org/drawingml/2006/picture">
                  <pic:pic>
                    <pic:nvPicPr>
                      <pic:cNvPr id="0" name="image26.gif"/>
                      <pic:cNvPicPr preferRelativeResize="0"/>
                    </pic:nvPicPr>
                    <pic:blipFill>
                      <a:blip r:embed="rId34"/>
                      <a:srcRect b="0" l="0" r="0" t="0"/>
                      <a:stretch>
                        <a:fillRect/>
                      </a:stretch>
                    </pic:blipFill>
                    <pic:spPr>
                      <a:xfrm>
                        <a:off x="0" y="0"/>
                        <a:ext cx="18415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where </w:t>
      </w:r>
      <w:hyperlink r:id="rId35">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647700" cy="190500"/>
              <wp:effectExtent b="0" l="0" r="0" t="0"/>
              <wp:docPr id="14" name="image5.gif"/>
              <a:graphic>
                <a:graphicData uri="http://schemas.openxmlformats.org/drawingml/2006/picture">
                  <pic:pic>
                    <pic:nvPicPr>
                      <pic:cNvPr id="0" name="image5.gif"/>
                      <pic:cNvPicPr preferRelativeResize="0"/>
                    </pic:nvPicPr>
                    <pic:blipFill>
                      <a:blip r:embed="rId36"/>
                      <a:srcRect b="0" l="0" r="0" t="0"/>
                      <a:stretch>
                        <a:fillRect/>
                      </a:stretch>
                    </pic:blipFill>
                    <pic:spPr>
                      <a:xfrm>
                        <a:off x="0" y="0"/>
                        <a:ext cx="647700" cy="1905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and </w:t>
      </w:r>
      <w:hyperlink r:id="rId37">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457200" cy="152400"/>
              <wp:effectExtent b="0" l="0" r="0" t="0"/>
              <wp:docPr id="87" name="image82.gif"/>
              <a:graphic>
                <a:graphicData uri="http://schemas.openxmlformats.org/drawingml/2006/picture">
                  <pic:pic>
                    <pic:nvPicPr>
                      <pic:cNvPr id="0" name="image82.gif"/>
                      <pic:cNvPicPr preferRelativeResize="0"/>
                    </pic:nvPicPr>
                    <pic:blipFill>
                      <a:blip r:embed="rId38"/>
                      <a:srcRect b="0" l="0" r="0" t="0"/>
                      <a:stretch>
                        <a:fillRect/>
                      </a:stretch>
                    </pic:blipFill>
                    <pic:spPr>
                      <a:xfrm>
                        <a:off x="0" y="0"/>
                        <a:ext cx="457200" cy="1524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For sake of simplicity let </w:t>
      </w:r>
      <w:hyperlink r:id="rId39">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39700" cy="114300"/>
              <wp:effectExtent b="0" l="0" r="0" t="0"/>
              <wp:docPr id="67" name="image70.gif"/>
              <a:graphic>
                <a:graphicData uri="http://schemas.openxmlformats.org/drawingml/2006/picture">
                  <pic:pic>
                    <pic:nvPicPr>
                      <pic:cNvPr id="0" name="image70.gif"/>
                      <pic:cNvPicPr preferRelativeResize="0"/>
                    </pic:nvPicPr>
                    <pic:blipFill>
                      <a:blip r:embed="rId40"/>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be the matrix of all inputs, and </w:t>
      </w:r>
      <w:hyperlink r:id="rId41">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76200" cy="114300"/>
              <wp:effectExtent b="0" l="0" r="0" t="0"/>
              <wp:docPr id="16" name="image12.gif"/>
              <a:graphic>
                <a:graphicData uri="http://schemas.openxmlformats.org/drawingml/2006/picture">
                  <pic:pic>
                    <pic:nvPicPr>
                      <pic:cNvPr id="0" name="image12.gif"/>
                      <pic:cNvPicPr preferRelativeResize="0"/>
                    </pic:nvPicPr>
                    <pic:blipFill>
                      <a:blip r:embed="rId42"/>
                      <a:srcRect b="0" l="0" r="0" t="0"/>
                      <a:stretch>
                        <a:fillRect/>
                      </a:stretch>
                    </pic:blipFill>
                    <pic:spPr>
                      <a:xfrm>
                        <a:off x="0" y="0"/>
                        <a:ext cx="76200" cy="1143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the vector of targets. Also we should assume that the observations </w:t>
      </w:r>
      <w:hyperlink r:id="rId43">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14300" cy="114300"/>
              <wp:effectExtent b="0" l="0" r="0" t="0"/>
              <wp:docPr id="40" name="image33.gif"/>
              <a:graphic>
                <a:graphicData uri="http://schemas.openxmlformats.org/drawingml/2006/picture">
                  <pic:pic>
                    <pic:nvPicPr>
                      <pic:cNvPr id="0" name="image33.gif"/>
                      <pic:cNvPicPr preferRelativeResize="0"/>
                    </pic:nvPicPr>
                    <pic:blipFill>
                      <a:blip r:embed="rId44"/>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from the process </w:t>
      </w:r>
      <w:hyperlink r:id="rId45">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304800" cy="165100"/>
              <wp:effectExtent b="0" l="0" r="0" t="0"/>
              <wp:docPr id="78" name="image73.gif"/>
              <a:graphic>
                <a:graphicData uri="http://schemas.openxmlformats.org/drawingml/2006/picture">
                  <pic:pic>
                    <pic:nvPicPr>
                      <pic:cNvPr id="0" name="image73.gif"/>
                      <pic:cNvPicPr preferRelativeResize="0"/>
                    </pic:nvPicPr>
                    <pic:blipFill>
                      <a:blip r:embed="rId46"/>
                      <a:srcRect b="0" l="0" r="0" t="0"/>
                      <a:stretch>
                        <a:fillRect/>
                      </a:stretch>
                    </pic:blipFill>
                    <pic:spPr>
                      <a:xfrm>
                        <a:off x="0" y="0"/>
                        <a:ext cx="3048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are noisy:</w:t>
      </w:r>
    </w:p>
    <w:p w:rsidR="00000000" w:rsidDel="00000000" w:rsidP="00000000" w:rsidRDefault="00000000" w:rsidRPr="00000000" w14:paraId="000000B2">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3499013" cy="333375"/>
            <wp:effectExtent b="0" l="0" r="0" t="0"/>
            <wp:docPr id="5"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3499013"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Regression with a GP is achieved by means of Bayesian inference in order to obtain a posterior distribution over functions given a suitable prior and training data. Then, given new test inputs, we can use the posterior to arrive at a predictive distribution conditional on the test inputs and the training data.</w:t>
      </w:r>
    </w:p>
    <w:p w:rsidR="00000000" w:rsidDel="00000000" w:rsidP="00000000" w:rsidRDefault="00000000" w:rsidRPr="00000000" w14:paraId="000000B4">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It is often convenient to assume that the GP prior distribution has mean of zero</w:t>
      </w:r>
    </w:p>
    <w:p w:rsidR="00000000" w:rsidDel="00000000" w:rsidP="00000000" w:rsidRDefault="00000000" w:rsidRPr="00000000" w14:paraId="000000B5">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2447925" cy="251104"/>
            <wp:effectExtent b="0" l="0" r="0" t="0"/>
            <wp:docPr id="51" name="image48.jpg"/>
            <a:graphic>
              <a:graphicData uri="http://schemas.openxmlformats.org/drawingml/2006/picture">
                <pic:pic>
                  <pic:nvPicPr>
                    <pic:cNvPr id="0" name="image48.jpg"/>
                    <pic:cNvPicPr preferRelativeResize="0"/>
                  </pic:nvPicPr>
                  <pic:blipFill>
                    <a:blip r:embed="rId48"/>
                    <a:srcRect b="0" l="0" r="0" t="0"/>
                    <a:stretch>
                      <a:fillRect/>
                    </a:stretch>
                  </pic:blipFill>
                  <pic:spPr>
                    <a:xfrm>
                      <a:off x="0" y="0"/>
                      <a:ext cx="2447925" cy="25110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Let </w:t>
      </w:r>
      <w:hyperlink r:id="rId49">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473200" cy="165100"/>
              <wp:effectExtent b="0" l="0" r="0" t="0"/>
              <wp:docPr id="10" name="image15.gif"/>
              <a:graphic>
                <a:graphicData uri="http://schemas.openxmlformats.org/drawingml/2006/picture">
                  <pic:pic>
                    <pic:nvPicPr>
                      <pic:cNvPr id="0" name="image15.gif"/>
                      <pic:cNvPicPr preferRelativeResize="0"/>
                    </pic:nvPicPr>
                    <pic:blipFill>
                      <a:blip r:embed="rId50"/>
                      <a:srcRect b="0" l="0" r="0" t="0"/>
                      <a:stretch>
                        <a:fillRect/>
                      </a:stretch>
                    </pic:blipFill>
                    <pic:spPr>
                      <a:xfrm>
                        <a:off x="0" y="0"/>
                        <a:ext cx="14732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be a vector of function values in the training set </w:t>
      </w:r>
      <w:hyperlink r:id="rId51">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14300" cy="114300"/>
              <wp:effectExtent b="0" l="0" r="0" t="0"/>
              <wp:docPr id="89" name="image83.gif"/>
              <a:graphic>
                <a:graphicData uri="http://schemas.openxmlformats.org/drawingml/2006/picture">
                  <pic:pic>
                    <pic:nvPicPr>
                      <pic:cNvPr id="0" name="image83.gif"/>
                      <pic:cNvPicPr preferRelativeResize="0"/>
                    </pic:nvPicPr>
                    <pic:blipFill>
                      <a:blip r:embed="rId52"/>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Their prior distribution is then:</w:t>
      </w:r>
    </w:p>
    <w:p w:rsidR="00000000" w:rsidDel="00000000" w:rsidP="00000000" w:rsidRDefault="00000000" w:rsidRPr="00000000" w14:paraId="000000B7">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2476500" cy="258728"/>
            <wp:effectExtent b="0" l="0" r="0" t="0"/>
            <wp:docPr id="74" name="image74.jpg"/>
            <a:graphic>
              <a:graphicData uri="http://schemas.openxmlformats.org/drawingml/2006/picture">
                <pic:pic>
                  <pic:nvPicPr>
                    <pic:cNvPr id="0" name="image74.jpg"/>
                    <pic:cNvPicPr preferRelativeResize="0"/>
                  </pic:nvPicPr>
                  <pic:blipFill>
                    <a:blip r:embed="rId53"/>
                    <a:srcRect b="0" l="0" r="0" t="0"/>
                    <a:stretch>
                      <a:fillRect/>
                    </a:stretch>
                  </pic:blipFill>
                  <pic:spPr>
                    <a:xfrm>
                      <a:off x="0" y="0"/>
                      <a:ext cx="2476500" cy="25872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where </w:t>
      </w:r>
      <w:hyperlink r:id="rId54">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562100" cy="165100"/>
              <wp:effectExtent b="0" l="0" r="0" t="0"/>
              <wp:docPr id="75" name="image75.gif"/>
              <a:graphic>
                <a:graphicData uri="http://schemas.openxmlformats.org/drawingml/2006/picture">
                  <pic:pic>
                    <pic:nvPicPr>
                      <pic:cNvPr id="0" name="image75.gif"/>
                      <pic:cNvPicPr preferRelativeResize="0"/>
                    </pic:nvPicPr>
                    <pic:blipFill>
                      <a:blip r:embed="rId55"/>
                      <a:srcRect b="0" l="0" r="0" t="0"/>
                      <a:stretch>
                        <a:fillRect/>
                      </a:stretch>
                    </pic:blipFill>
                    <pic:spPr>
                      <a:xfrm>
                        <a:off x="0" y="0"/>
                        <a:ext cx="15621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is a covariance matrix evaluated using covariance function between given points (also known as kernel or Gram matrix). Considering the joint prior distribution between training and the test points, with locations given by matrix </w:t>
      </w:r>
      <w:hyperlink r:id="rId56">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90500" cy="127000"/>
              <wp:effectExtent b="0" l="0" r="0" t="0"/>
              <wp:docPr id="65" name="image64.gif"/>
              <a:graphic>
                <a:graphicData uri="http://schemas.openxmlformats.org/drawingml/2006/picture">
                  <pic:pic>
                    <pic:nvPicPr>
                      <pic:cNvPr id="0" name="image64.gif"/>
                      <pic:cNvPicPr preferRelativeResize="0"/>
                    </pic:nvPicPr>
                    <pic:blipFill>
                      <a:blip r:embed="rId57"/>
                      <a:srcRect b="0" l="0" r="0" t="0"/>
                      <a:stretch>
                        <a:fillRect/>
                      </a:stretch>
                    </pic:blipFill>
                    <pic:spPr>
                      <a:xfrm>
                        <a:off x="0" y="0"/>
                        <a:ext cx="190500" cy="1270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and whose function values are </w:t>
      </w:r>
      <w:hyperlink r:id="rId58">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14300" cy="152400"/>
              <wp:effectExtent b="0" l="0" r="0" t="0"/>
              <wp:docPr id="23" name="image28.gif"/>
              <a:graphic>
                <a:graphicData uri="http://schemas.openxmlformats.org/drawingml/2006/picture">
                  <pic:pic>
                    <pic:nvPicPr>
                      <pic:cNvPr id="0" name="image28.gif"/>
                      <pic:cNvPicPr preferRelativeResize="0"/>
                    </pic:nvPicPr>
                    <pic:blipFill>
                      <a:blip r:embed="rId59"/>
                      <a:srcRect b="0" l="0" r="0" t="0"/>
                      <a:stretch>
                        <a:fillRect/>
                      </a:stretch>
                    </pic:blipFill>
                    <pic:spPr>
                      <a:xfrm>
                        <a:off x="0" y="0"/>
                        <a:ext cx="114300" cy="1524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we can obtain that</w:t>
      </w:r>
    </w:p>
    <w:p w:rsidR="00000000" w:rsidDel="00000000" w:rsidP="00000000" w:rsidRDefault="00000000" w:rsidRPr="00000000" w14:paraId="000000B9">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3625688" cy="390325"/>
            <wp:effectExtent b="0" l="0" r="0" t="0"/>
            <wp:docPr id="108" name="image106.jpg"/>
            <a:graphic>
              <a:graphicData uri="http://schemas.openxmlformats.org/drawingml/2006/picture">
                <pic:pic>
                  <pic:nvPicPr>
                    <pic:cNvPr id="0" name="image106.jpg"/>
                    <pic:cNvPicPr preferRelativeResize="0"/>
                  </pic:nvPicPr>
                  <pic:blipFill>
                    <a:blip r:embed="rId60"/>
                    <a:srcRect b="0" l="0" r="0" t="0"/>
                    <a:stretch>
                      <a:fillRect/>
                    </a:stretch>
                  </pic:blipFill>
                  <pic:spPr>
                    <a:xfrm>
                      <a:off x="0" y="0"/>
                      <a:ext cx="3625688" cy="390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Then, using Bayes' theorem the join posterior given training data is</w:t>
      </w:r>
    </w:p>
    <w:p w:rsidR="00000000" w:rsidDel="00000000" w:rsidP="00000000" w:rsidRDefault="00000000" w:rsidRPr="00000000" w14:paraId="000000BB">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3859050" cy="398627"/>
            <wp:effectExtent b="0" l="0" r="0" t="0"/>
            <wp:docPr id="31" name="image32.jpg"/>
            <a:graphic>
              <a:graphicData uri="http://schemas.openxmlformats.org/drawingml/2006/picture">
                <pic:pic>
                  <pic:nvPicPr>
                    <pic:cNvPr id="0" name="image32.jpg"/>
                    <pic:cNvPicPr preferRelativeResize="0"/>
                  </pic:nvPicPr>
                  <pic:blipFill>
                    <a:blip r:embed="rId61"/>
                    <a:srcRect b="0" l="0" r="0" t="0"/>
                    <a:stretch>
                      <a:fillRect/>
                    </a:stretch>
                  </pic:blipFill>
                  <pic:spPr>
                    <a:xfrm>
                      <a:off x="0" y="0"/>
                      <a:ext cx="3859050" cy="39862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where </w:t>
      </w:r>
      <w:hyperlink r:id="rId62">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409700" cy="165100"/>
              <wp:effectExtent b="0" l="0" r="0" t="0"/>
              <wp:docPr id="100" name="image102.gif"/>
              <a:graphic>
                <a:graphicData uri="http://schemas.openxmlformats.org/drawingml/2006/picture">
                  <pic:pic>
                    <pic:nvPicPr>
                      <pic:cNvPr id="0" name="image102.gif"/>
                      <pic:cNvPicPr preferRelativeResize="0"/>
                    </pic:nvPicPr>
                    <pic:blipFill>
                      <a:blip r:embed="rId63"/>
                      <a:srcRect b="0" l="0" r="0" t="0"/>
                      <a:stretch>
                        <a:fillRect/>
                      </a:stretch>
                    </pic:blipFill>
                    <pic:spPr>
                      <a:xfrm>
                        <a:off x="0" y="0"/>
                        <a:ext cx="1409700" cy="1651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since the likelihood is conditionally independent of </w:t>
      </w:r>
      <w:hyperlink r:id="rId64">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14300" cy="152400"/>
              <wp:effectExtent b="0" l="0" r="0" t="0"/>
              <wp:docPr id="107" name="image105.gif"/>
              <a:graphic>
                <a:graphicData uri="http://schemas.openxmlformats.org/drawingml/2006/picture">
                  <pic:pic>
                    <pic:nvPicPr>
                      <pic:cNvPr id="0" name="image105.gif"/>
                      <pic:cNvPicPr preferRelativeResize="0"/>
                    </pic:nvPicPr>
                    <pic:blipFill>
                      <a:blip r:embed="rId65"/>
                      <a:srcRect b="0" l="0" r="0" t="0"/>
                      <a:stretch>
                        <a:fillRect/>
                      </a:stretch>
                    </pic:blipFill>
                    <pic:spPr>
                      <a:xfrm>
                        <a:off x="0" y="0"/>
                        <a:ext cx="114300" cy="1524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given </w:t>
      </w:r>
      <w:hyperlink r:id="rId66">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76200" cy="152400"/>
              <wp:effectExtent b="0" l="0" r="0" t="0"/>
              <wp:docPr id="88" name="image93.gif"/>
              <a:graphic>
                <a:graphicData uri="http://schemas.openxmlformats.org/drawingml/2006/picture">
                  <pic:pic>
                    <pic:nvPicPr>
                      <pic:cNvPr id="0" name="image93.gif"/>
                      <pic:cNvPicPr preferRelativeResize="0"/>
                    </pic:nvPicPr>
                    <pic:blipFill>
                      <a:blip r:embed="rId67"/>
                      <a:srcRect b="0" l="0" r="0" t="0"/>
                      <a:stretch>
                        <a:fillRect/>
                      </a:stretch>
                    </pic:blipFill>
                    <pic:spPr>
                      <a:xfrm>
                        <a:off x="0" y="0"/>
                        <a:ext cx="76200" cy="1524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and</w:t>
      </w:r>
    </w:p>
    <w:p w:rsidR="00000000" w:rsidDel="00000000" w:rsidP="00000000" w:rsidRDefault="00000000" w:rsidRPr="00000000" w14:paraId="000000BD">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1725450" cy="257530"/>
            <wp:effectExtent b="0" l="0" r="0" t="0"/>
            <wp:docPr id="24" name="image17.jpg"/>
            <a:graphic>
              <a:graphicData uri="http://schemas.openxmlformats.org/drawingml/2006/picture">
                <pic:pic>
                  <pic:nvPicPr>
                    <pic:cNvPr id="0" name="image17.jpg"/>
                    <pic:cNvPicPr preferRelativeResize="0"/>
                  </pic:nvPicPr>
                  <pic:blipFill>
                    <a:blip r:embed="rId68"/>
                    <a:srcRect b="0" l="0" r="0" t="0"/>
                    <a:stretch>
                      <a:fillRect/>
                    </a:stretch>
                  </pic:blipFill>
                  <pic:spPr>
                    <a:xfrm>
                      <a:off x="0" y="0"/>
                      <a:ext cx="1725450" cy="25753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where </w:t>
      </w:r>
      <w:hyperlink r:id="rId69">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165100" cy="139700"/>
              <wp:effectExtent b="0" l="0" r="0" t="0"/>
              <wp:docPr id="41" name="image45.gif"/>
              <a:graphic>
                <a:graphicData uri="http://schemas.openxmlformats.org/drawingml/2006/picture">
                  <pic:pic>
                    <pic:nvPicPr>
                      <pic:cNvPr id="0" name="image45.gif"/>
                      <pic:cNvPicPr preferRelativeResize="0"/>
                    </pic:nvPicPr>
                    <pic:blipFill>
                      <a:blip r:embed="rId70"/>
                      <a:srcRect b="0" l="0" r="0" t="0"/>
                      <a:stretch>
                        <a:fillRect/>
                      </a:stretch>
                    </pic:blipFill>
                    <pic:spPr>
                      <a:xfrm>
                        <a:off x="0" y="0"/>
                        <a:ext cx="165100" cy="1397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is </w:t>
      </w:r>
      <w:hyperlink r:id="rId71">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495300" cy="114300"/>
              <wp:effectExtent b="0" l="0" r="0" t="0"/>
              <wp:docPr id="18" name="image21.gif"/>
              <a:graphic>
                <a:graphicData uri="http://schemas.openxmlformats.org/drawingml/2006/picture">
                  <pic:pic>
                    <pic:nvPicPr>
                      <pic:cNvPr id="0" name="image21.gif"/>
                      <pic:cNvPicPr preferRelativeResize="0"/>
                    </pic:nvPicPr>
                    <pic:blipFill>
                      <a:blip r:embed="rId72"/>
                      <a:srcRect b="0" l="0" r="0" t="0"/>
                      <a:stretch>
                        <a:fillRect/>
                      </a:stretch>
                    </pic:blipFill>
                    <pic:spPr>
                      <a:xfrm>
                        <a:off x="0" y="0"/>
                        <a:ext cx="495300" cy="1143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identity matrix. So the desired predictive distribution is</w:t>
      </w:r>
    </w:p>
    <w:p w:rsidR="00000000" w:rsidDel="00000000" w:rsidP="00000000" w:rsidRDefault="00000000" w:rsidRPr="00000000" w14:paraId="000000BF">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4216238" cy="412653"/>
            <wp:effectExtent b="0" l="0" r="0" t="0"/>
            <wp:docPr id="80" name="image80.jpg"/>
            <a:graphic>
              <a:graphicData uri="http://schemas.openxmlformats.org/drawingml/2006/picture">
                <pic:pic>
                  <pic:nvPicPr>
                    <pic:cNvPr id="0" name="image80.jpg"/>
                    <pic:cNvPicPr preferRelativeResize="0"/>
                  </pic:nvPicPr>
                  <pic:blipFill>
                    <a:blip r:embed="rId73"/>
                    <a:srcRect b="0" l="0" r="0" t="0"/>
                    <a:stretch>
                      <a:fillRect/>
                    </a:stretch>
                  </pic:blipFill>
                  <pic:spPr>
                    <a:xfrm>
                      <a:off x="0" y="0"/>
                      <a:ext cx="4216238" cy="41265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Since these distributions are normal, the result of the marginal is also normal we have</w:t>
      </w:r>
    </w:p>
    <w:p w:rsidR="00000000" w:rsidDel="00000000" w:rsidP="00000000" w:rsidRDefault="00000000" w:rsidRPr="00000000" w14:paraId="000000C1">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4810673" cy="494646"/>
            <wp:effectExtent b="0" l="0" r="0" t="0"/>
            <wp:docPr id="109" name="image108.jpg"/>
            <a:graphic>
              <a:graphicData uri="http://schemas.openxmlformats.org/drawingml/2006/picture">
                <pic:pic>
                  <pic:nvPicPr>
                    <pic:cNvPr id="0" name="image108.jpg"/>
                    <pic:cNvPicPr preferRelativeResize="0"/>
                  </pic:nvPicPr>
                  <pic:blipFill>
                    <a:blip r:embed="rId74"/>
                    <a:srcRect b="0" l="0" r="0" t="0"/>
                    <a:stretch>
                      <a:fillRect/>
                    </a:stretch>
                  </pic:blipFill>
                  <pic:spPr>
                    <a:xfrm>
                      <a:off x="0" y="0"/>
                      <a:ext cx="4810673" cy="49464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where </w:t>
      </w:r>
      <w:hyperlink r:id="rId75">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76200" cy="114300"/>
              <wp:effectExtent b="0" l="0" r="0" t="0"/>
              <wp:docPr id="53" name="image49.gif"/>
              <a:graphic>
                <a:graphicData uri="http://schemas.openxmlformats.org/drawingml/2006/picture">
                  <pic:pic>
                    <pic:nvPicPr>
                      <pic:cNvPr id="0" name="image49.gif"/>
                      <pic:cNvPicPr preferRelativeResize="0"/>
                    </pic:nvPicPr>
                    <pic:blipFill>
                      <a:blip r:embed="rId76"/>
                      <a:srcRect b="0" l="0" r="0" t="0"/>
                      <a:stretch>
                        <a:fillRect/>
                      </a:stretch>
                    </pic:blipFill>
                    <pic:spPr>
                      <a:xfrm>
                        <a:off x="0" y="0"/>
                        <a:ext cx="76200" cy="1143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are test points and</w:t>
      </w:r>
    </w:p>
    <w:p w:rsidR="00000000" w:rsidDel="00000000" w:rsidP="00000000" w:rsidRDefault="00000000" w:rsidRPr="00000000" w14:paraId="000000C3">
      <w:pPr>
        <w:shd w:fill="ffffff" w:val="clear"/>
        <w:tabs>
          <w:tab w:val="right" w:pos="9189.92125984252"/>
        </w:tabs>
        <w:spacing w:after="240" w:lineRule="auto"/>
        <w:jc w:val="center"/>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Pr>
        <w:drawing>
          <wp:inline distB="114300" distT="114300" distL="114300" distR="114300">
            <wp:extent cx="2265525" cy="277594"/>
            <wp:effectExtent b="0" l="0" r="0" t="0"/>
            <wp:docPr id="102" name="image98.jpg"/>
            <a:graphic>
              <a:graphicData uri="http://schemas.openxmlformats.org/drawingml/2006/picture">
                <pic:pic>
                  <pic:nvPicPr>
                    <pic:cNvPr id="0" name="image98.jpg"/>
                    <pic:cNvPicPr preferRelativeResize="0"/>
                  </pic:nvPicPr>
                  <pic:blipFill>
                    <a:blip r:embed="rId77"/>
                    <a:srcRect b="0" l="0" r="0" t="0"/>
                    <a:stretch>
                      <a:fillRect/>
                    </a:stretch>
                  </pic:blipFill>
                  <pic:spPr>
                    <a:xfrm>
                      <a:off x="0" y="0"/>
                      <a:ext cx="2265525" cy="27759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Fonts w:ascii="Times New Roman" w:cs="Times New Roman" w:eastAsia="Times New Roman" w:hAnsi="Times New Roman"/>
          <w:i w:val="1"/>
          <w:color w:val="24292f"/>
          <w:sz w:val="28"/>
          <w:szCs w:val="28"/>
          <w:rtl w:val="0"/>
        </w:rPr>
        <w:t xml:space="preserve">The computation of </w:t>
      </w:r>
      <w:hyperlink r:id="rId78">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254000" cy="139700"/>
              <wp:effectExtent b="0" l="0" r="0" t="0"/>
              <wp:docPr id="55" name="image51.gif"/>
              <a:graphic>
                <a:graphicData uri="http://schemas.openxmlformats.org/drawingml/2006/picture">
                  <pic:pic>
                    <pic:nvPicPr>
                      <pic:cNvPr id="0" name="image51.gif"/>
                      <pic:cNvPicPr preferRelativeResize="0"/>
                    </pic:nvPicPr>
                    <pic:blipFill>
                      <a:blip r:embed="rId79"/>
                      <a:srcRect b="0" l="0" r="0" t="0"/>
                      <a:stretch>
                        <a:fillRect/>
                      </a:stretch>
                    </pic:blipFill>
                    <pic:spPr>
                      <a:xfrm>
                        <a:off x="0" y="0"/>
                        <a:ext cx="254000" cy="1397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is the most computationally expensive in GP regression, requiring as mentioned earlier </w:t>
      </w:r>
      <w:hyperlink r:id="rId80">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393700" cy="190500"/>
              <wp:effectExtent b="0" l="0" r="0" t="0"/>
              <wp:docPr id="8" name="image6.gif"/>
              <a:graphic>
                <a:graphicData uri="http://schemas.openxmlformats.org/drawingml/2006/picture">
                  <pic:pic>
                    <pic:nvPicPr>
                      <pic:cNvPr id="0" name="image6.gif"/>
                      <pic:cNvPicPr preferRelativeResize="0"/>
                    </pic:nvPicPr>
                    <pic:blipFill>
                      <a:blip r:embed="rId81"/>
                      <a:srcRect b="0" l="0" r="0" t="0"/>
                      <a:stretch>
                        <a:fillRect/>
                      </a:stretch>
                    </pic:blipFill>
                    <pic:spPr>
                      <a:xfrm>
                        <a:off x="0" y="0"/>
                        <a:ext cx="393700" cy="1905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time and also </w:t>
      </w:r>
      <w:hyperlink r:id="rId82">
        <w:r w:rsidDel="00000000" w:rsidR="00000000" w:rsidRPr="00000000">
          <w:rPr>
            <w:rFonts w:ascii="Times New Roman" w:cs="Times New Roman" w:eastAsia="Times New Roman" w:hAnsi="Times New Roman"/>
            <w:i w:val="1"/>
            <w:color w:val="24292f"/>
            <w:sz w:val="28"/>
            <w:szCs w:val="28"/>
          </w:rPr>
          <w:drawing>
            <wp:inline distB="19050" distT="19050" distL="19050" distR="19050">
              <wp:extent cx="457200" cy="190500"/>
              <wp:effectExtent b="0" l="0" r="0" t="0"/>
              <wp:docPr id="33" name="image36.gif"/>
              <a:graphic>
                <a:graphicData uri="http://schemas.openxmlformats.org/drawingml/2006/picture">
                  <pic:pic>
                    <pic:nvPicPr>
                      <pic:cNvPr id="0" name="image36.gif"/>
                      <pic:cNvPicPr preferRelativeResize="0"/>
                    </pic:nvPicPr>
                    <pic:blipFill>
                      <a:blip r:embed="rId83"/>
                      <a:srcRect b="0" l="0" r="0" t="0"/>
                      <a:stretch>
                        <a:fillRect/>
                      </a:stretch>
                    </pic:blipFill>
                    <pic:spPr>
                      <a:xfrm>
                        <a:off x="0" y="0"/>
                        <a:ext cx="457200" cy="190500"/>
                      </a:xfrm>
                      <a:prstGeom prst="rect"/>
                      <a:ln/>
                    </pic:spPr>
                  </pic:pic>
                </a:graphicData>
              </a:graphic>
            </wp:inline>
          </w:drawing>
        </w:r>
      </w:hyperlink>
      <w:r w:rsidDel="00000000" w:rsidR="00000000" w:rsidRPr="00000000">
        <w:rPr>
          <w:rFonts w:ascii="Times New Roman" w:cs="Times New Roman" w:eastAsia="Times New Roman" w:hAnsi="Times New Roman"/>
          <w:i w:val="1"/>
          <w:color w:val="24292f"/>
          <w:sz w:val="28"/>
          <w:szCs w:val="28"/>
          <w:rtl w:val="0"/>
        </w:rPr>
        <w:t xml:space="preserve"> space.</w:t>
      </w:r>
    </w:p>
    <w:p w:rsidR="00000000" w:rsidDel="00000000" w:rsidP="00000000" w:rsidRDefault="00000000" w:rsidRPr="00000000" w14:paraId="000000C5">
      <w:pPr>
        <w:shd w:fill="ffffff" w:val="clear"/>
        <w:tabs>
          <w:tab w:val="right" w:pos="9189.92125984252"/>
        </w:tabs>
        <w:spacing w:after="240" w:lineRule="auto"/>
        <w:rPr>
          <w:rFonts w:ascii="Times New Roman" w:cs="Times New Roman" w:eastAsia="Times New Roman" w:hAnsi="Times New Roman"/>
          <w:i w:val="1"/>
          <w:color w:val="24292f"/>
          <w:sz w:val="28"/>
          <w:szCs w:val="28"/>
        </w:rPr>
      </w:pPr>
      <w:r w:rsidDel="00000000" w:rsidR="00000000" w:rsidRPr="00000000">
        <w:rPr>
          <w:rtl w:val="0"/>
        </w:rPr>
      </w:r>
    </w:p>
    <w:p w:rsidR="00000000" w:rsidDel="00000000" w:rsidP="00000000" w:rsidRDefault="00000000" w:rsidRPr="00000000" w14:paraId="000000C6">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chlon7b0kt0a" w:id="27"/>
      <w:bookmarkEnd w:id="27"/>
      <w:r w:rsidDel="00000000" w:rsidR="00000000" w:rsidRPr="00000000">
        <w:rPr>
          <w:rtl w:val="0"/>
        </w:rPr>
        <w:t xml:space="preserve">Covariance Function</w:t>
      </w:r>
    </w:p>
    <w:p w:rsidR="00000000" w:rsidDel="00000000" w:rsidP="00000000" w:rsidRDefault="00000000" w:rsidRPr="00000000" w14:paraId="000000C7">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A proper choice for the covariance function is important for encoding knowledge about our problem - several examples are given in Rasmussen and Williams (2006). In order to get valid covariance matrices, the covariance function should be symmetric and positive semi-definite, which implies that the all its eigenvalues are positive,</w:t>
      </w:r>
    </w:p>
    <w:p w:rsidR="00000000" w:rsidDel="00000000" w:rsidP="00000000" w:rsidRDefault="00000000" w:rsidRPr="00000000" w14:paraId="000000C8">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3508538" cy="485775"/>
            <wp:effectExtent b="0" l="0" r="0" t="0"/>
            <wp:docPr id="85" name="image95.jpg"/>
            <a:graphic>
              <a:graphicData uri="http://schemas.openxmlformats.org/drawingml/2006/picture">
                <pic:pic>
                  <pic:nvPicPr>
                    <pic:cNvPr id="0" name="image95.jpg"/>
                    <pic:cNvPicPr preferRelativeResize="0"/>
                  </pic:nvPicPr>
                  <pic:blipFill>
                    <a:blip r:embed="rId84"/>
                    <a:srcRect b="0" l="0" r="0" t="0"/>
                    <a:stretch>
                      <a:fillRect/>
                    </a:stretch>
                  </pic:blipFill>
                  <pic:spPr>
                    <a:xfrm>
                      <a:off x="0" y="0"/>
                      <a:ext cx="3508538"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for all functions </w:t>
      </w:r>
      <w:hyperlink r:id="rId85">
        <w:r w:rsidDel="00000000" w:rsidR="00000000" w:rsidRPr="00000000">
          <w:rPr>
            <w:rFonts w:ascii="Times New Roman" w:cs="Times New Roman" w:eastAsia="Times New Roman" w:hAnsi="Times New Roman"/>
            <w:color w:val="24292f"/>
            <w:sz w:val="28"/>
            <w:szCs w:val="28"/>
          </w:rPr>
          <w:drawing>
            <wp:inline distB="19050" distT="19050" distL="19050" distR="19050">
              <wp:extent cx="76200" cy="152400"/>
              <wp:effectExtent b="0" l="0" r="0" t="0"/>
              <wp:docPr id="32" name="image22.gif"/>
              <a:graphic>
                <a:graphicData uri="http://schemas.openxmlformats.org/drawingml/2006/picture">
                  <pic:pic>
                    <pic:nvPicPr>
                      <pic:cNvPr id="0" name="image22.gif"/>
                      <pic:cNvPicPr preferRelativeResize="0"/>
                    </pic:nvPicPr>
                    <pic:blipFill>
                      <a:blip r:embed="rId86"/>
                      <a:srcRect b="0" l="0" r="0" t="0"/>
                      <a:stretch>
                        <a:fillRect/>
                      </a:stretch>
                    </pic:blipFill>
                    <pic:spPr>
                      <a:xfrm>
                        <a:off x="0" y="0"/>
                        <a:ext cx="762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defined on appropriate space and measure </w:t>
      </w:r>
      <w:hyperlink r:id="rId87">
        <w:r w:rsidDel="00000000" w:rsidR="00000000" w:rsidRPr="00000000">
          <w:rPr>
            <w:rFonts w:ascii="Times New Roman" w:cs="Times New Roman" w:eastAsia="Times New Roman" w:hAnsi="Times New Roman"/>
            <w:color w:val="24292f"/>
            <w:sz w:val="28"/>
            <w:szCs w:val="28"/>
          </w:rPr>
          <w:drawing>
            <wp:inline distB="19050" distT="19050" distL="19050" distR="19050">
              <wp:extent cx="88900" cy="114300"/>
              <wp:effectExtent b="0" l="0" r="0" t="0"/>
              <wp:docPr id="60" name="image58.gif"/>
              <a:graphic>
                <a:graphicData uri="http://schemas.openxmlformats.org/drawingml/2006/picture">
                  <pic:pic>
                    <pic:nvPicPr>
                      <pic:cNvPr id="0" name="image58.gif"/>
                      <pic:cNvPicPr preferRelativeResize="0"/>
                    </pic:nvPicPr>
                    <pic:blipFill>
                      <a:blip r:embed="rId88"/>
                      <a:srcRect b="0" l="0" r="0" t="0"/>
                      <a:stretch>
                        <a:fillRect/>
                      </a:stretch>
                    </pic:blipFill>
                    <pic:spPr>
                      <a:xfrm>
                        <a:off x="0" y="0"/>
                        <a:ext cx="889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w:t>
      </w:r>
    </w:p>
    <w:p w:rsidR="00000000" w:rsidDel="00000000" w:rsidP="00000000" w:rsidRDefault="00000000" w:rsidRPr="00000000" w14:paraId="000000CA">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The two most common choices for covariance functions are the </w:t>
      </w:r>
      <w:r w:rsidDel="00000000" w:rsidR="00000000" w:rsidRPr="00000000">
        <w:rPr>
          <w:rFonts w:ascii="Times New Roman" w:cs="Times New Roman" w:eastAsia="Times New Roman" w:hAnsi="Times New Roman"/>
          <w:i w:val="1"/>
          <w:color w:val="24292f"/>
          <w:sz w:val="28"/>
          <w:szCs w:val="28"/>
          <w:rtl w:val="0"/>
        </w:rPr>
        <w:t xml:space="preserve">squared exponential</w:t>
      </w:r>
      <w:r w:rsidDel="00000000" w:rsidR="00000000" w:rsidRPr="00000000">
        <w:rPr>
          <w:rFonts w:ascii="Times New Roman" w:cs="Times New Roman" w:eastAsia="Times New Roman" w:hAnsi="Times New Roman"/>
          <w:color w:val="24292f"/>
          <w:sz w:val="28"/>
          <w:szCs w:val="28"/>
          <w:rtl w:val="0"/>
        </w:rPr>
        <w:t xml:space="preserve"> (also known as the </w:t>
      </w:r>
      <w:r w:rsidDel="00000000" w:rsidR="00000000" w:rsidRPr="00000000">
        <w:rPr>
          <w:rFonts w:ascii="Times New Roman" w:cs="Times New Roman" w:eastAsia="Times New Roman" w:hAnsi="Times New Roman"/>
          <w:i w:val="1"/>
          <w:color w:val="24292f"/>
          <w:sz w:val="28"/>
          <w:szCs w:val="28"/>
          <w:rtl w:val="0"/>
        </w:rPr>
        <w:t xml:space="preserve">Gaussian</w:t>
      </w:r>
      <w:r w:rsidDel="00000000" w:rsidR="00000000" w:rsidRPr="00000000">
        <w:rPr>
          <w:rFonts w:ascii="Times New Roman" w:cs="Times New Roman" w:eastAsia="Times New Roman" w:hAnsi="Times New Roman"/>
          <w:color w:val="24292f"/>
          <w:sz w:val="28"/>
          <w:szCs w:val="28"/>
          <w:rtl w:val="0"/>
        </w:rPr>
        <w:t xml:space="preserve"> or </w:t>
      </w:r>
      <w:r w:rsidDel="00000000" w:rsidR="00000000" w:rsidRPr="00000000">
        <w:rPr>
          <w:rFonts w:ascii="Times New Roman" w:cs="Times New Roman" w:eastAsia="Times New Roman" w:hAnsi="Times New Roman"/>
          <w:i w:val="1"/>
          <w:color w:val="24292f"/>
          <w:sz w:val="28"/>
          <w:szCs w:val="28"/>
          <w:rtl w:val="0"/>
        </w:rPr>
        <w:t xml:space="preserve">radial basis function</w:t>
      </w:r>
      <w:r w:rsidDel="00000000" w:rsidR="00000000" w:rsidRPr="00000000">
        <w:rPr>
          <w:rFonts w:ascii="Times New Roman" w:cs="Times New Roman" w:eastAsia="Times New Roman" w:hAnsi="Times New Roman"/>
          <w:color w:val="24292f"/>
          <w:sz w:val="28"/>
          <w:szCs w:val="28"/>
          <w:rtl w:val="0"/>
        </w:rPr>
        <w:t xml:space="preserve"> kernel):</w:t>
      </w:r>
    </w:p>
    <w:p w:rsidR="00000000" w:rsidDel="00000000" w:rsidP="00000000" w:rsidRDefault="00000000" w:rsidRPr="00000000" w14:paraId="000000CB">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3863813" cy="561975"/>
            <wp:effectExtent b="0" l="0" r="0" t="0"/>
            <wp:docPr id="91" name="image92.jpg"/>
            <a:graphic>
              <a:graphicData uri="http://schemas.openxmlformats.org/drawingml/2006/picture">
                <pic:pic>
                  <pic:nvPicPr>
                    <pic:cNvPr id="0" name="image92.jpg"/>
                    <pic:cNvPicPr preferRelativeResize="0"/>
                  </pic:nvPicPr>
                  <pic:blipFill>
                    <a:blip r:embed="rId89"/>
                    <a:srcRect b="0" l="0" r="0" t="0"/>
                    <a:stretch>
                      <a:fillRect/>
                    </a:stretch>
                  </pic:blipFill>
                  <pic:spPr>
                    <a:xfrm>
                      <a:off x="0" y="0"/>
                      <a:ext cx="3863813"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which we will use in our problem and the </w:t>
      </w:r>
      <w:r w:rsidDel="00000000" w:rsidR="00000000" w:rsidRPr="00000000">
        <w:rPr>
          <w:rFonts w:ascii="Times New Roman" w:cs="Times New Roman" w:eastAsia="Times New Roman" w:hAnsi="Times New Roman"/>
          <w:i w:val="1"/>
          <w:color w:val="24292f"/>
          <w:sz w:val="28"/>
          <w:szCs w:val="28"/>
          <w:rtl w:val="0"/>
        </w:rPr>
        <w:t xml:space="preserve">rational quadratic</w:t>
      </w:r>
      <w:r w:rsidDel="00000000" w:rsidR="00000000" w:rsidRPr="00000000">
        <w:rPr>
          <w:rFonts w:ascii="Times New Roman" w:cs="Times New Roman" w:eastAsia="Times New Roman" w:hAnsi="Times New Roman"/>
          <w:color w:val="24292f"/>
          <w:sz w:val="28"/>
          <w:szCs w:val="28"/>
          <w:rtl w:val="0"/>
        </w:rPr>
        <w:t xml:space="preserve">:</w:t>
      </w:r>
    </w:p>
    <w:p w:rsidR="00000000" w:rsidDel="00000000" w:rsidP="00000000" w:rsidRDefault="00000000" w:rsidRPr="00000000" w14:paraId="000000CD">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4333875" cy="545381"/>
            <wp:effectExtent b="0" l="0" r="0" t="0"/>
            <wp:docPr id="70" name="image72.jpg"/>
            <a:graphic>
              <a:graphicData uri="http://schemas.openxmlformats.org/drawingml/2006/picture">
                <pic:pic>
                  <pic:nvPicPr>
                    <pic:cNvPr id="0" name="image72.jpg"/>
                    <pic:cNvPicPr preferRelativeResize="0"/>
                  </pic:nvPicPr>
                  <pic:blipFill>
                    <a:blip r:embed="rId90"/>
                    <a:srcRect b="0" l="0" r="0" t="0"/>
                    <a:stretch>
                      <a:fillRect/>
                    </a:stretch>
                  </pic:blipFill>
                  <pic:spPr>
                    <a:xfrm>
                      <a:off x="0" y="0"/>
                      <a:ext cx="4333875" cy="54538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In both cases, the hyperparameter </w:t>
      </w:r>
      <w:hyperlink r:id="rId91">
        <w:r w:rsidDel="00000000" w:rsidR="00000000" w:rsidRPr="00000000">
          <w:rPr>
            <w:rFonts w:ascii="Times New Roman" w:cs="Times New Roman" w:eastAsia="Times New Roman" w:hAnsi="Times New Roman"/>
            <w:color w:val="24292f"/>
            <w:sz w:val="28"/>
            <w:szCs w:val="28"/>
          </w:rPr>
          <w:drawing>
            <wp:inline distB="19050" distT="19050" distL="19050" distR="19050">
              <wp:extent cx="114300" cy="101600"/>
              <wp:effectExtent b="0" l="0" r="0" t="0"/>
              <wp:docPr id="15" name="image4.gif"/>
              <a:graphic>
                <a:graphicData uri="http://schemas.openxmlformats.org/drawingml/2006/picture">
                  <pic:pic>
                    <pic:nvPicPr>
                      <pic:cNvPr id="0" name="image4.gif"/>
                      <pic:cNvPicPr preferRelativeResize="0"/>
                    </pic:nvPicPr>
                    <pic:blipFill>
                      <a:blip r:embed="rId92"/>
                      <a:srcRect b="0" l="0" r="0" t="0"/>
                      <a:stretch>
                        <a:fillRect/>
                      </a:stretch>
                    </pic:blipFill>
                    <pic:spPr>
                      <a:xfrm>
                        <a:off x="0" y="0"/>
                        <a:ext cx="114300" cy="1016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governs the </w:t>
      </w:r>
      <w:r w:rsidDel="00000000" w:rsidR="00000000" w:rsidRPr="00000000">
        <w:rPr>
          <w:rFonts w:ascii="Times New Roman" w:cs="Times New Roman" w:eastAsia="Times New Roman" w:hAnsi="Times New Roman"/>
          <w:i w:val="1"/>
          <w:color w:val="24292f"/>
          <w:sz w:val="28"/>
          <w:szCs w:val="28"/>
          <w:rtl w:val="0"/>
        </w:rPr>
        <w:t xml:space="preserve">characteristic length scale</w:t>
      </w:r>
      <w:r w:rsidDel="00000000" w:rsidR="00000000" w:rsidRPr="00000000">
        <w:rPr>
          <w:rFonts w:ascii="Times New Roman" w:cs="Times New Roman" w:eastAsia="Times New Roman" w:hAnsi="Times New Roman"/>
          <w:color w:val="24292f"/>
          <w:sz w:val="28"/>
          <w:szCs w:val="28"/>
          <w:rtl w:val="0"/>
        </w:rPr>
        <w:t xml:space="preserve"> of covariance function, indicating the degree of smoothness of underlying random functions and </w:t>
      </w:r>
      <w:hyperlink r:id="rId93">
        <w:r w:rsidDel="00000000" w:rsidR="00000000" w:rsidRPr="00000000">
          <w:rPr>
            <w:rFonts w:ascii="Times New Roman" w:cs="Times New Roman" w:eastAsia="Times New Roman" w:hAnsi="Times New Roman"/>
            <w:color w:val="24292f"/>
            <w:sz w:val="28"/>
            <w:szCs w:val="28"/>
          </w:rPr>
          <w:drawing>
            <wp:inline distB="19050" distT="19050" distL="19050" distR="19050">
              <wp:extent cx="88900" cy="114300"/>
              <wp:effectExtent b="0" l="0" r="0" t="0"/>
              <wp:docPr id="7" name="image13.gif"/>
              <a:graphic>
                <a:graphicData uri="http://schemas.openxmlformats.org/drawingml/2006/picture">
                  <pic:pic>
                    <pic:nvPicPr>
                      <pic:cNvPr id="0" name="image13.gif"/>
                      <pic:cNvPicPr preferRelativeResize="0"/>
                    </pic:nvPicPr>
                    <pic:blipFill>
                      <a:blip r:embed="rId94"/>
                      <a:srcRect b="0" l="0" r="0" t="0"/>
                      <a:stretch>
                        <a:fillRect/>
                      </a:stretch>
                    </pic:blipFill>
                    <pic:spPr>
                      <a:xfrm>
                        <a:off x="0" y="0"/>
                        <a:ext cx="889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we can interpret as scaling hyperparameter. The rational quadratic can be interpreted as an infinite mixture of squared exponentials with different length-scales - it converges to a squared exponential with characteristic length-scale </w:t>
      </w:r>
      <w:hyperlink r:id="rId95">
        <w:r w:rsidDel="00000000" w:rsidR="00000000" w:rsidRPr="00000000">
          <w:rPr>
            <w:rFonts w:ascii="Times New Roman" w:cs="Times New Roman" w:eastAsia="Times New Roman" w:hAnsi="Times New Roman"/>
            <w:color w:val="24292f"/>
            <w:sz w:val="28"/>
            <w:szCs w:val="28"/>
          </w:rPr>
          <w:drawing>
            <wp:inline distB="19050" distT="19050" distL="19050" distR="19050">
              <wp:extent cx="114300" cy="101600"/>
              <wp:effectExtent b="0" l="0" r="0" t="0"/>
              <wp:docPr id="92" name="image84.gif"/>
              <a:graphic>
                <a:graphicData uri="http://schemas.openxmlformats.org/drawingml/2006/picture">
                  <pic:pic>
                    <pic:nvPicPr>
                      <pic:cNvPr id="0" name="image84.gif"/>
                      <pic:cNvPicPr preferRelativeResize="0"/>
                    </pic:nvPicPr>
                    <pic:blipFill>
                      <a:blip r:embed="rId96"/>
                      <a:srcRect b="0" l="0" r="0" t="0"/>
                      <a:stretch>
                        <a:fillRect/>
                      </a:stretch>
                    </pic:blipFill>
                    <pic:spPr>
                      <a:xfrm>
                        <a:off x="0" y="0"/>
                        <a:ext cx="114300" cy="1016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as </w:t>
      </w:r>
      <w:hyperlink r:id="rId97">
        <w:r w:rsidDel="00000000" w:rsidR="00000000" w:rsidRPr="00000000">
          <w:rPr>
            <w:rFonts w:ascii="Times New Roman" w:cs="Times New Roman" w:eastAsia="Times New Roman" w:hAnsi="Times New Roman"/>
            <w:color w:val="24292f"/>
            <w:sz w:val="28"/>
            <w:szCs w:val="28"/>
          </w:rPr>
          <w:drawing>
            <wp:inline distB="19050" distT="19050" distL="19050" distR="19050">
              <wp:extent cx="520700" cy="76200"/>
              <wp:effectExtent b="0" l="0" r="0" t="0"/>
              <wp:docPr id="84" name="image79.gif"/>
              <a:graphic>
                <a:graphicData uri="http://schemas.openxmlformats.org/drawingml/2006/picture">
                  <pic:pic>
                    <pic:nvPicPr>
                      <pic:cNvPr id="0" name="image79.gif"/>
                      <pic:cNvPicPr preferRelativeResize="0"/>
                    </pic:nvPicPr>
                    <pic:blipFill>
                      <a:blip r:embed="rId98"/>
                      <a:srcRect b="0" l="0" r="0" t="0"/>
                      <a:stretch>
                        <a:fillRect/>
                      </a:stretch>
                    </pic:blipFill>
                    <pic:spPr>
                      <a:xfrm>
                        <a:off x="0" y="0"/>
                        <a:ext cx="520700" cy="762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 In this project has been used classical Gasussian kernel.</w:t>
      </w:r>
    </w:p>
    <w:p w:rsidR="00000000" w:rsidDel="00000000" w:rsidP="00000000" w:rsidRDefault="00000000" w:rsidRPr="00000000" w14:paraId="000000CF">
      <w:pPr>
        <w:pStyle w:val="Heading3"/>
        <w:keepNext w:val="0"/>
        <w:keepLines w:val="0"/>
        <w:pBdr>
          <w:bottom w:color="auto" w:space="5" w:sz="0" w:val="none"/>
        </w:pBdr>
        <w:shd w:fill="ffffff" w:val="clear"/>
        <w:tabs>
          <w:tab w:val="right" w:pos="9189.92125984252"/>
        </w:tabs>
        <w:spacing w:after="240" w:line="300" w:lineRule="auto"/>
        <w:rPr/>
      </w:pPr>
      <w:bookmarkStart w:colFirst="0" w:colLast="0" w:name="_n2ngff5b5ox2" w:id="28"/>
      <w:bookmarkEnd w:id="28"/>
      <w:r w:rsidDel="00000000" w:rsidR="00000000" w:rsidRPr="00000000">
        <w:rPr>
          <w:rtl w:val="0"/>
        </w:rPr>
        <w:t xml:space="preserve">Hyperparameters Optimization</w:t>
      </w:r>
    </w:p>
    <w:p w:rsidR="00000000" w:rsidDel="00000000" w:rsidP="00000000" w:rsidRDefault="00000000" w:rsidRPr="00000000" w14:paraId="000000D0">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For many machine learning algorithms, this problem has often been approached by minimizing a validation error through cross-validation, but in this case we will apply alternative approach, quite efficient for GP - maximizing the </w:t>
      </w:r>
      <w:r w:rsidDel="00000000" w:rsidR="00000000" w:rsidRPr="00000000">
        <w:rPr>
          <w:rFonts w:ascii="Times New Roman" w:cs="Times New Roman" w:eastAsia="Times New Roman" w:hAnsi="Times New Roman"/>
          <w:i w:val="1"/>
          <w:color w:val="24292f"/>
          <w:sz w:val="28"/>
          <w:szCs w:val="28"/>
          <w:rtl w:val="0"/>
        </w:rPr>
        <w:t xml:space="preserve">marginal likelihood</w:t>
      </w:r>
      <w:r w:rsidDel="00000000" w:rsidR="00000000" w:rsidRPr="00000000">
        <w:rPr>
          <w:rFonts w:ascii="Times New Roman" w:cs="Times New Roman" w:eastAsia="Times New Roman" w:hAnsi="Times New Roman"/>
          <w:color w:val="24292f"/>
          <w:sz w:val="28"/>
          <w:szCs w:val="28"/>
          <w:rtl w:val="0"/>
        </w:rPr>
        <w:t xml:space="preserve"> of the observerd data with respect to the hyperparameters. This function can be computed by introducing latent function values that will be integrated over. Let </w:t>
      </w:r>
      <w:hyperlink r:id="rId99">
        <w:r w:rsidDel="00000000" w:rsidR="00000000" w:rsidRPr="00000000">
          <w:rPr>
            <w:rFonts w:ascii="Times New Roman" w:cs="Times New Roman" w:eastAsia="Times New Roman" w:hAnsi="Times New Roman"/>
            <w:color w:val="24292f"/>
            <w:sz w:val="28"/>
            <w:szCs w:val="28"/>
          </w:rPr>
          <w:drawing>
            <wp:inline distB="19050" distT="19050" distL="19050" distR="19050">
              <wp:extent cx="63500" cy="114300"/>
              <wp:effectExtent b="0" l="0" r="0" t="0"/>
              <wp:docPr id="83" name="image81.gif"/>
              <a:graphic>
                <a:graphicData uri="http://schemas.openxmlformats.org/drawingml/2006/picture">
                  <pic:pic>
                    <pic:nvPicPr>
                      <pic:cNvPr id="0" name="image81.gif"/>
                      <pic:cNvPicPr preferRelativeResize="0"/>
                    </pic:nvPicPr>
                    <pic:blipFill>
                      <a:blip r:embed="rId100"/>
                      <a:srcRect b="0" l="0" r="0" t="0"/>
                      <a:stretch>
                        <a:fillRect/>
                      </a:stretch>
                    </pic:blipFill>
                    <pic:spPr>
                      <a:xfrm>
                        <a:off x="0" y="0"/>
                        <a:ext cx="635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be the set of hyperparameters that have to be optimized, and </w:t>
      </w:r>
      <w:hyperlink r:id="rId101">
        <w:r w:rsidDel="00000000" w:rsidR="00000000" w:rsidRPr="00000000">
          <w:rPr>
            <w:rFonts w:ascii="Times New Roman" w:cs="Times New Roman" w:eastAsia="Times New Roman" w:hAnsi="Times New Roman"/>
            <w:color w:val="24292f"/>
            <w:sz w:val="28"/>
            <w:szCs w:val="28"/>
          </w:rPr>
          <w:drawing>
            <wp:inline distB="19050" distT="19050" distL="19050" distR="19050">
              <wp:extent cx="444500" cy="165100"/>
              <wp:effectExtent b="0" l="0" r="0" t="0"/>
              <wp:docPr id="27" name="image27.gif"/>
              <a:graphic>
                <a:graphicData uri="http://schemas.openxmlformats.org/drawingml/2006/picture">
                  <pic:pic>
                    <pic:nvPicPr>
                      <pic:cNvPr id="0" name="image27.gif"/>
                      <pic:cNvPicPr preferRelativeResize="0"/>
                    </pic:nvPicPr>
                    <pic:blipFill>
                      <a:blip r:embed="rId102"/>
                      <a:srcRect b="0" l="0" r="0" t="0"/>
                      <a:stretch>
                        <a:fillRect/>
                      </a:stretch>
                    </pic:blipFill>
                    <pic:spPr>
                      <a:xfrm>
                        <a:off x="0" y="0"/>
                        <a:ext cx="444500" cy="1651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be the covariance matrix computed by given covariance function whose hyperparameters are </w:t>
      </w:r>
      <w:hyperlink r:id="rId103">
        <w:r w:rsidDel="00000000" w:rsidR="00000000" w:rsidRPr="00000000">
          <w:rPr>
            <w:rFonts w:ascii="Times New Roman" w:cs="Times New Roman" w:eastAsia="Times New Roman" w:hAnsi="Times New Roman"/>
            <w:color w:val="24292f"/>
            <w:sz w:val="28"/>
            <w:szCs w:val="28"/>
          </w:rPr>
          <w:drawing>
            <wp:inline distB="19050" distT="19050" distL="19050" distR="19050">
              <wp:extent cx="63500" cy="114300"/>
              <wp:effectExtent b="0" l="0" r="0" t="0"/>
              <wp:docPr id="43" name="image53.gif"/>
              <a:graphic>
                <a:graphicData uri="http://schemas.openxmlformats.org/drawingml/2006/picture">
                  <pic:pic>
                    <pic:nvPicPr>
                      <pic:cNvPr id="0" name="image53.gif"/>
                      <pic:cNvPicPr preferRelativeResize="0"/>
                    </pic:nvPicPr>
                    <pic:blipFill>
                      <a:blip r:embed="rId104"/>
                      <a:srcRect b="0" l="0" r="0" t="0"/>
                      <a:stretch>
                        <a:fillRect/>
                      </a:stretch>
                    </pic:blipFill>
                    <pic:spPr>
                      <a:xfrm>
                        <a:off x="0" y="0"/>
                        <a:ext cx="635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w:t>
      </w:r>
    </w:p>
    <w:p w:rsidR="00000000" w:rsidDel="00000000" w:rsidP="00000000" w:rsidRDefault="00000000" w:rsidRPr="00000000" w14:paraId="000000D1">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2215988" cy="232321"/>
            <wp:effectExtent b="0" l="0" r="0" t="0"/>
            <wp:docPr id="19" name="image2.jpg"/>
            <a:graphic>
              <a:graphicData uri="http://schemas.openxmlformats.org/drawingml/2006/picture">
                <pic:pic>
                  <pic:nvPicPr>
                    <pic:cNvPr id="0" name="image2.jpg"/>
                    <pic:cNvPicPr preferRelativeResize="0"/>
                  </pic:nvPicPr>
                  <pic:blipFill>
                    <a:blip r:embed="rId105"/>
                    <a:srcRect b="0" l="0" r="0" t="0"/>
                    <a:stretch>
                      <a:fillRect/>
                    </a:stretch>
                  </pic:blipFill>
                  <pic:spPr>
                    <a:xfrm>
                      <a:off x="0" y="0"/>
                      <a:ext cx="2215988" cy="23232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The marginal likelihood then can be written as:</w:t>
      </w:r>
    </w:p>
    <w:p w:rsidR="00000000" w:rsidDel="00000000" w:rsidP="00000000" w:rsidRDefault="00000000" w:rsidRPr="00000000" w14:paraId="000000D3">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2800350" cy="371991"/>
            <wp:effectExtent b="0" l="0" r="0" t="0"/>
            <wp:docPr id="66" name="image63.jpg"/>
            <a:graphic>
              <a:graphicData uri="http://schemas.openxmlformats.org/drawingml/2006/picture">
                <pic:pic>
                  <pic:nvPicPr>
                    <pic:cNvPr id="0" name="image63.jpg"/>
                    <pic:cNvPicPr preferRelativeResize="0"/>
                  </pic:nvPicPr>
                  <pic:blipFill>
                    <a:blip r:embed="rId106"/>
                    <a:srcRect b="0" l="0" r="0" t="0"/>
                    <a:stretch>
                      <a:fillRect/>
                    </a:stretch>
                  </pic:blipFill>
                  <pic:spPr>
                    <a:xfrm>
                      <a:off x="0" y="0"/>
                      <a:ext cx="2800350" cy="37199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where the distribution of observations </w:t>
      </w:r>
      <w:hyperlink r:id="rId107">
        <w:r w:rsidDel="00000000" w:rsidR="00000000" w:rsidRPr="00000000">
          <w:rPr>
            <w:rFonts w:ascii="Times New Roman" w:cs="Times New Roman" w:eastAsia="Times New Roman" w:hAnsi="Times New Roman"/>
            <w:color w:val="24292f"/>
            <w:sz w:val="28"/>
            <w:szCs w:val="28"/>
          </w:rPr>
          <w:drawing>
            <wp:inline distB="19050" distT="19050" distL="19050" distR="19050">
              <wp:extent cx="685800" cy="165100"/>
              <wp:effectExtent b="0" l="0" r="0" t="0"/>
              <wp:docPr id="29" name="image29.gif"/>
              <a:graphic>
                <a:graphicData uri="http://schemas.openxmlformats.org/drawingml/2006/picture">
                  <pic:pic>
                    <pic:nvPicPr>
                      <pic:cNvPr id="0" name="image29.gif"/>
                      <pic:cNvPicPr preferRelativeResize="0"/>
                    </pic:nvPicPr>
                    <pic:blipFill>
                      <a:blip r:embed="rId108"/>
                      <a:srcRect b="0" l="0" r="0" t="0"/>
                      <a:stretch>
                        <a:fillRect/>
                      </a:stretch>
                    </pic:blipFill>
                    <pic:spPr>
                      <a:xfrm>
                        <a:off x="0" y="0"/>
                        <a:ext cx="685800" cy="1651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is conditionally independent of the hyperparameters given the latent function </w:t>
      </w:r>
      <w:hyperlink r:id="rId109">
        <w:r w:rsidDel="00000000" w:rsidR="00000000" w:rsidRPr="00000000">
          <w:rPr>
            <w:rFonts w:ascii="Times New Roman" w:cs="Times New Roman" w:eastAsia="Times New Roman" w:hAnsi="Times New Roman"/>
            <w:color w:val="24292f"/>
            <w:sz w:val="28"/>
            <w:szCs w:val="28"/>
          </w:rPr>
          <w:drawing>
            <wp:inline distB="19050" distT="19050" distL="19050" distR="19050">
              <wp:extent cx="76200" cy="152400"/>
              <wp:effectExtent b="0" l="0" r="0" t="0"/>
              <wp:docPr id="71" name="image67.gif"/>
              <a:graphic>
                <a:graphicData uri="http://schemas.openxmlformats.org/drawingml/2006/picture">
                  <pic:pic>
                    <pic:nvPicPr>
                      <pic:cNvPr id="0" name="image67.gif"/>
                      <pic:cNvPicPr preferRelativeResize="0"/>
                    </pic:nvPicPr>
                    <pic:blipFill>
                      <a:blip r:embed="rId110"/>
                      <a:srcRect b="0" l="0" r="0" t="0"/>
                      <a:stretch>
                        <a:fillRect/>
                      </a:stretch>
                    </pic:blipFill>
                    <pic:spPr>
                      <a:xfrm>
                        <a:off x="0" y="0"/>
                        <a:ext cx="762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Under the Gaussian process prior, we have that </w:t>
      </w:r>
      <w:hyperlink r:id="rId111">
        <w:r w:rsidDel="00000000" w:rsidR="00000000" w:rsidRPr="00000000">
          <w:rPr>
            <w:rFonts w:ascii="Times New Roman" w:cs="Times New Roman" w:eastAsia="Times New Roman" w:hAnsi="Times New Roman"/>
            <w:color w:val="24292f"/>
            <w:sz w:val="28"/>
            <w:szCs w:val="28"/>
          </w:rPr>
          <w:drawing>
            <wp:inline distB="19050" distT="19050" distL="19050" distR="19050">
              <wp:extent cx="1562100" cy="165100"/>
              <wp:effectExtent b="0" l="0" r="0" t="0"/>
              <wp:docPr id="54" name="image57.gif"/>
              <a:graphic>
                <a:graphicData uri="http://schemas.openxmlformats.org/drawingml/2006/picture">
                  <pic:pic>
                    <pic:nvPicPr>
                      <pic:cNvPr id="0" name="image57.gif"/>
                      <pic:cNvPicPr preferRelativeResize="0"/>
                    </pic:nvPicPr>
                    <pic:blipFill>
                      <a:blip r:embed="rId112"/>
                      <a:srcRect b="0" l="0" r="0" t="0"/>
                      <a:stretch>
                        <a:fillRect/>
                      </a:stretch>
                    </pic:blipFill>
                    <pic:spPr>
                      <a:xfrm>
                        <a:off x="0" y="0"/>
                        <a:ext cx="1562100" cy="1651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or in terms of log-likelihood</w:t>
      </w:r>
    </w:p>
    <w:p w:rsidR="00000000" w:rsidDel="00000000" w:rsidP="00000000" w:rsidRDefault="00000000" w:rsidRPr="00000000" w14:paraId="000000D5">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4313064" cy="354057"/>
            <wp:effectExtent b="0" l="0" r="0" t="0"/>
            <wp:docPr id="4" name="image3.jpg"/>
            <a:graphic>
              <a:graphicData uri="http://schemas.openxmlformats.org/drawingml/2006/picture">
                <pic:pic>
                  <pic:nvPicPr>
                    <pic:cNvPr id="0" name="image3.jpg"/>
                    <pic:cNvPicPr preferRelativeResize="0"/>
                  </pic:nvPicPr>
                  <pic:blipFill>
                    <a:blip r:embed="rId113"/>
                    <a:srcRect b="0" l="0" r="0" t="0"/>
                    <a:stretch>
                      <a:fillRect/>
                    </a:stretch>
                  </pic:blipFill>
                  <pic:spPr>
                    <a:xfrm>
                      <a:off x="0" y="0"/>
                      <a:ext cx="4313064" cy="35405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Since the distributions are normal, the marginalization can be done analytically to yield</w:t>
      </w:r>
    </w:p>
    <w:p w:rsidR="00000000" w:rsidDel="00000000" w:rsidP="00000000" w:rsidRDefault="00000000" w:rsidRPr="00000000" w14:paraId="000000D7">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5731200" cy="342900"/>
            <wp:effectExtent b="0" l="0" r="0" t="0"/>
            <wp:docPr id="79" name="image78.jpg"/>
            <a:graphic>
              <a:graphicData uri="http://schemas.openxmlformats.org/drawingml/2006/picture">
                <pic:pic>
                  <pic:nvPicPr>
                    <pic:cNvPr id="0" name="image78.jpg"/>
                    <pic:cNvPicPr preferRelativeResize="0"/>
                  </pic:nvPicPr>
                  <pic:blipFill>
                    <a:blip r:embed="rId114"/>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This expression can be maximized numerically, for instance by a conjugate gradient or like in our case - the default python's sklearn optimizer fmin_l_bfgs_b to yield the selected hyperparameters:</w:t>
      </w:r>
    </w:p>
    <w:p w:rsidR="00000000" w:rsidDel="00000000" w:rsidP="00000000" w:rsidRDefault="00000000" w:rsidRPr="00000000" w14:paraId="000000D9">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2482688" cy="308196"/>
            <wp:effectExtent b="0" l="0" r="0" t="0"/>
            <wp:docPr id="72" name="image66.jpg"/>
            <a:graphic>
              <a:graphicData uri="http://schemas.openxmlformats.org/drawingml/2006/picture">
                <pic:pic>
                  <pic:nvPicPr>
                    <pic:cNvPr id="0" name="image66.jpg"/>
                    <pic:cNvPicPr preferRelativeResize="0"/>
                  </pic:nvPicPr>
                  <pic:blipFill>
                    <a:blip r:embed="rId115"/>
                    <a:srcRect b="0" l="0" r="0" t="0"/>
                    <a:stretch>
                      <a:fillRect/>
                    </a:stretch>
                  </pic:blipFill>
                  <pic:spPr>
                    <a:xfrm>
                      <a:off x="0" y="0"/>
                      <a:ext cx="2482688" cy="30819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The gradient of the marginal log-likelihood with respect to the hyperparameters-necessary for numerical optimization algorithms—can be expressed as</w:t>
      </w:r>
    </w:p>
    <w:p w:rsidR="00000000" w:rsidDel="00000000" w:rsidP="00000000" w:rsidRDefault="00000000" w:rsidRPr="00000000" w14:paraId="000000DB">
      <w:pPr>
        <w:shd w:fill="ffffff" w:val="clear"/>
        <w:tabs>
          <w:tab w:val="right" w:pos="9189.92125984252"/>
        </w:tabs>
        <w:spacing w:after="240" w:lineRule="auto"/>
        <w:jc w:val="center"/>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Pr>
        <w:drawing>
          <wp:inline distB="114300" distT="114300" distL="114300" distR="114300">
            <wp:extent cx="5195888" cy="371135"/>
            <wp:effectExtent b="0" l="0" r="0" t="0"/>
            <wp:docPr id="62" name="image65.jpg"/>
            <a:graphic>
              <a:graphicData uri="http://schemas.openxmlformats.org/drawingml/2006/picture">
                <pic:pic>
                  <pic:nvPicPr>
                    <pic:cNvPr id="0" name="image65.jpg"/>
                    <pic:cNvPicPr preferRelativeResize="0"/>
                  </pic:nvPicPr>
                  <pic:blipFill>
                    <a:blip r:embed="rId116"/>
                    <a:srcRect b="0" l="0" r="0" t="0"/>
                    <a:stretch>
                      <a:fillRect/>
                    </a:stretch>
                  </pic:blipFill>
                  <pic:spPr>
                    <a:xfrm>
                      <a:off x="0" y="0"/>
                      <a:ext cx="5195888" cy="37113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See Rasmussen and Williams (2006) for details on the derivation of this equation.</w:t>
      </w:r>
      <w:r w:rsidDel="00000000" w:rsidR="00000000" w:rsidRPr="00000000">
        <w:rPr>
          <w:rtl w:val="0"/>
        </w:rPr>
      </w:r>
    </w:p>
    <w:p w:rsidR="00000000" w:rsidDel="00000000" w:rsidP="00000000" w:rsidRDefault="00000000" w:rsidRPr="00000000" w14:paraId="000000DD">
      <w:pPr>
        <w:pStyle w:val="Heading3"/>
        <w:keepNext w:val="0"/>
        <w:keepLines w:val="0"/>
        <w:pBdr>
          <w:bottom w:color="auto" w:space="5" w:sz="0" w:val="none"/>
        </w:pBdr>
        <w:shd w:fill="ffffff" w:val="clear"/>
        <w:tabs>
          <w:tab w:val="right" w:pos="9189.92125984252"/>
        </w:tabs>
        <w:spacing w:after="240" w:line="240" w:lineRule="auto"/>
        <w:ind w:left="-300" w:firstLine="0"/>
        <w:rPr/>
      </w:pPr>
      <w:bookmarkStart w:colFirst="0" w:colLast="0" w:name="_wtwend5d08u9" w:id="29"/>
      <w:bookmarkEnd w:id="29"/>
      <w:r w:rsidDel="00000000" w:rsidR="00000000" w:rsidRPr="00000000">
        <w:rPr>
          <w:rtl w:val="0"/>
        </w:rPr>
        <w:t xml:space="preserve">Forecasting Methodology</w:t>
      </w:r>
    </w:p>
    <w:p w:rsidR="00000000" w:rsidDel="00000000" w:rsidP="00000000" w:rsidRDefault="00000000" w:rsidRPr="00000000" w14:paraId="000000DE">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The main idea of this approach is to avoid representing the whole history as one time series. Each time series is treated as an independent input variable in the regression model. Consider a set of </w:t>
      </w:r>
      <w:hyperlink r:id="rId117">
        <w:r w:rsidDel="00000000" w:rsidR="00000000" w:rsidRPr="00000000">
          <w:rPr>
            <w:rFonts w:ascii="Times New Roman" w:cs="Times New Roman" w:eastAsia="Times New Roman" w:hAnsi="Times New Roman"/>
            <w:color w:val="24292f"/>
            <w:sz w:val="28"/>
            <w:szCs w:val="28"/>
          </w:rPr>
          <w:drawing>
            <wp:inline distB="19050" distT="19050" distL="19050" distR="19050">
              <wp:extent cx="139700" cy="114300"/>
              <wp:effectExtent b="0" l="0" r="0" t="0"/>
              <wp:docPr id="52" name="image55.gif"/>
              <a:graphic>
                <a:graphicData uri="http://schemas.openxmlformats.org/drawingml/2006/picture">
                  <pic:pic>
                    <pic:nvPicPr>
                      <pic:cNvPr id="0" name="image55.gif"/>
                      <pic:cNvPicPr preferRelativeResize="0"/>
                    </pic:nvPicPr>
                    <pic:blipFill>
                      <a:blip r:embed="rId118"/>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real time series each of length </w:t>
      </w:r>
      <w:hyperlink r:id="rId119">
        <w:r w:rsidDel="00000000" w:rsidR="00000000" w:rsidRPr="00000000">
          <w:rPr>
            <w:rFonts w:ascii="Times New Roman" w:cs="Times New Roman" w:eastAsia="Times New Roman" w:hAnsi="Times New Roman"/>
            <w:color w:val="24292f"/>
            <w:sz w:val="28"/>
            <w:szCs w:val="28"/>
          </w:rPr>
          <w:drawing>
            <wp:inline distB="19050" distT="19050" distL="19050" distR="19050">
              <wp:extent cx="190500" cy="139700"/>
              <wp:effectExtent b="0" l="0" r="0" t="0"/>
              <wp:docPr id="82" name="image85.gif"/>
              <a:graphic>
                <a:graphicData uri="http://schemas.openxmlformats.org/drawingml/2006/picture">
                  <pic:pic>
                    <pic:nvPicPr>
                      <pic:cNvPr id="0" name="image85.gif"/>
                      <pic:cNvPicPr preferRelativeResize="0"/>
                    </pic:nvPicPr>
                    <pic:blipFill>
                      <a:blip r:embed="rId120"/>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t>
      </w:r>
      <w:hyperlink r:id="rId121">
        <w:r w:rsidDel="00000000" w:rsidR="00000000" w:rsidRPr="00000000">
          <w:rPr>
            <w:rFonts w:ascii="Times New Roman" w:cs="Times New Roman" w:eastAsia="Times New Roman" w:hAnsi="Times New Roman"/>
            <w:color w:val="24292f"/>
            <w:sz w:val="28"/>
            <w:szCs w:val="28"/>
          </w:rPr>
          <w:drawing>
            <wp:inline distB="19050" distT="19050" distL="19050" distR="19050">
              <wp:extent cx="279400" cy="190500"/>
              <wp:effectExtent b="0" l="0" r="0" t="0"/>
              <wp:docPr id="58" name="image61.gif"/>
              <a:graphic>
                <a:graphicData uri="http://schemas.openxmlformats.org/drawingml/2006/picture">
                  <pic:pic>
                    <pic:nvPicPr>
                      <pic:cNvPr id="0" name="image61.gif"/>
                      <pic:cNvPicPr preferRelativeResize="0"/>
                    </pic:nvPicPr>
                    <pic:blipFill>
                      <a:blip r:embed="rId122"/>
                      <a:srcRect b="0" l="0" r="0" t="0"/>
                      <a:stretch>
                        <a:fillRect/>
                      </a:stretch>
                    </pic:blipFill>
                    <pic:spPr>
                      <a:xfrm>
                        <a:off x="0" y="0"/>
                        <a:ext cx="279400" cy="1905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t>
      </w:r>
      <w:hyperlink r:id="rId123">
        <w:r w:rsidDel="00000000" w:rsidR="00000000" w:rsidRPr="00000000">
          <w:rPr>
            <w:rFonts w:ascii="Times New Roman" w:cs="Times New Roman" w:eastAsia="Times New Roman" w:hAnsi="Times New Roman"/>
            <w:color w:val="24292f"/>
            <w:sz w:val="28"/>
            <w:szCs w:val="28"/>
          </w:rPr>
          <w:drawing>
            <wp:inline distB="19050" distT="19050" distL="19050" distR="19050">
              <wp:extent cx="838200" cy="152400"/>
              <wp:effectExtent b="0" l="0" r="0" t="0"/>
              <wp:docPr id="94" name="image99.gif"/>
              <a:graphic>
                <a:graphicData uri="http://schemas.openxmlformats.org/drawingml/2006/picture">
                  <pic:pic>
                    <pic:nvPicPr>
                      <pic:cNvPr id="0" name="image99.gif"/>
                      <pic:cNvPicPr preferRelativeResize="0"/>
                    </pic:nvPicPr>
                    <pic:blipFill>
                      <a:blip r:embed="rId124"/>
                      <a:srcRect b="0" l="0" r="0" t="0"/>
                      <a:stretch>
                        <a:fillRect/>
                      </a:stretch>
                    </pic:blipFill>
                    <pic:spPr>
                      <a:xfrm>
                        <a:off x="0" y="0"/>
                        <a:ext cx="8382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and </w:t>
      </w:r>
      <w:hyperlink r:id="rId125">
        <w:r w:rsidDel="00000000" w:rsidR="00000000" w:rsidRPr="00000000">
          <w:rPr>
            <w:rFonts w:ascii="Times New Roman" w:cs="Times New Roman" w:eastAsia="Times New Roman" w:hAnsi="Times New Roman"/>
            <w:color w:val="24292f"/>
            <w:sz w:val="28"/>
            <w:szCs w:val="28"/>
          </w:rPr>
          <w:drawing>
            <wp:inline distB="19050" distT="19050" distL="19050" distR="19050">
              <wp:extent cx="889000" cy="152400"/>
              <wp:effectExtent b="0" l="0" r="0" t="0"/>
              <wp:docPr id="6" name="image10.gif"/>
              <a:graphic>
                <a:graphicData uri="http://schemas.openxmlformats.org/drawingml/2006/picture">
                  <pic:pic>
                    <pic:nvPicPr>
                      <pic:cNvPr id="0" name="image10.gif"/>
                      <pic:cNvPicPr preferRelativeResize="0"/>
                    </pic:nvPicPr>
                    <pic:blipFill>
                      <a:blip r:embed="rId126"/>
                      <a:srcRect b="0" l="0" r="0" t="0"/>
                      <a:stretch>
                        <a:fillRect/>
                      </a:stretch>
                    </pic:blipFill>
                    <pic:spPr>
                      <a:xfrm>
                        <a:off x="0" y="0"/>
                        <a:ext cx="8890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In this application each </w:t>
      </w:r>
      <w:hyperlink r:id="rId127">
        <w:r w:rsidDel="00000000" w:rsidR="00000000" w:rsidRPr="00000000">
          <w:rPr>
            <w:rFonts w:ascii="Times New Roman" w:cs="Times New Roman" w:eastAsia="Times New Roman" w:hAnsi="Times New Roman"/>
            <w:color w:val="24292f"/>
            <w:sz w:val="28"/>
            <w:szCs w:val="28"/>
          </w:rPr>
          <w:drawing>
            <wp:inline distB="19050" distT="19050" distL="19050" distR="19050">
              <wp:extent cx="38100" cy="114300"/>
              <wp:effectExtent b="0" l="0" r="0" t="0"/>
              <wp:docPr id="37" name="image39.gif"/>
              <a:graphic>
                <a:graphicData uri="http://schemas.openxmlformats.org/drawingml/2006/picture">
                  <pic:pic>
                    <pic:nvPicPr>
                      <pic:cNvPr id="0" name="image39.gif"/>
                      <pic:cNvPicPr preferRelativeResize="0"/>
                    </pic:nvPicPr>
                    <pic:blipFill>
                      <a:blip r:embed="rId128"/>
                      <a:srcRect b="0" l="0" r="0" t="0"/>
                      <a:stretch>
                        <a:fillRect/>
                      </a:stretch>
                    </pic:blipFill>
                    <pic:spPr>
                      <a:xfrm>
                        <a:off x="0" y="0"/>
                        <a:ext cx="381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represents a different year, and the series is the sequence of a particular prices during the period where it is traded. Considering the length of the stock market year, usually </w:t>
      </w:r>
      <w:hyperlink r:id="rId129">
        <w:r w:rsidDel="00000000" w:rsidR="00000000" w:rsidRPr="00000000">
          <w:rPr>
            <w:rFonts w:ascii="Times New Roman" w:cs="Times New Roman" w:eastAsia="Times New Roman" w:hAnsi="Times New Roman"/>
            <w:color w:val="24292f"/>
            <w:sz w:val="28"/>
            <w:szCs w:val="28"/>
          </w:rPr>
          <w:drawing>
            <wp:inline distB="19050" distT="19050" distL="19050" distR="19050">
              <wp:extent cx="152400" cy="114300"/>
              <wp:effectExtent b="0" l="0" r="0" t="0"/>
              <wp:docPr id="47" name="image52.gif"/>
              <a:graphic>
                <a:graphicData uri="http://schemas.openxmlformats.org/drawingml/2006/picture">
                  <pic:pic>
                    <pic:nvPicPr>
                      <pic:cNvPr id="0" name="image52.gif"/>
                      <pic:cNvPicPr preferRelativeResize="0"/>
                    </pic:nvPicPr>
                    <pic:blipFill>
                      <a:blip r:embed="rId130"/>
                      <a:srcRect b="0" l="0" r="0" t="0"/>
                      <a:stretch>
                        <a:fillRect/>
                      </a:stretch>
                    </pic:blipFill>
                    <pic:spPr>
                      <a:xfrm>
                        <a:off x="0" y="0"/>
                        <a:ext cx="1524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will be equal to </w:t>
      </w:r>
      <w:hyperlink r:id="rId131">
        <w:r w:rsidDel="00000000" w:rsidR="00000000" w:rsidRPr="00000000">
          <w:rPr>
            <w:rFonts w:ascii="Times New Roman" w:cs="Times New Roman" w:eastAsia="Times New Roman" w:hAnsi="Times New Roman"/>
            <w:color w:val="24292f"/>
            <w:sz w:val="28"/>
            <w:szCs w:val="28"/>
          </w:rPr>
          <w:drawing>
            <wp:inline distB="19050" distT="19050" distL="19050" distR="19050">
              <wp:extent cx="228600" cy="114300"/>
              <wp:effectExtent b="0" l="0" r="0" t="0"/>
              <wp:docPr id="30" name="image30.gif"/>
              <a:graphic>
                <a:graphicData uri="http://schemas.openxmlformats.org/drawingml/2006/picture">
                  <pic:pic>
                    <pic:nvPicPr>
                      <pic:cNvPr id="0" name="image30.gif"/>
                      <pic:cNvPicPr preferRelativeResize="0"/>
                    </pic:nvPicPr>
                    <pic:blipFill>
                      <a:blip r:embed="rId132"/>
                      <a:srcRect b="0" l="0" r="0" t="0"/>
                      <a:stretch>
                        <a:fillRect/>
                      </a:stretch>
                    </pic:blipFill>
                    <pic:spPr>
                      <a:xfrm>
                        <a:off x="0" y="0"/>
                        <a:ext cx="2286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and sometimes less if incomplete series is considered (for example this year) assuming that the series follow an annual cycle. Thus knowledge from past series can be transferred to a new one to be forecast. Each trade year of data is treated as a separate time series and the corresponding year is used as an independent variable Lin regression model.</w:t>
      </w:r>
    </w:p>
    <w:p w:rsidR="00000000" w:rsidDel="00000000" w:rsidP="00000000" w:rsidRDefault="00000000" w:rsidRPr="00000000" w14:paraId="000000DF">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The forecasting problem is that given observations from the complete series </w:t>
      </w:r>
      <w:hyperlink r:id="rId133">
        <w:r w:rsidDel="00000000" w:rsidR="00000000" w:rsidRPr="00000000">
          <w:rPr>
            <w:rFonts w:ascii="Times New Roman" w:cs="Times New Roman" w:eastAsia="Times New Roman" w:hAnsi="Times New Roman"/>
            <w:color w:val="24292f"/>
            <w:sz w:val="28"/>
            <w:szCs w:val="28"/>
          </w:rPr>
          <w:drawing>
            <wp:inline distB="19050" distT="19050" distL="19050" distR="19050">
              <wp:extent cx="1066800" cy="152400"/>
              <wp:effectExtent b="0" l="0" r="0" t="0"/>
              <wp:docPr id="48" name="image46.gif"/>
              <a:graphic>
                <a:graphicData uri="http://schemas.openxmlformats.org/drawingml/2006/picture">
                  <pic:pic>
                    <pic:nvPicPr>
                      <pic:cNvPr id="0" name="image46.gif"/>
                      <pic:cNvPicPr preferRelativeResize="0"/>
                    </pic:nvPicPr>
                    <pic:blipFill>
                      <a:blip r:embed="rId134"/>
                      <a:srcRect b="0" l="0" r="0" t="0"/>
                      <a:stretch>
                        <a:fillRect/>
                      </a:stretch>
                    </pic:blipFill>
                    <pic:spPr>
                      <a:xfrm>
                        <a:off x="0" y="0"/>
                        <a:ext cx="10668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and (optionally) from a partial last series </w:t>
      </w:r>
      <w:hyperlink r:id="rId135">
        <w:r w:rsidDel="00000000" w:rsidR="00000000" w:rsidRPr="00000000">
          <w:rPr>
            <w:rFonts w:ascii="Times New Roman" w:cs="Times New Roman" w:eastAsia="Times New Roman" w:hAnsi="Times New Roman"/>
            <w:color w:val="24292f"/>
            <w:sz w:val="28"/>
            <w:szCs w:val="28"/>
          </w:rPr>
          <w:drawing>
            <wp:inline distB="19050" distT="19050" distL="19050" distR="19050">
              <wp:extent cx="342900" cy="190500"/>
              <wp:effectExtent b="0" l="0" r="0" t="0"/>
              <wp:docPr id="96" name="image91.gif"/>
              <a:graphic>
                <a:graphicData uri="http://schemas.openxmlformats.org/drawingml/2006/picture">
                  <pic:pic>
                    <pic:nvPicPr>
                      <pic:cNvPr id="0" name="image91.gif"/>
                      <pic:cNvPicPr preferRelativeResize="0"/>
                    </pic:nvPicPr>
                    <pic:blipFill>
                      <a:blip r:embed="rId136"/>
                      <a:srcRect b="0" l="0" r="0" t="0"/>
                      <a:stretch>
                        <a:fillRect/>
                      </a:stretch>
                    </pic:blipFill>
                    <pic:spPr>
                      <a:xfrm>
                        <a:off x="0" y="0"/>
                        <a:ext cx="342900" cy="1905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 </w:t>
      </w:r>
      <w:hyperlink r:id="rId137">
        <w:r w:rsidDel="00000000" w:rsidR="00000000" w:rsidRPr="00000000">
          <w:rPr>
            <w:rFonts w:ascii="Times New Roman" w:cs="Times New Roman" w:eastAsia="Times New Roman" w:hAnsi="Times New Roman"/>
            <w:color w:val="24292f"/>
            <w:sz w:val="28"/>
            <w:szCs w:val="28"/>
          </w:rPr>
          <w:drawing>
            <wp:inline distB="19050" distT="19050" distL="19050" distR="19050">
              <wp:extent cx="914400" cy="152400"/>
              <wp:effectExtent b="0" l="0" r="0" t="0"/>
              <wp:docPr id="106" name="image109.gif"/>
              <a:graphic>
                <a:graphicData uri="http://schemas.openxmlformats.org/drawingml/2006/picture">
                  <pic:pic>
                    <pic:nvPicPr>
                      <pic:cNvPr id="0" name="image109.gif"/>
                      <pic:cNvPicPr preferRelativeResize="0"/>
                    </pic:nvPicPr>
                    <pic:blipFill>
                      <a:blip r:embed="rId138"/>
                      <a:srcRect b="0" l="0" r="0" t="0"/>
                      <a:stretch>
                        <a:fillRect/>
                      </a:stretch>
                    </pic:blipFill>
                    <pic:spPr>
                      <a:xfrm>
                        <a:off x="0" y="0"/>
                        <a:ext cx="9144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we want to extrapolate the last series until predetermined endpoint (usually a multiple of a quarter length during a year) - characterize the joint distribution of </w:t>
      </w:r>
      <w:hyperlink r:id="rId139">
        <w:r w:rsidDel="00000000" w:rsidR="00000000" w:rsidRPr="00000000">
          <w:rPr>
            <w:rFonts w:ascii="Times New Roman" w:cs="Times New Roman" w:eastAsia="Times New Roman" w:hAnsi="Times New Roman"/>
            <w:color w:val="24292f"/>
            <w:sz w:val="28"/>
            <w:szCs w:val="28"/>
          </w:rPr>
          <w:drawing>
            <wp:inline distB="19050" distT="19050" distL="19050" distR="19050">
              <wp:extent cx="342900" cy="190500"/>
              <wp:effectExtent b="0" l="0" r="0" t="0"/>
              <wp:docPr id="95" name="image90.gif"/>
              <a:graphic>
                <a:graphicData uri="http://schemas.openxmlformats.org/drawingml/2006/picture">
                  <pic:pic>
                    <pic:nvPicPr>
                      <pic:cNvPr id="0" name="image90.gif"/>
                      <pic:cNvPicPr preferRelativeResize="0"/>
                    </pic:nvPicPr>
                    <pic:blipFill>
                      <a:blip r:embed="rId140"/>
                      <a:srcRect b="0" l="0" r="0" t="0"/>
                      <a:stretch>
                        <a:fillRect/>
                      </a:stretch>
                    </pic:blipFill>
                    <pic:spPr>
                      <a:xfrm>
                        <a:off x="0" y="0"/>
                        <a:ext cx="342900" cy="1905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 </w:t>
      </w:r>
      <w:hyperlink r:id="rId141">
        <w:r w:rsidDel="00000000" w:rsidR="00000000" w:rsidRPr="00000000">
          <w:rPr>
            <w:rFonts w:ascii="Times New Roman" w:cs="Times New Roman" w:eastAsia="Times New Roman" w:hAnsi="Times New Roman"/>
            <w:color w:val="24292f"/>
            <w:sz w:val="28"/>
            <w:szCs w:val="28"/>
          </w:rPr>
          <w:drawing>
            <wp:inline distB="19050" distT="19050" distL="19050" distR="19050">
              <wp:extent cx="1790700" cy="152400"/>
              <wp:effectExtent b="0" l="0" r="0" t="0"/>
              <wp:docPr id="28" name="image31.gif"/>
              <a:graphic>
                <a:graphicData uri="http://schemas.openxmlformats.org/drawingml/2006/picture">
                  <pic:pic>
                    <pic:nvPicPr>
                      <pic:cNvPr id="0" name="image31.gif"/>
                      <pic:cNvPicPr preferRelativeResize="0"/>
                    </pic:nvPicPr>
                    <pic:blipFill>
                      <a:blip r:embed="rId142"/>
                      <a:srcRect b="0" l="0" r="0" t="0"/>
                      <a:stretch>
                        <a:fillRect/>
                      </a:stretch>
                    </pic:blipFill>
                    <pic:spPr>
                      <a:xfrm>
                        <a:off x="0" y="0"/>
                        <a:ext cx="1790700" cy="1524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for some </w:t>
      </w:r>
      <w:hyperlink r:id="rId143">
        <w:r w:rsidDel="00000000" w:rsidR="00000000" w:rsidRPr="00000000">
          <w:rPr>
            <w:rFonts w:ascii="Times New Roman" w:cs="Times New Roman" w:eastAsia="Times New Roman" w:hAnsi="Times New Roman"/>
            <w:color w:val="24292f"/>
            <w:sz w:val="28"/>
            <w:szCs w:val="28"/>
          </w:rPr>
          <w:drawing>
            <wp:inline distB="19050" distT="19050" distL="19050" distR="19050">
              <wp:extent cx="139700" cy="114300"/>
              <wp:effectExtent b="0" l="0" r="0" t="0"/>
              <wp:docPr id="38" name="image34.gif"/>
              <a:graphic>
                <a:graphicData uri="http://schemas.openxmlformats.org/drawingml/2006/picture">
                  <pic:pic>
                    <pic:nvPicPr>
                      <pic:cNvPr id="0" name="image34.gif"/>
                      <pic:cNvPicPr preferRelativeResize="0"/>
                    </pic:nvPicPr>
                    <pic:blipFill>
                      <a:blip r:embed="rId144"/>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We are also given a set of non-stochastic explanatory variables specific to each series, </w:t>
      </w:r>
      <w:hyperlink r:id="rId145">
        <w:r w:rsidDel="00000000" w:rsidR="00000000" w:rsidRPr="00000000">
          <w:rPr>
            <w:rFonts w:ascii="Times New Roman" w:cs="Times New Roman" w:eastAsia="Times New Roman" w:hAnsi="Times New Roman"/>
            <w:color w:val="24292f"/>
            <w:sz w:val="28"/>
            <w:szCs w:val="28"/>
          </w:rPr>
          <w:drawing>
            <wp:inline distB="19050" distT="19050" distL="19050" distR="19050">
              <wp:extent cx="292100" cy="190500"/>
              <wp:effectExtent b="0" l="0" r="0" t="0"/>
              <wp:docPr id="21" name="image24.gif"/>
              <a:graphic>
                <a:graphicData uri="http://schemas.openxmlformats.org/drawingml/2006/picture">
                  <pic:pic>
                    <pic:nvPicPr>
                      <pic:cNvPr id="0" name="image24.gif"/>
                      <pic:cNvPicPr preferRelativeResize="0"/>
                    </pic:nvPicPr>
                    <pic:blipFill>
                      <a:blip r:embed="rId146"/>
                      <a:srcRect b="0" l="0" r="0" t="0"/>
                      <a:stretch>
                        <a:fillRect/>
                      </a:stretch>
                    </pic:blipFill>
                    <pic:spPr>
                      <a:xfrm>
                        <a:off x="0" y="0"/>
                        <a:ext cx="292100" cy="1905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where </w:t>
      </w:r>
      <w:hyperlink r:id="rId147">
        <w:r w:rsidDel="00000000" w:rsidR="00000000" w:rsidRPr="00000000">
          <w:rPr>
            <w:rFonts w:ascii="Times New Roman" w:cs="Times New Roman" w:eastAsia="Times New Roman" w:hAnsi="Times New Roman"/>
            <w:color w:val="24292f"/>
            <w:sz w:val="28"/>
            <w:szCs w:val="28"/>
          </w:rPr>
          <w:drawing>
            <wp:inline distB="19050" distT="19050" distL="19050" distR="19050">
              <wp:extent cx="533400" cy="190500"/>
              <wp:effectExtent b="0" l="0" r="0" t="0"/>
              <wp:docPr id="3" name="image23.gif"/>
              <a:graphic>
                <a:graphicData uri="http://schemas.openxmlformats.org/drawingml/2006/picture">
                  <pic:pic>
                    <pic:nvPicPr>
                      <pic:cNvPr id="0" name="image23.gif"/>
                      <pic:cNvPicPr preferRelativeResize="0"/>
                    </pic:nvPicPr>
                    <pic:blipFill>
                      <a:blip r:embed="rId148"/>
                      <a:srcRect b="0" l="0" r="0" t="0"/>
                      <a:stretch>
                        <a:fillRect/>
                      </a:stretch>
                    </pic:blipFill>
                    <pic:spPr>
                      <a:xfrm>
                        <a:off x="0" y="0"/>
                        <a:ext cx="533400" cy="1905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Our objective is to find an effective representation of </w:t>
      </w:r>
      <w:hyperlink r:id="rId149">
        <w:r w:rsidDel="00000000" w:rsidR="00000000" w:rsidRPr="00000000">
          <w:rPr>
            <w:rFonts w:ascii="Times New Roman" w:cs="Times New Roman" w:eastAsia="Times New Roman" w:hAnsi="Times New Roman"/>
            <w:color w:val="24292f"/>
            <w:sz w:val="28"/>
            <w:szCs w:val="28"/>
          </w:rPr>
          <w:drawing>
            <wp:inline distB="19050" distT="19050" distL="19050" distR="19050">
              <wp:extent cx="2628900" cy="266700"/>
              <wp:effectExtent b="0" l="0" r="0" t="0"/>
              <wp:docPr id="99" name="image103.gif"/>
              <a:graphic>
                <a:graphicData uri="http://schemas.openxmlformats.org/drawingml/2006/picture">
                  <pic:pic>
                    <pic:nvPicPr>
                      <pic:cNvPr id="0" name="image103.gif"/>
                      <pic:cNvPicPr preferRelativeResize="0"/>
                    </pic:nvPicPr>
                    <pic:blipFill>
                      <a:blip r:embed="rId150"/>
                      <a:srcRect b="0" l="0" r="0" t="0"/>
                      <a:stretch>
                        <a:fillRect/>
                      </a:stretch>
                    </pic:blipFill>
                    <pic:spPr>
                      <a:xfrm>
                        <a:off x="0" y="0"/>
                        <a:ext cx="2628900" cy="2667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with </w:t>
      </w:r>
      <w:hyperlink r:id="rId151">
        <w:r w:rsidDel="00000000" w:rsidR="00000000" w:rsidRPr="00000000">
          <w:rPr>
            <w:rFonts w:ascii="Times New Roman" w:cs="Times New Roman" w:eastAsia="Times New Roman" w:hAnsi="Times New Roman"/>
            <w:color w:val="24292f"/>
            <w:sz w:val="28"/>
            <w:szCs w:val="28"/>
          </w:rPr>
          <w:drawing>
            <wp:inline distB="19050" distT="19050" distL="19050" distR="19050">
              <wp:extent cx="190500" cy="139700"/>
              <wp:effectExtent b="0" l="0" r="0" t="0"/>
              <wp:docPr id="44" name="image43.gif"/>
              <a:graphic>
                <a:graphicData uri="http://schemas.openxmlformats.org/drawingml/2006/picture">
                  <pic:pic>
                    <pic:nvPicPr>
                      <pic:cNvPr id="0" name="image43.gif"/>
                      <pic:cNvPicPr preferRelativeResize="0"/>
                    </pic:nvPicPr>
                    <pic:blipFill>
                      <a:blip r:embed="rId152"/>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and </w:t>
      </w:r>
      <w:hyperlink r:id="rId153">
        <w:r w:rsidDel="00000000" w:rsidR="00000000" w:rsidRPr="00000000">
          <w:rPr>
            <w:rFonts w:ascii="Times New Roman" w:cs="Times New Roman" w:eastAsia="Times New Roman" w:hAnsi="Times New Roman"/>
            <w:color w:val="24292f"/>
            <w:sz w:val="28"/>
            <w:szCs w:val="28"/>
          </w:rPr>
          <w:drawing>
            <wp:inline distB="19050" distT="19050" distL="19050" distR="19050">
              <wp:extent cx="38100" cy="101600"/>
              <wp:effectExtent b="0" l="0" r="0" t="0"/>
              <wp:docPr id="46" name="image42.gif"/>
              <a:graphic>
                <a:graphicData uri="http://schemas.openxmlformats.org/drawingml/2006/picture">
                  <pic:pic>
                    <pic:nvPicPr>
                      <pic:cNvPr id="0" name="image42.gif"/>
                      <pic:cNvPicPr preferRelativeResize="0"/>
                    </pic:nvPicPr>
                    <pic:blipFill>
                      <a:blip r:embed="rId154"/>
                      <a:srcRect b="0" l="0" r="0" t="0"/>
                      <a:stretch>
                        <a:fillRect/>
                      </a:stretch>
                    </pic:blipFill>
                    <pic:spPr>
                      <a:xfrm>
                        <a:off x="0" y="0"/>
                        <a:ext cx="38100" cy="101600"/>
                      </a:xfrm>
                      <a:prstGeom prst="rect"/>
                      <a:ln/>
                    </pic:spPr>
                  </pic:pic>
                </a:graphicData>
              </a:graphic>
            </wp:inline>
          </w:drawing>
        </w:r>
      </w:hyperlink>
      <w:r w:rsidDel="00000000" w:rsidR="00000000" w:rsidRPr="00000000">
        <w:rPr>
          <w:rFonts w:ascii="Times New Roman" w:cs="Times New Roman" w:eastAsia="Times New Roman" w:hAnsi="Times New Roman"/>
          <w:color w:val="24292f"/>
          <w:sz w:val="28"/>
          <w:szCs w:val="28"/>
          <w:rtl w:val="0"/>
        </w:rPr>
        <w:t xml:space="preserve"> ranging, respectively over the forecasting horizon, the available series and the observations within a series.</w:t>
      </w:r>
    </w:p>
    <w:p w:rsidR="00000000" w:rsidDel="00000000" w:rsidP="00000000" w:rsidRDefault="00000000" w:rsidRPr="00000000" w14:paraId="000000E0">
      <w:pPr>
        <w:shd w:fill="ffffff" w:val="clear"/>
        <w:tabs>
          <w:tab w:val="right" w:pos="9189.92125984252"/>
        </w:tabs>
        <w:spacing w:after="240" w:lineRule="auto"/>
        <w:rPr>
          <w:rFonts w:ascii="Times New Roman" w:cs="Times New Roman" w:eastAsia="Times New Roman" w:hAnsi="Times New Roman"/>
          <w:color w:val="24292f"/>
          <w:sz w:val="28"/>
          <w:szCs w:val="28"/>
        </w:rPr>
      </w:pPr>
      <w:r w:rsidDel="00000000" w:rsidR="00000000" w:rsidRPr="00000000">
        <w:rPr>
          <w:rFonts w:ascii="Times New Roman" w:cs="Times New Roman" w:eastAsia="Times New Roman" w:hAnsi="Times New Roman"/>
          <w:color w:val="24292f"/>
          <w:sz w:val="28"/>
          <w:szCs w:val="28"/>
          <w:rtl w:val="0"/>
        </w:rPr>
        <w:t xml:space="preserve">Everything mentioned in this section was implemented in Python using the wonderful library sklearn, mainly the sklearn.gaussian_process.</w:t>
      </w:r>
    </w:p>
    <w:p w:rsidR="00000000" w:rsidDel="00000000" w:rsidP="00000000" w:rsidRDefault="00000000" w:rsidRPr="00000000" w14:paraId="000000E1">
      <w:pPr>
        <w:pStyle w:val="Heading2"/>
        <w:numPr>
          <w:ilvl w:val="0"/>
          <w:numId w:val="5"/>
        </w:numPr>
        <w:tabs>
          <w:tab w:val="right" w:pos="9189.92125984252"/>
        </w:tabs>
        <w:ind w:left="720" w:hanging="360"/>
        <w:rPr>
          <w:rFonts w:ascii="Times New Roman" w:cs="Times New Roman" w:eastAsia="Times New Roman" w:hAnsi="Times New Roman"/>
          <w:color w:val="24292f"/>
          <w:sz w:val="28"/>
          <w:szCs w:val="28"/>
        </w:rPr>
      </w:pPr>
      <w:bookmarkStart w:colFirst="0" w:colLast="0" w:name="_tqrjfux5qkxq" w:id="30"/>
      <w:bookmarkEnd w:id="30"/>
      <w:r w:rsidDel="00000000" w:rsidR="00000000" w:rsidRPr="00000000">
        <w:rPr>
          <w:rFonts w:ascii="Times New Roman" w:cs="Times New Roman" w:eastAsia="Times New Roman" w:hAnsi="Times New Roman"/>
          <w:i w:val="1"/>
          <w:u w:val="single"/>
          <w:rtl w:val="0"/>
        </w:rPr>
        <w:t xml:space="preserve">Result and Comparison with other methods:</w:t>
      </w:r>
      <w:r w:rsidDel="00000000" w:rsidR="00000000" w:rsidRPr="00000000">
        <w:rPr>
          <w:rtl w:val="0"/>
        </w:rPr>
      </w:r>
    </w:p>
    <w:p w:rsidR="00000000" w:rsidDel="00000000" w:rsidP="00000000" w:rsidRDefault="00000000" w:rsidRPr="00000000" w14:paraId="000000E2">
      <w:pPr>
        <w:pStyle w:val="Heading3"/>
        <w:tabs>
          <w:tab w:val="right" w:pos="9189.92125984252"/>
        </w:tabs>
        <w:rPr>
          <w:b w:val="1"/>
          <w:color w:val="24292f"/>
          <w:sz w:val="32"/>
          <w:szCs w:val="32"/>
        </w:rPr>
      </w:pPr>
      <w:bookmarkStart w:colFirst="0" w:colLast="0" w:name="_h3xpxoojsngj" w:id="31"/>
      <w:bookmarkEnd w:id="31"/>
      <w:r w:rsidDel="00000000" w:rsidR="00000000" w:rsidRPr="00000000">
        <w:rPr>
          <w:sz w:val="28"/>
          <w:szCs w:val="28"/>
          <w:rtl w:val="0"/>
        </w:rPr>
        <w:t xml:space="preserve">     </w:t>
      </w:r>
      <w:r w:rsidDel="00000000" w:rsidR="00000000" w:rsidRPr="00000000">
        <w:rPr>
          <w:b w:val="1"/>
          <w:color w:val="24292f"/>
          <w:sz w:val="32"/>
          <w:szCs w:val="32"/>
          <w:rtl w:val="0"/>
        </w:rPr>
        <w:t xml:space="preserve">Result on Gaussian Process:</w:t>
      </w:r>
    </w:p>
    <w:p w:rsidR="00000000" w:rsidDel="00000000" w:rsidP="00000000" w:rsidRDefault="00000000" w:rsidRPr="00000000" w14:paraId="000000E3">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2020:</w:t>
      </w:r>
    </w:p>
    <w:p w:rsidR="00000000" w:rsidDel="00000000" w:rsidP="00000000" w:rsidRDefault="00000000" w:rsidRPr="00000000" w14:paraId="000000E4">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04" name="image107.png"/>
            <a:graphic>
              <a:graphicData uri="http://schemas.openxmlformats.org/drawingml/2006/picture">
                <pic:pic>
                  <pic:nvPicPr>
                    <pic:cNvPr id="0" name="image107.png"/>
                    <pic:cNvPicPr preferRelativeResize="0"/>
                  </pic:nvPicPr>
                  <pic:blipFill>
                    <a:blip r:embed="rId155"/>
                    <a:srcRect b="0" l="0" r="0" t="0"/>
                    <a:stretch>
                      <a:fillRect/>
                    </a:stretch>
                  </pic:blipFill>
                  <pic:spPr>
                    <a:xfrm>
                      <a:off x="0" y="0"/>
                      <a:ext cx="5731200" cy="2870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5">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93" name="image96.png"/>
            <a:graphic>
              <a:graphicData uri="http://schemas.openxmlformats.org/drawingml/2006/picture">
                <pic:pic>
                  <pic:nvPicPr>
                    <pic:cNvPr id="0" name="image96.png"/>
                    <pic:cNvPicPr preferRelativeResize="0"/>
                  </pic:nvPicPr>
                  <pic:blipFill>
                    <a:blip r:embed="rId156"/>
                    <a:srcRect b="0" l="0" r="0" t="0"/>
                    <a:stretch>
                      <a:fillRect/>
                    </a:stretch>
                  </pic:blipFill>
                  <pic:spPr>
                    <a:xfrm>
                      <a:off x="0" y="0"/>
                      <a:ext cx="5731200" cy="2870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11" name="image14.png"/>
            <a:graphic>
              <a:graphicData uri="http://schemas.openxmlformats.org/drawingml/2006/picture">
                <pic:pic>
                  <pic:nvPicPr>
                    <pic:cNvPr id="0" name="image14.png"/>
                    <pic:cNvPicPr preferRelativeResize="0"/>
                  </pic:nvPicPr>
                  <pic:blipFill>
                    <a:blip r:embed="rId15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2021:</w:t>
      </w:r>
    </w:p>
    <w:p w:rsidR="00000000" w:rsidDel="00000000" w:rsidP="00000000" w:rsidRDefault="00000000" w:rsidRPr="00000000" w14:paraId="000000E7">
      <w:pPr>
        <w:pStyle w:val="Heading3"/>
        <w:tabs>
          <w:tab w:val="right" w:pos="9189.92125984252"/>
        </w:tabs>
        <w:rPr>
          <w:b w:val="1"/>
          <w:color w:val="24292f"/>
          <w:sz w:val="32"/>
          <w:szCs w:val="32"/>
        </w:rPr>
      </w:pPr>
      <w:bookmarkStart w:colFirst="0" w:colLast="0" w:name="_fn1uh1cmxtp8" w:id="32"/>
      <w:bookmarkEnd w:id="32"/>
      <w:r w:rsidDel="00000000" w:rsidR="00000000" w:rsidRPr="00000000">
        <w:rPr>
          <w:sz w:val="28"/>
          <w:szCs w:val="28"/>
        </w:rPr>
        <w:drawing>
          <wp:inline distB="114300" distT="114300" distL="114300" distR="114300">
            <wp:extent cx="5731200" cy="2870200"/>
            <wp:effectExtent b="0" l="0" r="0" t="0"/>
            <wp:docPr id="20" name="image16.png"/>
            <a:graphic>
              <a:graphicData uri="http://schemas.openxmlformats.org/drawingml/2006/picture">
                <pic:pic>
                  <pic:nvPicPr>
                    <pic:cNvPr id="0" name="image16.png"/>
                    <pic:cNvPicPr preferRelativeResize="0"/>
                  </pic:nvPicPr>
                  <pic:blipFill>
                    <a:blip r:embed="rId158"/>
                    <a:srcRect b="0" l="0" r="0" t="0"/>
                    <a:stretch>
                      <a:fillRect/>
                    </a:stretch>
                  </pic:blipFill>
                  <pic:spPr>
                    <a:xfrm>
                      <a:off x="0" y="0"/>
                      <a:ext cx="5731200" cy="2870200"/>
                    </a:xfrm>
                    <a:prstGeom prst="rect"/>
                    <a:ln/>
                  </pic:spPr>
                </pic:pic>
              </a:graphicData>
            </a:graphic>
          </wp:inline>
        </w:drawing>
      </w:r>
      <w:r w:rsidDel="00000000" w:rsidR="00000000" w:rsidRPr="00000000">
        <w:rPr>
          <w:sz w:val="28"/>
          <w:szCs w:val="28"/>
        </w:rPr>
        <w:drawing>
          <wp:inline distB="114300" distT="114300" distL="114300" distR="114300">
            <wp:extent cx="5731200" cy="2870200"/>
            <wp:effectExtent b="0" l="0" r="0" t="0"/>
            <wp:docPr id="61" name="image77.png"/>
            <a:graphic>
              <a:graphicData uri="http://schemas.openxmlformats.org/drawingml/2006/picture">
                <pic:pic>
                  <pic:nvPicPr>
                    <pic:cNvPr id="0" name="image77.png"/>
                    <pic:cNvPicPr preferRelativeResize="0"/>
                  </pic:nvPicPr>
                  <pic:blipFill>
                    <a:blip r:embed="rId159"/>
                    <a:srcRect b="0" l="0" r="0" t="0"/>
                    <a:stretch>
                      <a:fillRect/>
                    </a:stretch>
                  </pic:blipFill>
                  <pic:spPr>
                    <a:xfrm>
                      <a:off x="0" y="0"/>
                      <a:ext cx="5731200" cy="2870200"/>
                    </a:xfrm>
                    <a:prstGeom prst="rect"/>
                    <a:ln/>
                  </pic:spPr>
                </pic:pic>
              </a:graphicData>
            </a:graphic>
          </wp:inline>
        </w:drawing>
      </w:r>
      <w:r w:rsidDel="00000000" w:rsidR="00000000" w:rsidRPr="00000000">
        <w:rPr>
          <w:sz w:val="28"/>
          <w:szCs w:val="28"/>
          <w:rtl w:val="0"/>
        </w:rPr>
        <w:tab/>
      </w:r>
      <w:r w:rsidDel="00000000" w:rsidR="00000000" w:rsidRPr="00000000">
        <w:rPr>
          <w:sz w:val="28"/>
          <w:szCs w:val="28"/>
        </w:rPr>
        <w:drawing>
          <wp:inline distB="114300" distT="114300" distL="114300" distR="114300">
            <wp:extent cx="5731200" cy="2870200"/>
            <wp:effectExtent b="0" l="0" r="0" t="0"/>
            <wp:docPr id="13" name="image19.png"/>
            <a:graphic>
              <a:graphicData uri="http://schemas.openxmlformats.org/drawingml/2006/picture">
                <pic:pic>
                  <pic:nvPicPr>
                    <pic:cNvPr id="0" name="image19.png"/>
                    <pic:cNvPicPr preferRelativeResize="0"/>
                  </pic:nvPicPr>
                  <pic:blipFill>
                    <a:blip r:embed="rId160"/>
                    <a:srcRect b="0" l="0" r="0" t="0"/>
                    <a:stretch>
                      <a:fillRect/>
                    </a:stretch>
                  </pic:blipFill>
                  <pic:spPr>
                    <a:xfrm>
                      <a:off x="0" y="0"/>
                      <a:ext cx="5731200" cy="2870200"/>
                    </a:xfrm>
                    <a:prstGeom prst="rect"/>
                    <a:ln/>
                  </pic:spPr>
                </pic:pic>
              </a:graphicData>
            </a:graphic>
          </wp:inline>
        </w:drawing>
      </w:r>
      <w:r w:rsidDel="00000000" w:rsidR="00000000" w:rsidRPr="00000000">
        <w:rPr>
          <w:b w:val="1"/>
          <w:color w:val="24292f"/>
          <w:sz w:val="32"/>
          <w:szCs w:val="32"/>
          <w:rtl w:val="0"/>
        </w:rPr>
        <w:t xml:space="preserve">Comparison with other methods: Linear Regression, LSTM Network and ARIMA Model:</w:t>
      </w:r>
    </w:p>
    <w:p w:rsidR="00000000" w:rsidDel="00000000" w:rsidP="00000000" w:rsidRDefault="00000000" w:rsidRPr="00000000" w14:paraId="000000E8">
      <w:pPr>
        <w:pStyle w:val="Heading4"/>
        <w:tabs>
          <w:tab w:val="right" w:pos="9189.92125984252"/>
        </w:tabs>
        <w:rPr/>
      </w:pPr>
      <w:bookmarkStart w:colFirst="0" w:colLast="0" w:name="_8t9jcvu6zc7s" w:id="33"/>
      <w:bookmarkEnd w:id="33"/>
      <w:r w:rsidDel="00000000" w:rsidR="00000000" w:rsidRPr="00000000">
        <w:rPr>
          <w:rtl w:val="0"/>
        </w:rPr>
        <w:t xml:space="preserve">Linear Regression</w:t>
      </w:r>
    </w:p>
    <w:p w:rsidR="00000000" w:rsidDel="00000000" w:rsidP="00000000" w:rsidRDefault="00000000" w:rsidRPr="00000000" w14:paraId="000000E9">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Result:</w:t>
      </w:r>
    </w:p>
    <w:p w:rsidR="00000000" w:rsidDel="00000000" w:rsidP="00000000" w:rsidRDefault="00000000" w:rsidRPr="00000000" w14:paraId="000000EA">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81400"/>
            <wp:effectExtent b="0" l="0" r="0" t="0"/>
            <wp:docPr id="90" name="image86.jpg"/>
            <a:graphic>
              <a:graphicData uri="http://schemas.openxmlformats.org/drawingml/2006/picture">
                <pic:pic>
                  <pic:nvPicPr>
                    <pic:cNvPr id="0" name="image86.jpg"/>
                    <pic:cNvPicPr preferRelativeResize="0"/>
                  </pic:nvPicPr>
                  <pic:blipFill>
                    <a:blip r:embed="rId16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81400"/>
            <wp:effectExtent b="0" l="0" r="0" t="0"/>
            <wp:docPr id="63" name="image59.jpg"/>
            <a:graphic>
              <a:graphicData uri="http://schemas.openxmlformats.org/drawingml/2006/picture">
                <pic:pic>
                  <pic:nvPicPr>
                    <pic:cNvPr id="0" name="image59.jpg"/>
                    <pic:cNvPicPr preferRelativeResize="0"/>
                  </pic:nvPicPr>
                  <pic:blipFill>
                    <a:blip r:embed="rId162"/>
                    <a:srcRect b="0" l="0" r="0" t="0"/>
                    <a:stretch>
                      <a:fillRect/>
                    </a:stretch>
                  </pic:blipFill>
                  <pic:spPr>
                    <a:xfrm>
                      <a:off x="0" y="0"/>
                      <a:ext cx="5731200" cy="3581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Test Result:</w:t>
      </w:r>
    </w:p>
    <w:p w:rsidR="00000000" w:rsidDel="00000000" w:rsidP="00000000" w:rsidRDefault="00000000" w:rsidRPr="00000000" w14:paraId="000000EC">
      <w:pPr>
        <w:pStyle w:val="Heading4"/>
        <w:tabs>
          <w:tab w:val="right" w:pos="9189.92125984252"/>
        </w:tabs>
        <w:rPr>
          <w:b w:val="1"/>
          <w:i w:val="1"/>
          <w:sz w:val="32"/>
          <w:szCs w:val="32"/>
          <w:u w:val="single"/>
        </w:rPr>
      </w:pPr>
      <w:bookmarkStart w:colFirst="0" w:colLast="0" w:name="_hv6nes707mbh" w:id="34"/>
      <w:bookmarkEnd w:id="34"/>
      <w:r w:rsidDel="00000000" w:rsidR="00000000" w:rsidRPr="00000000">
        <w:rPr>
          <w:sz w:val="28"/>
          <w:szCs w:val="28"/>
        </w:rPr>
        <w:drawing>
          <wp:inline distB="114300" distT="114300" distL="114300" distR="114300">
            <wp:extent cx="5731200" cy="3581400"/>
            <wp:effectExtent b="0" l="0" r="0" t="0"/>
            <wp:docPr id="77" name="image76.jpg"/>
            <a:graphic>
              <a:graphicData uri="http://schemas.openxmlformats.org/drawingml/2006/picture">
                <pic:pic>
                  <pic:nvPicPr>
                    <pic:cNvPr id="0" name="image76.jpg"/>
                    <pic:cNvPicPr preferRelativeResize="0"/>
                  </pic:nvPicPr>
                  <pic:blipFill>
                    <a:blip r:embed="rId163"/>
                    <a:srcRect b="0" l="0" r="0" t="0"/>
                    <a:stretch>
                      <a:fillRect/>
                    </a:stretch>
                  </pic:blipFill>
                  <pic:spPr>
                    <a:xfrm>
                      <a:off x="0" y="0"/>
                      <a:ext cx="5731200" cy="3581400"/>
                    </a:xfrm>
                    <a:prstGeom prst="rect"/>
                    <a:ln/>
                  </pic:spPr>
                </pic:pic>
              </a:graphicData>
            </a:graphic>
          </wp:inline>
        </w:drawing>
      </w:r>
      <w:r w:rsidDel="00000000" w:rsidR="00000000" w:rsidRPr="00000000">
        <w:rPr>
          <w:sz w:val="28"/>
          <w:szCs w:val="28"/>
        </w:rPr>
        <w:drawing>
          <wp:inline distB="114300" distT="114300" distL="114300" distR="114300">
            <wp:extent cx="5731200" cy="3581400"/>
            <wp:effectExtent b="0" l="0" r="0" t="0"/>
            <wp:docPr id="39" name="image38.jpg"/>
            <a:graphic>
              <a:graphicData uri="http://schemas.openxmlformats.org/drawingml/2006/picture">
                <pic:pic>
                  <pic:nvPicPr>
                    <pic:cNvPr id="0" name="image38.jpg"/>
                    <pic:cNvPicPr preferRelativeResize="0"/>
                  </pic:nvPicPr>
                  <pic:blipFill>
                    <a:blip r:embed="rId164"/>
                    <a:srcRect b="0" l="0" r="0" t="0"/>
                    <a:stretch>
                      <a:fillRect/>
                    </a:stretch>
                  </pic:blipFill>
                  <pic:spPr>
                    <a:xfrm>
                      <a:off x="0" y="0"/>
                      <a:ext cx="5731200" cy="3581400"/>
                    </a:xfrm>
                    <a:prstGeom prst="rect"/>
                    <a:ln/>
                  </pic:spPr>
                </pic:pic>
              </a:graphicData>
            </a:graphic>
          </wp:inline>
        </w:drawing>
      </w:r>
      <w:r w:rsidDel="00000000" w:rsidR="00000000" w:rsidRPr="00000000">
        <w:rPr>
          <w:b w:val="1"/>
          <w:i w:val="1"/>
          <w:sz w:val="32"/>
          <w:szCs w:val="32"/>
          <w:u w:val="single"/>
          <w:rtl w:val="0"/>
        </w:rPr>
        <w:t xml:space="preserve">Long-Short Term Memory Network</w:t>
      </w:r>
    </w:p>
    <w:p w:rsidR="00000000" w:rsidDel="00000000" w:rsidP="00000000" w:rsidRDefault="00000000" w:rsidRPr="00000000" w14:paraId="000000ED">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Result:</w:t>
      </w:r>
    </w:p>
    <w:p w:rsidR="00000000" w:rsidDel="00000000" w:rsidP="00000000" w:rsidRDefault="00000000" w:rsidRPr="00000000" w14:paraId="000000EE">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14800" cy="2743200"/>
            <wp:effectExtent b="0" l="0" r="0" t="0"/>
            <wp:docPr id="64" name="image62.jpg"/>
            <a:graphic>
              <a:graphicData uri="http://schemas.openxmlformats.org/drawingml/2006/picture">
                <pic:pic>
                  <pic:nvPicPr>
                    <pic:cNvPr id="0" name="image62.jpg"/>
                    <pic:cNvPicPr preferRelativeResize="0"/>
                  </pic:nvPicPr>
                  <pic:blipFill>
                    <a:blip r:embed="rId165"/>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81" name="image89.jpg"/>
            <a:graphic>
              <a:graphicData uri="http://schemas.openxmlformats.org/drawingml/2006/picture">
                <pic:pic>
                  <pic:nvPicPr>
                    <pic:cNvPr id="0" name="image89.jpg"/>
                    <pic:cNvPicPr preferRelativeResize="0"/>
                  </pic:nvPicPr>
                  <pic:blipFill>
                    <a:blip r:embed="rId16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 Result:</w:t>
      </w:r>
    </w:p>
    <w:p w:rsidR="00000000" w:rsidDel="00000000" w:rsidP="00000000" w:rsidRDefault="00000000" w:rsidRPr="00000000" w14:paraId="000000F5">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73" name="image71.jpg"/>
            <a:graphic>
              <a:graphicData uri="http://schemas.openxmlformats.org/drawingml/2006/picture">
                <pic:pic>
                  <pic:nvPicPr>
                    <pic:cNvPr id="0" name="image71.jpg"/>
                    <pic:cNvPicPr preferRelativeResize="0"/>
                  </pic:nvPicPr>
                  <pic:blipFill>
                    <a:blip r:embed="rId16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Result:</w:t>
      </w:r>
    </w:p>
    <w:p w:rsidR="00000000" w:rsidDel="00000000" w:rsidP="00000000" w:rsidRDefault="00000000" w:rsidRPr="00000000" w14:paraId="000000F7">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98" name="image100.jpg"/>
            <a:graphic>
              <a:graphicData uri="http://schemas.openxmlformats.org/drawingml/2006/picture">
                <pic:pic>
                  <pic:nvPicPr>
                    <pic:cNvPr id="0" name="image100.jpg"/>
                    <pic:cNvPicPr preferRelativeResize="0"/>
                  </pic:nvPicPr>
                  <pic:blipFill>
                    <a:blip r:embed="rId16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4"/>
        <w:tabs>
          <w:tab w:val="right" w:pos="9189.92125984252"/>
        </w:tabs>
        <w:rPr/>
      </w:pPr>
      <w:bookmarkStart w:colFirst="0" w:colLast="0" w:name="_rz4xqurwgo7s" w:id="35"/>
      <w:bookmarkEnd w:id="35"/>
      <w:r w:rsidDel="00000000" w:rsidR="00000000" w:rsidRPr="00000000">
        <w:rPr>
          <w:rtl w:val="0"/>
        </w:rPr>
        <w:t xml:space="preserve">ARIMA Model</w:t>
      </w:r>
    </w:p>
    <w:p w:rsidR="00000000" w:rsidDel="00000000" w:rsidP="00000000" w:rsidRDefault="00000000" w:rsidRPr="00000000" w14:paraId="000000F9">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stationarity:</w:t>
      </w:r>
    </w:p>
    <w:p w:rsidR="00000000" w:rsidDel="00000000" w:rsidP="00000000" w:rsidRDefault="00000000" w:rsidRPr="00000000" w14:paraId="000000FA">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17" name="image7.jpg"/>
            <a:graphic>
              <a:graphicData uri="http://schemas.openxmlformats.org/drawingml/2006/picture">
                <pic:pic>
                  <pic:nvPicPr>
                    <pic:cNvPr id="0" name="image7.jpg"/>
                    <pic:cNvPicPr preferRelativeResize="0"/>
                  </pic:nvPicPr>
                  <pic:blipFill>
                    <a:blip r:embed="rId169"/>
                    <a:srcRect b="0" l="0" r="0" t="0"/>
                    <a:stretch>
                      <a:fillRect/>
                    </a:stretch>
                  </pic:blipFill>
                  <pic:spPr>
                    <a:xfrm>
                      <a:off x="0" y="0"/>
                      <a:ext cx="5731200" cy="3441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Elimination Trend:</w:t>
      </w:r>
    </w:p>
    <w:p w:rsidR="00000000" w:rsidDel="00000000" w:rsidP="00000000" w:rsidRDefault="00000000" w:rsidRPr="00000000" w14:paraId="000000FB">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41700"/>
            <wp:effectExtent b="0" l="0" r="0" t="0"/>
            <wp:docPr id="50" name="image47.jpg"/>
            <a:graphic>
              <a:graphicData uri="http://schemas.openxmlformats.org/drawingml/2006/picture">
                <pic:pic>
                  <pic:nvPicPr>
                    <pic:cNvPr id="0" name="image47.jpg"/>
                    <pic:cNvPicPr preferRelativeResize="0"/>
                  </pic:nvPicPr>
                  <pic:blipFill>
                    <a:blip r:embed="rId17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Seasonal Decompose:</w:t>
      </w:r>
    </w:p>
    <w:p w:rsidR="00000000" w:rsidDel="00000000" w:rsidP="00000000" w:rsidRDefault="00000000" w:rsidRPr="00000000" w14:paraId="000000FD">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2" name="image9.jpg"/>
            <a:graphic>
              <a:graphicData uri="http://schemas.openxmlformats.org/drawingml/2006/picture">
                <pic:pic>
                  <pic:nvPicPr>
                    <pic:cNvPr id="0" name="image9.jpg"/>
                    <pic:cNvPicPr preferRelativeResize="0"/>
                  </pic:nvPicPr>
                  <pic:blipFill>
                    <a:blip r:embed="rId17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 Result:</w:t>
      </w:r>
    </w:p>
    <w:p w:rsidR="00000000" w:rsidDel="00000000" w:rsidP="00000000" w:rsidRDefault="00000000" w:rsidRPr="00000000" w14:paraId="00000100">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68" name="image69.jpg"/>
            <a:graphic>
              <a:graphicData uri="http://schemas.openxmlformats.org/drawingml/2006/picture">
                <pic:pic>
                  <pic:nvPicPr>
                    <pic:cNvPr id="0" name="image69.jpg"/>
                    <pic:cNvPicPr preferRelativeResize="0"/>
                  </pic:nvPicPr>
                  <pic:blipFill>
                    <a:blip r:embed="rId172"/>
                    <a:srcRect b="0" l="0" r="0" t="0"/>
                    <a:stretch>
                      <a:fillRect/>
                    </a:stretch>
                  </pic:blipFill>
                  <pic:spPr>
                    <a:xfrm>
                      <a:off x="0" y="0"/>
                      <a:ext cx="5731200" cy="2870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1">
      <w:pPr>
        <w:tabs>
          <w:tab w:val="right" w:pos="9189.92125984252"/>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result:</w:t>
      </w:r>
    </w:p>
    <w:p w:rsidR="00000000" w:rsidDel="00000000" w:rsidP="00000000" w:rsidRDefault="00000000" w:rsidRPr="00000000" w14:paraId="00000102">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tbl>
      <w:tblPr>
        <w:tblStyle w:val="Table1"/>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2205"/>
        <w:tblGridChange w:id="0">
          <w:tblGrid>
            <w:gridCol w:w="1800"/>
            <w:gridCol w:w="1800"/>
            <w:gridCol w:w="1800"/>
            <w:gridCol w:w="1800"/>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Gaussian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ARIMA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152.5147257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65.9090909090909"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28.7624804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282.5947357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0.56767490829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8.15730316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65.9090909090909"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4.172498876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12.29430316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0.610451537752</w:t>
            </w:r>
            <w:r w:rsidDel="00000000" w:rsidR="00000000" w:rsidRPr="00000000">
              <w:rPr>
                <w:rtl w:val="0"/>
              </w:rPr>
            </w:r>
          </w:p>
        </w:tc>
      </w:tr>
    </w:tbl>
    <w:p w:rsidR="00000000" w:rsidDel="00000000" w:rsidP="00000000" w:rsidRDefault="00000000" w:rsidRPr="00000000" w14:paraId="00000112">
      <w:pPr>
        <w:tabs>
          <w:tab w:val="right" w:pos="9189.92125984252"/>
        </w:tabs>
        <w:ind w:left="0" w:firstLine="0"/>
        <w:rPr>
          <w:rFonts w:ascii="Times New Roman" w:cs="Times New Roman" w:eastAsia="Times New Roman" w:hAnsi="Times New Roman"/>
          <w:sz w:val="28"/>
          <w:szCs w:val="28"/>
        </w:rPr>
      </w:pPr>
      <w:r w:rsidDel="00000000" w:rsidR="00000000" w:rsidRPr="00000000">
        <w:rPr>
          <w:rtl w:val="0"/>
        </w:rPr>
      </w:r>
    </w:p>
    <w:sectPr>
      <w:footerReference r:id="rId17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tabs>
        <w:tab w:val="right" w:pos="9189.92125984252"/>
      </w:tabs>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72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right" w:pos="9189.92125984252"/>
      </w:tabs>
      <w:ind w:left="720" w:hanging="360"/>
    </w:pPr>
    <w:rPr>
      <w:rFonts w:ascii="Times New Roman" w:cs="Times New Roman" w:eastAsia="Times New Roman" w:hAnsi="Times New Roman"/>
      <w:i w:val="1"/>
      <w:sz w:val="32"/>
      <w:szCs w:val="32"/>
      <w:u w:val="single"/>
    </w:rPr>
  </w:style>
  <w:style w:type="paragraph" w:styleId="Heading3">
    <w:name w:val="heading 3"/>
    <w:basedOn w:val="Normal"/>
    <w:next w:val="Normal"/>
    <w:pPr>
      <w:keepNext w:val="1"/>
      <w:keepLines w:val="1"/>
      <w:tabs>
        <w:tab w:val="right" w:pos="9189.92125984252"/>
      </w:tabs>
      <w:spacing w:after="120" w:before="360" w:lineRule="auto"/>
    </w:pPr>
    <w:rPr>
      <w:b w:val="1"/>
      <w:sz w:val="32"/>
      <w:szCs w:val="32"/>
    </w:rPr>
  </w:style>
  <w:style w:type="paragraph" w:styleId="Heading4">
    <w:name w:val="heading 4"/>
    <w:basedOn w:val="Normal"/>
    <w:next w:val="Normal"/>
    <w:pPr>
      <w:keepNext w:val="1"/>
      <w:keepLines w:val="1"/>
      <w:tabs>
        <w:tab w:val="right" w:pos="9189.92125984252"/>
      </w:tabs>
    </w:pPr>
    <w:rPr>
      <w:rFonts w:ascii="Times New Roman" w:cs="Times New Roman" w:eastAsia="Times New Roman" w:hAnsi="Times New Roman"/>
      <w:b w:val="1"/>
      <w:i w:val="1"/>
      <w:sz w:val="32"/>
      <w:szCs w:val="32"/>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gif"/><Relationship Id="rId42" Type="http://schemas.openxmlformats.org/officeDocument/2006/relationships/image" Target="media/image12.gif"/><Relationship Id="rId41" Type="http://schemas.openxmlformats.org/officeDocument/2006/relationships/hyperlink" Target="https://latex-staging.easygenerator.com/eqneditor/editor.php?latex=y#0" TargetMode="External"/><Relationship Id="rId44" Type="http://schemas.openxmlformats.org/officeDocument/2006/relationships/image" Target="media/image33.gif"/><Relationship Id="rId43" Type="http://schemas.openxmlformats.org/officeDocument/2006/relationships/hyperlink" Target="https://latex-staging.easygenerator.com/eqneditor/editor.php?latex=y_i#0" TargetMode="External"/><Relationship Id="rId46" Type="http://schemas.openxmlformats.org/officeDocument/2006/relationships/image" Target="media/image73.gif"/><Relationship Id="rId45" Type="http://schemas.openxmlformats.org/officeDocument/2006/relationships/hyperlink" Target="https://latex-staging.easygenerator.com/eqneditor/editor.php?latex=f(x)#0" TargetMode="External"/><Relationship Id="rId107" Type="http://schemas.openxmlformats.org/officeDocument/2006/relationships/hyperlink" Target="https://latex-staging.easygenerator.com/eqneditor/editor.php?latex=P(y%7Cf%2C%20X)#0" TargetMode="External"/><Relationship Id="rId106" Type="http://schemas.openxmlformats.org/officeDocument/2006/relationships/image" Target="media/image63.jpg"/><Relationship Id="rId105" Type="http://schemas.openxmlformats.org/officeDocument/2006/relationships/image" Target="media/image2.jpg"/><Relationship Id="rId104" Type="http://schemas.openxmlformats.org/officeDocument/2006/relationships/image" Target="media/image53.gif"/><Relationship Id="rId109" Type="http://schemas.openxmlformats.org/officeDocument/2006/relationships/hyperlink" Target="https://latex-staging.easygenerator.com/eqneditor/editor.php?latex=f#0" TargetMode="External"/><Relationship Id="rId108" Type="http://schemas.openxmlformats.org/officeDocument/2006/relationships/image" Target="media/image29.gif"/><Relationship Id="rId48" Type="http://schemas.openxmlformats.org/officeDocument/2006/relationships/image" Target="media/image48.jpg"/><Relationship Id="rId47" Type="http://schemas.openxmlformats.org/officeDocument/2006/relationships/image" Target="media/image11.jpg"/><Relationship Id="rId49" Type="http://schemas.openxmlformats.org/officeDocument/2006/relationships/hyperlink" Target="https://latex-staging.easygenerator.com/eqneditor/editor.php?latex=f%3D%5C%5Bf(x_1)%2C...%2Cf(x_n)%5C%5D#0" TargetMode="External"/><Relationship Id="rId103" Type="http://schemas.openxmlformats.org/officeDocument/2006/relationships/hyperlink" Target="https://latex-staging.easygenerator.com/eqneditor/editor.php?latex=%5Ctheta#0" TargetMode="External"/><Relationship Id="rId102" Type="http://schemas.openxmlformats.org/officeDocument/2006/relationships/image" Target="media/image27.gif"/><Relationship Id="rId101" Type="http://schemas.openxmlformats.org/officeDocument/2006/relationships/hyperlink" Target="https://latex-staging.easygenerator.com/eqneditor/editor.php?latex=K_X(%5Ctheta)#0" TargetMode="External"/><Relationship Id="rId100" Type="http://schemas.openxmlformats.org/officeDocument/2006/relationships/image" Target="media/image81.gif"/><Relationship Id="rId31" Type="http://schemas.openxmlformats.org/officeDocument/2006/relationships/image" Target="media/image101.gif"/><Relationship Id="rId30" Type="http://schemas.openxmlformats.org/officeDocument/2006/relationships/hyperlink" Target="https://latex-staging.easygenerator.com/eqneditor/editor.php?latex=k(.%2C%20.)#0" TargetMode="External"/><Relationship Id="rId33" Type="http://schemas.openxmlformats.org/officeDocument/2006/relationships/hyperlink" Target="https://latex-staging.easygenerator.com/eqneditor/editor.php?latex=D%20%3D%20%5C%7B(x_i%2C%20y_i)%7Ci%20%3D%201%2C...%2CN%5C%7D#0" TargetMode="External"/><Relationship Id="rId32" Type="http://schemas.openxmlformats.org/officeDocument/2006/relationships/image" Target="media/image50.jpg"/><Relationship Id="rId35" Type="http://schemas.openxmlformats.org/officeDocument/2006/relationships/hyperlink" Target="https://latex-staging.easygenerator.com/eqneditor/editor.php?latex=x_i%20%5Cin%20%5Cmathbb%7BR%7D%5ED#0" TargetMode="External"/><Relationship Id="rId34" Type="http://schemas.openxmlformats.org/officeDocument/2006/relationships/image" Target="media/image26.gif"/><Relationship Id="rId37" Type="http://schemas.openxmlformats.org/officeDocument/2006/relationships/hyperlink" Target="https://latex-staging.easygenerator.com/eqneditor/editor.php?latex=y_i%20%5Cin%20%5Cmathbb%7BR%7D#0" TargetMode="External"/><Relationship Id="rId36" Type="http://schemas.openxmlformats.org/officeDocument/2006/relationships/image" Target="media/image5.gif"/><Relationship Id="rId39" Type="http://schemas.openxmlformats.org/officeDocument/2006/relationships/hyperlink" Target="https://latex-staging.easygenerator.com/eqneditor/editor.php?latex=X#0" TargetMode="External"/><Relationship Id="rId38" Type="http://schemas.openxmlformats.org/officeDocument/2006/relationships/image" Target="media/image82.gif"/><Relationship Id="rId173" Type="http://schemas.openxmlformats.org/officeDocument/2006/relationships/footer" Target="footer1.xml"/><Relationship Id="rId20" Type="http://schemas.openxmlformats.org/officeDocument/2006/relationships/image" Target="media/image41.jpg"/><Relationship Id="rId22" Type="http://schemas.openxmlformats.org/officeDocument/2006/relationships/image" Target="media/image8.gif"/><Relationship Id="rId21" Type="http://schemas.openxmlformats.org/officeDocument/2006/relationships/hyperlink" Target="https://latex-staging.easygenerator.com/eqneditor/editor.php?latex=O(n%5E3)#0" TargetMode="External"/><Relationship Id="rId24" Type="http://schemas.openxmlformats.org/officeDocument/2006/relationships/image" Target="media/image44.gif"/><Relationship Id="rId23" Type="http://schemas.openxmlformats.org/officeDocument/2006/relationships/hyperlink" Target="https://latex-staging.easygenerator.com/eqneditor/editor.php?latex=x#0" TargetMode="External"/><Relationship Id="rId129" Type="http://schemas.openxmlformats.org/officeDocument/2006/relationships/hyperlink" Target="https://latex-staging.easygenerator.com/eqneditor/editor.php?latex=M#0" TargetMode="External"/><Relationship Id="rId128" Type="http://schemas.openxmlformats.org/officeDocument/2006/relationships/image" Target="media/image39.gif"/><Relationship Id="rId127" Type="http://schemas.openxmlformats.org/officeDocument/2006/relationships/hyperlink" Target="https://latex-staging.easygenerator.com/eqneditor/editor.php?latex=i#0" TargetMode="External"/><Relationship Id="rId126" Type="http://schemas.openxmlformats.org/officeDocument/2006/relationships/image" Target="media/image10.gif"/><Relationship Id="rId26" Type="http://schemas.openxmlformats.org/officeDocument/2006/relationships/image" Target="media/image37.gif"/><Relationship Id="rId121" Type="http://schemas.openxmlformats.org/officeDocument/2006/relationships/hyperlink" Target="https://latex-staging.easygenerator.com/eqneditor/editor.php?latex=%5C%7By%5E%7Bi%7D_%7Bt%7D%5C%7D#0" TargetMode="External"/><Relationship Id="rId25" Type="http://schemas.openxmlformats.org/officeDocument/2006/relationships/hyperlink" Target="https://latex-staging.easygenerator.com/eqneditor/editor.php?latex=f(x)#0" TargetMode="External"/><Relationship Id="rId120" Type="http://schemas.openxmlformats.org/officeDocument/2006/relationships/image" Target="media/image85.gif"/><Relationship Id="rId28" Type="http://schemas.openxmlformats.org/officeDocument/2006/relationships/hyperlink" Target="https://latex-staging.easygenerator.com/eqneditor/editor.php?latex=m(.)#0" TargetMode="External"/><Relationship Id="rId27" Type="http://schemas.openxmlformats.org/officeDocument/2006/relationships/image" Target="media/image56.jpg"/><Relationship Id="rId125" Type="http://schemas.openxmlformats.org/officeDocument/2006/relationships/hyperlink" Target="https://latex-staging.easygenerator.com/eqneditor/editor.php?latex=t%20%3D%201%2C....%2CM_i#0" TargetMode="External"/><Relationship Id="rId29" Type="http://schemas.openxmlformats.org/officeDocument/2006/relationships/image" Target="media/image94.gif"/><Relationship Id="rId124" Type="http://schemas.openxmlformats.org/officeDocument/2006/relationships/image" Target="media/image99.gif"/><Relationship Id="rId123" Type="http://schemas.openxmlformats.org/officeDocument/2006/relationships/hyperlink" Target="https://latex-staging.easygenerator.com/eqneditor/editor.php?latex=i%20%3D%201%2C....%2CN#0" TargetMode="External"/><Relationship Id="rId122" Type="http://schemas.openxmlformats.org/officeDocument/2006/relationships/image" Target="media/image61.gif"/><Relationship Id="rId95" Type="http://schemas.openxmlformats.org/officeDocument/2006/relationships/hyperlink" Target="https://latex-staging.easygenerator.com/eqneditor/editor.php?latex=%5Csigma_%7Bl%7D#0" TargetMode="External"/><Relationship Id="rId94" Type="http://schemas.openxmlformats.org/officeDocument/2006/relationships/image" Target="media/image13.gif"/><Relationship Id="rId97" Type="http://schemas.openxmlformats.org/officeDocument/2006/relationships/hyperlink" Target="https://latex-staging.easygenerator.com/eqneditor/editor.php?latex=%5Calpha%20%5Crightarrow%20%5Cinfty#0" TargetMode="External"/><Relationship Id="rId96" Type="http://schemas.openxmlformats.org/officeDocument/2006/relationships/image" Target="media/image84.gif"/><Relationship Id="rId11" Type="http://schemas.openxmlformats.org/officeDocument/2006/relationships/image" Target="media/image20.png"/><Relationship Id="rId99" Type="http://schemas.openxmlformats.org/officeDocument/2006/relationships/hyperlink" Target="https://latex-staging.easygenerator.com/eqneditor/editor.php?latex=%5Ctheta#0" TargetMode="External"/><Relationship Id="rId10" Type="http://schemas.openxmlformats.org/officeDocument/2006/relationships/image" Target="media/image40.png"/><Relationship Id="rId98" Type="http://schemas.openxmlformats.org/officeDocument/2006/relationships/image" Target="media/image79.gif"/><Relationship Id="rId13" Type="http://schemas.openxmlformats.org/officeDocument/2006/relationships/image" Target="media/image87.jpg"/><Relationship Id="rId12" Type="http://schemas.openxmlformats.org/officeDocument/2006/relationships/image" Target="media/image88.jpg"/><Relationship Id="rId91" Type="http://schemas.openxmlformats.org/officeDocument/2006/relationships/hyperlink" Target="https://latex-staging.easygenerator.com/eqneditor/editor.php?latex=%5Csigma_%7Bl%7D#0" TargetMode="External"/><Relationship Id="rId90" Type="http://schemas.openxmlformats.org/officeDocument/2006/relationships/image" Target="media/image72.jpg"/><Relationship Id="rId93" Type="http://schemas.openxmlformats.org/officeDocument/2006/relationships/hyperlink" Target="https://latex-staging.easygenerator.com/eqneditor/editor.php?latex=%5Cmu#0" TargetMode="External"/><Relationship Id="rId92" Type="http://schemas.openxmlformats.org/officeDocument/2006/relationships/image" Target="media/image4.gif"/><Relationship Id="rId118" Type="http://schemas.openxmlformats.org/officeDocument/2006/relationships/image" Target="media/image55.gif"/><Relationship Id="rId117" Type="http://schemas.openxmlformats.org/officeDocument/2006/relationships/hyperlink" Target="https://latex-staging.easygenerator.com/eqneditor/editor.php?latex=N#0" TargetMode="External"/><Relationship Id="rId116" Type="http://schemas.openxmlformats.org/officeDocument/2006/relationships/image" Target="media/image65.jpg"/><Relationship Id="rId115" Type="http://schemas.openxmlformats.org/officeDocument/2006/relationships/image" Target="media/image66.jpg"/><Relationship Id="rId119" Type="http://schemas.openxmlformats.org/officeDocument/2006/relationships/hyperlink" Target="https://latex-staging.easygenerator.com/eqneditor/editor.php?latex=M_i#0" TargetMode="External"/><Relationship Id="rId15" Type="http://schemas.openxmlformats.org/officeDocument/2006/relationships/image" Target="media/image68.jpg"/><Relationship Id="rId110" Type="http://schemas.openxmlformats.org/officeDocument/2006/relationships/image" Target="media/image67.gif"/><Relationship Id="rId14" Type="http://schemas.openxmlformats.org/officeDocument/2006/relationships/image" Target="media/image35.jpg"/><Relationship Id="rId17" Type="http://schemas.openxmlformats.org/officeDocument/2006/relationships/image" Target="media/image60.jpg"/><Relationship Id="rId16" Type="http://schemas.openxmlformats.org/officeDocument/2006/relationships/image" Target="media/image54.jpg"/><Relationship Id="rId19" Type="http://schemas.openxmlformats.org/officeDocument/2006/relationships/image" Target="media/image25.jpg"/><Relationship Id="rId114" Type="http://schemas.openxmlformats.org/officeDocument/2006/relationships/image" Target="media/image78.jpg"/><Relationship Id="rId18" Type="http://schemas.openxmlformats.org/officeDocument/2006/relationships/image" Target="media/image104.jpg"/><Relationship Id="rId113" Type="http://schemas.openxmlformats.org/officeDocument/2006/relationships/image" Target="media/image3.jpg"/><Relationship Id="rId112" Type="http://schemas.openxmlformats.org/officeDocument/2006/relationships/image" Target="media/image57.gif"/><Relationship Id="rId111" Type="http://schemas.openxmlformats.org/officeDocument/2006/relationships/hyperlink" Target="https://latex-staging.easygenerator.com/eqneditor/editor.php?latex=f%7CX%2C%5Ctheta%20%5Csim%20%5Cmathcal%7BN%7D(0%2C%20K_X(%5Ctheta))#0" TargetMode="External"/><Relationship Id="rId84" Type="http://schemas.openxmlformats.org/officeDocument/2006/relationships/image" Target="media/image95.jpg"/><Relationship Id="rId83" Type="http://schemas.openxmlformats.org/officeDocument/2006/relationships/image" Target="media/image36.gif"/><Relationship Id="rId86" Type="http://schemas.openxmlformats.org/officeDocument/2006/relationships/image" Target="media/image22.gif"/><Relationship Id="rId85" Type="http://schemas.openxmlformats.org/officeDocument/2006/relationships/hyperlink" Target="https://latex-staging.easygenerator.com/eqneditor/editor.php?latex=f#0" TargetMode="External"/><Relationship Id="rId88" Type="http://schemas.openxmlformats.org/officeDocument/2006/relationships/image" Target="media/image58.gif"/><Relationship Id="rId150" Type="http://schemas.openxmlformats.org/officeDocument/2006/relationships/image" Target="media/image103.gif"/><Relationship Id="rId87" Type="http://schemas.openxmlformats.org/officeDocument/2006/relationships/hyperlink" Target="https://latex-staging.easygenerator.com/eqneditor/editor.php?latex=%5Cmu#0" TargetMode="External"/><Relationship Id="rId89" Type="http://schemas.openxmlformats.org/officeDocument/2006/relationships/image" Target="media/image92.jpg"/><Relationship Id="rId80" Type="http://schemas.openxmlformats.org/officeDocument/2006/relationships/hyperlink" Target="https://latex-staging.easygenerator.com/eqneditor/editor.php?latex=O%5C(n%5E3%5C)#0" TargetMode="External"/><Relationship Id="rId82" Type="http://schemas.openxmlformats.org/officeDocument/2006/relationships/hyperlink" Target="https://latex-staging.easygenerator.com/eqneditor/editor.php?latex=O%5C(N%5E2%5C)#0" TargetMode="External"/><Relationship Id="rId81" Type="http://schemas.openxmlformats.org/officeDocument/2006/relationships/image" Target="media/image6.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atex-staging.easygenerator.com/eqneditor/editor.php?latex=P%5C(%5C%7By%5EN_%7B%5Ctau%7D%5C%7D_%7B%5Ctau%20%3D%20M_N%20%2B%201%2C...%2CM_N%20%2B%20H%20%7C%20%5C%7Bx%5Ei_t%2C%20y%5Ei_t%5C%7D%5E%7Bi%3D1%2C...%2CN%7D_%7Bt%3D1%2C...%2CM_i%7D%7D%5C)#0" TargetMode="External"/><Relationship Id="rId4" Type="http://schemas.openxmlformats.org/officeDocument/2006/relationships/numbering" Target="numbering.xml"/><Relationship Id="rId148" Type="http://schemas.openxmlformats.org/officeDocument/2006/relationships/image" Target="media/image23.gif"/><Relationship Id="rId9" Type="http://schemas.openxmlformats.org/officeDocument/2006/relationships/image" Target="media/image110.png"/><Relationship Id="rId143" Type="http://schemas.openxmlformats.org/officeDocument/2006/relationships/hyperlink" Target="https://latex-staging.easygenerator.com/eqneditor/editor.php?latex=H#0" TargetMode="External"/><Relationship Id="rId142" Type="http://schemas.openxmlformats.org/officeDocument/2006/relationships/image" Target="media/image31.gif"/><Relationship Id="rId141" Type="http://schemas.openxmlformats.org/officeDocument/2006/relationships/hyperlink" Target="https://latex-staging.easygenerator.com/eqneditor/editor.php?latex=%5Ctau%20%3D%20M_N%20%2B%201%2C...%2CM_N%20%2B%20H#0" TargetMode="External"/><Relationship Id="rId140" Type="http://schemas.openxmlformats.org/officeDocument/2006/relationships/image" Target="media/image90.gif"/><Relationship Id="rId5" Type="http://schemas.openxmlformats.org/officeDocument/2006/relationships/styles" Target="styles.xml"/><Relationship Id="rId147" Type="http://schemas.openxmlformats.org/officeDocument/2006/relationships/hyperlink" Target="https://latex-staging.easygenerator.com/eqneditor/editor.php?latex=x%5Ei_t%20%5Cin%20%5Cmathbb%7BR%7D%5Ed#0" TargetMode="External"/><Relationship Id="rId6" Type="http://schemas.openxmlformats.org/officeDocument/2006/relationships/image" Target="media/image97.jpg"/><Relationship Id="rId146" Type="http://schemas.openxmlformats.org/officeDocument/2006/relationships/image" Target="media/image24.gif"/><Relationship Id="rId7" Type="http://schemas.openxmlformats.org/officeDocument/2006/relationships/image" Target="media/image1.png"/><Relationship Id="rId145" Type="http://schemas.openxmlformats.org/officeDocument/2006/relationships/hyperlink" Target="https://latex-staging.easygenerator.com/eqneditor/editor.php?latex=%5C%7Bx%5Ei_t%5C%7D#0" TargetMode="External"/><Relationship Id="rId8" Type="http://schemas.openxmlformats.org/officeDocument/2006/relationships/image" Target="media/image18.jpg"/><Relationship Id="rId144" Type="http://schemas.openxmlformats.org/officeDocument/2006/relationships/image" Target="media/image34.gif"/><Relationship Id="rId73" Type="http://schemas.openxmlformats.org/officeDocument/2006/relationships/image" Target="media/image80.jpg"/><Relationship Id="rId72" Type="http://schemas.openxmlformats.org/officeDocument/2006/relationships/image" Target="media/image21.gif"/><Relationship Id="rId75" Type="http://schemas.openxmlformats.org/officeDocument/2006/relationships/hyperlink" Target="https://latex-staging.easygenerator.com/eqneditor/editor.php?latex=y#0" TargetMode="External"/><Relationship Id="rId74" Type="http://schemas.openxmlformats.org/officeDocument/2006/relationships/image" Target="media/image108.jpg"/><Relationship Id="rId77" Type="http://schemas.openxmlformats.org/officeDocument/2006/relationships/image" Target="media/image98.jpg"/><Relationship Id="rId76" Type="http://schemas.openxmlformats.org/officeDocument/2006/relationships/image" Target="media/image49.gif"/><Relationship Id="rId79" Type="http://schemas.openxmlformats.org/officeDocument/2006/relationships/image" Target="media/image51.gif"/><Relationship Id="rId78" Type="http://schemas.openxmlformats.org/officeDocument/2006/relationships/hyperlink" Target="https://latex-staging.easygenerator.com/eqneditor/editor.php?latex=%5CLambda%5E%7B-1%7D#0" TargetMode="External"/><Relationship Id="rId71" Type="http://schemas.openxmlformats.org/officeDocument/2006/relationships/hyperlink" Target="https://latex-staging.easygenerator.com/eqneditor/editor.php?latex=N%20%5Ctimes%20N#0" TargetMode="External"/><Relationship Id="rId70" Type="http://schemas.openxmlformats.org/officeDocument/2006/relationships/image" Target="media/image45.gif"/><Relationship Id="rId139" Type="http://schemas.openxmlformats.org/officeDocument/2006/relationships/hyperlink" Target="https://latex-staging.easygenerator.com/eqneditor/editor.php?latex=%5C%7By%5E%7BN%7D_%7B%5Ctau%7D%5C%7D#0" TargetMode="External"/><Relationship Id="rId138" Type="http://schemas.openxmlformats.org/officeDocument/2006/relationships/image" Target="media/image109.gif"/><Relationship Id="rId137" Type="http://schemas.openxmlformats.org/officeDocument/2006/relationships/hyperlink" Target="https://latex-staging.easygenerator.com/eqneditor/editor.php?latex=t%20%3D%201%2C...%2CM_N#0" TargetMode="External"/><Relationship Id="rId132" Type="http://schemas.openxmlformats.org/officeDocument/2006/relationships/image" Target="media/image30.gif"/><Relationship Id="rId131" Type="http://schemas.openxmlformats.org/officeDocument/2006/relationships/hyperlink" Target="https://latex-staging.easygenerator.com/eqneditor/editor.php?latex=252#0" TargetMode="External"/><Relationship Id="rId130" Type="http://schemas.openxmlformats.org/officeDocument/2006/relationships/image" Target="media/image52.gif"/><Relationship Id="rId136" Type="http://schemas.openxmlformats.org/officeDocument/2006/relationships/image" Target="media/image91.gif"/><Relationship Id="rId135" Type="http://schemas.openxmlformats.org/officeDocument/2006/relationships/hyperlink" Target="https://latex-staging.easygenerator.com/eqneditor/editor.php?latex=%5C%7By%5EN_t%5C%7D#0" TargetMode="External"/><Relationship Id="rId134" Type="http://schemas.openxmlformats.org/officeDocument/2006/relationships/image" Target="media/image46.gif"/><Relationship Id="rId133" Type="http://schemas.openxmlformats.org/officeDocument/2006/relationships/hyperlink" Target="https://latex-staging.easygenerator.com/eqneditor/editor.php?latex=i%20%3D%201%2C...%2CN-1#0" TargetMode="External"/><Relationship Id="rId62" Type="http://schemas.openxmlformats.org/officeDocument/2006/relationships/hyperlink" Target="https://latex-staging.easygenerator.com/eqneditor/editor.php?latex=P%5C(y%20%7C%20f%2C%20f_*%5C)%20%3D%20P%5C(y%20%7C%20f%5C)#0" TargetMode="External"/><Relationship Id="rId61" Type="http://schemas.openxmlformats.org/officeDocument/2006/relationships/image" Target="media/image32.jpg"/><Relationship Id="rId64" Type="http://schemas.openxmlformats.org/officeDocument/2006/relationships/hyperlink" Target="https://latex-staging.easygenerator.com/eqneditor/editor.php?latex=f_*#0" TargetMode="External"/><Relationship Id="rId63" Type="http://schemas.openxmlformats.org/officeDocument/2006/relationships/image" Target="media/image102.gif"/><Relationship Id="rId66" Type="http://schemas.openxmlformats.org/officeDocument/2006/relationships/hyperlink" Target="https://latex-staging.easygenerator.com/eqneditor/editor.php?latex=f#0" TargetMode="External"/><Relationship Id="rId172" Type="http://schemas.openxmlformats.org/officeDocument/2006/relationships/image" Target="media/image69.jpg"/><Relationship Id="rId65" Type="http://schemas.openxmlformats.org/officeDocument/2006/relationships/image" Target="media/image105.gif"/><Relationship Id="rId171" Type="http://schemas.openxmlformats.org/officeDocument/2006/relationships/image" Target="media/image9.jpg"/><Relationship Id="rId68" Type="http://schemas.openxmlformats.org/officeDocument/2006/relationships/image" Target="media/image17.jpg"/><Relationship Id="rId170" Type="http://schemas.openxmlformats.org/officeDocument/2006/relationships/image" Target="media/image47.jpg"/><Relationship Id="rId67" Type="http://schemas.openxmlformats.org/officeDocument/2006/relationships/image" Target="media/image93.gif"/><Relationship Id="rId60" Type="http://schemas.openxmlformats.org/officeDocument/2006/relationships/image" Target="media/image106.jpg"/><Relationship Id="rId165" Type="http://schemas.openxmlformats.org/officeDocument/2006/relationships/image" Target="media/image62.jpg"/><Relationship Id="rId69" Type="http://schemas.openxmlformats.org/officeDocument/2006/relationships/hyperlink" Target="https://latex-staging.easygenerator.com/eqneditor/editor.php?latex=I_N#0" TargetMode="External"/><Relationship Id="rId164" Type="http://schemas.openxmlformats.org/officeDocument/2006/relationships/image" Target="media/image38.jpg"/><Relationship Id="rId163" Type="http://schemas.openxmlformats.org/officeDocument/2006/relationships/image" Target="media/image76.jpg"/><Relationship Id="rId162" Type="http://schemas.openxmlformats.org/officeDocument/2006/relationships/image" Target="media/image59.jpg"/><Relationship Id="rId169" Type="http://schemas.openxmlformats.org/officeDocument/2006/relationships/image" Target="media/image7.jpg"/><Relationship Id="rId168" Type="http://schemas.openxmlformats.org/officeDocument/2006/relationships/image" Target="media/image100.jpg"/><Relationship Id="rId167" Type="http://schemas.openxmlformats.org/officeDocument/2006/relationships/image" Target="media/image71.jpg"/><Relationship Id="rId166" Type="http://schemas.openxmlformats.org/officeDocument/2006/relationships/image" Target="media/image89.jpg"/><Relationship Id="rId51" Type="http://schemas.openxmlformats.org/officeDocument/2006/relationships/hyperlink" Target="https://latex-staging.easygenerator.com/eqneditor/editor.php?latex=D#0" TargetMode="External"/><Relationship Id="rId50" Type="http://schemas.openxmlformats.org/officeDocument/2006/relationships/image" Target="media/image15.gif"/><Relationship Id="rId53" Type="http://schemas.openxmlformats.org/officeDocument/2006/relationships/image" Target="media/image74.jpg"/><Relationship Id="rId52" Type="http://schemas.openxmlformats.org/officeDocument/2006/relationships/image" Target="media/image83.gif"/><Relationship Id="rId55" Type="http://schemas.openxmlformats.org/officeDocument/2006/relationships/image" Target="media/image75.gif"/><Relationship Id="rId161" Type="http://schemas.openxmlformats.org/officeDocument/2006/relationships/image" Target="media/image86.jpg"/><Relationship Id="rId54" Type="http://schemas.openxmlformats.org/officeDocument/2006/relationships/hyperlink" Target="https://latex-staging.easygenerator.com/eqneditor/editor.php?latex=K(X%2C%20X)_%7Bij%7D%20%3D%20k(x_i%2C%20x_j)#0" TargetMode="External"/><Relationship Id="rId160" Type="http://schemas.openxmlformats.org/officeDocument/2006/relationships/image" Target="media/image19.png"/><Relationship Id="rId57" Type="http://schemas.openxmlformats.org/officeDocument/2006/relationships/image" Target="media/image64.gif"/><Relationship Id="rId56" Type="http://schemas.openxmlformats.org/officeDocument/2006/relationships/hyperlink" Target="https://latex-staging.easygenerator.com/eqneditor/editor.php?latex=X_*#0" TargetMode="External"/><Relationship Id="rId159" Type="http://schemas.openxmlformats.org/officeDocument/2006/relationships/image" Target="media/image77.png"/><Relationship Id="rId59" Type="http://schemas.openxmlformats.org/officeDocument/2006/relationships/image" Target="media/image28.gif"/><Relationship Id="rId154" Type="http://schemas.openxmlformats.org/officeDocument/2006/relationships/image" Target="media/image42.gif"/><Relationship Id="rId58" Type="http://schemas.openxmlformats.org/officeDocument/2006/relationships/hyperlink" Target="https://latex-staging.easygenerator.com/eqneditor/editor.php?latex=f_*#0" TargetMode="External"/><Relationship Id="rId153" Type="http://schemas.openxmlformats.org/officeDocument/2006/relationships/hyperlink" Target="https://latex-staging.easygenerator.com/eqneditor/editor.php?latex=t#0" TargetMode="External"/><Relationship Id="rId152" Type="http://schemas.openxmlformats.org/officeDocument/2006/relationships/image" Target="media/image43.gif"/><Relationship Id="rId151" Type="http://schemas.openxmlformats.org/officeDocument/2006/relationships/hyperlink" Target="https://latex-staging.easygenerator.com/eqneditor/editor.php?latex=%5Ctau%2C%20i#0" TargetMode="External"/><Relationship Id="rId158" Type="http://schemas.openxmlformats.org/officeDocument/2006/relationships/image" Target="media/image16.png"/><Relationship Id="rId157" Type="http://schemas.openxmlformats.org/officeDocument/2006/relationships/image" Target="media/image14.png"/><Relationship Id="rId156" Type="http://schemas.openxmlformats.org/officeDocument/2006/relationships/image" Target="media/image96.png"/><Relationship Id="rId15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