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0EFE" w14:textId="77777777" w:rsidR="001E6FBF" w:rsidRDefault="00000000">
      <w:pPr>
        <w:spacing w:before="2800" w:after="200"/>
        <w:jc w:val="center"/>
      </w:pPr>
      <w:proofErr w:type="spellStart"/>
      <w:r>
        <w:rPr>
          <w:b/>
          <w:bCs/>
          <w:sz w:val="72"/>
          <w:szCs w:val="72"/>
        </w:rPr>
        <w:t>WasteWise</w:t>
      </w:r>
      <w:proofErr w:type="spellEnd"/>
    </w:p>
    <w:p w14:paraId="699BECEE" w14:textId="77777777" w:rsidR="001E6FBF" w:rsidRDefault="00000000">
      <w:pPr>
        <w:spacing w:after="300"/>
        <w:jc w:val="center"/>
      </w:pPr>
      <w:r>
        <w:rPr>
          <w:sz w:val="32"/>
          <w:szCs w:val="32"/>
        </w:rPr>
        <w:t>Automated Waste Classification and Localization in Unconstrained Environments</w:t>
      </w:r>
    </w:p>
    <w:p w14:paraId="1DDD4B51" w14:textId="77777777" w:rsidR="001E6FBF" w:rsidRDefault="00000000">
      <w:pPr>
        <w:spacing w:after="1200"/>
        <w:jc w:val="center"/>
      </w:pPr>
      <w:r>
        <w:rPr>
          <w:i/>
          <w:iCs/>
          <w:color w:val="555555"/>
          <w:sz w:val="24"/>
          <w:szCs w:val="24"/>
        </w:rPr>
        <w:t>Final Year Project Report: From First Baseline to Production Deployment</w:t>
      </w:r>
    </w:p>
    <w:p w14:paraId="4D9F28A2" w14:textId="77777777" w:rsidR="001E6FBF" w:rsidRDefault="00000000">
      <w:pPr>
        <w:spacing w:after="120"/>
        <w:jc w:val="center"/>
      </w:pPr>
      <w:r>
        <w:rPr>
          <w:sz w:val="26"/>
          <w:szCs w:val="26"/>
        </w:rPr>
        <w:t>Student: Khoa Phung</w:t>
      </w:r>
    </w:p>
    <w:p w14:paraId="6DE6B042" w14:textId="77777777" w:rsidR="001E6FBF" w:rsidRDefault="00000000">
      <w:pPr>
        <w:spacing w:after="120"/>
        <w:jc w:val="center"/>
      </w:pPr>
      <w:r>
        <w:rPr>
          <w:color w:val="555555"/>
        </w:rPr>
        <w:t xml:space="preserve">Project: </w:t>
      </w:r>
      <w:proofErr w:type="spellStart"/>
      <w:r>
        <w:rPr>
          <w:color w:val="555555"/>
        </w:rPr>
        <w:t>WasteWise</w:t>
      </w:r>
      <w:proofErr w:type="spellEnd"/>
      <w:r>
        <w:rPr>
          <w:color w:val="555555"/>
        </w:rPr>
        <w:t>, Waste Detection, Classification and Localization</w:t>
      </w:r>
    </w:p>
    <w:p w14:paraId="4604B2E9" w14:textId="77777777" w:rsidR="001E6FBF" w:rsidRDefault="00000000">
      <w:pPr>
        <w:spacing w:after="120"/>
        <w:jc w:val="center"/>
      </w:pPr>
      <w:r>
        <w:rPr>
          <w:color w:val="555555"/>
        </w:rPr>
        <w:t>Repository: github.com/khoaph0712/FYP</w:t>
      </w:r>
    </w:p>
    <w:p w14:paraId="3D5073E1" w14:textId="77777777" w:rsidR="001E6FBF" w:rsidRDefault="001E6FBF">
      <w:pPr>
        <w:jc w:val="center"/>
      </w:pPr>
    </w:p>
    <w:p w14:paraId="527A5368" w14:textId="77777777" w:rsidR="001E6FBF" w:rsidRDefault="00000000">
      <w:r>
        <w:br w:type="page"/>
      </w:r>
    </w:p>
    <w:p w14:paraId="39DEA05D" w14:textId="77777777" w:rsidR="001E6FBF" w:rsidRDefault="00000000">
      <w:pPr>
        <w:pStyle w:val="Heading1"/>
      </w:pPr>
      <w:bookmarkStart w:id="0" w:name="_Toc234090175"/>
      <w:r>
        <w:lastRenderedPageBreak/>
        <w:t>Table of Contents</w:t>
      </w:r>
      <w:bookmarkEnd w:id="0"/>
    </w:p>
    <w:sdt>
      <w:sdtPr>
        <w:alias w:val="Table of Contents"/>
        <w:id w:val="-1985604935"/>
      </w:sdtPr>
      <w:sdtContent>
        <w:p w14:paraId="128C9003" w14:textId="17A7C199" w:rsidR="00C11F11"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090175" w:history="1">
            <w:r w:rsidR="00C11F11" w:rsidRPr="00686141">
              <w:rPr>
                <w:rStyle w:val="Hyperlink"/>
                <w:noProof/>
              </w:rPr>
              <w:t>Table of Contents</w:t>
            </w:r>
            <w:r w:rsidR="00C11F11">
              <w:rPr>
                <w:noProof/>
              </w:rPr>
              <w:tab/>
            </w:r>
            <w:r w:rsidR="00C11F11">
              <w:rPr>
                <w:noProof/>
              </w:rPr>
              <w:fldChar w:fldCharType="begin"/>
            </w:r>
            <w:r w:rsidR="00C11F11">
              <w:rPr>
                <w:noProof/>
              </w:rPr>
              <w:instrText xml:space="preserve"> PAGEREF _Toc234090175 \h </w:instrText>
            </w:r>
            <w:r w:rsidR="00C11F11">
              <w:rPr>
                <w:noProof/>
              </w:rPr>
            </w:r>
            <w:r w:rsidR="00C11F11">
              <w:rPr>
                <w:noProof/>
              </w:rPr>
              <w:fldChar w:fldCharType="separate"/>
            </w:r>
            <w:r w:rsidR="00C11F11">
              <w:rPr>
                <w:noProof/>
              </w:rPr>
              <w:t>2</w:t>
            </w:r>
            <w:r w:rsidR="00C11F11">
              <w:rPr>
                <w:noProof/>
              </w:rPr>
              <w:fldChar w:fldCharType="end"/>
            </w:r>
          </w:hyperlink>
        </w:p>
        <w:p w14:paraId="357D845A" w14:textId="2C08D7E6"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76" w:history="1">
            <w:r w:rsidRPr="00686141">
              <w:rPr>
                <w:rStyle w:val="Hyperlink"/>
                <w:noProof/>
              </w:rPr>
              <w:t>Abstract</w:t>
            </w:r>
            <w:r>
              <w:rPr>
                <w:noProof/>
              </w:rPr>
              <w:tab/>
            </w:r>
            <w:r>
              <w:rPr>
                <w:noProof/>
              </w:rPr>
              <w:fldChar w:fldCharType="begin"/>
            </w:r>
            <w:r>
              <w:rPr>
                <w:noProof/>
              </w:rPr>
              <w:instrText xml:space="preserve"> PAGEREF _Toc234090176 \h </w:instrText>
            </w:r>
            <w:r>
              <w:rPr>
                <w:noProof/>
              </w:rPr>
            </w:r>
            <w:r>
              <w:rPr>
                <w:noProof/>
              </w:rPr>
              <w:fldChar w:fldCharType="separate"/>
            </w:r>
            <w:r>
              <w:rPr>
                <w:noProof/>
              </w:rPr>
              <w:t>4</w:t>
            </w:r>
            <w:r>
              <w:rPr>
                <w:noProof/>
              </w:rPr>
              <w:fldChar w:fldCharType="end"/>
            </w:r>
          </w:hyperlink>
        </w:p>
        <w:p w14:paraId="2B4B528E" w14:textId="01E1C8AE"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77" w:history="1">
            <w:r w:rsidRPr="00686141">
              <w:rPr>
                <w:rStyle w:val="Hyperlink"/>
                <w:noProof/>
              </w:rPr>
              <w:t>Acknowledge</w:t>
            </w:r>
            <w:r w:rsidRPr="00686141">
              <w:rPr>
                <w:rStyle w:val="Hyperlink"/>
                <w:noProof/>
              </w:rPr>
              <w:t>m</w:t>
            </w:r>
            <w:r w:rsidRPr="00686141">
              <w:rPr>
                <w:rStyle w:val="Hyperlink"/>
                <w:noProof/>
              </w:rPr>
              <w:t>ents</w:t>
            </w:r>
            <w:r>
              <w:rPr>
                <w:noProof/>
              </w:rPr>
              <w:tab/>
            </w:r>
            <w:r>
              <w:rPr>
                <w:noProof/>
              </w:rPr>
              <w:fldChar w:fldCharType="begin"/>
            </w:r>
            <w:r>
              <w:rPr>
                <w:noProof/>
              </w:rPr>
              <w:instrText xml:space="preserve"> PAGEREF _Toc234090177 \h </w:instrText>
            </w:r>
            <w:r>
              <w:rPr>
                <w:noProof/>
              </w:rPr>
            </w:r>
            <w:r>
              <w:rPr>
                <w:noProof/>
              </w:rPr>
              <w:fldChar w:fldCharType="separate"/>
            </w:r>
            <w:r>
              <w:rPr>
                <w:noProof/>
              </w:rPr>
              <w:t>5</w:t>
            </w:r>
            <w:r>
              <w:rPr>
                <w:noProof/>
              </w:rPr>
              <w:fldChar w:fldCharType="end"/>
            </w:r>
          </w:hyperlink>
        </w:p>
        <w:p w14:paraId="03AACD9C" w14:textId="1D9D5B75"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78" w:history="1">
            <w:r w:rsidRPr="00686141">
              <w:rPr>
                <w:rStyle w:val="Hyperlink"/>
                <w:noProof/>
              </w:rPr>
              <w:t>1. Introduction</w:t>
            </w:r>
            <w:r>
              <w:rPr>
                <w:noProof/>
              </w:rPr>
              <w:tab/>
            </w:r>
            <w:r>
              <w:rPr>
                <w:noProof/>
              </w:rPr>
              <w:fldChar w:fldCharType="begin"/>
            </w:r>
            <w:r>
              <w:rPr>
                <w:noProof/>
              </w:rPr>
              <w:instrText xml:space="preserve"> PAGEREF _Toc234090178 \h </w:instrText>
            </w:r>
            <w:r>
              <w:rPr>
                <w:noProof/>
              </w:rPr>
            </w:r>
            <w:r>
              <w:rPr>
                <w:noProof/>
              </w:rPr>
              <w:fldChar w:fldCharType="separate"/>
            </w:r>
            <w:r>
              <w:rPr>
                <w:noProof/>
              </w:rPr>
              <w:t>7</w:t>
            </w:r>
            <w:r>
              <w:rPr>
                <w:noProof/>
              </w:rPr>
              <w:fldChar w:fldCharType="end"/>
            </w:r>
          </w:hyperlink>
        </w:p>
        <w:p w14:paraId="4A9E79BE" w14:textId="467CD065"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79" w:history="1">
            <w:r w:rsidRPr="00686141">
              <w:rPr>
                <w:rStyle w:val="Hyperlink"/>
                <w:noProof/>
              </w:rPr>
              <w:t>1.1 Problem Statement</w:t>
            </w:r>
            <w:r>
              <w:rPr>
                <w:noProof/>
              </w:rPr>
              <w:tab/>
            </w:r>
            <w:r>
              <w:rPr>
                <w:noProof/>
              </w:rPr>
              <w:fldChar w:fldCharType="begin"/>
            </w:r>
            <w:r>
              <w:rPr>
                <w:noProof/>
              </w:rPr>
              <w:instrText xml:space="preserve"> PAGEREF _Toc234090179 \h </w:instrText>
            </w:r>
            <w:r>
              <w:rPr>
                <w:noProof/>
              </w:rPr>
            </w:r>
            <w:r>
              <w:rPr>
                <w:noProof/>
              </w:rPr>
              <w:fldChar w:fldCharType="separate"/>
            </w:r>
            <w:r>
              <w:rPr>
                <w:noProof/>
              </w:rPr>
              <w:t>7</w:t>
            </w:r>
            <w:r>
              <w:rPr>
                <w:noProof/>
              </w:rPr>
              <w:fldChar w:fldCharType="end"/>
            </w:r>
          </w:hyperlink>
        </w:p>
        <w:p w14:paraId="3CB13DF9" w14:textId="49686D66"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0" w:history="1">
            <w:r w:rsidRPr="00686141">
              <w:rPr>
                <w:rStyle w:val="Hyperlink"/>
                <w:noProof/>
              </w:rPr>
              <w:t>1.2 Objectives</w:t>
            </w:r>
            <w:r>
              <w:rPr>
                <w:noProof/>
              </w:rPr>
              <w:tab/>
            </w:r>
            <w:r>
              <w:rPr>
                <w:noProof/>
              </w:rPr>
              <w:fldChar w:fldCharType="begin"/>
            </w:r>
            <w:r>
              <w:rPr>
                <w:noProof/>
              </w:rPr>
              <w:instrText xml:space="preserve"> PAGEREF _Toc234090180 \h </w:instrText>
            </w:r>
            <w:r>
              <w:rPr>
                <w:noProof/>
              </w:rPr>
            </w:r>
            <w:r>
              <w:rPr>
                <w:noProof/>
              </w:rPr>
              <w:fldChar w:fldCharType="separate"/>
            </w:r>
            <w:r>
              <w:rPr>
                <w:noProof/>
              </w:rPr>
              <w:t>7</w:t>
            </w:r>
            <w:r>
              <w:rPr>
                <w:noProof/>
              </w:rPr>
              <w:fldChar w:fldCharType="end"/>
            </w:r>
          </w:hyperlink>
        </w:p>
        <w:p w14:paraId="76A34C06" w14:textId="2D914CE5"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1" w:history="1">
            <w:r w:rsidRPr="00686141">
              <w:rPr>
                <w:rStyle w:val="Hyperlink"/>
                <w:noProof/>
              </w:rPr>
              <w:t>1.3 Scope and Class Taxonomy</w:t>
            </w:r>
            <w:r>
              <w:rPr>
                <w:noProof/>
              </w:rPr>
              <w:tab/>
            </w:r>
            <w:r>
              <w:rPr>
                <w:noProof/>
              </w:rPr>
              <w:fldChar w:fldCharType="begin"/>
            </w:r>
            <w:r>
              <w:rPr>
                <w:noProof/>
              </w:rPr>
              <w:instrText xml:space="preserve"> PAGEREF _Toc234090181 \h </w:instrText>
            </w:r>
            <w:r>
              <w:rPr>
                <w:noProof/>
              </w:rPr>
            </w:r>
            <w:r>
              <w:rPr>
                <w:noProof/>
              </w:rPr>
              <w:fldChar w:fldCharType="separate"/>
            </w:r>
            <w:r>
              <w:rPr>
                <w:noProof/>
              </w:rPr>
              <w:t>7</w:t>
            </w:r>
            <w:r>
              <w:rPr>
                <w:noProof/>
              </w:rPr>
              <w:fldChar w:fldCharType="end"/>
            </w:r>
          </w:hyperlink>
        </w:p>
        <w:p w14:paraId="71A888D3" w14:textId="388A54B2"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2" w:history="1">
            <w:r w:rsidRPr="00686141">
              <w:rPr>
                <w:rStyle w:val="Hyperlink"/>
                <w:noProof/>
              </w:rPr>
              <w:t>1.4 Contributions</w:t>
            </w:r>
            <w:r>
              <w:rPr>
                <w:noProof/>
              </w:rPr>
              <w:tab/>
            </w:r>
            <w:r>
              <w:rPr>
                <w:noProof/>
              </w:rPr>
              <w:fldChar w:fldCharType="begin"/>
            </w:r>
            <w:r>
              <w:rPr>
                <w:noProof/>
              </w:rPr>
              <w:instrText xml:space="preserve"> PAGEREF _Toc234090182 \h </w:instrText>
            </w:r>
            <w:r>
              <w:rPr>
                <w:noProof/>
              </w:rPr>
            </w:r>
            <w:r>
              <w:rPr>
                <w:noProof/>
              </w:rPr>
              <w:fldChar w:fldCharType="separate"/>
            </w:r>
            <w:r>
              <w:rPr>
                <w:noProof/>
              </w:rPr>
              <w:t>7</w:t>
            </w:r>
            <w:r>
              <w:rPr>
                <w:noProof/>
              </w:rPr>
              <w:fldChar w:fldCharType="end"/>
            </w:r>
          </w:hyperlink>
        </w:p>
        <w:p w14:paraId="6995F039" w14:textId="05F47491"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3" w:history="1">
            <w:r w:rsidRPr="00686141">
              <w:rPr>
                <w:rStyle w:val="Hyperlink"/>
                <w:noProof/>
              </w:rPr>
              <w:t>1.5 Report Organization</w:t>
            </w:r>
            <w:r>
              <w:rPr>
                <w:noProof/>
              </w:rPr>
              <w:tab/>
            </w:r>
            <w:r>
              <w:rPr>
                <w:noProof/>
              </w:rPr>
              <w:fldChar w:fldCharType="begin"/>
            </w:r>
            <w:r>
              <w:rPr>
                <w:noProof/>
              </w:rPr>
              <w:instrText xml:space="preserve"> PAGEREF _Toc234090183 \h </w:instrText>
            </w:r>
            <w:r>
              <w:rPr>
                <w:noProof/>
              </w:rPr>
            </w:r>
            <w:r>
              <w:rPr>
                <w:noProof/>
              </w:rPr>
              <w:fldChar w:fldCharType="separate"/>
            </w:r>
            <w:r>
              <w:rPr>
                <w:noProof/>
              </w:rPr>
              <w:t>8</w:t>
            </w:r>
            <w:r>
              <w:rPr>
                <w:noProof/>
              </w:rPr>
              <w:fldChar w:fldCharType="end"/>
            </w:r>
          </w:hyperlink>
        </w:p>
        <w:p w14:paraId="382DB85D" w14:textId="455C1543"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4" w:history="1">
            <w:r w:rsidRPr="00686141">
              <w:rPr>
                <w:rStyle w:val="Hyperlink"/>
                <w:noProof/>
              </w:rPr>
              <w:t>1.6 Project Plan</w:t>
            </w:r>
            <w:r>
              <w:rPr>
                <w:noProof/>
              </w:rPr>
              <w:tab/>
            </w:r>
            <w:r>
              <w:rPr>
                <w:noProof/>
              </w:rPr>
              <w:fldChar w:fldCharType="begin"/>
            </w:r>
            <w:r>
              <w:rPr>
                <w:noProof/>
              </w:rPr>
              <w:instrText xml:space="preserve"> PAGEREF _Toc234090184 \h </w:instrText>
            </w:r>
            <w:r>
              <w:rPr>
                <w:noProof/>
              </w:rPr>
            </w:r>
            <w:r>
              <w:rPr>
                <w:noProof/>
              </w:rPr>
              <w:fldChar w:fldCharType="separate"/>
            </w:r>
            <w:r>
              <w:rPr>
                <w:noProof/>
              </w:rPr>
              <w:t>8</w:t>
            </w:r>
            <w:r>
              <w:rPr>
                <w:noProof/>
              </w:rPr>
              <w:fldChar w:fldCharType="end"/>
            </w:r>
          </w:hyperlink>
        </w:p>
        <w:p w14:paraId="4D0692B7" w14:textId="75041C21"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5" w:history="1">
            <w:r w:rsidRPr="00686141">
              <w:rPr>
                <w:rStyle w:val="Hyperlink"/>
                <w:noProof/>
              </w:rPr>
              <w:t>1.7 Project E</w:t>
            </w:r>
            <w:r w:rsidRPr="00686141">
              <w:rPr>
                <w:rStyle w:val="Hyperlink"/>
                <w:noProof/>
              </w:rPr>
              <w:t>v</w:t>
            </w:r>
            <w:r w:rsidRPr="00686141">
              <w:rPr>
                <w:rStyle w:val="Hyperlink"/>
                <w:noProof/>
              </w:rPr>
              <w:t>aluation</w:t>
            </w:r>
            <w:r>
              <w:rPr>
                <w:noProof/>
              </w:rPr>
              <w:tab/>
            </w:r>
            <w:r>
              <w:rPr>
                <w:noProof/>
              </w:rPr>
              <w:fldChar w:fldCharType="begin"/>
            </w:r>
            <w:r>
              <w:rPr>
                <w:noProof/>
              </w:rPr>
              <w:instrText xml:space="preserve"> PAGEREF _Toc234090185 \h </w:instrText>
            </w:r>
            <w:r>
              <w:rPr>
                <w:noProof/>
              </w:rPr>
            </w:r>
            <w:r>
              <w:rPr>
                <w:noProof/>
              </w:rPr>
              <w:fldChar w:fldCharType="separate"/>
            </w:r>
            <w:r>
              <w:rPr>
                <w:noProof/>
              </w:rPr>
              <w:t>8</w:t>
            </w:r>
            <w:r>
              <w:rPr>
                <w:noProof/>
              </w:rPr>
              <w:fldChar w:fldCharType="end"/>
            </w:r>
          </w:hyperlink>
        </w:p>
        <w:p w14:paraId="10374289" w14:textId="655FE715"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6" w:history="1">
            <w:r w:rsidRPr="00686141">
              <w:rPr>
                <w:rStyle w:val="Hyperlink"/>
                <w:noProof/>
              </w:rPr>
              <w:t>1.8 Development Methodology</w:t>
            </w:r>
            <w:r>
              <w:rPr>
                <w:noProof/>
              </w:rPr>
              <w:tab/>
            </w:r>
            <w:r>
              <w:rPr>
                <w:noProof/>
              </w:rPr>
              <w:fldChar w:fldCharType="begin"/>
            </w:r>
            <w:r>
              <w:rPr>
                <w:noProof/>
              </w:rPr>
              <w:instrText xml:space="preserve"> PAGEREF _Toc234090186 \h </w:instrText>
            </w:r>
            <w:r>
              <w:rPr>
                <w:noProof/>
              </w:rPr>
            </w:r>
            <w:r>
              <w:rPr>
                <w:noProof/>
              </w:rPr>
              <w:fldChar w:fldCharType="separate"/>
            </w:r>
            <w:r>
              <w:rPr>
                <w:noProof/>
              </w:rPr>
              <w:t>9</w:t>
            </w:r>
            <w:r>
              <w:rPr>
                <w:noProof/>
              </w:rPr>
              <w:fldChar w:fldCharType="end"/>
            </w:r>
          </w:hyperlink>
        </w:p>
        <w:p w14:paraId="33004342" w14:textId="12C47F8C"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87" w:history="1">
            <w:r w:rsidRPr="00686141">
              <w:rPr>
                <w:rStyle w:val="Hyperlink"/>
                <w:noProof/>
              </w:rPr>
              <w:t>2. Background and Related Work</w:t>
            </w:r>
            <w:r>
              <w:rPr>
                <w:noProof/>
              </w:rPr>
              <w:tab/>
            </w:r>
            <w:r>
              <w:rPr>
                <w:noProof/>
              </w:rPr>
              <w:fldChar w:fldCharType="begin"/>
            </w:r>
            <w:r>
              <w:rPr>
                <w:noProof/>
              </w:rPr>
              <w:instrText xml:space="preserve"> PAGEREF _Toc234090187 \h </w:instrText>
            </w:r>
            <w:r>
              <w:rPr>
                <w:noProof/>
              </w:rPr>
            </w:r>
            <w:r>
              <w:rPr>
                <w:noProof/>
              </w:rPr>
              <w:fldChar w:fldCharType="separate"/>
            </w:r>
            <w:r>
              <w:rPr>
                <w:noProof/>
              </w:rPr>
              <w:t>10</w:t>
            </w:r>
            <w:r>
              <w:rPr>
                <w:noProof/>
              </w:rPr>
              <w:fldChar w:fldCharType="end"/>
            </w:r>
          </w:hyperlink>
        </w:p>
        <w:p w14:paraId="2C210B60" w14:textId="07372AC5"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8" w:history="1">
            <w:r w:rsidRPr="00686141">
              <w:rPr>
                <w:rStyle w:val="Hyperlink"/>
                <w:noProof/>
              </w:rPr>
              <w:t>2.1 Object Detection and CNN Architectures</w:t>
            </w:r>
            <w:r>
              <w:rPr>
                <w:noProof/>
              </w:rPr>
              <w:tab/>
            </w:r>
            <w:r>
              <w:rPr>
                <w:noProof/>
              </w:rPr>
              <w:fldChar w:fldCharType="begin"/>
            </w:r>
            <w:r>
              <w:rPr>
                <w:noProof/>
              </w:rPr>
              <w:instrText xml:space="preserve"> PAGEREF _Toc234090188 \h </w:instrText>
            </w:r>
            <w:r>
              <w:rPr>
                <w:noProof/>
              </w:rPr>
            </w:r>
            <w:r>
              <w:rPr>
                <w:noProof/>
              </w:rPr>
              <w:fldChar w:fldCharType="separate"/>
            </w:r>
            <w:r>
              <w:rPr>
                <w:noProof/>
              </w:rPr>
              <w:t>10</w:t>
            </w:r>
            <w:r>
              <w:rPr>
                <w:noProof/>
              </w:rPr>
              <w:fldChar w:fldCharType="end"/>
            </w:r>
          </w:hyperlink>
        </w:p>
        <w:p w14:paraId="0ABE37E5" w14:textId="76CB9692"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89" w:history="1">
            <w:r w:rsidRPr="00686141">
              <w:rPr>
                <w:rStyle w:val="Hyperlink"/>
                <w:noProof/>
              </w:rPr>
              <w:t>2.2 Handcrafted Features and Classical Vision</w:t>
            </w:r>
            <w:r>
              <w:rPr>
                <w:noProof/>
              </w:rPr>
              <w:tab/>
            </w:r>
            <w:r>
              <w:rPr>
                <w:noProof/>
              </w:rPr>
              <w:fldChar w:fldCharType="begin"/>
            </w:r>
            <w:r>
              <w:rPr>
                <w:noProof/>
              </w:rPr>
              <w:instrText xml:space="preserve"> PAGEREF _Toc234090189 \h </w:instrText>
            </w:r>
            <w:r>
              <w:rPr>
                <w:noProof/>
              </w:rPr>
            </w:r>
            <w:r>
              <w:rPr>
                <w:noProof/>
              </w:rPr>
              <w:fldChar w:fldCharType="separate"/>
            </w:r>
            <w:r>
              <w:rPr>
                <w:noProof/>
              </w:rPr>
              <w:t>10</w:t>
            </w:r>
            <w:r>
              <w:rPr>
                <w:noProof/>
              </w:rPr>
              <w:fldChar w:fldCharType="end"/>
            </w:r>
          </w:hyperlink>
        </w:p>
        <w:p w14:paraId="3E7313C0" w14:textId="22E6B207"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0" w:history="1">
            <w:r w:rsidRPr="00686141">
              <w:rPr>
                <w:rStyle w:val="Hyperlink"/>
                <w:noProof/>
              </w:rPr>
              <w:t>2.3 Waste Datasets and Prior Systems</w:t>
            </w:r>
            <w:r>
              <w:rPr>
                <w:noProof/>
              </w:rPr>
              <w:tab/>
            </w:r>
            <w:r>
              <w:rPr>
                <w:noProof/>
              </w:rPr>
              <w:fldChar w:fldCharType="begin"/>
            </w:r>
            <w:r>
              <w:rPr>
                <w:noProof/>
              </w:rPr>
              <w:instrText xml:space="preserve"> PAGEREF _Toc234090190 \h </w:instrText>
            </w:r>
            <w:r>
              <w:rPr>
                <w:noProof/>
              </w:rPr>
            </w:r>
            <w:r>
              <w:rPr>
                <w:noProof/>
              </w:rPr>
              <w:fldChar w:fldCharType="separate"/>
            </w:r>
            <w:r>
              <w:rPr>
                <w:noProof/>
              </w:rPr>
              <w:t>10</w:t>
            </w:r>
            <w:r>
              <w:rPr>
                <w:noProof/>
              </w:rPr>
              <w:fldChar w:fldCharType="end"/>
            </w:r>
          </w:hyperlink>
        </w:p>
        <w:p w14:paraId="5FC97222" w14:textId="01C1805A"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1" w:history="1">
            <w:r w:rsidRPr="00686141">
              <w:rPr>
                <w:rStyle w:val="Hyperlink"/>
                <w:noProof/>
              </w:rPr>
              <w:t>2.4 Context and Probabilistic Fusion</w:t>
            </w:r>
            <w:r>
              <w:rPr>
                <w:noProof/>
              </w:rPr>
              <w:tab/>
            </w:r>
            <w:r>
              <w:rPr>
                <w:noProof/>
              </w:rPr>
              <w:fldChar w:fldCharType="begin"/>
            </w:r>
            <w:r>
              <w:rPr>
                <w:noProof/>
              </w:rPr>
              <w:instrText xml:space="preserve"> PAGEREF _Toc234090191 \h </w:instrText>
            </w:r>
            <w:r>
              <w:rPr>
                <w:noProof/>
              </w:rPr>
            </w:r>
            <w:r>
              <w:rPr>
                <w:noProof/>
              </w:rPr>
              <w:fldChar w:fldCharType="separate"/>
            </w:r>
            <w:r>
              <w:rPr>
                <w:noProof/>
              </w:rPr>
              <w:t>10</w:t>
            </w:r>
            <w:r>
              <w:rPr>
                <w:noProof/>
              </w:rPr>
              <w:fldChar w:fldCharType="end"/>
            </w:r>
          </w:hyperlink>
        </w:p>
        <w:p w14:paraId="4E2C63D5" w14:textId="13A893B6"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92" w:history="1">
            <w:r w:rsidRPr="00686141">
              <w:rPr>
                <w:rStyle w:val="Hyperlink"/>
                <w:noProof/>
              </w:rPr>
              <w:t>3. Datasets: Acquisition, Auditing, and Rebuilds</w:t>
            </w:r>
            <w:r>
              <w:rPr>
                <w:noProof/>
              </w:rPr>
              <w:tab/>
            </w:r>
            <w:r>
              <w:rPr>
                <w:noProof/>
              </w:rPr>
              <w:fldChar w:fldCharType="begin"/>
            </w:r>
            <w:r>
              <w:rPr>
                <w:noProof/>
              </w:rPr>
              <w:instrText xml:space="preserve"> PAGEREF _Toc234090192 \h </w:instrText>
            </w:r>
            <w:r>
              <w:rPr>
                <w:noProof/>
              </w:rPr>
            </w:r>
            <w:r>
              <w:rPr>
                <w:noProof/>
              </w:rPr>
              <w:fldChar w:fldCharType="separate"/>
            </w:r>
            <w:r>
              <w:rPr>
                <w:noProof/>
              </w:rPr>
              <w:t>11</w:t>
            </w:r>
            <w:r>
              <w:rPr>
                <w:noProof/>
              </w:rPr>
              <w:fldChar w:fldCharType="end"/>
            </w:r>
          </w:hyperlink>
        </w:p>
        <w:p w14:paraId="17FEC849" w14:textId="7C3BCDF3"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3" w:history="1">
            <w:r w:rsidRPr="00686141">
              <w:rPr>
                <w:rStyle w:val="Hyperlink"/>
                <w:noProof/>
              </w:rPr>
              <w:t>3.1 Raw Sources</w:t>
            </w:r>
            <w:r>
              <w:rPr>
                <w:noProof/>
              </w:rPr>
              <w:tab/>
            </w:r>
            <w:r>
              <w:rPr>
                <w:noProof/>
              </w:rPr>
              <w:fldChar w:fldCharType="begin"/>
            </w:r>
            <w:r>
              <w:rPr>
                <w:noProof/>
              </w:rPr>
              <w:instrText xml:space="preserve"> PAGEREF _Toc234090193 \h </w:instrText>
            </w:r>
            <w:r>
              <w:rPr>
                <w:noProof/>
              </w:rPr>
            </w:r>
            <w:r>
              <w:rPr>
                <w:noProof/>
              </w:rPr>
              <w:fldChar w:fldCharType="separate"/>
            </w:r>
            <w:r>
              <w:rPr>
                <w:noProof/>
              </w:rPr>
              <w:t>11</w:t>
            </w:r>
            <w:r>
              <w:rPr>
                <w:noProof/>
              </w:rPr>
              <w:fldChar w:fldCharType="end"/>
            </w:r>
          </w:hyperlink>
        </w:p>
        <w:p w14:paraId="24564D32" w14:textId="77F8E1F6"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4" w:history="1">
            <w:r w:rsidRPr="00686141">
              <w:rPr>
                <w:rStyle w:val="Hyperlink"/>
                <w:noProof/>
              </w:rPr>
              <w:t>3.2 Generation 1: merged_dataset_v3 and Its Audit</w:t>
            </w:r>
            <w:r>
              <w:rPr>
                <w:noProof/>
              </w:rPr>
              <w:tab/>
            </w:r>
            <w:r>
              <w:rPr>
                <w:noProof/>
              </w:rPr>
              <w:fldChar w:fldCharType="begin"/>
            </w:r>
            <w:r>
              <w:rPr>
                <w:noProof/>
              </w:rPr>
              <w:instrText xml:space="preserve"> PAGEREF _Toc234090194 \h </w:instrText>
            </w:r>
            <w:r>
              <w:rPr>
                <w:noProof/>
              </w:rPr>
            </w:r>
            <w:r>
              <w:rPr>
                <w:noProof/>
              </w:rPr>
              <w:fldChar w:fldCharType="separate"/>
            </w:r>
            <w:r>
              <w:rPr>
                <w:noProof/>
              </w:rPr>
              <w:t>11</w:t>
            </w:r>
            <w:r>
              <w:rPr>
                <w:noProof/>
              </w:rPr>
              <w:fldChar w:fldCharType="end"/>
            </w:r>
          </w:hyperlink>
        </w:p>
        <w:p w14:paraId="1DDC453E" w14:textId="2EC5308E"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5" w:history="1">
            <w:r w:rsidRPr="00686141">
              <w:rPr>
                <w:rStyle w:val="Hyperlink"/>
                <w:noProof/>
              </w:rPr>
              <w:t>3.3 Generation 2: tuned_dataset_v1 (Evidence-Based Cleaning)</w:t>
            </w:r>
            <w:r>
              <w:rPr>
                <w:noProof/>
              </w:rPr>
              <w:tab/>
            </w:r>
            <w:r>
              <w:rPr>
                <w:noProof/>
              </w:rPr>
              <w:fldChar w:fldCharType="begin"/>
            </w:r>
            <w:r>
              <w:rPr>
                <w:noProof/>
              </w:rPr>
              <w:instrText xml:space="preserve"> PAGEREF _Toc234090195 \h </w:instrText>
            </w:r>
            <w:r>
              <w:rPr>
                <w:noProof/>
              </w:rPr>
            </w:r>
            <w:r>
              <w:rPr>
                <w:noProof/>
              </w:rPr>
              <w:fldChar w:fldCharType="separate"/>
            </w:r>
            <w:r>
              <w:rPr>
                <w:noProof/>
              </w:rPr>
              <w:t>12</w:t>
            </w:r>
            <w:r>
              <w:rPr>
                <w:noProof/>
              </w:rPr>
              <w:fldChar w:fldCharType="end"/>
            </w:r>
          </w:hyperlink>
        </w:p>
        <w:p w14:paraId="26591957" w14:textId="213F1BB7"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6" w:history="1">
            <w:r w:rsidRPr="00686141">
              <w:rPr>
                <w:rStyle w:val="Hyperlink"/>
                <w:noProof/>
              </w:rPr>
              <w:t>3.4 Generation 3: Final Active Datasets</w:t>
            </w:r>
            <w:r>
              <w:rPr>
                <w:noProof/>
              </w:rPr>
              <w:tab/>
            </w:r>
            <w:r>
              <w:rPr>
                <w:noProof/>
              </w:rPr>
              <w:fldChar w:fldCharType="begin"/>
            </w:r>
            <w:r>
              <w:rPr>
                <w:noProof/>
              </w:rPr>
              <w:instrText xml:space="preserve"> PAGEREF _Toc234090196 \h </w:instrText>
            </w:r>
            <w:r>
              <w:rPr>
                <w:noProof/>
              </w:rPr>
            </w:r>
            <w:r>
              <w:rPr>
                <w:noProof/>
              </w:rPr>
              <w:fldChar w:fldCharType="separate"/>
            </w:r>
            <w:r>
              <w:rPr>
                <w:noProof/>
              </w:rPr>
              <w:t>13</w:t>
            </w:r>
            <w:r>
              <w:rPr>
                <w:noProof/>
              </w:rPr>
              <w:fldChar w:fldCharType="end"/>
            </w:r>
          </w:hyperlink>
        </w:p>
        <w:p w14:paraId="432DF2D3" w14:textId="482CACE3"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7" w:history="1">
            <w:r w:rsidRPr="00686141">
              <w:rPr>
                <w:rStyle w:val="Hyperlink"/>
                <w:noProof/>
              </w:rPr>
              <w:t>3.5 Hard-Case and Gate Datasets</w:t>
            </w:r>
            <w:r>
              <w:rPr>
                <w:noProof/>
              </w:rPr>
              <w:tab/>
            </w:r>
            <w:r>
              <w:rPr>
                <w:noProof/>
              </w:rPr>
              <w:fldChar w:fldCharType="begin"/>
            </w:r>
            <w:r>
              <w:rPr>
                <w:noProof/>
              </w:rPr>
              <w:instrText xml:space="preserve"> PAGEREF _Toc234090197 \h </w:instrText>
            </w:r>
            <w:r>
              <w:rPr>
                <w:noProof/>
              </w:rPr>
            </w:r>
            <w:r>
              <w:rPr>
                <w:noProof/>
              </w:rPr>
              <w:fldChar w:fldCharType="separate"/>
            </w:r>
            <w:r>
              <w:rPr>
                <w:noProof/>
              </w:rPr>
              <w:t>13</w:t>
            </w:r>
            <w:r>
              <w:rPr>
                <w:noProof/>
              </w:rPr>
              <w:fldChar w:fldCharType="end"/>
            </w:r>
          </w:hyperlink>
        </w:p>
        <w:p w14:paraId="54C968C9" w14:textId="6802EC73"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198" w:history="1">
            <w:r w:rsidRPr="00686141">
              <w:rPr>
                <w:rStyle w:val="Hyperlink"/>
                <w:noProof/>
              </w:rPr>
              <w:t>3.6 Frequency-Domain Dataset Analysis</w:t>
            </w:r>
            <w:r>
              <w:rPr>
                <w:noProof/>
              </w:rPr>
              <w:tab/>
            </w:r>
            <w:r>
              <w:rPr>
                <w:noProof/>
              </w:rPr>
              <w:fldChar w:fldCharType="begin"/>
            </w:r>
            <w:r>
              <w:rPr>
                <w:noProof/>
              </w:rPr>
              <w:instrText xml:space="preserve"> PAGEREF _Toc234090198 \h </w:instrText>
            </w:r>
            <w:r>
              <w:rPr>
                <w:noProof/>
              </w:rPr>
            </w:r>
            <w:r>
              <w:rPr>
                <w:noProof/>
              </w:rPr>
              <w:fldChar w:fldCharType="separate"/>
            </w:r>
            <w:r>
              <w:rPr>
                <w:noProof/>
              </w:rPr>
              <w:t>14</w:t>
            </w:r>
            <w:r>
              <w:rPr>
                <w:noProof/>
              </w:rPr>
              <w:fldChar w:fldCharType="end"/>
            </w:r>
          </w:hyperlink>
        </w:p>
        <w:p w14:paraId="4DC5C295" w14:textId="546698AC"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199" w:history="1">
            <w:r w:rsidRPr="00686141">
              <w:rPr>
                <w:rStyle w:val="Hyperlink"/>
                <w:noProof/>
              </w:rPr>
              <w:t>4. Methodology</w:t>
            </w:r>
            <w:r>
              <w:rPr>
                <w:noProof/>
              </w:rPr>
              <w:tab/>
            </w:r>
            <w:r>
              <w:rPr>
                <w:noProof/>
              </w:rPr>
              <w:fldChar w:fldCharType="begin"/>
            </w:r>
            <w:r>
              <w:rPr>
                <w:noProof/>
              </w:rPr>
              <w:instrText xml:space="preserve"> PAGEREF _Toc234090199 \h </w:instrText>
            </w:r>
            <w:r>
              <w:rPr>
                <w:noProof/>
              </w:rPr>
            </w:r>
            <w:r>
              <w:rPr>
                <w:noProof/>
              </w:rPr>
              <w:fldChar w:fldCharType="separate"/>
            </w:r>
            <w:r>
              <w:rPr>
                <w:noProof/>
              </w:rPr>
              <w:t>17</w:t>
            </w:r>
            <w:r>
              <w:rPr>
                <w:noProof/>
              </w:rPr>
              <w:fldChar w:fldCharType="end"/>
            </w:r>
          </w:hyperlink>
        </w:p>
        <w:p w14:paraId="36C6A69F" w14:textId="1DEEC21A"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0" w:history="1">
            <w:r w:rsidRPr="00686141">
              <w:rPr>
                <w:rStyle w:val="Hyperlink"/>
                <w:noProof/>
              </w:rPr>
              <w:t>4.1 System Overview: Two Branches</w:t>
            </w:r>
            <w:r>
              <w:rPr>
                <w:noProof/>
              </w:rPr>
              <w:tab/>
            </w:r>
            <w:r>
              <w:rPr>
                <w:noProof/>
              </w:rPr>
              <w:fldChar w:fldCharType="begin"/>
            </w:r>
            <w:r>
              <w:rPr>
                <w:noProof/>
              </w:rPr>
              <w:instrText xml:space="preserve"> PAGEREF _Toc234090200 \h </w:instrText>
            </w:r>
            <w:r>
              <w:rPr>
                <w:noProof/>
              </w:rPr>
            </w:r>
            <w:r>
              <w:rPr>
                <w:noProof/>
              </w:rPr>
              <w:fldChar w:fldCharType="separate"/>
            </w:r>
            <w:r>
              <w:rPr>
                <w:noProof/>
              </w:rPr>
              <w:t>17</w:t>
            </w:r>
            <w:r>
              <w:rPr>
                <w:noProof/>
              </w:rPr>
              <w:fldChar w:fldCharType="end"/>
            </w:r>
          </w:hyperlink>
        </w:p>
        <w:p w14:paraId="7DF2E917" w14:textId="6F73FFFC"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1" w:history="1">
            <w:r w:rsidRPr="00686141">
              <w:rPr>
                <w:rStyle w:val="Hyperlink"/>
                <w:noProof/>
              </w:rPr>
              <w:t>4.2 Classical ML Branch: The 637-D Handcrafted Feature Vector</w:t>
            </w:r>
            <w:r>
              <w:rPr>
                <w:noProof/>
              </w:rPr>
              <w:tab/>
            </w:r>
            <w:r>
              <w:rPr>
                <w:noProof/>
              </w:rPr>
              <w:fldChar w:fldCharType="begin"/>
            </w:r>
            <w:r>
              <w:rPr>
                <w:noProof/>
              </w:rPr>
              <w:instrText xml:space="preserve"> PAGEREF _Toc234090201 \h </w:instrText>
            </w:r>
            <w:r>
              <w:rPr>
                <w:noProof/>
              </w:rPr>
            </w:r>
            <w:r>
              <w:rPr>
                <w:noProof/>
              </w:rPr>
              <w:fldChar w:fldCharType="separate"/>
            </w:r>
            <w:r>
              <w:rPr>
                <w:noProof/>
              </w:rPr>
              <w:t>17</w:t>
            </w:r>
            <w:r>
              <w:rPr>
                <w:noProof/>
              </w:rPr>
              <w:fldChar w:fldCharType="end"/>
            </w:r>
          </w:hyperlink>
        </w:p>
        <w:p w14:paraId="6AE5148F" w14:textId="67D7D40D"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2" w:history="1">
            <w:r w:rsidRPr="00686141">
              <w:rPr>
                <w:rStyle w:val="Hyperlink"/>
                <w:noProof/>
              </w:rPr>
              <w:t>4.3 Deep-Learning Branch: Two-Stage Localization-First Pipeline</w:t>
            </w:r>
            <w:r>
              <w:rPr>
                <w:noProof/>
              </w:rPr>
              <w:tab/>
            </w:r>
            <w:r>
              <w:rPr>
                <w:noProof/>
              </w:rPr>
              <w:fldChar w:fldCharType="begin"/>
            </w:r>
            <w:r>
              <w:rPr>
                <w:noProof/>
              </w:rPr>
              <w:instrText xml:space="preserve"> PAGEREF _Toc234090202 \h </w:instrText>
            </w:r>
            <w:r>
              <w:rPr>
                <w:noProof/>
              </w:rPr>
            </w:r>
            <w:r>
              <w:rPr>
                <w:noProof/>
              </w:rPr>
              <w:fldChar w:fldCharType="separate"/>
            </w:r>
            <w:r>
              <w:rPr>
                <w:noProof/>
              </w:rPr>
              <w:t>18</w:t>
            </w:r>
            <w:r>
              <w:rPr>
                <w:noProof/>
              </w:rPr>
              <w:fldChar w:fldCharType="end"/>
            </w:r>
          </w:hyperlink>
        </w:p>
        <w:p w14:paraId="71529FDE" w14:textId="329ADE3F"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3" w:history="1">
            <w:r w:rsidRPr="00686141">
              <w:rPr>
                <w:rStyle w:val="Hyperlink"/>
                <w:noProof/>
              </w:rPr>
              <w:t>4.4 Training Setup</w:t>
            </w:r>
            <w:r>
              <w:rPr>
                <w:noProof/>
              </w:rPr>
              <w:tab/>
            </w:r>
            <w:r>
              <w:rPr>
                <w:noProof/>
              </w:rPr>
              <w:fldChar w:fldCharType="begin"/>
            </w:r>
            <w:r>
              <w:rPr>
                <w:noProof/>
              </w:rPr>
              <w:instrText xml:space="preserve"> PAGEREF _Toc234090203 \h </w:instrText>
            </w:r>
            <w:r>
              <w:rPr>
                <w:noProof/>
              </w:rPr>
            </w:r>
            <w:r>
              <w:rPr>
                <w:noProof/>
              </w:rPr>
              <w:fldChar w:fldCharType="separate"/>
            </w:r>
            <w:r>
              <w:rPr>
                <w:noProof/>
              </w:rPr>
              <w:t>19</w:t>
            </w:r>
            <w:r>
              <w:rPr>
                <w:noProof/>
              </w:rPr>
              <w:fldChar w:fldCharType="end"/>
            </w:r>
          </w:hyperlink>
        </w:p>
        <w:p w14:paraId="09CBF379" w14:textId="72F2D5CD"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4" w:history="1">
            <w:r w:rsidRPr="00686141">
              <w:rPr>
                <w:rStyle w:val="Hyperlink"/>
                <w:noProof/>
              </w:rPr>
              <w:t>4.5 Evaluation Protocol</w:t>
            </w:r>
            <w:r>
              <w:rPr>
                <w:noProof/>
              </w:rPr>
              <w:tab/>
            </w:r>
            <w:r>
              <w:rPr>
                <w:noProof/>
              </w:rPr>
              <w:fldChar w:fldCharType="begin"/>
            </w:r>
            <w:r>
              <w:rPr>
                <w:noProof/>
              </w:rPr>
              <w:instrText xml:space="preserve"> PAGEREF _Toc234090204 \h </w:instrText>
            </w:r>
            <w:r>
              <w:rPr>
                <w:noProof/>
              </w:rPr>
            </w:r>
            <w:r>
              <w:rPr>
                <w:noProof/>
              </w:rPr>
              <w:fldChar w:fldCharType="separate"/>
            </w:r>
            <w:r>
              <w:rPr>
                <w:noProof/>
              </w:rPr>
              <w:t>19</w:t>
            </w:r>
            <w:r>
              <w:rPr>
                <w:noProof/>
              </w:rPr>
              <w:fldChar w:fldCharType="end"/>
            </w:r>
          </w:hyperlink>
        </w:p>
        <w:p w14:paraId="70482B1E" w14:textId="6AAA4EF0"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05" w:history="1">
            <w:r w:rsidRPr="00686141">
              <w:rPr>
                <w:rStyle w:val="Hyperlink"/>
                <w:noProof/>
              </w:rPr>
              <w:t>5. Results: Classical Machine Learning Branch</w:t>
            </w:r>
            <w:r>
              <w:rPr>
                <w:noProof/>
              </w:rPr>
              <w:tab/>
            </w:r>
            <w:r>
              <w:rPr>
                <w:noProof/>
              </w:rPr>
              <w:fldChar w:fldCharType="begin"/>
            </w:r>
            <w:r>
              <w:rPr>
                <w:noProof/>
              </w:rPr>
              <w:instrText xml:space="preserve"> PAGEREF _Toc234090205 \h </w:instrText>
            </w:r>
            <w:r>
              <w:rPr>
                <w:noProof/>
              </w:rPr>
            </w:r>
            <w:r>
              <w:rPr>
                <w:noProof/>
              </w:rPr>
              <w:fldChar w:fldCharType="separate"/>
            </w:r>
            <w:r>
              <w:rPr>
                <w:noProof/>
              </w:rPr>
              <w:t>21</w:t>
            </w:r>
            <w:r>
              <w:rPr>
                <w:noProof/>
              </w:rPr>
              <w:fldChar w:fldCharType="end"/>
            </w:r>
          </w:hyperlink>
        </w:p>
        <w:p w14:paraId="1BAB06A7" w14:textId="69DA952B"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6" w:history="1">
            <w:r w:rsidRPr="00686141">
              <w:rPr>
                <w:rStyle w:val="Hyperlink"/>
                <w:noProof/>
              </w:rPr>
              <w:t>5.1 Main Benchmark (Reference Split)</w:t>
            </w:r>
            <w:r>
              <w:rPr>
                <w:noProof/>
              </w:rPr>
              <w:tab/>
            </w:r>
            <w:r>
              <w:rPr>
                <w:noProof/>
              </w:rPr>
              <w:fldChar w:fldCharType="begin"/>
            </w:r>
            <w:r>
              <w:rPr>
                <w:noProof/>
              </w:rPr>
              <w:instrText xml:space="preserve"> PAGEREF _Toc234090206 \h </w:instrText>
            </w:r>
            <w:r>
              <w:rPr>
                <w:noProof/>
              </w:rPr>
            </w:r>
            <w:r>
              <w:rPr>
                <w:noProof/>
              </w:rPr>
              <w:fldChar w:fldCharType="separate"/>
            </w:r>
            <w:r>
              <w:rPr>
                <w:noProof/>
              </w:rPr>
              <w:t>21</w:t>
            </w:r>
            <w:r>
              <w:rPr>
                <w:noProof/>
              </w:rPr>
              <w:fldChar w:fldCharType="end"/>
            </w:r>
          </w:hyperlink>
        </w:p>
        <w:p w14:paraId="0B2AE5C0" w14:textId="77D4062A"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7" w:history="1">
            <w:r w:rsidRPr="00686141">
              <w:rPr>
                <w:rStyle w:val="Hyperlink"/>
                <w:noProof/>
              </w:rPr>
              <w:t>5.2 Balanced and Per-Dataset Experiments</w:t>
            </w:r>
            <w:r>
              <w:rPr>
                <w:noProof/>
              </w:rPr>
              <w:tab/>
            </w:r>
            <w:r>
              <w:rPr>
                <w:noProof/>
              </w:rPr>
              <w:fldChar w:fldCharType="begin"/>
            </w:r>
            <w:r>
              <w:rPr>
                <w:noProof/>
              </w:rPr>
              <w:instrText xml:space="preserve"> PAGEREF _Toc234090207 \h </w:instrText>
            </w:r>
            <w:r>
              <w:rPr>
                <w:noProof/>
              </w:rPr>
            </w:r>
            <w:r>
              <w:rPr>
                <w:noProof/>
              </w:rPr>
              <w:fldChar w:fldCharType="separate"/>
            </w:r>
            <w:r>
              <w:rPr>
                <w:noProof/>
              </w:rPr>
              <w:t>22</w:t>
            </w:r>
            <w:r>
              <w:rPr>
                <w:noProof/>
              </w:rPr>
              <w:fldChar w:fldCharType="end"/>
            </w:r>
          </w:hyperlink>
        </w:p>
        <w:p w14:paraId="07BCA941" w14:textId="62BCC885"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8" w:history="1">
            <w:r w:rsidRPr="00686141">
              <w:rPr>
                <w:rStyle w:val="Hyperlink"/>
                <w:noProof/>
              </w:rPr>
              <w:t>5.3 Classification Rerun on Crops from the Newest Localization Dataset</w:t>
            </w:r>
            <w:r>
              <w:rPr>
                <w:noProof/>
              </w:rPr>
              <w:tab/>
            </w:r>
            <w:r>
              <w:rPr>
                <w:noProof/>
              </w:rPr>
              <w:fldChar w:fldCharType="begin"/>
            </w:r>
            <w:r>
              <w:rPr>
                <w:noProof/>
              </w:rPr>
              <w:instrText xml:space="preserve"> PAGEREF _Toc234090208 \h </w:instrText>
            </w:r>
            <w:r>
              <w:rPr>
                <w:noProof/>
              </w:rPr>
            </w:r>
            <w:r>
              <w:rPr>
                <w:noProof/>
              </w:rPr>
              <w:fldChar w:fldCharType="separate"/>
            </w:r>
            <w:r>
              <w:rPr>
                <w:noProof/>
              </w:rPr>
              <w:t>23</w:t>
            </w:r>
            <w:r>
              <w:rPr>
                <w:noProof/>
              </w:rPr>
              <w:fldChar w:fldCharType="end"/>
            </w:r>
          </w:hyperlink>
        </w:p>
        <w:p w14:paraId="6BB5E66C" w14:textId="75B6F038"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09" w:history="1">
            <w:r w:rsidRPr="00686141">
              <w:rPr>
                <w:rStyle w:val="Hyperlink"/>
                <w:noProof/>
              </w:rPr>
              <w:t>5.4 PCA Dimensionality Sweep</w:t>
            </w:r>
            <w:r>
              <w:rPr>
                <w:noProof/>
              </w:rPr>
              <w:tab/>
            </w:r>
            <w:r>
              <w:rPr>
                <w:noProof/>
              </w:rPr>
              <w:fldChar w:fldCharType="begin"/>
            </w:r>
            <w:r>
              <w:rPr>
                <w:noProof/>
              </w:rPr>
              <w:instrText xml:space="preserve"> PAGEREF _Toc234090209 \h </w:instrText>
            </w:r>
            <w:r>
              <w:rPr>
                <w:noProof/>
              </w:rPr>
            </w:r>
            <w:r>
              <w:rPr>
                <w:noProof/>
              </w:rPr>
              <w:fldChar w:fldCharType="separate"/>
            </w:r>
            <w:r>
              <w:rPr>
                <w:noProof/>
              </w:rPr>
              <w:t>24</w:t>
            </w:r>
            <w:r>
              <w:rPr>
                <w:noProof/>
              </w:rPr>
              <w:fldChar w:fldCharType="end"/>
            </w:r>
          </w:hyperlink>
        </w:p>
        <w:p w14:paraId="3C55A5D6" w14:textId="2B5AC78E"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10" w:history="1">
            <w:r w:rsidRPr="00686141">
              <w:rPr>
                <w:rStyle w:val="Hyperlink"/>
                <w:noProof/>
              </w:rPr>
              <w:t>6. Results: Deep-Learning Classification</w:t>
            </w:r>
            <w:r>
              <w:rPr>
                <w:noProof/>
              </w:rPr>
              <w:tab/>
            </w:r>
            <w:r>
              <w:rPr>
                <w:noProof/>
              </w:rPr>
              <w:fldChar w:fldCharType="begin"/>
            </w:r>
            <w:r>
              <w:rPr>
                <w:noProof/>
              </w:rPr>
              <w:instrText xml:space="preserve"> PAGEREF _Toc234090210 \h </w:instrText>
            </w:r>
            <w:r>
              <w:rPr>
                <w:noProof/>
              </w:rPr>
            </w:r>
            <w:r>
              <w:rPr>
                <w:noProof/>
              </w:rPr>
              <w:fldChar w:fldCharType="separate"/>
            </w:r>
            <w:r>
              <w:rPr>
                <w:noProof/>
              </w:rPr>
              <w:t>25</w:t>
            </w:r>
            <w:r>
              <w:rPr>
                <w:noProof/>
              </w:rPr>
              <w:fldChar w:fldCharType="end"/>
            </w:r>
          </w:hyperlink>
        </w:p>
        <w:p w14:paraId="3CC7CC19" w14:textId="0D97DA6C"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1" w:history="1">
            <w:r w:rsidRPr="00686141">
              <w:rPr>
                <w:rStyle w:val="Hyperlink"/>
                <w:noProof/>
              </w:rPr>
              <w:t>6.1 ANN/CNN Baselines</w:t>
            </w:r>
            <w:r>
              <w:rPr>
                <w:noProof/>
              </w:rPr>
              <w:tab/>
            </w:r>
            <w:r>
              <w:rPr>
                <w:noProof/>
              </w:rPr>
              <w:fldChar w:fldCharType="begin"/>
            </w:r>
            <w:r>
              <w:rPr>
                <w:noProof/>
              </w:rPr>
              <w:instrText xml:space="preserve"> PAGEREF _Toc234090211 \h </w:instrText>
            </w:r>
            <w:r>
              <w:rPr>
                <w:noProof/>
              </w:rPr>
            </w:r>
            <w:r>
              <w:rPr>
                <w:noProof/>
              </w:rPr>
              <w:fldChar w:fldCharType="separate"/>
            </w:r>
            <w:r>
              <w:rPr>
                <w:noProof/>
              </w:rPr>
              <w:t>25</w:t>
            </w:r>
            <w:r>
              <w:rPr>
                <w:noProof/>
              </w:rPr>
              <w:fldChar w:fldCharType="end"/>
            </w:r>
          </w:hyperlink>
        </w:p>
        <w:p w14:paraId="57EDAE40" w14:textId="2D9D6D6F"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2" w:history="1">
            <w:r w:rsidRPr="00686141">
              <w:rPr>
                <w:rStyle w:val="Hyperlink"/>
                <w:noProof/>
              </w:rPr>
              <w:t>6.2 Feature-Fusion Ensemble: CNN + Handcrafted ANN</w:t>
            </w:r>
            <w:r>
              <w:rPr>
                <w:noProof/>
              </w:rPr>
              <w:tab/>
            </w:r>
            <w:r>
              <w:rPr>
                <w:noProof/>
              </w:rPr>
              <w:fldChar w:fldCharType="begin"/>
            </w:r>
            <w:r>
              <w:rPr>
                <w:noProof/>
              </w:rPr>
              <w:instrText xml:space="preserve"> PAGEREF _Toc234090212 \h </w:instrText>
            </w:r>
            <w:r>
              <w:rPr>
                <w:noProof/>
              </w:rPr>
            </w:r>
            <w:r>
              <w:rPr>
                <w:noProof/>
              </w:rPr>
              <w:fldChar w:fldCharType="separate"/>
            </w:r>
            <w:r>
              <w:rPr>
                <w:noProof/>
              </w:rPr>
              <w:t>25</w:t>
            </w:r>
            <w:r>
              <w:rPr>
                <w:noProof/>
              </w:rPr>
              <w:fldChar w:fldCharType="end"/>
            </w:r>
          </w:hyperlink>
        </w:p>
        <w:p w14:paraId="5442BEEA" w14:textId="32A399AA"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3" w:history="1">
            <w:r w:rsidRPr="00686141">
              <w:rPr>
                <w:rStyle w:val="Hyperlink"/>
                <w:noProof/>
              </w:rPr>
              <w:t>6.3 Architecture Comparison for Stage 2</w:t>
            </w:r>
            <w:r>
              <w:rPr>
                <w:noProof/>
              </w:rPr>
              <w:tab/>
            </w:r>
            <w:r>
              <w:rPr>
                <w:noProof/>
              </w:rPr>
              <w:fldChar w:fldCharType="begin"/>
            </w:r>
            <w:r>
              <w:rPr>
                <w:noProof/>
              </w:rPr>
              <w:instrText xml:space="preserve"> PAGEREF _Toc234090213 \h </w:instrText>
            </w:r>
            <w:r>
              <w:rPr>
                <w:noProof/>
              </w:rPr>
            </w:r>
            <w:r>
              <w:rPr>
                <w:noProof/>
              </w:rPr>
              <w:fldChar w:fldCharType="separate"/>
            </w:r>
            <w:r>
              <w:rPr>
                <w:noProof/>
              </w:rPr>
              <w:t>26</w:t>
            </w:r>
            <w:r>
              <w:rPr>
                <w:noProof/>
              </w:rPr>
              <w:fldChar w:fldCharType="end"/>
            </w:r>
          </w:hyperlink>
        </w:p>
        <w:p w14:paraId="1FA305E7" w14:textId="5696CC1C"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4" w:history="1">
            <w:r w:rsidRPr="00686141">
              <w:rPr>
                <w:rStyle w:val="Hyperlink"/>
                <w:noProof/>
              </w:rPr>
              <w:t>6.4 ConvNeXt Multimodal Ensemble and Hard-Case Retraining</w:t>
            </w:r>
            <w:r>
              <w:rPr>
                <w:noProof/>
              </w:rPr>
              <w:tab/>
            </w:r>
            <w:r>
              <w:rPr>
                <w:noProof/>
              </w:rPr>
              <w:fldChar w:fldCharType="begin"/>
            </w:r>
            <w:r>
              <w:rPr>
                <w:noProof/>
              </w:rPr>
              <w:instrText xml:space="preserve"> PAGEREF _Toc234090214 \h </w:instrText>
            </w:r>
            <w:r>
              <w:rPr>
                <w:noProof/>
              </w:rPr>
            </w:r>
            <w:r>
              <w:rPr>
                <w:noProof/>
              </w:rPr>
              <w:fldChar w:fldCharType="separate"/>
            </w:r>
            <w:r>
              <w:rPr>
                <w:noProof/>
              </w:rPr>
              <w:t>27</w:t>
            </w:r>
            <w:r>
              <w:rPr>
                <w:noProof/>
              </w:rPr>
              <w:fldChar w:fldCharType="end"/>
            </w:r>
          </w:hyperlink>
        </w:p>
        <w:p w14:paraId="4C26422A" w14:textId="008104CE"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5" w:history="1">
            <w:r w:rsidRPr="00686141">
              <w:rPr>
                <w:rStyle w:val="Hyperlink"/>
                <w:noProof/>
              </w:rPr>
              <w:t>6.5 Cross-Dataset Generalization</w:t>
            </w:r>
            <w:r>
              <w:rPr>
                <w:noProof/>
              </w:rPr>
              <w:tab/>
            </w:r>
            <w:r>
              <w:rPr>
                <w:noProof/>
              </w:rPr>
              <w:fldChar w:fldCharType="begin"/>
            </w:r>
            <w:r>
              <w:rPr>
                <w:noProof/>
              </w:rPr>
              <w:instrText xml:space="preserve"> PAGEREF _Toc234090215 \h </w:instrText>
            </w:r>
            <w:r>
              <w:rPr>
                <w:noProof/>
              </w:rPr>
            </w:r>
            <w:r>
              <w:rPr>
                <w:noProof/>
              </w:rPr>
              <w:fldChar w:fldCharType="separate"/>
            </w:r>
            <w:r>
              <w:rPr>
                <w:noProof/>
              </w:rPr>
              <w:t>28</w:t>
            </w:r>
            <w:r>
              <w:rPr>
                <w:noProof/>
              </w:rPr>
              <w:fldChar w:fldCharType="end"/>
            </w:r>
          </w:hyperlink>
        </w:p>
        <w:p w14:paraId="72C51787" w14:textId="11AE0A30"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16" w:history="1">
            <w:r w:rsidRPr="00686141">
              <w:rPr>
                <w:rStyle w:val="Hyperlink"/>
                <w:noProof/>
              </w:rPr>
              <w:t>7. Results: Detection and Localization</w:t>
            </w:r>
            <w:r>
              <w:rPr>
                <w:noProof/>
              </w:rPr>
              <w:tab/>
            </w:r>
            <w:r>
              <w:rPr>
                <w:noProof/>
              </w:rPr>
              <w:fldChar w:fldCharType="begin"/>
            </w:r>
            <w:r>
              <w:rPr>
                <w:noProof/>
              </w:rPr>
              <w:instrText xml:space="preserve"> PAGEREF _Toc234090216 \h </w:instrText>
            </w:r>
            <w:r>
              <w:rPr>
                <w:noProof/>
              </w:rPr>
            </w:r>
            <w:r>
              <w:rPr>
                <w:noProof/>
              </w:rPr>
              <w:fldChar w:fldCharType="separate"/>
            </w:r>
            <w:r>
              <w:rPr>
                <w:noProof/>
              </w:rPr>
              <w:t>30</w:t>
            </w:r>
            <w:r>
              <w:rPr>
                <w:noProof/>
              </w:rPr>
              <w:fldChar w:fldCharType="end"/>
            </w:r>
          </w:hyperlink>
        </w:p>
        <w:p w14:paraId="0E2480D2" w14:textId="3CEFF229"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7" w:history="1">
            <w:r w:rsidRPr="00686141">
              <w:rPr>
                <w:rStyle w:val="Hyperlink"/>
                <w:noProof/>
              </w:rPr>
              <w:t>7.1 YOLOv8n on the Tuned Dataset</w:t>
            </w:r>
            <w:r>
              <w:rPr>
                <w:noProof/>
              </w:rPr>
              <w:tab/>
            </w:r>
            <w:r>
              <w:rPr>
                <w:noProof/>
              </w:rPr>
              <w:fldChar w:fldCharType="begin"/>
            </w:r>
            <w:r>
              <w:rPr>
                <w:noProof/>
              </w:rPr>
              <w:instrText xml:space="preserve"> PAGEREF _Toc234090217 \h </w:instrText>
            </w:r>
            <w:r>
              <w:rPr>
                <w:noProof/>
              </w:rPr>
            </w:r>
            <w:r>
              <w:rPr>
                <w:noProof/>
              </w:rPr>
              <w:fldChar w:fldCharType="separate"/>
            </w:r>
            <w:r>
              <w:rPr>
                <w:noProof/>
              </w:rPr>
              <w:t>30</w:t>
            </w:r>
            <w:r>
              <w:rPr>
                <w:noProof/>
              </w:rPr>
              <w:fldChar w:fldCharType="end"/>
            </w:r>
          </w:hyperlink>
        </w:p>
        <w:p w14:paraId="296EA59F" w14:textId="4CBB9E06"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8" w:history="1">
            <w:r w:rsidRPr="00686141">
              <w:rPr>
                <w:rStyle w:val="Hyperlink"/>
                <w:noProof/>
              </w:rPr>
              <w:t>7.2 YOLOv11 Production Detector</w:t>
            </w:r>
            <w:r>
              <w:rPr>
                <w:noProof/>
              </w:rPr>
              <w:tab/>
            </w:r>
            <w:r>
              <w:rPr>
                <w:noProof/>
              </w:rPr>
              <w:fldChar w:fldCharType="begin"/>
            </w:r>
            <w:r>
              <w:rPr>
                <w:noProof/>
              </w:rPr>
              <w:instrText xml:space="preserve"> PAGEREF _Toc234090218 \h </w:instrText>
            </w:r>
            <w:r>
              <w:rPr>
                <w:noProof/>
              </w:rPr>
            </w:r>
            <w:r>
              <w:rPr>
                <w:noProof/>
              </w:rPr>
              <w:fldChar w:fldCharType="separate"/>
            </w:r>
            <w:r>
              <w:rPr>
                <w:noProof/>
              </w:rPr>
              <w:t>30</w:t>
            </w:r>
            <w:r>
              <w:rPr>
                <w:noProof/>
              </w:rPr>
              <w:fldChar w:fldCharType="end"/>
            </w:r>
          </w:hyperlink>
        </w:p>
        <w:p w14:paraId="14D49A7C" w14:textId="1E53618F"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19" w:history="1">
            <w:r w:rsidRPr="00686141">
              <w:rPr>
                <w:rStyle w:val="Hyperlink"/>
                <w:noProof/>
              </w:rPr>
              <w:t>7.3 YOLO26n Benchmark and Threshold Engineering</w:t>
            </w:r>
            <w:r>
              <w:rPr>
                <w:noProof/>
              </w:rPr>
              <w:tab/>
            </w:r>
            <w:r>
              <w:rPr>
                <w:noProof/>
              </w:rPr>
              <w:fldChar w:fldCharType="begin"/>
            </w:r>
            <w:r>
              <w:rPr>
                <w:noProof/>
              </w:rPr>
              <w:instrText xml:space="preserve"> PAGEREF _Toc234090219 \h </w:instrText>
            </w:r>
            <w:r>
              <w:rPr>
                <w:noProof/>
              </w:rPr>
            </w:r>
            <w:r>
              <w:rPr>
                <w:noProof/>
              </w:rPr>
              <w:fldChar w:fldCharType="separate"/>
            </w:r>
            <w:r>
              <w:rPr>
                <w:noProof/>
              </w:rPr>
              <w:t>30</w:t>
            </w:r>
            <w:r>
              <w:rPr>
                <w:noProof/>
              </w:rPr>
              <w:fldChar w:fldCharType="end"/>
            </w:r>
          </w:hyperlink>
        </w:p>
        <w:p w14:paraId="3B3732BB" w14:textId="488DDE74"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0" w:history="1">
            <w:r w:rsidRPr="00686141">
              <w:rPr>
                <w:rStyle w:val="Hyperlink"/>
                <w:noProof/>
              </w:rPr>
              <w:t>7.4 Localization Rework: Grad-CAM Baseline vs. YOLO Localization</w:t>
            </w:r>
            <w:r>
              <w:rPr>
                <w:noProof/>
              </w:rPr>
              <w:tab/>
            </w:r>
            <w:r>
              <w:rPr>
                <w:noProof/>
              </w:rPr>
              <w:fldChar w:fldCharType="begin"/>
            </w:r>
            <w:r>
              <w:rPr>
                <w:noProof/>
              </w:rPr>
              <w:instrText xml:space="preserve"> PAGEREF _Toc234090220 \h </w:instrText>
            </w:r>
            <w:r>
              <w:rPr>
                <w:noProof/>
              </w:rPr>
            </w:r>
            <w:r>
              <w:rPr>
                <w:noProof/>
              </w:rPr>
              <w:fldChar w:fldCharType="separate"/>
            </w:r>
            <w:r>
              <w:rPr>
                <w:noProof/>
              </w:rPr>
              <w:t>32</w:t>
            </w:r>
            <w:r>
              <w:rPr>
                <w:noProof/>
              </w:rPr>
              <w:fldChar w:fldCharType="end"/>
            </w:r>
          </w:hyperlink>
        </w:p>
        <w:p w14:paraId="4FA205CD" w14:textId="48CEA521"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21" w:history="1">
            <w:r w:rsidRPr="00686141">
              <w:rPr>
                <w:rStyle w:val="Hyperlink"/>
                <w:noProof/>
              </w:rPr>
              <w:t>8. Results: End-to-End Production Pipeline</w:t>
            </w:r>
            <w:r>
              <w:rPr>
                <w:noProof/>
              </w:rPr>
              <w:tab/>
            </w:r>
            <w:r>
              <w:rPr>
                <w:noProof/>
              </w:rPr>
              <w:fldChar w:fldCharType="begin"/>
            </w:r>
            <w:r>
              <w:rPr>
                <w:noProof/>
              </w:rPr>
              <w:instrText xml:space="preserve"> PAGEREF _Toc234090221 \h </w:instrText>
            </w:r>
            <w:r>
              <w:rPr>
                <w:noProof/>
              </w:rPr>
            </w:r>
            <w:r>
              <w:rPr>
                <w:noProof/>
              </w:rPr>
              <w:fldChar w:fldCharType="separate"/>
            </w:r>
            <w:r>
              <w:rPr>
                <w:noProof/>
              </w:rPr>
              <w:t>35</w:t>
            </w:r>
            <w:r>
              <w:rPr>
                <w:noProof/>
              </w:rPr>
              <w:fldChar w:fldCharType="end"/>
            </w:r>
          </w:hyperlink>
        </w:p>
        <w:p w14:paraId="15C56975" w14:textId="6C26080B"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2" w:history="1">
            <w:r w:rsidRPr="00686141">
              <w:rPr>
                <w:rStyle w:val="Hyperlink"/>
                <w:noProof/>
              </w:rPr>
              <w:t>8.1 100-Image Validation Sweep</w:t>
            </w:r>
            <w:r>
              <w:rPr>
                <w:noProof/>
              </w:rPr>
              <w:tab/>
            </w:r>
            <w:r>
              <w:rPr>
                <w:noProof/>
              </w:rPr>
              <w:fldChar w:fldCharType="begin"/>
            </w:r>
            <w:r>
              <w:rPr>
                <w:noProof/>
              </w:rPr>
              <w:instrText xml:space="preserve"> PAGEREF _Toc234090222 \h </w:instrText>
            </w:r>
            <w:r>
              <w:rPr>
                <w:noProof/>
              </w:rPr>
            </w:r>
            <w:r>
              <w:rPr>
                <w:noProof/>
              </w:rPr>
              <w:fldChar w:fldCharType="separate"/>
            </w:r>
            <w:r>
              <w:rPr>
                <w:noProof/>
              </w:rPr>
              <w:t>35</w:t>
            </w:r>
            <w:r>
              <w:rPr>
                <w:noProof/>
              </w:rPr>
              <w:fldChar w:fldCharType="end"/>
            </w:r>
          </w:hyperlink>
        </w:p>
        <w:p w14:paraId="516B7B21" w14:textId="11001597"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3" w:history="1">
            <w:r w:rsidRPr="00686141">
              <w:rPr>
                <w:rStyle w:val="Hyperlink"/>
                <w:noProof/>
              </w:rPr>
              <w:t>8.2 Hard-Case Walkthrough: Reflective Plastic</w:t>
            </w:r>
            <w:r>
              <w:rPr>
                <w:noProof/>
              </w:rPr>
              <w:tab/>
            </w:r>
            <w:r>
              <w:rPr>
                <w:noProof/>
              </w:rPr>
              <w:fldChar w:fldCharType="begin"/>
            </w:r>
            <w:r>
              <w:rPr>
                <w:noProof/>
              </w:rPr>
              <w:instrText xml:space="preserve"> PAGEREF _Toc234090223 \h </w:instrText>
            </w:r>
            <w:r>
              <w:rPr>
                <w:noProof/>
              </w:rPr>
            </w:r>
            <w:r>
              <w:rPr>
                <w:noProof/>
              </w:rPr>
              <w:fldChar w:fldCharType="separate"/>
            </w:r>
            <w:r>
              <w:rPr>
                <w:noProof/>
              </w:rPr>
              <w:t>37</w:t>
            </w:r>
            <w:r>
              <w:rPr>
                <w:noProof/>
              </w:rPr>
              <w:fldChar w:fldCharType="end"/>
            </w:r>
          </w:hyperlink>
        </w:p>
        <w:p w14:paraId="235F81B9" w14:textId="486BB5E3"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4" w:history="1">
            <w:r w:rsidRPr="00686141">
              <w:rPr>
                <w:rStyle w:val="Hyperlink"/>
                <w:noProof/>
              </w:rPr>
              <w:t>8.3 Adaptive Hybrid Switcher</w:t>
            </w:r>
            <w:r>
              <w:rPr>
                <w:noProof/>
              </w:rPr>
              <w:tab/>
            </w:r>
            <w:r>
              <w:rPr>
                <w:noProof/>
              </w:rPr>
              <w:fldChar w:fldCharType="begin"/>
            </w:r>
            <w:r>
              <w:rPr>
                <w:noProof/>
              </w:rPr>
              <w:instrText xml:space="preserve"> PAGEREF _Toc234090224 \h </w:instrText>
            </w:r>
            <w:r>
              <w:rPr>
                <w:noProof/>
              </w:rPr>
            </w:r>
            <w:r>
              <w:rPr>
                <w:noProof/>
              </w:rPr>
              <w:fldChar w:fldCharType="separate"/>
            </w:r>
            <w:r>
              <w:rPr>
                <w:noProof/>
              </w:rPr>
              <w:t>38</w:t>
            </w:r>
            <w:r>
              <w:rPr>
                <w:noProof/>
              </w:rPr>
              <w:fldChar w:fldCharType="end"/>
            </w:r>
          </w:hyperlink>
        </w:p>
        <w:p w14:paraId="22005CCB" w14:textId="5DB81453"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25" w:history="1">
            <w:r w:rsidRPr="00686141">
              <w:rPr>
                <w:rStyle w:val="Hyperlink"/>
                <w:noProof/>
              </w:rPr>
              <w:t>9. Project Evolution: From Scratch to Production</w:t>
            </w:r>
            <w:r>
              <w:rPr>
                <w:noProof/>
              </w:rPr>
              <w:tab/>
            </w:r>
            <w:r>
              <w:rPr>
                <w:noProof/>
              </w:rPr>
              <w:fldChar w:fldCharType="begin"/>
            </w:r>
            <w:r>
              <w:rPr>
                <w:noProof/>
              </w:rPr>
              <w:instrText xml:space="preserve"> PAGEREF _Toc234090225 \h </w:instrText>
            </w:r>
            <w:r>
              <w:rPr>
                <w:noProof/>
              </w:rPr>
            </w:r>
            <w:r>
              <w:rPr>
                <w:noProof/>
              </w:rPr>
              <w:fldChar w:fldCharType="separate"/>
            </w:r>
            <w:r>
              <w:rPr>
                <w:noProof/>
              </w:rPr>
              <w:t>41</w:t>
            </w:r>
            <w:r>
              <w:rPr>
                <w:noProof/>
              </w:rPr>
              <w:fldChar w:fldCharType="end"/>
            </w:r>
          </w:hyperlink>
        </w:p>
        <w:p w14:paraId="02F48F46" w14:textId="1D44B248"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6" w:history="1">
            <w:r w:rsidRPr="00686141">
              <w:rPr>
                <w:rStyle w:val="Hyperlink"/>
                <w:noProof/>
              </w:rPr>
              <w:t>9.1 Phase 0: First Baseline</w:t>
            </w:r>
            <w:r>
              <w:rPr>
                <w:noProof/>
              </w:rPr>
              <w:tab/>
            </w:r>
            <w:r>
              <w:rPr>
                <w:noProof/>
              </w:rPr>
              <w:fldChar w:fldCharType="begin"/>
            </w:r>
            <w:r>
              <w:rPr>
                <w:noProof/>
              </w:rPr>
              <w:instrText xml:space="preserve"> PAGEREF _Toc234090226 \h </w:instrText>
            </w:r>
            <w:r>
              <w:rPr>
                <w:noProof/>
              </w:rPr>
            </w:r>
            <w:r>
              <w:rPr>
                <w:noProof/>
              </w:rPr>
              <w:fldChar w:fldCharType="separate"/>
            </w:r>
            <w:r>
              <w:rPr>
                <w:noProof/>
              </w:rPr>
              <w:t>41</w:t>
            </w:r>
            <w:r>
              <w:rPr>
                <w:noProof/>
              </w:rPr>
              <w:fldChar w:fldCharType="end"/>
            </w:r>
          </w:hyperlink>
        </w:p>
        <w:p w14:paraId="7B291464" w14:textId="74244F04"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7" w:history="1">
            <w:r w:rsidRPr="00686141">
              <w:rPr>
                <w:rStyle w:val="Hyperlink"/>
                <w:noProof/>
              </w:rPr>
              <w:t>9.2 Phase 1: Dataset Audit and the First Real Detector</w:t>
            </w:r>
            <w:r>
              <w:rPr>
                <w:noProof/>
              </w:rPr>
              <w:tab/>
            </w:r>
            <w:r>
              <w:rPr>
                <w:noProof/>
              </w:rPr>
              <w:fldChar w:fldCharType="begin"/>
            </w:r>
            <w:r>
              <w:rPr>
                <w:noProof/>
              </w:rPr>
              <w:instrText xml:space="preserve"> PAGEREF _Toc234090227 \h </w:instrText>
            </w:r>
            <w:r>
              <w:rPr>
                <w:noProof/>
              </w:rPr>
            </w:r>
            <w:r>
              <w:rPr>
                <w:noProof/>
              </w:rPr>
              <w:fldChar w:fldCharType="separate"/>
            </w:r>
            <w:r>
              <w:rPr>
                <w:noProof/>
              </w:rPr>
              <w:t>41</w:t>
            </w:r>
            <w:r>
              <w:rPr>
                <w:noProof/>
              </w:rPr>
              <w:fldChar w:fldCharType="end"/>
            </w:r>
          </w:hyperlink>
        </w:p>
        <w:p w14:paraId="720047B9" w14:textId="6009C429"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8" w:history="1">
            <w:r w:rsidRPr="00686141">
              <w:rPr>
                <w:rStyle w:val="Hyperlink"/>
                <w:noProof/>
              </w:rPr>
              <w:t>9.3 Phase 2: Lecturer Pivot, Source-Level Honesty</w:t>
            </w:r>
            <w:r>
              <w:rPr>
                <w:noProof/>
              </w:rPr>
              <w:tab/>
            </w:r>
            <w:r>
              <w:rPr>
                <w:noProof/>
              </w:rPr>
              <w:fldChar w:fldCharType="begin"/>
            </w:r>
            <w:r>
              <w:rPr>
                <w:noProof/>
              </w:rPr>
              <w:instrText xml:space="preserve"> PAGEREF _Toc234090228 \h </w:instrText>
            </w:r>
            <w:r>
              <w:rPr>
                <w:noProof/>
              </w:rPr>
            </w:r>
            <w:r>
              <w:rPr>
                <w:noProof/>
              </w:rPr>
              <w:fldChar w:fldCharType="separate"/>
            </w:r>
            <w:r>
              <w:rPr>
                <w:noProof/>
              </w:rPr>
              <w:t>41</w:t>
            </w:r>
            <w:r>
              <w:rPr>
                <w:noProof/>
              </w:rPr>
              <w:fldChar w:fldCharType="end"/>
            </w:r>
          </w:hyperlink>
        </w:p>
        <w:p w14:paraId="0FCC7DAB" w14:textId="1F4423E4"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29" w:history="1">
            <w:r w:rsidRPr="00686141">
              <w:rPr>
                <w:rStyle w:val="Hyperlink"/>
                <w:noProof/>
              </w:rPr>
              <w:t>9.4 Phase 3: The Two-Stage Architecture</w:t>
            </w:r>
            <w:r>
              <w:rPr>
                <w:noProof/>
              </w:rPr>
              <w:tab/>
            </w:r>
            <w:r>
              <w:rPr>
                <w:noProof/>
              </w:rPr>
              <w:fldChar w:fldCharType="begin"/>
            </w:r>
            <w:r>
              <w:rPr>
                <w:noProof/>
              </w:rPr>
              <w:instrText xml:space="preserve"> PAGEREF _Toc234090229 \h </w:instrText>
            </w:r>
            <w:r>
              <w:rPr>
                <w:noProof/>
              </w:rPr>
            </w:r>
            <w:r>
              <w:rPr>
                <w:noProof/>
              </w:rPr>
              <w:fldChar w:fldCharType="separate"/>
            </w:r>
            <w:r>
              <w:rPr>
                <w:noProof/>
              </w:rPr>
              <w:t>41</w:t>
            </w:r>
            <w:r>
              <w:rPr>
                <w:noProof/>
              </w:rPr>
              <w:fldChar w:fldCharType="end"/>
            </w:r>
          </w:hyperlink>
        </w:p>
        <w:p w14:paraId="32FDCD88" w14:textId="678661B6"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0" w:history="1">
            <w:r w:rsidRPr="00686141">
              <w:rPr>
                <w:rStyle w:val="Hyperlink"/>
                <w:noProof/>
              </w:rPr>
              <w:t>9.5 Phase 4: Multimodal Fusion and Robustness Tooling</w:t>
            </w:r>
            <w:r>
              <w:rPr>
                <w:noProof/>
              </w:rPr>
              <w:tab/>
            </w:r>
            <w:r>
              <w:rPr>
                <w:noProof/>
              </w:rPr>
              <w:fldChar w:fldCharType="begin"/>
            </w:r>
            <w:r>
              <w:rPr>
                <w:noProof/>
              </w:rPr>
              <w:instrText xml:space="preserve"> PAGEREF _Toc234090230 \h </w:instrText>
            </w:r>
            <w:r>
              <w:rPr>
                <w:noProof/>
              </w:rPr>
            </w:r>
            <w:r>
              <w:rPr>
                <w:noProof/>
              </w:rPr>
              <w:fldChar w:fldCharType="separate"/>
            </w:r>
            <w:r>
              <w:rPr>
                <w:noProof/>
              </w:rPr>
              <w:t>42</w:t>
            </w:r>
            <w:r>
              <w:rPr>
                <w:noProof/>
              </w:rPr>
              <w:fldChar w:fldCharType="end"/>
            </w:r>
          </w:hyperlink>
        </w:p>
        <w:p w14:paraId="4DC2AE07" w14:textId="4FBF3827"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1" w:history="1">
            <w:r w:rsidRPr="00686141">
              <w:rPr>
                <w:rStyle w:val="Hyperlink"/>
                <w:noProof/>
              </w:rPr>
              <w:t>9.6 Phase 5: Hard Cases and the YOLO26 Question</w:t>
            </w:r>
            <w:r>
              <w:rPr>
                <w:noProof/>
              </w:rPr>
              <w:tab/>
            </w:r>
            <w:r>
              <w:rPr>
                <w:noProof/>
              </w:rPr>
              <w:fldChar w:fldCharType="begin"/>
            </w:r>
            <w:r>
              <w:rPr>
                <w:noProof/>
              </w:rPr>
              <w:instrText xml:space="preserve"> PAGEREF _Toc234090231 \h </w:instrText>
            </w:r>
            <w:r>
              <w:rPr>
                <w:noProof/>
              </w:rPr>
            </w:r>
            <w:r>
              <w:rPr>
                <w:noProof/>
              </w:rPr>
              <w:fldChar w:fldCharType="separate"/>
            </w:r>
            <w:r>
              <w:rPr>
                <w:noProof/>
              </w:rPr>
              <w:t>42</w:t>
            </w:r>
            <w:r>
              <w:rPr>
                <w:noProof/>
              </w:rPr>
              <w:fldChar w:fldCharType="end"/>
            </w:r>
          </w:hyperlink>
        </w:p>
        <w:p w14:paraId="409B114B" w14:textId="471B1348"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2" w:history="1">
            <w:r w:rsidRPr="00686141">
              <w:rPr>
                <w:rStyle w:val="Hyperlink"/>
                <w:noProof/>
              </w:rPr>
              <w:t>9.7 Phase 6: Localization Rework and Final Positioning</w:t>
            </w:r>
            <w:r>
              <w:rPr>
                <w:noProof/>
              </w:rPr>
              <w:tab/>
            </w:r>
            <w:r>
              <w:rPr>
                <w:noProof/>
              </w:rPr>
              <w:fldChar w:fldCharType="begin"/>
            </w:r>
            <w:r>
              <w:rPr>
                <w:noProof/>
              </w:rPr>
              <w:instrText xml:space="preserve"> PAGEREF _Toc234090232 \h </w:instrText>
            </w:r>
            <w:r>
              <w:rPr>
                <w:noProof/>
              </w:rPr>
            </w:r>
            <w:r>
              <w:rPr>
                <w:noProof/>
              </w:rPr>
              <w:fldChar w:fldCharType="separate"/>
            </w:r>
            <w:r>
              <w:rPr>
                <w:noProof/>
              </w:rPr>
              <w:t>42</w:t>
            </w:r>
            <w:r>
              <w:rPr>
                <w:noProof/>
              </w:rPr>
              <w:fldChar w:fldCharType="end"/>
            </w:r>
          </w:hyperlink>
        </w:p>
        <w:p w14:paraId="17F3406B" w14:textId="71614008"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3" w:history="1">
            <w:r w:rsidRPr="00686141">
              <w:rPr>
                <w:rStyle w:val="Hyperlink"/>
                <w:noProof/>
              </w:rPr>
              <w:t>9.8 Phase 7: Production and Final Hardening</w:t>
            </w:r>
            <w:r>
              <w:rPr>
                <w:noProof/>
              </w:rPr>
              <w:tab/>
            </w:r>
            <w:r>
              <w:rPr>
                <w:noProof/>
              </w:rPr>
              <w:fldChar w:fldCharType="begin"/>
            </w:r>
            <w:r>
              <w:rPr>
                <w:noProof/>
              </w:rPr>
              <w:instrText xml:space="preserve"> PAGEREF _Toc234090233 \h </w:instrText>
            </w:r>
            <w:r>
              <w:rPr>
                <w:noProof/>
              </w:rPr>
            </w:r>
            <w:r>
              <w:rPr>
                <w:noProof/>
              </w:rPr>
              <w:fldChar w:fldCharType="separate"/>
            </w:r>
            <w:r>
              <w:rPr>
                <w:noProof/>
              </w:rPr>
              <w:t>42</w:t>
            </w:r>
            <w:r>
              <w:rPr>
                <w:noProof/>
              </w:rPr>
              <w:fldChar w:fldCharType="end"/>
            </w:r>
          </w:hyperlink>
        </w:p>
        <w:p w14:paraId="69FAF800" w14:textId="1CA04856"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4" w:history="1">
            <w:r w:rsidRPr="00686141">
              <w:rPr>
                <w:rStyle w:val="Hyperlink"/>
                <w:noProof/>
              </w:rPr>
              <w:t>9.9 What Failed and What It Taught</w:t>
            </w:r>
            <w:r>
              <w:rPr>
                <w:noProof/>
              </w:rPr>
              <w:tab/>
            </w:r>
            <w:r>
              <w:rPr>
                <w:noProof/>
              </w:rPr>
              <w:fldChar w:fldCharType="begin"/>
            </w:r>
            <w:r>
              <w:rPr>
                <w:noProof/>
              </w:rPr>
              <w:instrText xml:space="preserve"> PAGEREF _Toc234090234 \h </w:instrText>
            </w:r>
            <w:r>
              <w:rPr>
                <w:noProof/>
              </w:rPr>
            </w:r>
            <w:r>
              <w:rPr>
                <w:noProof/>
              </w:rPr>
              <w:fldChar w:fldCharType="separate"/>
            </w:r>
            <w:r>
              <w:rPr>
                <w:noProof/>
              </w:rPr>
              <w:t>43</w:t>
            </w:r>
            <w:r>
              <w:rPr>
                <w:noProof/>
              </w:rPr>
              <w:fldChar w:fldCharType="end"/>
            </w:r>
          </w:hyperlink>
        </w:p>
        <w:p w14:paraId="5C08FB81" w14:textId="46D80918"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35" w:history="1">
            <w:r w:rsidRPr="00686141">
              <w:rPr>
                <w:rStyle w:val="Hyperlink"/>
                <w:noProof/>
              </w:rPr>
              <w:t>10. Production Deployment</w:t>
            </w:r>
            <w:r>
              <w:rPr>
                <w:noProof/>
              </w:rPr>
              <w:tab/>
            </w:r>
            <w:r>
              <w:rPr>
                <w:noProof/>
              </w:rPr>
              <w:fldChar w:fldCharType="begin"/>
            </w:r>
            <w:r>
              <w:rPr>
                <w:noProof/>
              </w:rPr>
              <w:instrText xml:space="preserve"> PAGEREF _Toc234090235 \h </w:instrText>
            </w:r>
            <w:r>
              <w:rPr>
                <w:noProof/>
              </w:rPr>
            </w:r>
            <w:r>
              <w:rPr>
                <w:noProof/>
              </w:rPr>
              <w:fldChar w:fldCharType="separate"/>
            </w:r>
            <w:r>
              <w:rPr>
                <w:noProof/>
              </w:rPr>
              <w:t>44</w:t>
            </w:r>
            <w:r>
              <w:rPr>
                <w:noProof/>
              </w:rPr>
              <w:fldChar w:fldCharType="end"/>
            </w:r>
          </w:hyperlink>
        </w:p>
        <w:p w14:paraId="5FA56618" w14:textId="352F276D"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6" w:history="1">
            <w:r w:rsidRPr="00686141">
              <w:rPr>
                <w:rStyle w:val="Hyperlink"/>
                <w:noProof/>
              </w:rPr>
              <w:t>10.1 Web Application and Model API</w:t>
            </w:r>
            <w:r>
              <w:rPr>
                <w:noProof/>
              </w:rPr>
              <w:tab/>
            </w:r>
            <w:r>
              <w:rPr>
                <w:noProof/>
              </w:rPr>
              <w:fldChar w:fldCharType="begin"/>
            </w:r>
            <w:r>
              <w:rPr>
                <w:noProof/>
              </w:rPr>
              <w:instrText xml:space="preserve"> PAGEREF _Toc234090236 \h </w:instrText>
            </w:r>
            <w:r>
              <w:rPr>
                <w:noProof/>
              </w:rPr>
            </w:r>
            <w:r>
              <w:rPr>
                <w:noProof/>
              </w:rPr>
              <w:fldChar w:fldCharType="separate"/>
            </w:r>
            <w:r>
              <w:rPr>
                <w:noProof/>
              </w:rPr>
              <w:t>44</w:t>
            </w:r>
            <w:r>
              <w:rPr>
                <w:noProof/>
              </w:rPr>
              <w:fldChar w:fldCharType="end"/>
            </w:r>
          </w:hyperlink>
        </w:p>
        <w:p w14:paraId="674A8593" w14:textId="72578551"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7" w:history="1">
            <w:r w:rsidRPr="00686141">
              <w:rPr>
                <w:rStyle w:val="Hyperlink"/>
                <w:noProof/>
              </w:rPr>
              <w:t>10.2 Packaging and Hosting</w:t>
            </w:r>
            <w:r>
              <w:rPr>
                <w:noProof/>
              </w:rPr>
              <w:tab/>
            </w:r>
            <w:r>
              <w:rPr>
                <w:noProof/>
              </w:rPr>
              <w:fldChar w:fldCharType="begin"/>
            </w:r>
            <w:r>
              <w:rPr>
                <w:noProof/>
              </w:rPr>
              <w:instrText xml:space="preserve"> PAGEREF _Toc234090237 \h </w:instrText>
            </w:r>
            <w:r>
              <w:rPr>
                <w:noProof/>
              </w:rPr>
            </w:r>
            <w:r>
              <w:rPr>
                <w:noProof/>
              </w:rPr>
              <w:fldChar w:fldCharType="separate"/>
            </w:r>
            <w:r>
              <w:rPr>
                <w:noProof/>
              </w:rPr>
              <w:t>44</w:t>
            </w:r>
            <w:r>
              <w:rPr>
                <w:noProof/>
              </w:rPr>
              <w:fldChar w:fldCharType="end"/>
            </w:r>
          </w:hyperlink>
        </w:p>
        <w:p w14:paraId="30F356F5" w14:textId="4BC8E899"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38" w:history="1">
            <w:r w:rsidRPr="00686141">
              <w:rPr>
                <w:rStyle w:val="Hyperlink"/>
                <w:noProof/>
              </w:rPr>
              <w:t>10.3 Waste-State Gate</w:t>
            </w:r>
            <w:r>
              <w:rPr>
                <w:noProof/>
              </w:rPr>
              <w:tab/>
            </w:r>
            <w:r>
              <w:rPr>
                <w:noProof/>
              </w:rPr>
              <w:fldChar w:fldCharType="begin"/>
            </w:r>
            <w:r>
              <w:rPr>
                <w:noProof/>
              </w:rPr>
              <w:instrText xml:space="preserve"> PAGEREF _Toc234090238 \h </w:instrText>
            </w:r>
            <w:r>
              <w:rPr>
                <w:noProof/>
              </w:rPr>
            </w:r>
            <w:r>
              <w:rPr>
                <w:noProof/>
              </w:rPr>
              <w:fldChar w:fldCharType="separate"/>
            </w:r>
            <w:r>
              <w:rPr>
                <w:noProof/>
              </w:rPr>
              <w:t>44</w:t>
            </w:r>
            <w:r>
              <w:rPr>
                <w:noProof/>
              </w:rPr>
              <w:fldChar w:fldCharType="end"/>
            </w:r>
          </w:hyperlink>
        </w:p>
        <w:p w14:paraId="025BC6D4" w14:textId="351C37D8"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39" w:history="1">
            <w:r w:rsidRPr="00686141">
              <w:rPr>
                <w:rStyle w:val="Hyperlink"/>
                <w:noProof/>
              </w:rPr>
              <w:t>11. Discussion and Limitations</w:t>
            </w:r>
            <w:r>
              <w:rPr>
                <w:noProof/>
              </w:rPr>
              <w:tab/>
            </w:r>
            <w:r>
              <w:rPr>
                <w:noProof/>
              </w:rPr>
              <w:fldChar w:fldCharType="begin"/>
            </w:r>
            <w:r>
              <w:rPr>
                <w:noProof/>
              </w:rPr>
              <w:instrText xml:space="preserve"> PAGEREF _Toc234090239 \h </w:instrText>
            </w:r>
            <w:r>
              <w:rPr>
                <w:noProof/>
              </w:rPr>
            </w:r>
            <w:r>
              <w:rPr>
                <w:noProof/>
              </w:rPr>
              <w:fldChar w:fldCharType="separate"/>
            </w:r>
            <w:r>
              <w:rPr>
                <w:noProof/>
              </w:rPr>
              <w:t>45</w:t>
            </w:r>
            <w:r>
              <w:rPr>
                <w:noProof/>
              </w:rPr>
              <w:fldChar w:fldCharType="end"/>
            </w:r>
          </w:hyperlink>
        </w:p>
        <w:p w14:paraId="15E773FB" w14:textId="3FC0C495"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40" w:history="1">
            <w:r w:rsidRPr="00686141">
              <w:rPr>
                <w:rStyle w:val="Hyperlink"/>
                <w:noProof/>
              </w:rPr>
              <w:t>12. Conclusion and Future Work</w:t>
            </w:r>
            <w:r>
              <w:rPr>
                <w:noProof/>
              </w:rPr>
              <w:tab/>
            </w:r>
            <w:r>
              <w:rPr>
                <w:noProof/>
              </w:rPr>
              <w:fldChar w:fldCharType="begin"/>
            </w:r>
            <w:r>
              <w:rPr>
                <w:noProof/>
              </w:rPr>
              <w:instrText xml:space="preserve"> PAGEREF _Toc234090240 \h </w:instrText>
            </w:r>
            <w:r>
              <w:rPr>
                <w:noProof/>
              </w:rPr>
            </w:r>
            <w:r>
              <w:rPr>
                <w:noProof/>
              </w:rPr>
              <w:fldChar w:fldCharType="separate"/>
            </w:r>
            <w:r>
              <w:rPr>
                <w:noProof/>
              </w:rPr>
              <w:t>46</w:t>
            </w:r>
            <w:r>
              <w:rPr>
                <w:noProof/>
              </w:rPr>
              <w:fldChar w:fldCharType="end"/>
            </w:r>
          </w:hyperlink>
        </w:p>
        <w:p w14:paraId="6B592A2B" w14:textId="487092E4"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41" w:history="1">
            <w:r w:rsidRPr="00686141">
              <w:rPr>
                <w:rStyle w:val="Hyperlink"/>
                <w:noProof/>
              </w:rPr>
              <w:t>References</w:t>
            </w:r>
            <w:r>
              <w:rPr>
                <w:noProof/>
              </w:rPr>
              <w:tab/>
            </w:r>
            <w:r>
              <w:rPr>
                <w:noProof/>
              </w:rPr>
              <w:fldChar w:fldCharType="begin"/>
            </w:r>
            <w:r>
              <w:rPr>
                <w:noProof/>
              </w:rPr>
              <w:instrText xml:space="preserve"> PAGEREF _Toc234090241 \h </w:instrText>
            </w:r>
            <w:r>
              <w:rPr>
                <w:noProof/>
              </w:rPr>
            </w:r>
            <w:r>
              <w:rPr>
                <w:noProof/>
              </w:rPr>
              <w:fldChar w:fldCharType="separate"/>
            </w:r>
            <w:r>
              <w:rPr>
                <w:noProof/>
              </w:rPr>
              <w:t>47</w:t>
            </w:r>
            <w:r>
              <w:rPr>
                <w:noProof/>
              </w:rPr>
              <w:fldChar w:fldCharType="end"/>
            </w:r>
          </w:hyperlink>
        </w:p>
        <w:p w14:paraId="56B39720" w14:textId="5E339C7C"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42" w:history="1">
            <w:r w:rsidRPr="00686141">
              <w:rPr>
                <w:rStyle w:val="Hyperlink"/>
                <w:noProof/>
              </w:rPr>
              <w:t>Appendix A. Master Model-Comparison Table</w:t>
            </w:r>
            <w:r>
              <w:rPr>
                <w:noProof/>
              </w:rPr>
              <w:tab/>
            </w:r>
            <w:r>
              <w:rPr>
                <w:noProof/>
              </w:rPr>
              <w:fldChar w:fldCharType="begin"/>
            </w:r>
            <w:r>
              <w:rPr>
                <w:noProof/>
              </w:rPr>
              <w:instrText xml:space="preserve"> PAGEREF _Toc234090242 \h </w:instrText>
            </w:r>
            <w:r>
              <w:rPr>
                <w:noProof/>
              </w:rPr>
            </w:r>
            <w:r>
              <w:rPr>
                <w:noProof/>
              </w:rPr>
              <w:fldChar w:fldCharType="separate"/>
            </w:r>
            <w:r>
              <w:rPr>
                <w:noProof/>
              </w:rPr>
              <w:t>48</w:t>
            </w:r>
            <w:r>
              <w:rPr>
                <w:noProof/>
              </w:rPr>
              <w:fldChar w:fldCharType="end"/>
            </w:r>
          </w:hyperlink>
        </w:p>
        <w:p w14:paraId="42B988DB" w14:textId="15A1FC80"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43" w:history="1">
            <w:r w:rsidRPr="00686141">
              <w:rPr>
                <w:rStyle w:val="Hyperlink"/>
                <w:noProof/>
              </w:rPr>
              <w:t>Appendix B. Repository Structure and Reproduction Commands</w:t>
            </w:r>
            <w:r>
              <w:rPr>
                <w:noProof/>
              </w:rPr>
              <w:tab/>
            </w:r>
            <w:r>
              <w:rPr>
                <w:noProof/>
              </w:rPr>
              <w:fldChar w:fldCharType="begin"/>
            </w:r>
            <w:r>
              <w:rPr>
                <w:noProof/>
              </w:rPr>
              <w:instrText xml:space="preserve"> PAGEREF _Toc234090243 \h </w:instrText>
            </w:r>
            <w:r>
              <w:rPr>
                <w:noProof/>
              </w:rPr>
            </w:r>
            <w:r>
              <w:rPr>
                <w:noProof/>
              </w:rPr>
              <w:fldChar w:fldCharType="separate"/>
            </w:r>
            <w:r>
              <w:rPr>
                <w:noProof/>
              </w:rPr>
              <w:t>49</w:t>
            </w:r>
            <w:r>
              <w:rPr>
                <w:noProof/>
              </w:rPr>
              <w:fldChar w:fldCharType="end"/>
            </w:r>
          </w:hyperlink>
        </w:p>
        <w:p w14:paraId="62C4186A" w14:textId="4A3F4C48"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44" w:history="1">
            <w:r w:rsidRPr="00686141">
              <w:rPr>
                <w:rStyle w:val="Hyperlink"/>
                <w:noProof/>
              </w:rPr>
              <w:t>B.1 Repository Layout</w:t>
            </w:r>
            <w:r>
              <w:rPr>
                <w:noProof/>
              </w:rPr>
              <w:tab/>
            </w:r>
            <w:r>
              <w:rPr>
                <w:noProof/>
              </w:rPr>
              <w:fldChar w:fldCharType="begin"/>
            </w:r>
            <w:r>
              <w:rPr>
                <w:noProof/>
              </w:rPr>
              <w:instrText xml:space="preserve"> PAGEREF _Toc234090244 \h </w:instrText>
            </w:r>
            <w:r>
              <w:rPr>
                <w:noProof/>
              </w:rPr>
            </w:r>
            <w:r>
              <w:rPr>
                <w:noProof/>
              </w:rPr>
              <w:fldChar w:fldCharType="separate"/>
            </w:r>
            <w:r>
              <w:rPr>
                <w:noProof/>
              </w:rPr>
              <w:t>49</w:t>
            </w:r>
            <w:r>
              <w:rPr>
                <w:noProof/>
              </w:rPr>
              <w:fldChar w:fldCharType="end"/>
            </w:r>
          </w:hyperlink>
        </w:p>
        <w:p w14:paraId="17E99911" w14:textId="31EC29BE"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45" w:history="1">
            <w:r w:rsidRPr="00686141">
              <w:rPr>
                <w:rStyle w:val="Hyperlink"/>
                <w:noProof/>
              </w:rPr>
              <w:t>B.2 Environment</w:t>
            </w:r>
            <w:r>
              <w:rPr>
                <w:noProof/>
              </w:rPr>
              <w:tab/>
            </w:r>
            <w:r>
              <w:rPr>
                <w:noProof/>
              </w:rPr>
              <w:fldChar w:fldCharType="begin"/>
            </w:r>
            <w:r>
              <w:rPr>
                <w:noProof/>
              </w:rPr>
              <w:instrText xml:space="preserve"> PAGEREF _Toc234090245 \h </w:instrText>
            </w:r>
            <w:r>
              <w:rPr>
                <w:noProof/>
              </w:rPr>
            </w:r>
            <w:r>
              <w:rPr>
                <w:noProof/>
              </w:rPr>
              <w:fldChar w:fldCharType="separate"/>
            </w:r>
            <w:r>
              <w:rPr>
                <w:noProof/>
              </w:rPr>
              <w:t>49</w:t>
            </w:r>
            <w:r>
              <w:rPr>
                <w:noProof/>
              </w:rPr>
              <w:fldChar w:fldCharType="end"/>
            </w:r>
          </w:hyperlink>
        </w:p>
        <w:p w14:paraId="77A1CCA2" w14:textId="3B481669" w:rsidR="00C11F11" w:rsidRDefault="00C11F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090246" w:history="1">
            <w:r w:rsidRPr="00686141">
              <w:rPr>
                <w:rStyle w:val="Hyperlink"/>
                <w:noProof/>
              </w:rPr>
              <w:t>B.3 Key Commands</w:t>
            </w:r>
            <w:r>
              <w:rPr>
                <w:noProof/>
              </w:rPr>
              <w:tab/>
            </w:r>
            <w:r>
              <w:rPr>
                <w:noProof/>
              </w:rPr>
              <w:fldChar w:fldCharType="begin"/>
            </w:r>
            <w:r>
              <w:rPr>
                <w:noProof/>
              </w:rPr>
              <w:instrText xml:space="preserve"> PAGEREF _Toc234090246 \h </w:instrText>
            </w:r>
            <w:r>
              <w:rPr>
                <w:noProof/>
              </w:rPr>
            </w:r>
            <w:r>
              <w:rPr>
                <w:noProof/>
              </w:rPr>
              <w:fldChar w:fldCharType="separate"/>
            </w:r>
            <w:r>
              <w:rPr>
                <w:noProof/>
              </w:rPr>
              <w:t>49</w:t>
            </w:r>
            <w:r>
              <w:rPr>
                <w:noProof/>
              </w:rPr>
              <w:fldChar w:fldCharType="end"/>
            </w:r>
          </w:hyperlink>
        </w:p>
        <w:p w14:paraId="15344A2E" w14:textId="6102B6C9" w:rsidR="00C11F11" w:rsidRDefault="00C11F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090247" w:history="1">
            <w:r w:rsidRPr="00686141">
              <w:rPr>
                <w:rStyle w:val="Hyperlink"/>
                <w:noProof/>
              </w:rPr>
              <w:t>Declaration of AI Use</w:t>
            </w:r>
            <w:r>
              <w:rPr>
                <w:noProof/>
              </w:rPr>
              <w:tab/>
            </w:r>
            <w:r>
              <w:rPr>
                <w:noProof/>
              </w:rPr>
              <w:fldChar w:fldCharType="begin"/>
            </w:r>
            <w:r>
              <w:rPr>
                <w:noProof/>
              </w:rPr>
              <w:instrText xml:space="preserve"> PAGEREF _Toc234090247 \h </w:instrText>
            </w:r>
            <w:r>
              <w:rPr>
                <w:noProof/>
              </w:rPr>
            </w:r>
            <w:r>
              <w:rPr>
                <w:noProof/>
              </w:rPr>
              <w:fldChar w:fldCharType="separate"/>
            </w:r>
            <w:r>
              <w:rPr>
                <w:noProof/>
              </w:rPr>
              <w:t>51</w:t>
            </w:r>
            <w:r>
              <w:rPr>
                <w:noProof/>
              </w:rPr>
              <w:fldChar w:fldCharType="end"/>
            </w:r>
          </w:hyperlink>
        </w:p>
        <w:p w14:paraId="0CEC66A3" w14:textId="120E8CC6" w:rsidR="001E6FBF" w:rsidRDefault="00000000">
          <w:r>
            <w:fldChar w:fldCharType="end"/>
          </w:r>
        </w:p>
      </w:sdtContent>
    </w:sdt>
    <w:p w14:paraId="642A3668" w14:textId="77777777" w:rsidR="001E6FBF" w:rsidRDefault="00000000">
      <w:pPr>
        <w:pStyle w:val="Heading1"/>
        <w:pageBreakBefore/>
      </w:pPr>
      <w:bookmarkStart w:id="1" w:name="_Toc234090176"/>
      <w:r>
        <w:lastRenderedPageBreak/>
        <w:t>Abstract</w:t>
      </w:r>
      <w:bookmarkEnd w:id="1"/>
    </w:p>
    <w:p w14:paraId="427620A7" w14:textId="77777777" w:rsidR="001E6FBF" w:rsidRDefault="00000000">
      <w:pPr>
        <w:spacing w:after="160" w:line="300" w:lineRule="auto"/>
        <w:jc w:val="both"/>
      </w:pPr>
      <w:proofErr w:type="spellStart"/>
      <w:r>
        <w:t>WasteWise</w:t>
      </w:r>
      <w:proofErr w:type="spellEnd"/>
      <w:r>
        <w:t xml:space="preserve"> is a Final Year Project that automates waste identification, material classification, and localization for real-world scenes such as streets, beaches, kitchens, and recycling stations. The project is deliberately organized into two complementary branches. The first is an </w:t>
      </w:r>
      <w:r>
        <w:rPr>
          <w:b/>
          <w:bCs/>
        </w:rPr>
        <w:t>explainable classical machine-learning branch</w:t>
      </w:r>
      <w:r>
        <w:t xml:space="preserve"> that extracts a fixed 637-dimensional handcrafted feature vector (spatial, frequency/FFT, color, and HOG descriptors) from object crops and benchmarks six classical classifiers together with a controlled PCA dimensionality-reduction study. The second is a </w:t>
      </w:r>
      <w:r>
        <w:rPr>
          <w:b/>
          <w:bCs/>
        </w:rPr>
        <w:t>deep-learning production branch</w:t>
      </w:r>
      <w:r>
        <w:t xml:space="preserve"> built as a two-stage, localization-first pipeline: a YOLO detector proposes object bounding boxes, and a </w:t>
      </w:r>
      <w:proofErr w:type="spellStart"/>
      <w:r>
        <w:t>ConvNeXt</w:t>
      </w:r>
      <w:proofErr w:type="spellEnd"/>
      <w:r>
        <w:t>-based crop classifier fused with the same 637 handcrafted features verifies and re-classifies every crop before a decision is made.</w:t>
      </w:r>
    </w:p>
    <w:p w14:paraId="48CF7D96" w14:textId="77777777" w:rsidR="001E6FBF" w:rsidRDefault="00000000">
      <w:pPr>
        <w:spacing w:after="160" w:line="300" w:lineRule="auto"/>
        <w:jc w:val="both"/>
      </w:pPr>
      <w:r>
        <w:t xml:space="preserve">On the reference benchmark, </w:t>
      </w:r>
      <w:proofErr w:type="spellStart"/>
      <w:r>
        <w:t>XGBoost</w:t>
      </w:r>
      <w:proofErr w:type="spellEnd"/>
      <w:r>
        <w:t xml:space="preserve"> is the strongest classical model with 67.42% accuracy and 0.6506 macro-F1, and the controlled PCA sweep shows that compressing the 637-D feature space to 128 components retains 99.90% of the variance at a cost of only 2.52 percentage points of Linear SVM accuracy. In the deep-learning branch, the tuned </w:t>
      </w:r>
      <w:proofErr w:type="spellStart"/>
      <w:r>
        <w:t>ConvNeXt</w:t>
      </w:r>
      <w:proofErr w:type="spellEnd"/>
      <w:r>
        <w:t xml:space="preserve"> ensemble classifier reaches 92.52% validation accuracy on the balanced 7-class dataset and 93.88% test accuracy after hard-case retraining, while a ConvNeXtV2 trash/no-trash gate reaches 97.81% test accuracy. For localization, the promoted operating point (YOLO, confidence 0.30, evaluated on 300 stratified test images with 1,152 ground-truth boxes) achieves precision 0.6999, recall 0.5729, F1 0.6301, and mean matched </w:t>
      </w:r>
      <w:proofErr w:type="spellStart"/>
      <w:r>
        <w:t>IoU</w:t>
      </w:r>
      <w:proofErr w:type="spellEnd"/>
      <w:r>
        <w:t xml:space="preserve"> 0.9057, far ahead of a Grad-CAM classification-first baseline (precision 0.2568, recall 0.0728). The full production pipeline, including an adaptive scene engine, dynamic soft voting, and Bayesian context priors, processes images end-to-end in 238.08 </w:t>
      </w:r>
      <w:proofErr w:type="spellStart"/>
      <w:r>
        <w:t>ms</w:t>
      </w:r>
      <w:proofErr w:type="spellEnd"/>
      <w:r>
        <w:t xml:space="preserve"> on CPU (4.20 FPS) and is deployed as a web application backed by a Python model API, packaged with Docker for Hugging Face Spaces.</w:t>
      </w:r>
    </w:p>
    <w:p w14:paraId="7EF7AE4A" w14:textId="77777777" w:rsidR="00900CA4" w:rsidRDefault="00000000">
      <w:pPr>
        <w:spacing w:after="160" w:line="300" w:lineRule="auto"/>
        <w:jc w:val="both"/>
      </w:pPr>
      <w:r>
        <w:t>This report documents the complete journey from the first weak baseline (roughly 38-47% accuracy on 17 handcrafted features) to the deployed production system, including dataset audits and rebuilds, lecturer-directed course corrections, failed experiments, model comparisons, and the architectural rework that made the final system possible.</w:t>
      </w:r>
    </w:p>
    <w:p w14:paraId="1000B2AB" w14:textId="77777777" w:rsidR="00FB0FED" w:rsidRDefault="00FB0FED" w:rsidP="00900CA4">
      <w:pPr>
        <w:pStyle w:val="Heading1"/>
      </w:pPr>
      <w:r>
        <w:br w:type="page"/>
      </w:r>
    </w:p>
    <w:p w14:paraId="347C914B" w14:textId="388CE382" w:rsidR="00900CA4" w:rsidRDefault="00900CA4" w:rsidP="00900CA4">
      <w:pPr>
        <w:pStyle w:val="Heading1"/>
      </w:pPr>
      <w:bookmarkStart w:id="2" w:name="_Toc234090177"/>
      <w:r>
        <w:lastRenderedPageBreak/>
        <w:t>Acknowledgements</w:t>
      </w:r>
      <w:bookmarkEnd w:id="2"/>
    </w:p>
    <w:p w14:paraId="70F23B33" w14:textId="5B78B6B2" w:rsidR="00C11F11" w:rsidRPr="00900CA4" w:rsidRDefault="00900CA4" w:rsidP="00FB0FED">
      <w:pPr>
        <w:spacing w:after="160" w:line="300" w:lineRule="auto"/>
        <w:jc w:val="both"/>
        <w:rPr>
          <w:color w:val="000000"/>
        </w:rPr>
      </w:pPr>
      <w:r w:rsidRPr="00900CA4">
        <w:rPr>
          <w:color w:val="000000"/>
        </w:rPr>
        <w:t xml:space="preserve">I would like to thank my project supervisor and the lecturers of the Department of Computing for their guidance, feedback, and the course corrections that shaped this project's direction. I am also grateful to my family and friends for their support throughout the development of </w:t>
      </w:r>
      <w:proofErr w:type="spellStart"/>
      <w:r w:rsidRPr="00900CA4">
        <w:rPr>
          <w:color w:val="000000"/>
        </w:rPr>
        <w:t>WasteWise</w:t>
      </w:r>
      <w:proofErr w:type="spellEnd"/>
      <w:r w:rsidRPr="00900CA4">
        <w:rPr>
          <w:color w:val="000000"/>
        </w:rPr>
        <w:t>.</w:t>
      </w:r>
    </w:p>
    <w:p w14:paraId="65934B31" w14:textId="77777777" w:rsidR="00FB0FED" w:rsidRDefault="00FB0FED">
      <w:pPr>
        <w:pStyle w:val="Heading1"/>
        <w:pageBreakBefore/>
      </w:pPr>
      <w:r>
        <w:lastRenderedPageBreak/>
        <w:br w:type="page"/>
      </w:r>
    </w:p>
    <w:p w14:paraId="50E44B35" w14:textId="0B8E1A4A" w:rsidR="001E6FBF" w:rsidRDefault="00000000">
      <w:pPr>
        <w:pStyle w:val="Heading1"/>
        <w:pageBreakBefore/>
      </w:pPr>
      <w:bookmarkStart w:id="3" w:name="_Toc234090178"/>
      <w:r>
        <w:lastRenderedPageBreak/>
        <w:t>1. Introduction</w:t>
      </w:r>
      <w:bookmarkEnd w:id="3"/>
    </w:p>
    <w:p w14:paraId="6126163B" w14:textId="77777777" w:rsidR="001E6FBF" w:rsidRDefault="00000000">
      <w:pPr>
        <w:pStyle w:val="Heading2"/>
      </w:pPr>
      <w:bookmarkStart w:id="4" w:name="_Toc234090179"/>
      <w:r>
        <w:t>1.1 Problem Statement</w:t>
      </w:r>
      <w:bookmarkEnd w:id="4"/>
    </w:p>
    <w:p w14:paraId="0D2FB771" w14:textId="77777777" w:rsidR="001E6FBF" w:rsidRDefault="00000000">
      <w:pPr>
        <w:spacing w:after="160" w:line="300" w:lineRule="auto"/>
        <w:jc w:val="both"/>
      </w:pPr>
      <w:r>
        <w:t xml:space="preserve">Manual waste sorting is slow, expensive, and error-prone, while incorrect sorting contaminates recycling streams. Automating the task with computer vision is difficult because real-world waste appears in unconstrained conditions: reflective and transparent materials (glass, plastic film, bare aluminum), heavy clutter, deformed geometry (crushed cans, crumpled paper), small objects, and highly variable backgrounds (grass, sand, asphalt, indoor floors). A model that performs well on clean studio datasets such as </w:t>
      </w:r>
      <w:proofErr w:type="spellStart"/>
      <w:r>
        <w:t>TrashNet</w:t>
      </w:r>
      <w:proofErr w:type="spellEnd"/>
      <w:r>
        <w:t xml:space="preserve"> can lose more than half of its accuracy when applied to field imagery, a phenomenon this project measures directly in its cross-dataset validation study.</w:t>
      </w:r>
    </w:p>
    <w:p w14:paraId="7A9D3400" w14:textId="77777777" w:rsidR="001E6FBF" w:rsidRDefault="00000000">
      <w:pPr>
        <w:pStyle w:val="Heading2"/>
      </w:pPr>
      <w:bookmarkStart w:id="5" w:name="_Toc234090180"/>
      <w:r>
        <w:t>1.2 Objectives</w:t>
      </w:r>
      <w:bookmarkEnd w:id="5"/>
    </w:p>
    <w:p w14:paraId="7BE0EEEA" w14:textId="77777777" w:rsidR="001E6FBF" w:rsidRDefault="00000000">
      <w:pPr>
        <w:pStyle w:val="ListParagraph"/>
        <w:numPr>
          <w:ilvl w:val="0"/>
          <w:numId w:val="2"/>
        </w:numPr>
        <w:spacing w:after="100" w:line="280" w:lineRule="auto"/>
      </w:pPr>
      <w:r>
        <w:t>Build and audit a multi-source waste image dataset suitable for both object detection and crop classification, with documented cleaning, deduplication, and balancing steps.</w:t>
      </w:r>
    </w:p>
    <w:p w14:paraId="7F3A7E37" w14:textId="77777777" w:rsidR="001E6FBF" w:rsidRDefault="00000000">
      <w:pPr>
        <w:pStyle w:val="ListParagraph"/>
        <w:numPr>
          <w:ilvl w:val="0"/>
          <w:numId w:val="2"/>
        </w:numPr>
        <w:spacing w:after="100" w:line="280" w:lineRule="auto"/>
      </w:pPr>
      <w:r>
        <w:t>Develop an explainable classical ML pipeline: handcrafted feature extraction (spatial, frequency, color, texture), classical model comparison, and PCA-based dimensionality analysis.</w:t>
      </w:r>
    </w:p>
    <w:p w14:paraId="020903E3" w14:textId="77777777" w:rsidR="001E6FBF" w:rsidRDefault="00000000">
      <w:pPr>
        <w:pStyle w:val="ListParagraph"/>
        <w:numPr>
          <w:ilvl w:val="0"/>
          <w:numId w:val="2"/>
        </w:numPr>
        <w:spacing w:after="100" w:line="280" w:lineRule="auto"/>
      </w:pPr>
      <w:r>
        <w:t>Develop a production-grade deep-learning pipeline using a localization-first, two-stage architecture (YOLO detection followed by crop verification/classification).</w:t>
      </w:r>
    </w:p>
    <w:p w14:paraId="2EE6D157" w14:textId="77777777" w:rsidR="001E6FBF" w:rsidRDefault="00000000">
      <w:pPr>
        <w:pStyle w:val="ListParagraph"/>
        <w:numPr>
          <w:ilvl w:val="0"/>
          <w:numId w:val="2"/>
        </w:numPr>
        <w:spacing w:after="100" w:line="280" w:lineRule="auto"/>
      </w:pPr>
      <w:r>
        <w:t>Evaluate honestly with appropriate metrics for each task: accuracy and macro-F1 for classification, precision/recall/</w:t>
      </w:r>
      <w:proofErr w:type="spellStart"/>
      <w:r>
        <w:t>IoU</w:t>
      </w:r>
      <w:proofErr w:type="spellEnd"/>
      <w:r>
        <w:t>/</w:t>
      </w:r>
      <w:proofErr w:type="spellStart"/>
      <w:r>
        <w:t>mAP</w:t>
      </w:r>
      <w:proofErr w:type="spellEnd"/>
      <w:r>
        <w:t xml:space="preserve"> for localization, and latency/size for edge deployment.</w:t>
      </w:r>
    </w:p>
    <w:p w14:paraId="67F9C116" w14:textId="77777777" w:rsidR="001E6FBF" w:rsidRDefault="00000000">
      <w:pPr>
        <w:pStyle w:val="ListParagraph"/>
        <w:numPr>
          <w:ilvl w:val="0"/>
          <w:numId w:val="2"/>
        </w:numPr>
        <w:spacing w:after="100" w:line="280" w:lineRule="auto"/>
      </w:pPr>
      <w:r>
        <w:t>Deploy the final system as a usable web application with a real model API, packaged for cloud hosting.</w:t>
      </w:r>
    </w:p>
    <w:p w14:paraId="73714899" w14:textId="77777777" w:rsidR="001E6FBF" w:rsidRDefault="00000000">
      <w:pPr>
        <w:pStyle w:val="Heading2"/>
      </w:pPr>
      <w:bookmarkStart w:id="6" w:name="_Toc234090181"/>
      <w:r>
        <w:t>1.3 Scope and Class Taxonomy</w:t>
      </w:r>
      <w:bookmarkEnd w:id="6"/>
    </w:p>
    <w:p w14:paraId="5BFB0D17" w14:textId="77777777" w:rsidR="001E6FBF" w:rsidRDefault="00000000">
      <w:pPr>
        <w:spacing w:after="160" w:line="300" w:lineRule="auto"/>
        <w:jc w:val="both"/>
      </w:pPr>
      <w:r>
        <w:t xml:space="preserve">The project targets six material classes: </w:t>
      </w:r>
      <w:r>
        <w:rPr>
          <w:b/>
          <w:bCs/>
        </w:rPr>
        <w:t>plastic, glass, metal, paper, cardboard, organic</w:t>
      </w:r>
      <w:r>
        <w:t xml:space="preserve">, plus a seventh </w:t>
      </w:r>
      <w:r>
        <w:rPr>
          <w:b/>
          <w:bCs/>
        </w:rPr>
        <w:t>Background</w:t>
      </w:r>
      <w:r>
        <w:t xml:space="preserve"> class used by the classification branch to absorb detector false alarms (floor textures, grass, sand, asphalt, concrete). The YOLO localization datasets use the six material classes; the crop-classification datasets use all seven.</w:t>
      </w:r>
    </w:p>
    <w:p w14:paraId="493220C5" w14:textId="77777777" w:rsidR="001E6FBF" w:rsidRDefault="00000000">
      <w:pPr>
        <w:pStyle w:val="Heading2"/>
      </w:pPr>
      <w:bookmarkStart w:id="7" w:name="_Toc234090182"/>
      <w:r>
        <w:t>1.4 Contributions</w:t>
      </w:r>
      <w:bookmarkEnd w:id="7"/>
    </w:p>
    <w:p w14:paraId="231FF13F" w14:textId="77777777" w:rsidR="001E6FBF" w:rsidRDefault="00000000">
      <w:pPr>
        <w:pStyle w:val="ListParagraph"/>
        <w:numPr>
          <w:ilvl w:val="0"/>
          <w:numId w:val="3"/>
        </w:numPr>
        <w:spacing w:after="100" w:line="280" w:lineRule="auto"/>
      </w:pPr>
      <w:r>
        <w:t>A documented, evidence-based dataset lifecycle: raw multi-source merge (114,220 boxes) → EDA audit → cleaned and rebalanced rebuild → final balanced classification set (29,639 crops, 7 classes) and localization set (23,929 images, 102,777 boxes).</w:t>
      </w:r>
    </w:p>
    <w:p w14:paraId="1B76C2E6" w14:textId="77777777" w:rsidR="001E6FBF" w:rsidRDefault="00000000">
      <w:pPr>
        <w:pStyle w:val="ListParagraph"/>
        <w:numPr>
          <w:ilvl w:val="0"/>
          <w:numId w:val="3"/>
        </w:numPr>
        <w:spacing w:after="100" w:line="280" w:lineRule="auto"/>
      </w:pPr>
      <w:r>
        <w:t>A fully explainable 637-feature classical ML study with model comparison across six classifiers and a controlled PCA sweep establishing a model-specific compression trade-off.</w:t>
      </w:r>
    </w:p>
    <w:p w14:paraId="361FB032" w14:textId="77777777" w:rsidR="001E6FBF" w:rsidRDefault="00000000">
      <w:pPr>
        <w:pStyle w:val="ListParagraph"/>
        <w:numPr>
          <w:ilvl w:val="0"/>
          <w:numId w:val="3"/>
        </w:numPr>
        <w:spacing w:after="100" w:line="280" w:lineRule="auto"/>
      </w:pPr>
      <w:r>
        <w:lastRenderedPageBreak/>
        <w:t xml:space="preserve">A two-stage localization-first DL architecture combining YOLO object proposals with a </w:t>
      </w:r>
      <w:proofErr w:type="spellStart"/>
      <w:r>
        <w:t>ConvNeXt</w:t>
      </w:r>
      <w:proofErr w:type="spellEnd"/>
      <w:r>
        <w:t xml:space="preserve"> + handcrafted-feature fusion classifier, including dynamic alpha blending, consensus-adaptive thresholds, an adaptive scene engine, and Bayesian context priors.</w:t>
      </w:r>
    </w:p>
    <w:p w14:paraId="78B7424E" w14:textId="77777777" w:rsidR="001E6FBF" w:rsidRDefault="00000000">
      <w:pPr>
        <w:pStyle w:val="ListParagraph"/>
        <w:numPr>
          <w:ilvl w:val="0"/>
          <w:numId w:val="3"/>
        </w:numPr>
        <w:spacing w:after="100" w:line="280" w:lineRule="auto"/>
      </w:pPr>
      <w:r>
        <w:t>A rigorous localization evaluation comparing a Grad-CAM classification-first baseline against YOLO localization across confidence thresholds on a 300-image stratified test.</w:t>
      </w:r>
    </w:p>
    <w:p w14:paraId="2977A9DE" w14:textId="77777777" w:rsidR="001E6FBF" w:rsidRDefault="00000000">
      <w:pPr>
        <w:pStyle w:val="ListParagraph"/>
        <w:numPr>
          <w:ilvl w:val="0"/>
          <w:numId w:val="3"/>
        </w:numPr>
        <w:spacing w:after="100" w:line="280" w:lineRule="auto"/>
      </w:pPr>
      <w:r>
        <w:t xml:space="preserve">A deployed production web application backed by the real trained models, with </w:t>
      </w:r>
      <w:proofErr w:type="gramStart"/>
      <w:r>
        <w:t>quantized</w:t>
      </w:r>
      <w:proofErr w:type="gramEnd"/>
      <w:r>
        <w:t xml:space="preserve"> </w:t>
      </w:r>
      <w:proofErr w:type="spellStart"/>
      <w:r>
        <w:t>TFLite</w:t>
      </w:r>
      <w:proofErr w:type="spellEnd"/>
      <w:r>
        <w:t xml:space="preserve"> and ONNX export paths for edge devices.</w:t>
      </w:r>
    </w:p>
    <w:p w14:paraId="6EBC631E" w14:textId="77777777" w:rsidR="001E6FBF" w:rsidRDefault="00000000">
      <w:pPr>
        <w:pStyle w:val="Heading2"/>
      </w:pPr>
      <w:bookmarkStart w:id="8" w:name="_Toc234090183"/>
      <w:r>
        <w:t>1.5 Report Organization</w:t>
      </w:r>
      <w:bookmarkEnd w:id="8"/>
    </w:p>
    <w:p w14:paraId="4F1541F7" w14:textId="77777777" w:rsidR="00900CA4" w:rsidRDefault="00000000">
      <w:pPr>
        <w:spacing w:after="160" w:line="300" w:lineRule="auto"/>
        <w:jc w:val="both"/>
      </w:pPr>
      <w:r>
        <w:t>Chapter 2 reviews background literature. Chapter 3 describes all datasets and their audits. Chapter 4 details the methodology of both branches. Chapters 5–8 present results: classical ML, deep-learning classification, detection/localization, and the end-to-end system. Chapter 9 tells the chronological story of the project from scratch to production, including failed approaches. Chapter 10 covers deployment, Chapter 11 discusses limitations, and Chapter 12 concludes. Appendices contain the master comparison table and reproduction commands.</w:t>
      </w:r>
    </w:p>
    <w:p w14:paraId="32FAA2F6" w14:textId="77777777" w:rsidR="00900CA4" w:rsidRDefault="00900CA4" w:rsidP="00900CA4">
      <w:pPr>
        <w:pStyle w:val="Heading2"/>
      </w:pPr>
      <w:bookmarkStart w:id="9" w:name="_Toc234090184"/>
      <w:r>
        <w:t>1.6 Project Plan</w:t>
      </w:r>
      <w:bookmarkEnd w:id="9"/>
    </w:p>
    <w:p w14:paraId="47E01BE5" w14:textId="77777777" w:rsidR="00900CA4" w:rsidRDefault="00900CA4" w:rsidP="00FB0FED">
      <w:pPr>
        <w:spacing w:after="160" w:line="300" w:lineRule="auto"/>
        <w:jc w:val="both"/>
        <w:rPr>
          <w:color w:val="000000"/>
        </w:rPr>
      </w:pPr>
      <w:r w:rsidRPr="00900CA4">
        <w:rPr>
          <w:color w:val="000000"/>
        </w:rPr>
        <w:t>The project was carried out as a sequence of evidence-driven phases rather than a fixed weekly schedule, since each phase's scope was shaped by the findings of the one before it. Chapter 9 gives the full narrative, including approaches that were tried and abandoned; the table below summarizes the plan at the phase level.</w:t>
      </w:r>
    </w:p>
    <w:tbl>
      <w:tblPr>
        <w:tblStyle w:val="TableGrid"/>
        <w:tblW w:w="0" w:type="auto"/>
        <w:tblLook w:val="04A0" w:firstRow="1" w:lastRow="0" w:firstColumn="1" w:lastColumn="0" w:noHBand="0" w:noVBand="1"/>
      </w:tblPr>
      <w:tblGrid>
        <w:gridCol w:w="1500"/>
        <w:gridCol w:w="7516"/>
      </w:tblGrid>
      <w:tr w:rsidR="00900CA4" w:rsidRPr="00900CA4" w14:paraId="321011E8" w14:textId="77777777" w:rsidTr="00C11F11">
        <w:trPr>
          <w:tblHeader/>
        </w:trPr>
        <w:tc>
          <w:tcPr>
            <w:tcW w:w="1500" w:type="dxa"/>
            <w:shd w:val="clear" w:color="2E5B4F" w:fill="2E5B4F"/>
          </w:tcPr>
          <w:p w14:paraId="5D232482" w14:textId="28C882AA" w:rsidR="00900CA4" w:rsidRPr="00C11F11" w:rsidRDefault="00900CA4" w:rsidP="00900CA4">
            <w:pPr>
              <w:rPr>
                <w:b/>
                <w:color w:val="FFFFFF"/>
                <w:sz w:val="19"/>
              </w:rPr>
            </w:pPr>
            <w:r w:rsidRPr="00C11F11">
              <w:rPr>
                <w:b/>
                <w:color w:val="FFFFFF"/>
                <w:sz w:val="19"/>
              </w:rPr>
              <w:t>Phase</w:t>
            </w:r>
          </w:p>
        </w:tc>
        <w:tc>
          <w:tcPr>
            <w:tcW w:w="7520" w:type="dxa"/>
            <w:shd w:val="clear" w:color="2E5B4F" w:fill="2E5B4F"/>
          </w:tcPr>
          <w:p w14:paraId="283C72E2" w14:textId="2F498DBF" w:rsidR="00900CA4" w:rsidRPr="00C11F11" w:rsidRDefault="00900CA4" w:rsidP="00900CA4">
            <w:pPr>
              <w:rPr>
                <w:b/>
                <w:color w:val="FFFFFF"/>
                <w:sz w:val="19"/>
              </w:rPr>
            </w:pPr>
            <w:r w:rsidRPr="00C11F11">
              <w:rPr>
                <w:b/>
                <w:color w:val="FFFFFF"/>
                <w:sz w:val="19"/>
              </w:rPr>
              <w:t>Focus</w:t>
            </w:r>
          </w:p>
        </w:tc>
      </w:tr>
      <w:tr w:rsidR="00900CA4" w:rsidRPr="00900CA4" w14:paraId="6EDA21EA" w14:textId="77777777" w:rsidTr="00C11F11">
        <w:tc>
          <w:tcPr>
            <w:tcW w:w="1500" w:type="dxa"/>
          </w:tcPr>
          <w:p w14:paraId="2D8BC7E6" w14:textId="33CFB7FF" w:rsidR="00900CA4" w:rsidRPr="00C11F11" w:rsidRDefault="00900CA4" w:rsidP="00900CA4">
            <w:pPr>
              <w:rPr>
                <w:color w:val="000000"/>
                <w:sz w:val="19"/>
              </w:rPr>
            </w:pPr>
            <w:r w:rsidRPr="00C11F11">
              <w:rPr>
                <w:color w:val="000000"/>
                <w:sz w:val="19"/>
              </w:rPr>
              <w:t>Phase 0</w:t>
            </w:r>
          </w:p>
        </w:tc>
        <w:tc>
          <w:tcPr>
            <w:tcW w:w="7520" w:type="dxa"/>
          </w:tcPr>
          <w:p w14:paraId="66809B7E" w14:textId="42D282C9" w:rsidR="00900CA4" w:rsidRPr="00C11F11" w:rsidRDefault="00900CA4" w:rsidP="00900CA4">
            <w:pPr>
              <w:rPr>
                <w:color w:val="000000"/>
                <w:sz w:val="19"/>
              </w:rPr>
            </w:pPr>
            <w:r w:rsidRPr="00C11F11">
              <w:rPr>
                <w:color w:val="000000"/>
                <w:sz w:val="19"/>
              </w:rPr>
              <w:t>First weak baseline established (roughly 38-47% accuracy on 17 handcrafted features) to validate the end-to-end approach.</w:t>
            </w:r>
          </w:p>
        </w:tc>
      </w:tr>
      <w:tr w:rsidR="00900CA4" w:rsidRPr="00900CA4" w14:paraId="75D96798" w14:textId="77777777" w:rsidTr="00C11F11">
        <w:tc>
          <w:tcPr>
            <w:tcW w:w="1500" w:type="dxa"/>
          </w:tcPr>
          <w:p w14:paraId="4153F27D" w14:textId="20F027FF" w:rsidR="00900CA4" w:rsidRPr="00C11F11" w:rsidRDefault="00900CA4" w:rsidP="00900CA4">
            <w:pPr>
              <w:rPr>
                <w:color w:val="000000"/>
                <w:sz w:val="19"/>
              </w:rPr>
            </w:pPr>
            <w:r w:rsidRPr="00C11F11">
              <w:rPr>
                <w:color w:val="000000"/>
                <w:sz w:val="19"/>
              </w:rPr>
              <w:t>Phase 1</w:t>
            </w:r>
          </w:p>
        </w:tc>
        <w:tc>
          <w:tcPr>
            <w:tcW w:w="7520" w:type="dxa"/>
          </w:tcPr>
          <w:p w14:paraId="4C8A6F37" w14:textId="383B2659" w:rsidR="00900CA4" w:rsidRPr="00C11F11" w:rsidRDefault="00900CA4" w:rsidP="00900CA4">
            <w:pPr>
              <w:rPr>
                <w:color w:val="000000"/>
                <w:sz w:val="19"/>
              </w:rPr>
            </w:pPr>
            <w:r w:rsidRPr="00C11F11">
              <w:rPr>
                <w:color w:val="000000"/>
                <w:sz w:val="19"/>
              </w:rPr>
              <w:t>Dataset audit across multi-source raw data and construction of the first real object detector.</w:t>
            </w:r>
          </w:p>
        </w:tc>
      </w:tr>
      <w:tr w:rsidR="00900CA4" w:rsidRPr="00900CA4" w14:paraId="5427C8DA" w14:textId="77777777" w:rsidTr="00C11F11">
        <w:tc>
          <w:tcPr>
            <w:tcW w:w="1500" w:type="dxa"/>
          </w:tcPr>
          <w:p w14:paraId="30683186" w14:textId="503AED76" w:rsidR="00900CA4" w:rsidRPr="00C11F11" w:rsidRDefault="00900CA4" w:rsidP="00900CA4">
            <w:pPr>
              <w:rPr>
                <w:color w:val="000000"/>
                <w:sz w:val="19"/>
              </w:rPr>
            </w:pPr>
            <w:r w:rsidRPr="00C11F11">
              <w:rPr>
                <w:color w:val="000000"/>
                <w:sz w:val="19"/>
              </w:rPr>
              <w:t>Phase 2</w:t>
            </w:r>
          </w:p>
        </w:tc>
        <w:tc>
          <w:tcPr>
            <w:tcW w:w="7520" w:type="dxa"/>
          </w:tcPr>
          <w:p w14:paraId="2840AC89" w14:textId="7FB4AC7E" w:rsidR="00900CA4" w:rsidRPr="00C11F11" w:rsidRDefault="00900CA4" w:rsidP="00900CA4">
            <w:pPr>
              <w:rPr>
                <w:color w:val="000000"/>
                <w:sz w:val="19"/>
              </w:rPr>
            </w:pPr>
            <w:r w:rsidRPr="00C11F11">
              <w:rPr>
                <w:color w:val="000000"/>
                <w:sz w:val="19"/>
              </w:rPr>
              <w:t>Lecturer-directed pivot toward source-level dataset honesty and evidence-based cleaning.</w:t>
            </w:r>
          </w:p>
        </w:tc>
      </w:tr>
      <w:tr w:rsidR="00900CA4" w:rsidRPr="00900CA4" w14:paraId="0617A77C" w14:textId="77777777" w:rsidTr="00C11F11">
        <w:tc>
          <w:tcPr>
            <w:tcW w:w="1500" w:type="dxa"/>
          </w:tcPr>
          <w:p w14:paraId="15513F2B" w14:textId="514A5BCD" w:rsidR="00900CA4" w:rsidRPr="00C11F11" w:rsidRDefault="00900CA4" w:rsidP="00900CA4">
            <w:pPr>
              <w:rPr>
                <w:color w:val="000000"/>
                <w:sz w:val="19"/>
              </w:rPr>
            </w:pPr>
            <w:r w:rsidRPr="00C11F11">
              <w:rPr>
                <w:color w:val="000000"/>
                <w:sz w:val="19"/>
              </w:rPr>
              <w:t>Phase 3</w:t>
            </w:r>
          </w:p>
        </w:tc>
        <w:tc>
          <w:tcPr>
            <w:tcW w:w="7520" w:type="dxa"/>
          </w:tcPr>
          <w:p w14:paraId="68F124A4" w14:textId="2CB0B565" w:rsidR="00900CA4" w:rsidRPr="00C11F11" w:rsidRDefault="00900CA4" w:rsidP="00900CA4">
            <w:pPr>
              <w:rPr>
                <w:color w:val="000000"/>
                <w:sz w:val="19"/>
              </w:rPr>
            </w:pPr>
            <w:r w:rsidRPr="00C11F11">
              <w:rPr>
                <w:color w:val="000000"/>
                <w:sz w:val="19"/>
              </w:rPr>
              <w:t>Design and implementation of the two-stage, localization-first architecture (YOLO detection + crop classification).</w:t>
            </w:r>
          </w:p>
        </w:tc>
      </w:tr>
      <w:tr w:rsidR="00900CA4" w:rsidRPr="00900CA4" w14:paraId="0C5E81B3" w14:textId="77777777" w:rsidTr="00C11F11">
        <w:tc>
          <w:tcPr>
            <w:tcW w:w="1500" w:type="dxa"/>
          </w:tcPr>
          <w:p w14:paraId="5480F5D8" w14:textId="122BA914" w:rsidR="00900CA4" w:rsidRPr="00C11F11" w:rsidRDefault="00900CA4" w:rsidP="00900CA4">
            <w:pPr>
              <w:rPr>
                <w:color w:val="000000"/>
                <w:sz w:val="19"/>
              </w:rPr>
            </w:pPr>
            <w:r w:rsidRPr="00C11F11">
              <w:rPr>
                <w:color w:val="000000"/>
                <w:sz w:val="19"/>
              </w:rPr>
              <w:t>Phase 4</w:t>
            </w:r>
          </w:p>
        </w:tc>
        <w:tc>
          <w:tcPr>
            <w:tcW w:w="7520" w:type="dxa"/>
          </w:tcPr>
          <w:p w14:paraId="72644957" w14:textId="30021F63" w:rsidR="00900CA4" w:rsidRPr="00C11F11" w:rsidRDefault="00900CA4" w:rsidP="00900CA4">
            <w:pPr>
              <w:rPr>
                <w:color w:val="000000"/>
                <w:sz w:val="19"/>
              </w:rPr>
            </w:pPr>
            <w:proofErr w:type="gramStart"/>
            <w:r w:rsidRPr="00C11F11">
              <w:rPr>
                <w:color w:val="000000"/>
                <w:sz w:val="19"/>
              </w:rPr>
              <w:t>Multimodal feature</w:t>
            </w:r>
            <w:proofErr w:type="gramEnd"/>
            <w:r w:rsidRPr="00C11F11">
              <w:rPr>
                <w:color w:val="000000"/>
                <w:sz w:val="19"/>
              </w:rPr>
              <w:t xml:space="preserve"> fusion and robustness tooling: adaptive scene engine, dynamic voting, Bayesian context priors.</w:t>
            </w:r>
          </w:p>
        </w:tc>
      </w:tr>
      <w:tr w:rsidR="00900CA4" w:rsidRPr="00900CA4" w14:paraId="1B09EA29" w14:textId="77777777" w:rsidTr="00C11F11">
        <w:tc>
          <w:tcPr>
            <w:tcW w:w="1500" w:type="dxa"/>
          </w:tcPr>
          <w:p w14:paraId="20A26381" w14:textId="5C7AD881" w:rsidR="00900CA4" w:rsidRPr="00C11F11" w:rsidRDefault="00900CA4" w:rsidP="00900CA4">
            <w:pPr>
              <w:rPr>
                <w:color w:val="000000"/>
                <w:sz w:val="19"/>
              </w:rPr>
            </w:pPr>
            <w:r w:rsidRPr="00C11F11">
              <w:rPr>
                <w:color w:val="000000"/>
                <w:sz w:val="19"/>
              </w:rPr>
              <w:t>Phase 5</w:t>
            </w:r>
          </w:p>
        </w:tc>
        <w:tc>
          <w:tcPr>
            <w:tcW w:w="7520" w:type="dxa"/>
          </w:tcPr>
          <w:p w14:paraId="10D01D8A" w14:textId="6FD0A7E6" w:rsidR="00900CA4" w:rsidRPr="00C11F11" w:rsidRDefault="00900CA4" w:rsidP="00900CA4">
            <w:pPr>
              <w:rPr>
                <w:color w:val="000000"/>
                <w:sz w:val="19"/>
              </w:rPr>
            </w:pPr>
            <w:r w:rsidRPr="00C11F11">
              <w:rPr>
                <w:color w:val="000000"/>
                <w:sz w:val="19"/>
              </w:rPr>
              <w:t>Hard-case dataset curation, hard-case retraining, and evaluation of YOLO26n as an alternative detector.</w:t>
            </w:r>
          </w:p>
        </w:tc>
      </w:tr>
      <w:tr w:rsidR="00900CA4" w:rsidRPr="00900CA4" w14:paraId="3772CF6E" w14:textId="77777777" w:rsidTr="00C11F11">
        <w:tc>
          <w:tcPr>
            <w:tcW w:w="1500" w:type="dxa"/>
          </w:tcPr>
          <w:p w14:paraId="6668F51E" w14:textId="32C616FF" w:rsidR="00900CA4" w:rsidRPr="00C11F11" w:rsidRDefault="00900CA4" w:rsidP="00900CA4">
            <w:pPr>
              <w:rPr>
                <w:color w:val="000000"/>
                <w:sz w:val="19"/>
              </w:rPr>
            </w:pPr>
            <w:r w:rsidRPr="00C11F11">
              <w:rPr>
                <w:color w:val="000000"/>
                <w:sz w:val="19"/>
              </w:rPr>
              <w:t>Phase 6</w:t>
            </w:r>
          </w:p>
        </w:tc>
        <w:tc>
          <w:tcPr>
            <w:tcW w:w="7520" w:type="dxa"/>
          </w:tcPr>
          <w:p w14:paraId="63907203" w14:textId="746CF299" w:rsidR="00900CA4" w:rsidRPr="00C11F11" w:rsidRDefault="00900CA4" w:rsidP="00900CA4">
            <w:pPr>
              <w:rPr>
                <w:color w:val="000000"/>
                <w:sz w:val="19"/>
              </w:rPr>
            </w:pPr>
            <w:r w:rsidRPr="00C11F11">
              <w:rPr>
                <w:color w:val="000000"/>
                <w:sz w:val="19"/>
              </w:rPr>
              <w:t>Localization rework comparing a Grad-CAM classification-first baseline against YOLO localization; final architecture positioning.</w:t>
            </w:r>
          </w:p>
        </w:tc>
      </w:tr>
      <w:tr w:rsidR="00900CA4" w:rsidRPr="00900CA4" w14:paraId="2EF9308E" w14:textId="77777777" w:rsidTr="00C11F11">
        <w:tc>
          <w:tcPr>
            <w:tcW w:w="1500" w:type="dxa"/>
          </w:tcPr>
          <w:p w14:paraId="4A8C8FD8" w14:textId="12A3E01B" w:rsidR="00900CA4" w:rsidRPr="00C11F11" w:rsidRDefault="00900CA4" w:rsidP="00900CA4">
            <w:pPr>
              <w:rPr>
                <w:color w:val="000000"/>
                <w:sz w:val="19"/>
              </w:rPr>
            </w:pPr>
            <w:r w:rsidRPr="00C11F11">
              <w:rPr>
                <w:color w:val="000000"/>
                <w:sz w:val="19"/>
              </w:rPr>
              <w:t>Phase 7</w:t>
            </w:r>
          </w:p>
        </w:tc>
        <w:tc>
          <w:tcPr>
            <w:tcW w:w="7520" w:type="dxa"/>
          </w:tcPr>
          <w:p w14:paraId="0D7725FE" w14:textId="33D91D7D" w:rsidR="00900CA4" w:rsidRPr="00C11F11" w:rsidRDefault="00900CA4" w:rsidP="00900CA4">
            <w:pPr>
              <w:rPr>
                <w:color w:val="000000"/>
                <w:sz w:val="19"/>
              </w:rPr>
            </w:pPr>
            <w:r w:rsidRPr="00C11F11">
              <w:rPr>
                <w:color w:val="000000"/>
                <w:sz w:val="19"/>
              </w:rPr>
              <w:t>Production hardening: web application, model API, packaging, and deployment.</w:t>
            </w:r>
          </w:p>
        </w:tc>
      </w:tr>
    </w:tbl>
    <w:p w14:paraId="57C0BF1F" w14:textId="77777777" w:rsidR="00FB0FED" w:rsidRDefault="00FB0FED" w:rsidP="00FB0FED"/>
    <w:p w14:paraId="2263BE4B" w14:textId="77777777" w:rsidR="00FB0FED" w:rsidRDefault="00FB0FED" w:rsidP="00FB0FED">
      <w:pPr>
        <w:pStyle w:val="Heading2"/>
      </w:pPr>
      <w:bookmarkStart w:id="10" w:name="_Toc234090185"/>
      <w:r>
        <w:t>1.7 Project Evaluation</w:t>
      </w:r>
      <w:bookmarkEnd w:id="10"/>
    </w:p>
    <w:p w14:paraId="2BE3FA9E" w14:textId="77777777" w:rsidR="00FB0FED" w:rsidRDefault="00FB0FED" w:rsidP="00FB0FED">
      <w:pPr>
        <w:spacing w:after="160" w:line="300" w:lineRule="auto"/>
        <w:jc w:val="both"/>
        <w:rPr>
          <w:color w:val="000000"/>
        </w:rPr>
      </w:pPr>
      <w:r w:rsidRPr="00FB0FED">
        <w:rPr>
          <w:color w:val="000000"/>
        </w:rPr>
        <w:t>The project can be evaluated from three perspectives: feasibility, validity, and technical performance.</w:t>
      </w:r>
    </w:p>
    <w:p w14:paraId="685D6F73" w14:textId="77777777" w:rsidR="00FB0FED" w:rsidRDefault="00FB0FED" w:rsidP="00FB0FED">
      <w:pPr>
        <w:spacing w:after="160" w:line="300" w:lineRule="auto"/>
        <w:jc w:val="both"/>
        <w:rPr>
          <w:color w:val="000000"/>
        </w:rPr>
      </w:pPr>
      <w:r w:rsidRPr="00FB0FED">
        <w:rPr>
          <w:color w:val="000000"/>
        </w:rPr>
        <w:t xml:space="preserve">Feasibility. The project was completed on a single RTX 3060 GPU using established, open-source frameworks (YOLO, </w:t>
      </w:r>
      <w:proofErr w:type="spellStart"/>
      <w:r w:rsidRPr="00FB0FED">
        <w:rPr>
          <w:color w:val="000000"/>
        </w:rPr>
        <w:t>ConvNeXt</w:t>
      </w:r>
      <w:proofErr w:type="spellEnd"/>
      <w:r w:rsidRPr="00FB0FED">
        <w:rPr>
          <w:color w:val="000000"/>
        </w:rPr>
        <w:t xml:space="preserve">, scikit-learn), which kept the work within the available computational budget while still supporting a two-branch architecture and a full production </w:t>
      </w:r>
      <w:r w:rsidRPr="00FB0FED">
        <w:rPr>
          <w:color w:val="000000"/>
        </w:rPr>
        <w:lastRenderedPageBreak/>
        <w:t>deployment. Chapter 11 notes that larger backbones (</w:t>
      </w:r>
      <w:proofErr w:type="spellStart"/>
      <w:r w:rsidRPr="00FB0FED">
        <w:rPr>
          <w:color w:val="000000"/>
        </w:rPr>
        <w:t>ConvNeXt</w:t>
      </w:r>
      <w:proofErr w:type="spellEnd"/>
      <w:r w:rsidRPr="00FB0FED">
        <w:rPr>
          <w:color w:val="000000"/>
        </w:rPr>
        <w:t>-Base, transformer detectors) were out of budget and remain unexplored, so the scope was calibrated to what a single-machine setup could train and evaluate within the project timeline.</w:t>
      </w:r>
    </w:p>
    <w:p w14:paraId="23B473C7" w14:textId="77777777" w:rsidR="00FB0FED" w:rsidRDefault="00FB0FED" w:rsidP="00FB0FED">
      <w:pPr>
        <w:spacing w:after="160" w:line="300" w:lineRule="auto"/>
        <w:jc w:val="both"/>
        <w:rPr>
          <w:color w:val="000000"/>
        </w:rPr>
      </w:pPr>
      <w:r w:rsidRPr="00FB0FED">
        <w:rPr>
          <w:color w:val="000000"/>
        </w:rPr>
        <w:t xml:space="preserve">Validity. The report is deliberately conservative about what its numbers support: caveats on imbalanced test support (e.g. the </w:t>
      </w:r>
      <w:proofErr w:type="spellStart"/>
      <w:r w:rsidRPr="00FB0FED">
        <w:rPr>
          <w:color w:val="000000"/>
        </w:rPr>
        <w:t>super_yolo</w:t>
      </w:r>
      <w:proofErr w:type="spellEnd"/>
      <w:r w:rsidRPr="00FB0FED">
        <w:rPr>
          <w:color w:val="000000"/>
        </w:rPr>
        <w:t xml:space="preserve"> ML rerun's macro-F1 of 0.3691 reflecting only 9 glass test boxes), on the model-specific nature of the PCA compression claims (near-free for Logistic Regression, 6-8 pp cost for tree ensembles), and on the shallow 5-epoch ANN/CNN baselines being budget-controlled comparisons rather than a claim that deep learning underperforms classical ML, are carried alongside the affected results throughout Chapters 5-8 rather than presented as unqualified findings.</w:t>
      </w:r>
    </w:p>
    <w:p w14:paraId="26CACDC8" w14:textId="77777777" w:rsidR="00FB0FED" w:rsidRDefault="00FB0FED" w:rsidP="00FB0FED">
      <w:pPr>
        <w:spacing w:after="160" w:line="300" w:lineRule="auto"/>
        <w:jc w:val="both"/>
        <w:rPr>
          <w:color w:val="000000"/>
        </w:rPr>
      </w:pPr>
      <w:r w:rsidRPr="00FB0FED">
        <w:rPr>
          <w:color w:val="000000"/>
        </w:rPr>
        <w:t>Technical Evaluation. The project is assessed with quantitative metrics appropriate to each task: accuracy and macro-F1 for classification, precision/recall/F1/</w:t>
      </w:r>
      <w:proofErr w:type="spellStart"/>
      <w:r w:rsidRPr="00FB0FED">
        <w:rPr>
          <w:color w:val="000000"/>
        </w:rPr>
        <w:t>IoU</w:t>
      </w:r>
      <w:proofErr w:type="spellEnd"/>
      <w:r w:rsidRPr="00FB0FED">
        <w:rPr>
          <w:color w:val="000000"/>
        </w:rPr>
        <w:t>/</w:t>
      </w:r>
      <w:proofErr w:type="spellStart"/>
      <w:r w:rsidRPr="00FB0FED">
        <w:rPr>
          <w:color w:val="000000"/>
        </w:rPr>
        <w:t>mAP</w:t>
      </w:r>
      <w:proofErr w:type="spellEnd"/>
      <w:r w:rsidRPr="00FB0FED">
        <w:rPr>
          <w:color w:val="000000"/>
        </w:rPr>
        <w:t xml:space="preserve"> for localization, and latency/model size for edge deployment. On the reference benchmark, </w:t>
      </w:r>
      <w:proofErr w:type="spellStart"/>
      <w:r w:rsidRPr="00FB0FED">
        <w:rPr>
          <w:color w:val="000000"/>
        </w:rPr>
        <w:t>XGBoost</w:t>
      </w:r>
      <w:proofErr w:type="spellEnd"/>
      <w:r w:rsidRPr="00FB0FED">
        <w:rPr>
          <w:color w:val="000000"/>
        </w:rPr>
        <w:t xml:space="preserve"> reaches 67.42% accuracy (macro-F1 0.6506) in the classical branch, while the tuned </w:t>
      </w:r>
      <w:proofErr w:type="spellStart"/>
      <w:r w:rsidRPr="00FB0FED">
        <w:rPr>
          <w:color w:val="000000"/>
        </w:rPr>
        <w:t>ConvNeXt</w:t>
      </w:r>
      <w:proofErr w:type="spellEnd"/>
      <w:r w:rsidRPr="00FB0FED">
        <w:rPr>
          <w:color w:val="000000"/>
        </w:rPr>
        <w:t xml:space="preserve"> ensemble reaches 92.52% validation accuracy and 93.88% test accuracy after hard-case retraining, and the trash/no-trash gate reaches 97.81% test accuracy. The promoted localization operating point achieves precision 0.6999, recall 0.5729, F1 0.6301, and mean matched </w:t>
      </w:r>
      <w:proofErr w:type="spellStart"/>
      <w:r w:rsidRPr="00FB0FED">
        <w:rPr>
          <w:color w:val="000000"/>
        </w:rPr>
        <w:t>IoU</w:t>
      </w:r>
      <w:proofErr w:type="spellEnd"/>
      <w:r w:rsidRPr="00FB0FED">
        <w:rPr>
          <w:color w:val="000000"/>
        </w:rPr>
        <w:t xml:space="preserve"> 0.9057. Qualitatively, Chapter 11 documents the project's principal limitation directly: a 40.19 percentage-point studio-to-field accuracy gap dominates all other sources of error, and hard-case retraining narrows but does not close it.</w:t>
      </w:r>
    </w:p>
    <w:p w14:paraId="11321231" w14:textId="77777777" w:rsidR="00FB0FED" w:rsidRDefault="00FB0FED" w:rsidP="00FB0FED">
      <w:pPr>
        <w:pStyle w:val="Heading2"/>
      </w:pPr>
      <w:bookmarkStart w:id="11" w:name="_Toc234090186"/>
      <w:r>
        <w:t>1.8 Development Methodology</w:t>
      </w:r>
      <w:bookmarkEnd w:id="11"/>
    </w:p>
    <w:p w14:paraId="74F37175" w14:textId="77777777" w:rsidR="00FB0FED" w:rsidRDefault="00FB0FED" w:rsidP="00FB0FED">
      <w:pPr>
        <w:spacing w:after="160" w:line="300" w:lineRule="auto"/>
        <w:jc w:val="both"/>
        <w:rPr>
          <w:color w:val="000000"/>
        </w:rPr>
      </w:pPr>
      <w:r w:rsidRPr="00FB0FED">
        <w:rPr>
          <w:color w:val="000000"/>
        </w:rPr>
        <w:t xml:space="preserve">Because </w:t>
      </w:r>
      <w:proofErr w:type="spellStart"/>
      <w:r w:rsidRPr="00FB0FED">
        <w:rPr>
          <w:color w:val="000000"/>
        </w:rPr>
        <w:t>WasteWise</w:t>
      </w:r>
      <w:proofErr w:type="spellEnd"/>
      <w:r w:rsidRPr="00FB0FED">
        <w:rPr>
          <w:color w:val="000000"/>
        </w:rPr>
        <w:t xml:space="preserve"> is a research-heavy machine learning project rather than a fixed-requirements software build, standard linear models are a poor fit. Waterfall assumes requirements and design are settled before implementation begins, which does not match a project where dataset audits repeatedly forced redesign of the labeling scheme and the architecture itself. Spiral and RAD are closer in spirit, in that both build in repeated risk assessment or rapid prototyping cycles, but neither is built around retraining a model against newly discovered failure modes, which is the actual unit of iteration in this project.</w:t>
      </w:r>
    </w:p>
    <w:p w14:paraId="5AFF845D" w14:textId="7FA2AED6" w:rsidR="00FB0FED" w:rsidRPr="00FB0FED" w:rsidRDefault="00FB0FED" w:rsidP="00FB0FED">
      <w:pPr>
        <w:spacing w:after="160" w:line="300" w:lineRule="auto"/>
        <w:jc w:val="both"/>
        <w:rPr>
          <w:color w:val="000000"/>
        </w:rPr>
      </w:pPr>
      <w:r w:rsidRPr="00FB0FED">
        <w:rPr>
          <w:color w:val="000000"/>
        </w:rPr>
        <w:t xml:space="preserve">The methodology </w:t>
      </w:r>
      <w:r w:rsidR="00C11F11" w:rsidRPr="00FB0FED">
        <w:rPr>
          <w:color w:val="000000"/>
        </w:rPr>
        <w:t>followed</w:t>
      </w:r>
      <w:r w:rsidRPr="00FB0FED">
        <w:rPr>
          <w:color w:val="000000"/>
        </w:rPr>
        <w:t xml:space="preserve"> is closest to Agile in structure: short, evidence-driven cycles, each ending with a working (if incomplete) system that could be evaluated and critiqued before the next cycle's scope was set. Chapter 9 documents eight such cycles (Phase 0 through Phase 7), each triggered by a concrete finding, a lecturer review, or a benchmark result, such as the Phase 2 pivot to source-level dataset honesty and the Phase 5 hard-case retraining loop, rather than by a pre-set calendar. This iterative approach was selected because the project's central risk was not implementation effort but epistemic: whether the datasets, metrics, and architecture </w:t>
      </w:r>
      <w:r w:rsidR="00C11F11" w:rsidRPr="00FB0FED">
        <w:rPr>
          <w:color w:val="000000"/>
        </w:rPr>
        <w:t>measured</w:t>
      </w:r>
      <w:r w:rsidRPr="00FB0FED">
        <w:rPr>
          <w:color w:val="000000"/>
        </w:rPr>
        <w:t xml:space="preserve"> what they claimed to, a risk that a plan-driven, single-pass methodology would have surfaced too late to correct.</w:t>
      </w:r>
    </w:p>
    <w:p w14:paraId="4C335BF3" w14:textId="3195CDA8" w:rsidR="001E6FBF" w:rsidRPr="00900CA4" w:rsidRDefault="001E6FBF" w:rsidP="00900CA4"/>
    <w:p w14:paraId="695B6266" w14:textId="77777777" w:rsidR="001E6FBF" w:rsidRDefault="00000000">
      <w:pPr>
        <w:pStyle w:val="Heading1"/>
        <w:pageBreakBefore/>
      </w:pPr>
      <w:bookmarkStart w:id="12" w:name="_Toc234090187"/>
      <w:r>
        <w:lastRenderedPageBreak/>
        <w:t>2. Background and Related Work</w:t>
      </w:r>
      <w:bookmarkEnd w:id="12"/>
    </w:p>
    <w:p w14:paraId="71DADD2F" w14:textId="77777777" w:rsidR="001E6FBF" w:rsidRDefault="00000000">
      <w:pPr>
        <w:pStyle w:val="Heading2"/>
      </w:pPr>
      <w:bookmarkStart w:id="13" w:name="_Toc234090188"/>
      <w:r>
        <w:t>2.1 Object Detection and CNN Architectures</w:t>
      </w:r>
      <w:bookmarkEnd w:id="13"/>
    </w:p>
    <w:p w14:paraId="7464571F" w14:textId="77777777" w:rsidR="001E6FBF" w:rsidRDefault="00000000">
      <w:pPr>
        <w:spacing w:after="160" w:line="300" w:lineRule="auto"/>
        <w:jc w:val="both"/>
      </w:pPr>
      <w:r>
        <w:t xml:space="preserve">The YOLO family (Redmon et al., 2016) established unified single-stage object detection, regressing bounding boxes and classes in one pass; modern versions (YOLOv8, YOLOv11, YOLO26) use anchor-free heads and efficient blocks that keep latency low enough for edge devices, which is why YOLO serves as the Stage 1 localizer throughout this project. </w:t>
      </w:r>
      <w:proofErr w:type="spellStart"/>
      <w:r>
        <w:t>ResNet</w:t>
      </w:r>
      <w:proofErr w:type="spellEnd"/>
      <w:r>
        <w:t xml:space="preserve"> (He et al., 2016) introduced residual connections enabling very deep networks; </w:t>
      </w:r>
      <w:proofErr w:type="spellStart"/>
      <w:r>
        <w:t>MobileNet</w:t>
      </w:r>
      <w:proofErr w:type="spellEnd"/>
      <w:r>
        <w:t xml:space="preserve"> (Howard et al., 2017) introduced </w:t>
      </w:r>
      <w:proofErr w:type="spellStart"/>
      <w:r>
        <w:t>depthwise</w:t>
      </w:r>
      <w:proofErr w:type="spellEnd"/>
      <w:r>
        <w:t xml:space="preserve">-separable convolutions for mobile budgets; </w:t>
      </w:r>
      <w:proofErr w:type="spellStart"/>
      <w:r>
        <w:t>EfficientNet</w:t>
      </w:r>
      <w:proofErr w:type="spellEnd"/>
      <w:r>
        <w:t xml:space="preserve"> (Tan &amp; Le, 2019) introduced compound scaling of depth, width, and resolution, and its B0 variant is used as one of the Stage 2 crop classifiers. </w:t>
      </w:r>
      <w:proofErr w:type="spellStart"/>
      <w:r>
        <w:t>ConvNeXt</w:t>
      </w:r>
      <w:proofErr w:type="spellEnd"/>
      <w:r>
        <w:t xml:space="preserve"> (Liu et al., 2022) modernized the </w:t>
      </w:r>
      <w:proofErr w:type="spellStart"/>
      <w:r>
        <w:t>ResNet</w:t>
      </w:r>
      <w:proofErr w:type="spellEnd"/>
      <w:r>
        <w:t xml:space="preserve"> design with </w:t>
      </w:r>
      <w:proofErr w:type="spellStart"/>
      <w:r>
        <w:t>depthwise</w:t>
      </w:r>
      <w:proofErr w:type="spellEnd"/>
      <w:r>
        <w:t xml:space="preserve"> convolutions and inverted bottlenecks to match transformer-era accuracy while remaining a pure </w:t>
      </w:r>
      <w:proofErr w:type="spellStart"/>
      <w:r>
        <w:t>ConvNet</w:t>
      </w:r>
      <w:proofErr w:type="spellEnd"/>
      <w:r>
        <w:t xml:space="preserve">; </w:t>
      </w:r>
      <w:proofErr w:type="spellStart"/>
      <w:r>
        <w:t>ConvNeXt</w:t>
      </w:r>
      <w:proofErr w:type="spellEnd"/>
      <w:r>
        <w:t>-Tiny and ConvNeXtV2-Tiny are the backbone of the final classification stage.</w:t>
      </w:r>
    </w:p>
    <w:p w14:paraId="486F34A0" w14:textId="77777777" w:rsidR="001E6FBF" w:rsidRDefault="00000000">
      <w:pPr>
        <w:pStyle w:val="Heading2"/>
      </w:pPr>
      <w:bookmarkStart w:id="14" w:name="_Toc234090189"/>
      <w:r>
        <w:t>2.2 Handcrafted Features and Classical Vision</w:t>
      </w:r>
      <w:bookmarkEnd w:id="14"/>
    </w:p>
    <w:p w14:paraId="6D42BB69" w14:textId="77777777" w:rsidR="001E6FBF" w:rsidRDefault="00000000">
      <w:pPr>
        <w:spacing w:after="160" w:line="300" w:lineRule="auto"/>
        <w:jc w:val="both"/>
      </w:pPr>
      <w:r>
        <w:t>Histograms of Oriented Gradients (Dalal &amp; Triggs, 2005) provide the 576 shape/texture descriptors that dominate this project's 637-D feature vector. Fourier texture analysis (</w:t>
      </w:r>
      <w:proofErr w:type="spellStart"/>
      <w:r>
        <w:t>Tuceryan</w:t>
      </w:r>
      <w:proofErr w:type="spellEnd"/>
      <w:r>
        <w:t xml:space="preserve"> &amp; Jain, 1998) motivates the radial FFT energy bins that separate high-frequency organic textures from smooth plastics. SIFT (Lowe, 2004), LBP (Ojala et al., 2002), and GLCM co-occurrence features (</w:t>
      </w:r>
      <w:proofErr w:type="spellStart"/>
      <w:r>
        <w:t>Haralick</w:t>
      </w:r>
      <w:proofErr w:type="spellEnd"/>
      <w:r>
        <w:t xml:space="preserve"> et al., 1973) inform the broader handcrafted-feature design tradition the ML branch follows: features first, interpretation second, classical ML third.</w:t>
      </w:r>
    </w:p>
    <w:p w14:paraId="341C8A74" w14:textId="77777777" w:rsidR="001E6FBF" w:rsidRDefault="00000000">
      <w:pPr>
        <w:pStyle w:val="Heading2"/>
      </w:pPr>
      <w:bookmarkStart w:id="15" w:name="_Toc234090190"/>
      <w:r>
        <w:t>2.3 Waste Datasets and Prior Systems</w:t>
      </w:r>
      <w:bookmarkEnd w:id="15"/>
    </w:p>
    <w:p w14:paraId="45F85FC7" w14:textId="77777777" w:rsidR="001E6FBF" w:rsidRDefault="00000000">
      <w:pPr>
        <w:spacing w:after="160" w:line="300" w:lineRule="auto"/>
        <w:jc w:val="both"/>
      </w:pPr>
      <w:proofErr w:type="spellStart"/>
      <w:r>
        <w:t>TrashNet</w:t>
      </w:r>
      <w:proofErr w:type="spellEnd"/>
      <w:r>
        <w:t xml:space="preserve"> (Thung &amp; Yang, 2016) defined the standard six recyclability categories on clean single-object images. TACO (Proença &amp; Simões, 2020) provides litter annotations in unconstrained environments and is a core source of this project's hard-case data. Adedeji &amp; Wang (2019) demonstrated deep-learning waste classification systems. This project's measured gap between </w:t>
      </w:r>
      <w:proofErr w:type="spellStart"/>
      <w:r>
        <w:t>TrashNet</w:t>
      </w:r>
      <w:proofErr w:type="spellEnd"/>
      <w:r>
        <w:t>-style studio data (classical ML accuracy 81.03%) and TACO-style field data (13.99%) quantifies why unconstrained waste understanding remains hard.</w:t>
      </w:r>
    </w:p>
    <w:p w14:paraId="647F34C0" w14:textId="77777777" w:rsidR="001E6FBF" w:rsidRDefault="00000000">
      <w:pPr>
        <w:pStyle w:val="Heading2"/>
      </w:pPr>
      <w:bookmarkStart w:id="16" w:name="_Toc234090191"/>
      <w:r>
        <w:t>2.4 Context and Probabilistic Fusion</w:t>
      </w:r>
      <w:bookmarkEnd w:id="16"/>
    </w:p>
    <w:p w14:paraId="7F179352" w14:textId="77777777" w:rsidR="001E6FBF" w:rsidRDefault="00000000">
      <w:pPr>
        <w:spacing w:after="160" w:line="300" w:lineRule="auto"/>
        <w:jc w:val="both"/>
      </w:pPr>
      <w:r>
        <w:t xml:space="preserve">Pearl (1988) formalized probabilistic reasoning that underlies the production system's Bayesian context priors, and Torralba (2003) showed that global scene features constrain what objects are likely present; this is the basis for </w:t>
      </w:r>
      <w:proofErr w:type="spellStart"/>
      <w:r>
        <w:t>WasteWise's</w:t>
      </w:r>
      <w:proofErr w:type="spellEnd"/>
      <w:r>
        <w:t xml:space="preserve"> HSV scene detector, which recognizes beach, grass, street, and indoor contexts and re-weights class probabilities accordingly.</w:t>
      </w:r>
    </w:p>
    <w:p w14:paraId="467BAE5E" w14:textId="77777777" w:rsidR="001E6FBF" w:rsidRDefault="00000000">
      <w:pPr>
        <w:pStyle w:val="Heading1"/>
        <w:pageBreakBefore/>
      </w:pPr>
      <w:bookmarkStart w:id="17" w:name="_Toc234090192"/>
      <w:r>
        <w:lastRenderedPageBreak/>
        <w:t>3. Datasets: Acquisition, Auditing, and Rebuilds</w:t>
      </w:r>
      <w:bookmarkEnd w:id="17"/>
    </w:p>
    <w:p w14:paraId="11DD367A" w14:textId="77777777" w:rsidR="001E6FBF" w:rsidRDefault="00000000">
      <w:pPr>
        <w:spacing w:after="160" w:line="300" w:lineRule="auto"/>
        <w:jc w:val="both"/>
      </w:pPr>
      <w:r>
        <w:t>Every model result in this report traces back to a specific dataset version. Because dataset quality problems (imbalance, duplicates, invalid labels) drove several major project pivots, this chapter documents each dataset generation in the order it was produced.</w:t>
      </w:r>
    </w:p>
    <w:p w14:paraId="6E7F9021" w14:textId="77777777" w:rsidR="001E6FBF" w:rsidRDefault="00000000">
      <w:pPr>
        <w:pStyle w:val="Heading2"/>
      </w:pPr>
      <w:bookmarkStart w:id="18" w:name="_Toc234090193"/>
      <w:r>
        <w:t>3.1 Raw Sources</w:t>
      </w:r>
      <w:bookmarkEnd w:id="18"/>
    </w:p>
    <w:p w14:paraId="2EC92977" w14:textId="77777777" w:rsidR="001E6FBF" w:rsidRDefault="00000000">
      <w:pPr>
        <w:spacing w:after="160" w:line="300" w:lineRule="auto"/>
        <w:jc w:val="both"/>
      </w:pPr>
      <w:r>
        <w:t xml:space="preserve">The project aggregates public waste datasets from </w:t>
      </w:r>
      <w:proofErr w:type="spellStart"/>
      <w:r>
        <w:t>Roboflow</w:t>
      </w:r>
      <w:proofErr w:type="spellEnd"/>
      <w:r>
        <w:t xml:space="preserve"> Universe collections, </w:t>
      </w:r>
      <w:proofErr w:type="spellStart"/>
      <w:r>
        <w:t>TrashNet</w:t>
      </w:r>
      <w:proofErr w:type="spellEnd"/>
      <w:r>
        <w:t xml:space="preserve"> [1], the GINI dataset [2], the official TACO dataset [3], </w:t>
      </w:r>
      <w:proofErr w:type="spellStart"/>
      <w:r>
        <w:t>RealWaste</w:t>
      </w:r>
      <w:proofErr w:type="spellEnd"/>
      <w:r>
        <w:t xml:space="preserve"> [4] (UCI/</w:t>
      </w:r>
      <w:proofErr w:type="spellStart"/>
      <w:r>
        <w:t>HuggingFace</w:t>
      </w:r>
      <w:proofErr w:type="spellEnd"/>
      <w:r>
        <w:t>), and a Trashify export (</w:t>
      </w:r>
      <w:proofErr w:type="spellStart"/>
      <w:r>
        <w:t>Roboflow</w:t>
      </w:r>
      <w:proofErr w:type="spellEnd"/>
      <w:r>
        <w:t xml:space="preserve"> Universe). Source identity is preserved through filename prefixes so that every crop and box can be traced to its origin, a requirement that became central after lecturer feedback (Section 9.3).</w:t>
      </w:r>
    </w:p>
    <w:p w14:paraId="76488E39" w14:textId="77777777" w:rsidR="001E6FBF" w:rsidRDefault="00000000">
      <w:pPr>
        <w:spacing w:after="160" w:line="300" w:lineRule="auto"/>
        <w:jc w:val="both"/>
      </w:pPr>
      <w:r>
        <w:rPr>
          <w:sz w:val="20"/>
          <w:szCs w:val="20"/>
        </w:rPr>
        <w:t xml:space="preserve">Source citations: [1] </w:t>
      </w:r>
      <w:proofErr w:type="spellStart"/>
      <w:r>
        <w:rPr>
          <w:sz w:val="20"/>
          <w:szCs w:val="20"/>
        </w:rPr>
        <w:t>TrashNet</w:t>
      </w:r>
      <w:proofErr w:type="spellEnd"/>
      <w:r>
        <w:rPr>
          <w:sz w:val="20"/>
          <w:szCs w:val="20"/>
        </w:rPr>
        <w:t>, github.com/</w:t>
      </w:r>
      <w:proofErr w:type="spellStart"/>
      <w:r>
        <w:rPr>
          <w:sz w:val="20"/>
          <w:szCs w:val="20"/>
        </w:rPr>
        <w:t>garythung</w:t>
      </w:r>
      <w:proofErr w:type="spellEnd"/>
      <w:r>
        <w:rPr>
          <w:sz w:val="20"/>
          <w:szCs w:val="20"/>
        </w:rPr>
        <w:t>/</w:t>
      </w:r>
      <w:proofErr w:type="spellStart"/>
      <w:r>
        <w:rPr>
          <w:sz w:val="20"/>
          <w:szCs w:val="20"/>
        </w:rPr>
        <w:t>trashnet</w:t>
      </w:r>
      <w:proofErr w:type="spellEnd"/>
      <w:r>
        <w:rPr>
          <w:sz w:val="20"/>
          <w:szCs w:val="20"/>
        </w:rPr>
        <w:t xml:space="preserve">. [2] GINI (Garbage </w:t>
      </w:r>
      <w:proofErr w:type="gramStart"/>
      <w:r>
        <w:rPr>
          <w:sz w:val="20"/>
          <w:szCs w:val="20"/>
        </w:rPr>
        <w:t>In</w:t>
      </w:r>
      <w:proofErr w:type="gramEnd"/>
      <w:r>
        <w:rPr>
          <w:sz w:val="20"/>
          <w:szCs w:val="20"/>
        </w:rPr>
        <w:t xml:space="preserve"> Images), github.com/</w:t>
      </w:r>
      <w:proofErr w:type="spellStart"/>
      <w:r>
        <w:rPr>
          <w:sz w:val="20"/>
          <w:szCs w:val="20"/>
        </w:rPr>
        <w:t>spotgarbage</w:t>
      </w:r>
      <w:proofErr w:type="spellEnd"/>
      <w:r>
        <w:rPr>
          <w:sz w:val="20"/>
          <w:szCs w:val="20"/>
        </w:rPr>
        <w:t>/</w:t>
      </w:r>
      <w:proofErr w:type="spellStart"/>
      <w:r>
        <w:rPr>
          <w:sz w:val="20"/>
          <w:szCs w:val="20"/>
        </w:rPr>
        <w:t>spotgarbage</w:t>
      </w:r>
      <w:proofErr w:type="spellEnd"/>
      <w:r>
        <w:rPr>
          <w:sz w:val="20"/>
          <w:szCs w:val="20"/>
        </w:rPr>
        <w:t>-GINI. [3] TACO: Trash Annotations in Context, github.com/</w:t>
      </w:r>
      <w:proofErr w:type="spellStart"/>
      <w:r>
        <w:rPr>
          <w:sz w:val="20"/>
          <w:szCs w:val="20"/>
        </w:rPr>
        <w:t>pedropro</w:t>
      </w:r>
      <w:proofErr w:type="spellEnd"/>
      <w:r>
        <w:rPr>
          <w:sz w:val="20"/>
          <w:szCs w:val="20"/>
        </w:rPr>
        <w:t xml:space="preserve">/TACO. [4] </w:t>
      </w:r>
      <w:proofErr w:type="spellStart"/>
      <w:r>
        <w:rPr>
          <w:sz w:val="20"/>
          <w:szCs w:val="20"/>
        </w:rPr>
        <w:t>RealWaste</w:t>
      </w:r>
      <w:proofErr w:type="spellEnd"/>
      <w:r>
        <w:rPr>
          <w:sz w:val="20"/>
          <w:szCs w:val="20"/>
        </w:rPr>
        <w:t>, huggingface.co/datasets/</w:t>
      </w:r>
      <w:proofErr w:type="spellStart"/>
      <w:r>
        <w:rPr>
          <w:sz w:val="20"/>
          <w:szCs w:val="20"/>
        </w:rPr>
        <w:t>shahzaibvohra</w:t>
      </w:r>
      <w:proofErr w:type="spellEnd"/>
      <w:r>
        <w:rPr>
          <w:sz w:val="20"/>
          <w:szCs w:val="20"/>
        </w:rPr>
        <w:t>/</w:t>
      </w:r>
      <w:proofErr w:type="spellStart"/>
      <w:r>
        <w:rPr>
          <w:sz w:val="20"/>
          <w:szCs w:val="20"/>
        </w:rPr>
        <w:t>realwaste</w:t>
      </w:r>
      <w:proofErr w:type="spellEnd"/>
      <w:r>
        <w:rPr>
          <w:sz w:val="20"/>
          <w:szCs w:val="20"/>
        </w:rPr>
        <w:t xml:space="preserve">. The </w:t>
      </w:r>
      <w:proofErr w:type="spellStart"/>
      <w:r>
        <w:rPr>
          <w:sz w:val="20"/>
          <w:szCs w:val="20"/>
        </w:rPr>
        <w:t>rf_garbage_cls</w:t>
      </w:r>
      <w:proofErr w:type="spellEnd"/>
      <w:r>
        <w:rPr>
          <w:sz w:val="20"/>
          <w:szCs w:val="20"/>
        </w:rPr>
        <w:t xml:space="preserve">, </w:t>
      </w:r>
      <w:proofErr w:type="spellStart"/>
      <w:r>
        <w:rPr>
          <w:sz w:val="20"/>
          <w:szCs w:val="20"/>
        </w:rPr>
        <w:t>rf_food_waste</w:t>
      </w:r>
      <w:proofErr w:type="spellEnd"/>
      <w:r>
        <w:rPr>
          <w:sz w:val="20"/>
          <w:szCs w:val="20"/>
        </w:rPr>
        <w:t xml:space="preserve">, </w:t>
      </w:r>
      <w:proofErr w:type="spellStart"/>
      <w:r>
        <w:rPr>
          <w:sz w:val="20"/>
          <w:szCs w:val="20"/>
        </w:rPr>
        <w:t>rf_waste_sorting</w:t>
      </w:r>
      <w:proofErr w:type="spellEnd"/>
      <w:r>
        <w:rPr>
          <w:sz w:val="20"/>
          <w:szCs w:val="20"/>
        </w:rPr>
        <w:t xml:space="preserve">, </w:t>
      </w:r>
      <w:proofErr w:type="spellStart"/>
      <w:r>
        <w:rPr>
          <w:sz w:val="20"/>
          <w:szCs w:val="20"/>
        </w:rPr>
        <w:t>rf_taco_trash</w:t>
      </w:r>
      <w:proofErr w:type="spellEnd"/>
      <w:r>
        <w:rPr>
          <w:sz w:val="20"/>
          <w:szCs w:val="20"/>
        </w:rPr>
        <w:t xml:space="preserve">, </w:t>
      </w:r>
      <w:proofErr w:type="spellStart"/>
      <w:r>
        <w:rPr>
          <w:sz w:val="20"/>
          <w:szCs w:val="20"/>
        </w:rPr>
        <w:t>rf_uca_recyclable</w:t>
      </w:r>
      <w:proofErr w:type="spellEnd"/>
      <w:r>
        <w:rPr>
          <w:sz w:val="20"/>
          <w:szCs w:val="20"/>
        </w:rPr>
        <w:t xml:space="preserve">, and </w:t>
      </w:r>
      <w:proofErr w:type="spellStart"/>
      <w:r>
        <w:rPr>
          <w:sz w:val="20"/>
          <w:szCs w:val="20"/>
        </w:rPr>
        <w:t>rf_cigarettes</w:t>
      </w:r>
      <w:proofErr w:type="spellEnd"/>
      <w:r>
        <w:rPr>
          <w:sz w:val="20"/>
          <w:szCs w:val="20"/>
        </w:rPr>
        <w:t xml:space="preserve"> collections, together with the Trashify export, were sourced from </w:t>
      </w:r>
      <w:proofErr w:type="spellStart"/>
      <w:r>
        <w:rPr>
          <w:sz w:val="20"/>
          <w:szCs w:val="20"/>
        </w:rPr>
        <w:t>Roboflow</w:t>
      </w:r>
      <w:proofErr w:type="spellEnd"/>
      <w:r>
        <w:rPr>
          <w:sz w:val="20"/>
          <w:szCs w:val="20"/>
        </w:rPr>
        <w:t xml:space="preserve"> Universe, roboflow.com/universe.</w:t>
      </w:r>
    </w:p>
    <w:p w14:paraId="5885124C" w14:textId="77777777" w:rsidR="001E6FBF" w:rsidRDefault="00000000">
      <w:pPr>
        <w:spacing w:before="160" w:after="80"/>
      </w:pPr>
      <w:r>
        <w:rPr>
          <w:i/>
          <w:iCs/>
          <w:color w:val="444444"/>
          <w:sz w:val="20"/>
          <w:szCs w:val="20"/>
        </w:rPr>
        <w:t>Table 1. Source-level composition of the merged detection dataset (source analysis, merged_dataset_v3).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1049"/>
        <w:gridCol w:w="1049"/>
        <w:gridCol w:w="1364"/>
        <w:gridCol w:w="1364"/>
        <w:gridCol w:w="1892"/>
      </w:tblGrid>
      <w:tr w:rsidR="001E6FBF" w14:paraId="4A930FAA" w14:textId="77777777">
        <w:tblPrEx>
          <w:tblCellMar>
            <w:top w:w="0" w:type="dxa"/>
            <w:bottom w:w="0" w:type="dxa"/>
          </w:tblCellMar>
        </w:tblPrEx>
        <w:trPr>
          <w:tblHeader/>
        </w:trPr>
        <w:tc>
          <w:tcPr>
            <w:tcW w:w="230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41BD58A" w14:textId="77777777" w:rsidR="001E6FBF" w:rsidRDefault="00000000">
            <w:r>
              <w:rPr>
                <w:b/>
                <w:bCs/>
                <w:color w:val="FFFFFF"/>
                <w:sz w:val="19"/>
                <w:szCs w:val="19"/>
              </w:rPr>
              <w:t>Source</w:t>
            </w:r>
          </w:p>
        </w:tc>
        <w:tc>
          <w:tcPr>
            <w:tcW w:w="104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ADBC023" w14:textId="77777777" w:rsidR="001E6FBF" w:rsidRDefault="00000000">
            <w:r>
              <w:rPr>
                <w:b/>
                <w:bCs/>
                <w:color w:val="FFFFFF"/>
                <w:sz w:val="19"/>
                <w:szCs w:val="19"/>
              </w:rPr>
              <w:t>Images</w:t>
            </w:r>
          </w:p>
        </w:tc>
        <w:tc>
          <w:tcPr>
            <w:tcW w:w="104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B66D09D" w14:textId="77777777" w:rsidR="001E6FBF" w:rsidRDefault="00000000">
            <w:r>
              <w:rPr>
                <w:b/>
                <w:bCs/>
                <w:color w:val="FFFFFF"/>
                <w:sz w:val="19"/>
                <w:szCs w:val="19"/>
              </w:rPr>
              <w:t>Objects</w:t>
            </w:r>
          </w:p>
        </w:tc>
        <w:tc>
          <w:tcPr>
            <w:tcW w:w="136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25DDEF7" w14:textId="77777777" w:rsidR="001E6FBF" w:rsidRDefault="00000000">
            <w:r>
              <w:rPr>
                <w:b/>
                <w:bCs/>
                <w:color w:val="FFFFFF"/>
                <w:sz w:val="19"/>
                <w:szCs w:val="19"/>
              </w:rPr>
              <w:t>Classes</w:t>
            </w:r>
          </w:p>
        </w:tc>
        <w:tc>
          <w:tcPr>
            <w:tcW w:w="136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63F91F4" w14:textId="77777777" w:rsidR="001E6FBF" w:rsidRDefault="00000000">
            <w:r>
              <w:rPr>
                <w:b/>
                <w:bCs/>
                <w:color w:val="FFFFFF"/>
                <w:sz w:val="19"/>
                <w:szCs w:val="19"/>
              </w:rPr>
              <w:t>Imbalance ratio</w:t>
            </w:r>
          </w:p>
        </w:tc>
        <w:tc>
          <w:tcPr>
            <w:tcW w:w="189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FCF30E0" w14:textId="77777777" w:rsidR="001E6FBF" w:rsidRDefault="00000000">
            <w:r>
              <w:rPr>
                <w:b/>
                <w:bCs/>
                <w:color w:val="FFFFFF"/>
                <w:sz w:val="19"/>
                <w:szCs w:val="19"/>
              </w:rPr>
              <w:t>Standalone use</w:t>
            </w:r>
          </w:p>
        </w:tc>
      </w:tr>
      <w:tr w:rsidR="001E6FBF" w14:paraId="71600872"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CCC434" w14:textId="77777777" w:rsidR="001E6FBF" w:rsidRDefault="00000000">
            <w:proofErr w:type="spellStart"/>
            <w:r>
              <w:rPr>
                <w:color w:val="000000"/>
                <w:sz w:val="19"/>
                <w:szCs w:val="19"/>
              </w:rPr>
              <w:t>rf_garbage_cls</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8FB164" w14:textId="77777777" w:rsidR="001E6FBF" w:rsidRDefault="00000000">
            <w:r>
              <w:rPr>
                <w:color w:val="000000"/>
                <w:sz w:val="19"/>
                <w:szCs w:val="19"/>
              </w:rPr>
              <w:t>8,387</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953381" w14:textId="77777777" w:rsidR="001E6FBF" w:rsidRDefault="00000000">
            <w:r>
              <w:rPr>
                <w:color w:val="000000"/>
                <w:sz w:val="19"/>
                <w:szCs w:val="19"/>
              </w:rPr>
              <w:t>28,683</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E59E2C" w14:textId="77777777" w:rsidR="001E6FBF" w:rsidRDefault="00000000">
            <w:r>
              <w:rPr>
                <w:color w:val="000000"/>
                <w:sz w:val="19"/>
                <w:szCs w:val="19"/>
              </w:rPr>
              <w:t>5</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1F4AC" w14:textId="77777777" w:rsidR="001E6FBF" w:rsidRDefault="00000000">
            <w:r>
              <w:rPr>
                <w:color w:val="000000"/>
                <w:sz w:val="19"/>
                <w:szCs w:val="19"/>
              </w:rPr>
              <w:t>1.78</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443989" w14:textId="77777777" w:rsidR="001E6FBF" w:rsidRDefault="00000000">
            <w:r>
              <w:rPr>
                <w:color w:val="000000"/>
                <w:sz w:val="19"/>
                <w:szCs w:val="19"/>
              </w:rPr>
              <w:t>ANN/CNN training</w:t>
            </w:r>
          </w:p>
        </w:tc>
      </w:tr>
      <w:tr w:rsidR="001E6FBF" w14:paraId="759FC4B7"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30E8CA" w14:textId="77777777" w:rsidR="001E6FBF" w:rsidRDefault="00000000">
            <w:proofErr w:type="spellStart"/>
            <w:r>
              <w:rPr>
                <w:color w:val="000000"/>
                <w:sz w:val="19"/>
                <w:szCs w:val="19"/>
              </w:rPr>
              <w:t>rf_food_waste</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5F4C19" w14:textId="77777777" w:rsidR="001E6FBF" w:rsidRDefault="00000000">
            <w:r>
              <w:rPr>
                <w:color w:val="000000"/>
                <w:sz w:val="19"/>
                <w:szCs w:val="19"/>
              </w:rPr>
              <w:t>6,734</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F73632" w14:textId="77777777" w:rsidR="001E6FBF" w:rsidRDefault="00000000">
            <w:r>
              <w:rPr>
                <w:color w:val="000000"/>
                <w:sz w:val="19"/>
                <w:szCs w:val="19"/>
              </w:rPr>
              <w:t>28,446</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6F136" w14:textId="77777777" w:rsidR="001E6FBF" w:rsidRDefault="00000000">
            <w:r>
              <w:rPr>
                <w:color w:val="000000"/>
                <w:sz w:val="19"/>
                <w:szCs w:val="19"/>
              </w:rPr>
              <w:t>1 (organic)</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C05E4F" w14:textId="77777777" w:rsidR="001E6FBF" w:rsidRDefault="00000000">
            <w:r>
              <w:rPr>
                <w:color w:val="000000"/>
                <w:sz w:val="19"/>
                <w:szCs w:val="19"/>
              </w:rPr>
              <w:t>1.00</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EEF7A9" w14:textId="77777777" w:rsidR="001E6FBF" w:rsidRDefault="00000000">
            <w:r>
              <w:rPr>
                <w:color w:val="000000"/>
                <w:sz w:val="19"/>
                <w:szCs w:val="19"/>
              </w:rPr>
              <w:t>EDA only</w:t>
            </w:r>
          </w:p>
        </w:tc>
      </w:tr>
      <w:tr w:rsidR="001E6FBF" w14:paraId="36EC7EEE"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4A94C6" w14:textId="77777777" w:rsidR="001E6FBF" w:rsidRDefault="00000000">
            <w:proofErr w:type="spellStart"/>
            <w:r>
              <w:rPr>
                <w:color w:val="000000"/>
                <w:sz w:val="19"/>
                <w:szCs w:val="19"/>
              </w:rPr>
              <w:t>rf_waste_sorting</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3A1FD0" w14:textId="77777777" w:rsidR="001E6FBF" w:rsidRDefault="00000000">
            <w:r>
              <w:rPr>
                <w:color w:val="000000"/>
                <w:sz w:val="19"/>
                <w:szCs w:val="19"/>
              </w:rPr>
              <w:t>15,630</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E324AA" w14:textId="77777777" w:rsidR="001E6FBF" w:rsidRDefault="00000000">
            <w:r>
              <w:rPr>
                <w:color w:val="000000"/>
                <w:sz w:val="19"/>
                <w:szCs w:val="19"/>
              </w:rPr>
              <w:t>16,027</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0246C7" w14:textId="77777777" w:rsidR="001E6FBF" w:rsidRDefault="00000000">
            <w:r>
              <w:rPr>
                <w:color w:val="000000"/>
                <w:sz w:val="19"/>
                <w:szCs w:val="19"/>
              </w:rPr>
              <w:t>5</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622E67" w14:textId="77777777" w:rsidR="001E6FBF" w:rsidRDefault="00000000">
            <w:r>
              <w:rPr>
                <w:color w:val="000000"/>
                <w:sz w:val="19"/>
                <w:szCs w:val="19"/>
              </w:rPr>
              <w:t>356.13</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AE914" w14:textId="77777777" w:rsidR="001E6FBF" w:rsidRDefault="00000000">
            <w:r>
              <w:rPr>
                <w:color w:val="000000"/>
                <w:sz w:val="19"/>
                <w:szCs w:val="19"/>
              </w:rPr>
              <w:t>Train, severe imbalance</w:t>
            </w:r>
          </w:p>
        </w:tc>
      </w:tr>
      <w:tr w:rsidR="001E6FBF" w14:paraId="706D48C6"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CE420F" w14:textId="77777777" w:rsidR="001E6FBF" w:rsidRDefault="00000000">
            <w:proofErr w:type="spellStart"/>
            <w:r>
              <w:rPr>
                <w:color w:val="000000"/>
                <w:sz w:val="19"/>
                <w:szCs w:val="19"/>
              </w:rPr>
              <w:t>rf_taco_trash</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C90BDE" w14:textId="77777777" w:rsidR="001E6FBF" w:rsidRDefault="00000000">
            <w:r>
              <w:rPr>
                <w:color w:val="000000"/>
                <w:sz w:val="19"/>
                <w:szCs w:val="19"/>
              </w:rPr>
              <w:t>9,305</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D93C5D" w14:textId="77777777" w:rsidR="001E6FBF" w:rsidRDefault="00000000">
            <w:r>
              <w:rPr>
                <w:color w:val="000000"/>
                <w:sz w:val="19"/>
                <w:szCs w:val="19"/>
              </w:rPr>
              <w:t>16,004</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D60CD" w14:textId="77777777" w:rsidR="001E6FBF" w:rsidRDefault="00000000">
            <w:r>
              <w:rPr>
                <w:color w:val="000000"/>
                <w:sz w:val="19"/>
                <w:szCs w:val="19"/>
              </w:rPr>
              <w:t>6</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A767FA" w14:textId="77777777" w:rsidR="001E6FBF" w:rsidRDefault="00000000">
            <w:r>
              <w:rPr>
                <w:color w:val="000000"/>
                <w:sz w:val="19"/>
                <w:szCs w:val="19"/>
              </w:rPr>
              <w:t>2.72</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4C8A96" w14:textId="77777777" w:rsidR="001E6FBF" w:rsidRDefault="00000000">
            <w:r>
              <w:rPr>
                <w:color w:val="000000"/>
                <w:sz w:val="19"/>
                <w:szCs w:val="19"/>
              </w:rPr>
              <w:t>ANN/CNN training</w:t>
            </w:r>
          </w:p>
        </w:tc>
      </w:tr>
      <w:tr w:rsidR="001E6FBF" w14:paraId="70D70BDE"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8DBB2F" w14:textId="77777777" w:rsidR="001E6FBF" w:rsidRDefault="00000000">
            <w:proofErr w:type="spellStart"/>
            <w:r>
              <w:rPr>
                <w:color w:val="000000"/>
                <w:sz w:val="19"/>
                <w:szCs w:val="19"/>
              </w:rPr>
              <w:t>rf_uca_recyclable</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52C4A0" w14:textId="77777777" w:rsidR="001E6FBF" w:rsidRDefault="00000000">
            <w:r>
              <w:rPr>
                <w:color w:val="000000"/>
                <w:sz w:val="19"/>
                <w:szCs w:val="19"/>
              </w:rPr>
              <w:t>8,365</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E2410" w14:textId="77777777" w:rsidR="001E6FBF" w:rsidRDefault="00000000">
            <w:r>
              <w:rPr>
                <w:color w:val="000000"/>
                <w:sz w:val="19"/>
                <w:szCs w:val="19"/>
              </w:rPr>
              <w:t>14,529</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CA500D" w14:textId="77777777" w:rsidR="001E6FBF" w:rsidRDefault="00000000">
            <w:r>
              <w:rPr>
                <w:color w:val="000000"/>
                <w:sz w:val="19"/>
                <w:szCs w:val="19"/>
              </w:rPr>
              <w:t>3</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6E058C" w14:textId="77777777" w:rsidR="001E6FBF" w:rsidRDefault="00000000">
            <w:r>
              <w:rPr>
                <w:color w:val="000000"/>
                <w:sz w:val="19"/>
                <w:szCs w:val="19"/>
              </w:rPr>
              <w:t>2.60</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7AB64" w14:textId="77777777" w:rsidR="001E6FBF" w:rsidRDefault="00000000">
            <w:r>
              <w:rPr>
                <w:color w:val="000000"/>
                <w:sz w:val="19"/>
                <w:szCs w:val="19"/>
              </w:rPr>
              <w:t>ANN/CNN training</w:t>
            </w:r>
          </w:p>
        </w:tc>
      </w:tr>
      <w:tr w:rsidR="001E6FBF" w14:paraId="77F4E794" w14:textId="77777777">
        <w:tblPrEx>
          <w:tblCellMar>
            <w:top w:w="0" w:type="dxa"/>
            <w:bottom w:w="0" w:type="dxa"/>
          </w:tblCellMar>
        </w:tblPrEx>
        <w:tc>
          <w:tcPr>
            <w:tcW w:w="23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EF3D1C" w14:textId="77777777" w:rsidR="001E6FBF" w:rsidRDefault="00000000">
            <w:proofErr w:type="spellStart"/>
            <w:r>
              <w:rPr>
                <w:color w:val="000000"/>
                <w:sz w:val="19"/>
                <w:szCs w:val="19"/>
              </w:rPr>
              <w:t>rf_cigarettes</w:t>
            </w:r>
            <w:proofErr w:type="spellEnd"/>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081F94" w14:textId="77777777" w:rsidR="001E6FBF" w:rsidRDefault="00000000">
            <w:r>
              <w:rPr>
                <w:color w:val="000000"/>
                <w:sz w:val="19"/>
                <w:szCs w:val="19"/>
              </w:rPr>
              <w:t>2,427</w:t>
            </w:r>
          </w:p>
        </w:tc>
        <w:tc>
          <w:tcPr>
            <w:tcW w:w="10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B06ABF" w14:textId="77777777" w:rsidR="001E6FBF" w:rsidRDefault="00000000">
            <w:r>
              <w:rPr>
                <w:color w:val="000000"/>
                <w:sz w:val="19"/>
                <w:szCs w:val="19"/>
              </w:rPr>
              <w:t>3,077</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FC1680" w14:textId="77777777" w:rsidR="001E6FBF" w:rsidRDefault="00000000">
            <w:r>
              <w:rPr>
                <w:color w:val="000000"/>
                <w:sz w:val="19"/>
                <w:szCs w:val="19"/>
              </w:rPr>
              <w:t>1 (other)</w:t>
            </w:r>
          </w:p>
        </w:tc>
        <w:tc>
          <w:tcPr>
            <w:tcW w:w="136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F802BD" w14:textId="77777777" w:rsidR="001E6FBF" w:rsidRDefault="00000000">
            <w:r>
              <w:rPr>
                <w:color w:val="000000"/>
                <w:sz w:val="19"/>
                <w:szCs w:val="19"/>
              </w:rPr>
              <w:t>1.00</w:t>
            </w:r>
          </w:p>
        </w:tc>
        <w:tc>
          <w:tcPr>
            <w:tcW w:w="18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E0F7C" w14:textId="77777777" w:rsidR="001E6FBF" w:rsidRDefault="00000000">
            <w:r>
              <w:rPr>
                <w:color w:val="000000"/>
                <w:sz w:val="19"/>
                <w:szCs w:val="19"/>
              </w:rPr>
              <w:t>EDA only</w:t>
            </w:r>
          </w:p>
        </w:tc>
      </w:tr>
    </w:tbl>
    <w:p w14:paraId="09650950" w14:textId="77777777" w:rsidR="001E6FBF" w:rsidRDefault="001E6FBF">
      <w:pPr>
        <w:spacing w:after="120"/>
      </w:pPr>
    </w:p>
    <w:p w14:paraId="0422EEF3" w14:textId="77777777" w:rsidR="001E6FBF" w:rsidRDefault="00000000">
      <w:pPr>
        <w:spacing w:after="160" w:line="300" w:lineRule="auto"/>
        <w:jc w:val="both"/>
      </w:pPr>
      <w:r>
        <w:t xml:space="preserve">The imbalance ratio of 356 for </w:t>
      </w:r>
      <w:proofErr w:type="spellStart"/>
      <w:r>
        <w:t>rf_waste_sorting</w:t>
      </w:r>
      <w:proofErr w:type="spellEnd"/>
      <w:r>
        <w:t xml:space="preserve"> (16 glass objects vs. 5,698 plastic) is the single clearest example of why the merged dataset could not be used naively.</w:t>
      </w:r>
    </w:p>
    <w:p w14:paraId="4B358C2F" w14:textId="77777777" w:rsidR="001E6FBF" w:rsidRDefault="00000000">
      <w:pPr>
        <w:pStyle w:val="Heading2"/>
      </w:pPr>
      <w:bookmarkStart w:id="19" w:name="_Toc234090194"/>
      <w:r>
        <w:t>3.2 Generation 1: merged_dataset_v3 and Its Audit</w:t>
      </w:r>
      <w:bookmarkEnd w:id="19"/>
    </w:p>
    <w:p w14:paraId="604FD1D8" w14:textId="77777777" w:rsidR="001E6FBF" w:rsidRDefault="00000000">
      <w:pPr>
        <w:spacing w:after="160" w:line="300" w:lineRule="auto"/>
        <w:jc w:val="both"/>
      </w:pPr>
      <w:r>
        <w:t xml:space="preserve">The first working dataset merged all sources into a 7-class YOLO-format detection dataset totaling </w:t>
      </w:r>
      <w:r>
        <w:rPr>
          <w:b/>
          <w:bCs/>
        </w:rPr>
        <w:t>114,220 bounding boxes</w:t>
      </w:r>
      <w:r>
        <w:t>. A dedicated EDA pass (scripts/dataset_eda.py with duplicate hashing) surfaced serious quality issues: 7,460 invalid label rows, 2,795 exact-duplicate groups covering 5,862 duplicate images, tiny boxes, and a heavily skewed split: the glass class had only 200 test boxes while organic had 22,785 training boxes.</w:t>
      </w:r>
    </w:p>
    <w:p w14:paraId="71324573" w14:textId="77777777" w:rsidR="001E6FBF" w:rsidRDefault="00000000">
      <w:pPr>
        <w:spacing w:before="160" w:after="80"/>
      </w:pPr>
      <w:r>
        <w:rPr>
          <w:i/>
          <w:iCs/>
          <w:color w:val="444444"/>
          <w:sz w:val="20"/>
          <w:szCs w:val="20"/>
        </w:rPr>
        <w:t>Table 2. merged_dataset_v3 class counts before 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1E6FBF" w14:paraId="3D8AF235" w14:textId="77777777">
        <w:tblPrEx>
          <w:tblCellMar>
            <w:top w:w="0" w:type="dxa"/>
            <w:bottom w:w="0" w:type="dxa"/>
          </w:tblCellMar>
        </w:tblPrEx>
        <w:trPr>
          <w:tblHeader/>
        </w:trPr>
        <w:tc>
          <w:tcPr>
            <w:tcW w:w="225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09F41E4" w14:textId="77777777" w:rsidR="001E6FBF" w:rsidRDefault="00000000">
            <w:r>
              <w:rPr>
                <w:b/>
                <w:bCs/>
                <w:color w:val="FFFFFF"/>
                <w:sz w:val="19"/>
                <w:szCs w:val="19"/>
              </w:rPr>
              <w:t>Class</w:t>
            </w:r>
          </w:p>
        </w:tc>
        <w:tc>
          <w:tcPr>
            <w:tcW w:w="225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8AF9E12" w14:textId="77777777" w:rsidR="001E6FBF" w:rsidRDefault="00000000">
            <w:r>
              <w:rPr>
                <w:b/>
                <w:bCs/>
                <w:color w:val="FFFFFF"/>
                <w:sz w:val="19"/>
                <w:szCs w:val="19"/>
              </w:rPr>
              <w:t>Train</w:t>
            </w:r>
          </w:p>
        </w:tc>
        <w:tc>
          <w:tcPr>
            <w:tcW w:w="225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44FF500" w14:textId="77777777" w:rsidR="001E6FBF" w:rsidRDefault="00000000">
            <w:r>
              <w:rPr>
                <w:b/>
                <w:bCs/>
                <w:color w:val="FFFFFF"/>
                <w:sz w:val="19"/>
                <w:szCs w:val="19"/>
              </w:rPr>
              <w:t>Valid</w:t>
            </w:r>
          </w:p>
        </w:tc>
        <w:tc>
          <w:tcPr>
            <w:tcW w:w="225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A76E061" w14:textId="77777777" w:rsidR="001E6FBF" w:rsidRDefault="00000000">
            <w:r>
              <w:rPr>
                <w:b/>
                <w:bCs/>
                <w:color w:val="FFFFFF"/>
                <w:sz w:val="19"/>
                <w:szCs w:val="19"/>
              </w:rPr>
              <w:t>Test</w:t>
            </w:r>
          </w:p>
        </w:tc>
      </w:tr>
      <w:tr w:rsidR="001E6FBF" w14:paraId="4CF2828B"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7AB698" w14:textId="77777777" w:rsidR="001E6FBF" w:rsidRDefault="00000000">
            <w:r>
              <w:rPr>
                <w:color w:val="000000"/>
                <w:sz w:val="19"/>
                <w:szCs w:val="19"/>
              </w:rPr>
              <w:t>plastic</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BA8CD" w14:textId="77777777" w:rsidR="001E6FBF" w:rsidRDefault="00000000">
            <w:r>
              <w:rPr>
                <w:color w:val="000000"/>
                <w:sz w:val="19"/>
                <w:szCs w:val="19"/>
              </w:rPr>
              <w:t>15,306</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7BA88" w14:textId="77777777" w:rsidR="001E6FBF" w:rsidRDefault="00000000">
            <w:r>
              <w:rPr>
                <w:color w:val="000000"/>
                <w:sz w:val="19"/>
                <w:szCs w:val="19"/>
              </w:rPr>
              <w:t>1,495</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BC933" w14:textId="77777777" w:rsidR="001E6FBF" w:rsidRDefault="00000000">
            <w:r>
              <w:rPr>
                <w:color w:val="000000"/>
                <w:sz w:val="19"/>
                <w:szCs w:val="19"/>
              </w:rPr>
              <w:t>2,171</w:t>
            </w:r>
          </w:p>
        </w:tc>
      </w:tr>
      <w:tr w:rsidR="001E6FBF" w14:paraId="3DD7BB0F"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86E03F" w14:textId="77777777" w:rsidR="001E6FBF" w:rsidRDefault="00000000">
            <w:r>
              <w:rPr>
                <w:color w:val="000000"/>
                <w:sz w:val="19"/>
                <w:szCs w:val="19"/>
              </w:rPr>
              <w:lastRenderedPageBreak/>
              <w:t>glass</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558AE1" w14:textId="77777777" w:rsidR="001E6FBF" w:rsidRDefault="00000000">
            <w:r>
              <w:rPr>
                <w:color w:val="000000"/>
                <w:sz w:val="19"/>
                <w:szCs w:val="19"/>
              </w:rPr>
              <w:t>6,786</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BDCA34" w14:textId="77777777" w:rsidR="001E6FBF" w:rsidRDefault="00000000">
            <w:r>
              <w:rPr>
                <w:color w:val="000000"/>
                <w:sz w:val="19"/>
                <w:szCs w:val="19"/>
              </w:rPr>
              <w:t>2,506</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31F62" w14:textId="77777777" w:rsidR="001E6FBF" w:rsidRDefault="00000000">
            <w:r>
              <w:rPr>
                <w:color w:val="000000"/>
                <w:sz w:val="19"/>
                <w:szCs w:val="19"/>
              </w:rPr>
              <w:t>200</w:t>
            </w:r>
          </w:p>
        </w:tc>
      </w:tr>
      <w:tr w:rsidR="001E6FBF" w14:paraId="21689367"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2FFABB" w14:textId="77777777" w:rsidR="001E6FBF" w:rsidRDefault="00000000">
            <w:r>
              <w:rPr>
                <w:color w:val="000000"/>
                <w:sz w:val="19"/>
                <w:szCs w:val="19"/>
              </w:rPr>
              <w:t>metal</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B287F7" w14:textId="77777777" w:rsidR="001E6FBF" w:rsidRDefault="00000000">
            <w:r>
              <w:rPr>
                <w:color w:val="000000"/>
                <w:sz w:val="19"/>
                <w:szCs w:val="19"/>
              </w:rPr>
              <w:t>11,791</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16D2C3" w14:textId="77777777" w:rsidR="001E6FBF" w:rsidRDefault="00000000">
            <w:r>
              <w:rPr>
                <w:color w:val="000000"/>
                <w:sz w:val="19"/>
                <w:szCs w:val="19"/>
              </w:rPr>
              <w:t>2,037</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A08058" w14:textId="77777777" w:rsidR="001E6FBF" w:rsidRDefault="00000000">
            <w:r>
              <w:rPr>
                <w:color w:val="000000"/>
                <w:sz w:val="19"/>
                <w:szCs w:val="19"/>
              </w:rPr>
              <w:t>770</w:t>
            </w:r>
          </w:p>
        </w:tc>
      </w:tr>
      <w:tr w:rsidR="001E6FBF" w14:paraId="7D2B01AA"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EB8B51" w14:textId="77777777" w:rsidR="001E6FBF" w:rsidRDefault="00000000">
            <w:r>
              <w:rPr>
                <w:color w:val="000000"/>
                <w:sz w:val="19"/>
                <w:szCs w:val="19"/>
              </w:rPr>
              <w:t>paper</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4C8568" w14:textId="77777777" w:rsidR="001E6FBF" w:rsidRDefault="00000000">
            <w:r>
              <w:rPr>
                <w:color w:val="000000"/>
                <w:sz w:val="19"/>
                <w:szCs w:val="19"/>
              </w:rPr>
              <w:t>6,420</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A6BE9A" w14:textId="77777777" w:rsidR="001E6FBF" w:rsidRDefault="00000000">
            <w:r>
              <w:rPr>
                <w:color w:val="000000"/>
                <w:sz w:val="19"/>
                <w:szCs w:val="19"/>
              </w:rPr>
              <w:t>902</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EAC8ED" w14:textId="77777777" w:rsidR="001E6FBF" w:rsidRDefault="00000000">
            <w:r>
              <w:rPr>
                <w:color w:val="000000"/>
                <w:sz w:val="19"/>
                <w:szCs w:val="19"/>
              </w:rPr>
              <w:t>2,080</w:t>
            </w:r>
          </w:p>
        </w:tc>
      </w:tr>
      <w:tr w:rsidR="001E6FBF" w14:paraId="227D687E"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EBC13A" w14:textId="77777777" w:rsidR="001E6FBF" w:rsidRDefault="00000000">
            <w:r>
              <w:rPr>
                <w:color w:val="000000"/>
                <w:sz w:val="19"/>
                <w:szCs w:val="19"/>
              </w:rPr>
              <w:t>cardboard</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60D29E" w14:textId="77777777" w:rsidR="001E6FBF" w:rsidRDefault="00000000">
            <w:r>
              <w:rPr>
                <w:color w:val="000000"/>
                <w:sz w:val="19"/>
                <w:szCs w:val="19"/>
              </w:rPr>
              <w:t>16,874</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7CDDAD" w14:textId="77777777" w:rsidR="001E6FBF" w:rsidRDefault="00000000">
            <w:r>
              <w:rPr>
                <w:color w:val="000000"/>
                <w:sz w:val="19"/>
                <w:szCs w:val="19"/>
              </w:rPr>
              <w:t>3,312</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510D70" w14:textId="77777777" w:rsidR="001E6FBF" w:rsidRDefault="00000000">
            <w:r>
              <w:rPr>
                <w:color w:val="000000"/>
                <w:sz w:val="19"/>
                <w:szCs w:val="19"/>
              </w:rPr>
              <w:t>1,028</w:t>
            </w:r>
          </w:p>
        </w:tc>
      </w:tr>
      <w:tr w:rsidR="001E6FBF" w14:paraId="447E0BCD"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1E6557" w14:textId="77777777" w:rsidR="001E6FBF" w:rsidRDefault="00000000">
            <w:r>
              <w:rPr>
                <w:color w:val="000000"/>
                <w:sz w:val="19"/>
                <w:szCs w:val="19"/>
              </w:rPr>
              <w:t>organic</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22A3F4" w14:textId="77777777" w:rsidR="001E6FBF" w:rsidRDefault="00000000">
            <w:r>
              <w:rPr>
                <w:color w:val="000000"/>
                <w:sz w:val="19"/>
                <w:szCs w:val="19"/>
              </w:rPr>
              <w:t>22,785</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F8B050" w14:textId="77777777" w:rsidR="001E6FBF" w:rsidRDefault="00000000">
            <w:r>
              <w:rPr>
                <w:color w:val="000000"/>
                <w:sz w:val="19"/>
                <w:szCs w:val="19"/>
              </w:rPr>
              <w:t>2,766</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0E3C1" w14:textId="77777777" w:rsidR="001E6FBF" w:rsidRDefault="00000000">
            <w:r>
              <w:rPr>
                <w:color w:val="000000"/>
                <w:sz w:val="19"/>
                <w:szCs w:val="19"/>
              </w:rPr>
              <w:t>2,895</w:t>
            </w:r>
          </w:p>
        </w:tc>
      </w:tr>
      <w:tr w:rsidR="001E6FBF" w14:paraId="56CA2045"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78327" w14:textId="77777777" w:rsidR="001E6FBF" w:rsidRDefault="00000000">
            <w:r>
              <w:rPr>
                <w:color w:val="000000"/>
                <w:sz w:val="19"/>
                <w:szCs w:val="19"/>
              </w:rPr>
              <w:t>other</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8F342C" w14:textId="77777777" w:rsidR="001E6FBF" w:rsidRDefault="00000000">
            <w:r>
              <w:rPr>
                <w:color w:val="000000"/>
                <w:sz w:val="19"/>
                <w:szCs w:val="19"/>
              </w:rPr>
              <w:t>3,701</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D1875B" w14:textId="77777777" w:rsidR="001E6FBF" w:rsidRDefault="00000000">
            <w:r>
              <w:rPr>
                <w:color w:val="000000"/>
                <w:sz w:val="19"/>
                <w:szCs w:val="19"/>
              </w:rPr>
              <w:t>661</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425BD7" w14:textId="77777777" w:rsidR="001E6FBF" w:rsidRDefault="00000000">
            <w:r>
              <w:rPr>
                <w:color w:val="000000"/>
                <w:sz w:val="19"/>
                <w:szCs w:val="19"/>
              </w:rPr>
              <w:t>274</w:t>
            </w:r>
          </w:p>
        </w:tc>
      </w:tr>
    </w:tbl>
    <w:p w14:paraId="2344D6C0" w14:textId="77777777" w:rsidR="001E6FBF" w:rsidRDefault="001E6FBF">
      <w:pPr>
        <w:spacing w:after="120"/>
      </w:pPr>
    </w:p>
    <w:p w14:paraId="22EF5BDE" w14:textId="77777777" w:rsidR="001E6FBF" w:rsidRDefault="00000000">
      <w:pPr>
        <w:spacing w:before="120" w:after="60"/>
        <w:jc w:val="center"/>
      </w:pPr>
      <w:r>
        <w:rPr>
          <w:noProof/>
        </w:rPr>
        <w:drawing>
          <wp:inline distT="0" distB="0" distL="0" distR="0" wp14:anchorId="36E5FF21" wp14:editId="30797845">
            <wp:extent cx="5581650" cy="2790825"/>
            <wp:effectExtent l="0" t="0" r="0" b="0"/>
            <wp:docPr id="1" name="fig1" descr="Class balance of merged_dataset_v3 across splits, from the dataset EDA run. The skew toward organic and cardboard, and the weak glass test support, motivated the tuned rebuild." title="Class balance of merged_dataset_v3 across splits, from the dataset EDA run. The skew toward organic and cardboard, and the weak glass test support, motivated the tuned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790825"/>
                    </a:xfrm>
                    <a:prstGeom prst="rect">
                      <a:avLst/>
                    </a:prstGeom>
                  </pic:spPr>
                </pic:pic>
              </a:graphicData>
            </a:graphic>
          </wp:inline>
        </w:drawing>
      </w:r>
    </w:p>
    <w:p w14:paraId="53A41E80" w14:textId="77777777" w:rsidR="001E6FBF" w:rsidRDefault="00000000">
      <w:pPr>
        <w:spacing w:after="200"/>
        <w:jc w:val="center"/>
      </w:pPr>
      <w:r>
        <w:rPr>
          <w:i/>
          <w:iCs/>
          <w:color w:val="444444"/>
          <w:sz w:val="20"/>
          <w:szCs w:val="20"/>
        </w:rPr>
        <w:t>Figure 1. Class balance of merged_dataset_v3 across splits, from the dataset EDA run. The skew toward organic and cardboard, and the weak glass test support, motivated the tuned rebuild.</w:t>
      </w:r>
    </w:p>
    <w:p w14:paraId="5A32FFF2" w14:textId="77777777" w:rsidR="001E6FBF" w:rsidRDefault="00000000">
      <w:pPr>
        <w:spacing w:before="120" w:after="60"/>
        <w:jc w:val="center"/>
      </w:pPr>
      <w:r>
        <w:rPr>
          <w:noProof/>
        </w:rPr>
        <w:drawing>
          <wp:inline distT="0" distB="0" distL="0" distR="0" wp14:anchorId="3F07BC65" wp14:editId="26D3338D">
            <wp:extent cx="4752975" cy="2971800"/>
            <wp:effectExtent l="0" t="0" r="0" b="0"/>
            <wp:docPr id="397479158" name="fig2" descr="Bounding-box area distribution in merged_dataset_v3. The long tail of tiny boxes (later filtered at 10 px / 0.0002 relative area) added label noise without usable training signal." title="Bounding-box area distribution in merged_dataset_v3. The long tail of tiny boxes (later filtered at 10 px / 0.0002 relative area) added label noise without usable training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971800"/>
                    </a:xfrm>
                    <a:prstGeom prst="rect">
                      <a:avLst/>
                    </a:prstGeom>
                  </pic:spPr>
                </pic:pic>
              </a:graphicData>
            </a:graphic>
          </wp:inline>
        </w:drawing>
      </w:r>
    </w:p>
    <w:p w14:paraId="7191D2E2" w14:textId="77777777" w:rsidR="001E6FBF" w:rsidRDefault="00000000">
      <w:pPr>
        <w:spacing w:after="200"/>
        <w:jc w:val="center"/>
      </w:pPr>
      <w:r>
        <w:rPr>
          <w:i/>
          <w:iCs/>
          <w:color w:val="444444"/>
          <w:sz w:val="20"/>
          <w:szCs w:val="20"/>
        </w:rPr>
        <w:t xml:space="preserve">Figure 2. Bounding-box area distribution in merged_dataset_v3. The long tail of tiny boxes (later filtered at 10 </w:t>
      </w:r>
      <w:proofErr w:type="spellStart"/>
      <w:r>
        <w:rPr>
          <w:i/>
          <w:iCs/>
          <w:color w:val="444444"/>
          <w:sz w:val="20"/>
          <w:szCs w:val="20"/>
        </w:rPr>
        <w:t>px</w:t>
      </w:r>
      <w:proofErr w:type="spellEnd"/>
      <w:r>
        <w:rPr>
          <w:i/>
          <w:iCs/>
          <w:color w:val="444444"/>
          <w:sz w:val="20"/>
          <w:szCs w:val="20"/>
        </w:rPr>
        <w:t xml:space="preserve"> / 0.0002 relative area) added label noise without usable training signal.</w:t>
      </w:r>
    </w:p>
    <w:p w14:paraId="02541E7E" w14:textId="77777777" w:rsidR="001E6FBF" w:rsidRDefault="00000000">
      <w:pPr>
        <w:pStyle w:val="Heading2"/>
      </w:pPr>
      <w:bookmarkStart w:id="20" w:name="_Toc234090195"/>
      <w:r>
        <w:t>3.3 Generation 2: tuned_dataset_v1 (Evidence-Based Cleaning)</w:t>
      </w:r>
      <w:bookmarkEnd w:id="20"/>
    </w:p>
    <w:p w14:paraId="70227AF2" w14:textId="77777777" w:rsidR="001E6FBF" w:rsidRDefault="00000000">
      <w:pPr>
        <w:spacing w:after="160" w:line="300" w:lineRule="auto"/>
        <w:jc w:val="both"/>
      </w:pPr>
      <w:r>
        <w:lastRenderedPageBreak/>
        <w:t xml:space="preserve">Rather than editing the baseline in place, a non-destructive rebuild (scripts/build_tuned_dataset.py) produced tuned_dataset_v1: duplicates removed, invalid rows dropped, tiny boxes (under 10 </w:t>
      </w:r>
      <w:proofErr w:type="spellStart"/>
      <w:r>
        <w:t>px</w:t>
      </w:r>
      <w:proofErr w:type="spellEnd"/>
      <w:r>
        <w:t xml:space="preserve"> or relative area below 0.0002) filtered, splits rebuilt by dominant class, and per-class caps applied.</w:t>
      </w:r>
    </w:p>
    <w:p w14:paraId="75D39870" w14:textId="77777777" w:rsidR="001E6FBF" w:rsidRDefault="00000000">
      <w:pPr>
        <w:spacing w:before="160" w:after="80"/>
      </w:pPr>
      <w:r>
        <w:rPr>
          <w:i/>
          <w:iCs/>
          <w:color w:val="444444"/>
          <w:sz w:val="20"/>
          <w:szCs w:val="20"/>
        </w:rPr>
        <w:t>Table 3. Inputs dropped while building tuned_dataset_v1.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9"/>
        <w:gridCol w:w="2257"/>
      </w:tblGrid>
      <w:tr w:rsidR="001E6FBF" w14:paraId="264896AB" w14:textId="77777777">
        <w:tblPrEx>
          <w:tblCellMar>
            <w:top w:w="0" w:type="dxa"/>
            <w:bottom w:w="0" w:type="dxa"/>
          </w:tblCellMar>
        </w:tblPrEx>
        <w:trPr>
          <w:tblHeader/>
        </w:trPr>
        <w:tc>
          <w:tcPr>
            <w:tcW w:w="676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18C01A3" w14:textId="77777777" w:rsidR="001E6FBF" w:rsidRDefault="00000000">
            <w:r>
              <w:rPr>
                <w:b/>
                <w:bCs/>
                <w:color w:val="FFFFFF"/>
                <w:sz w:val="19"/>
                <w:szCs w:val="19"/>
              </w:rPr>
              <w:t>Dropped item</w:t>
            </w:r>
          </w:p>
        </w:tc>
        <w:tc>
          <w:tcPr>
            <w:tcW w:w="225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327BB49" w14:textId="77777777" w:rsidR="001E6FBF" w:rsidRDefault="00000000">
            <w:r>
              <w:rPr>
                <w:b/>
                <w:bCs/>
                <w:color w:val="FFFFFF"/>
                <w:sz w:val="19"/>
                <w:szCs w:val="19"/>
              </w:rPr>
              <w:t>Count</w:t>
            </w:r>
          </w:p>
        </w:tc>
      </w:tr>
      <w:tr w:rsidR="001E6FBF" w14:paraId="09AA24D1" w14:textId="77777777">
        <w:tblPrEx>
          <w:tblCellMar>
            <w:top w:w="0" w:type="dxa"/>
            <w:bottom w:w="0" w:type="dxa"/>
          </w:tblCellMar>
        </w:tblPrEx>
        <w:tc>
          <w:tcPr>
            <w:tcW w:w="67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C8EBF9" w14:textId="77777777" w:rsidR="001E6FBF" w:rsidRDefault="00000000">
            <w:r>
              <w:rPr>
                <w:color w:val="000000"/>
                <w:sz w:val="19"/>
                <w:szCs w:val="19"/>
              </w:rPr>
              <w:t>Duplicate images</w:t>
            </w:r>
          </w:p>
        </w:tc>
        <w:tc>
          <w:tcPr>
            <w:tcW w:w="225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1195BC" w14:textId="77777777" w:rsidR="001E6FBF" w:rsidRDefault="00000000">
            <w:r>
              <w:rPr>
                <w:color w:val="000000"/>
                <w:sz w:val="19"/>
                <w:szCs w:val="19"/>
              </w:rPr>
              <w:t>3,063</w:t>
            </w:r>
          </w:p>
        </w:tc>
      </w:tr>
      <w:tr w:rsidR="001E6FBF" w14:paraId="74AEA0FF" w14:textId="77777777">
        <w:tblPrEx>
          <w:tblCellMar>
            <w:top w:w="0" w:type="dxa"/>
            <w:bottom w:w="0" w:type="dxa"/>
          </w:tblCellMar>
        </w:tblPrEx>
        <w:tc>
          <w:tcPr>
            <w:tcW w:w="67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531F65" w14:textId="77777777" w:rsidR="001E6FBF" w:rsidRDefault="00000000">
            <w:r>
              <w:rPr>
                <w:color w:val="000000"/>
                <w:sz w:val="19"/>
                <w:szCs w:val="19"/>
              </w:rPr>
              <w:t>Empty after cleaning</w:t>
            </w:r>
          </w:p>
        </w:tc>
        <w:tc>
          <w:tcPr>
            <w:tcW w:w="225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E84BBF" w14:textId="77777777" w:rsidR="001E6FBF" w:rsidRDefault="00000000">
            <w:r>
              <w:rPr>
                <w:color w:val="000000"/>
                <w:sz w:val="19"/>
                <w:szCs w:val="19"/>
              </w:rPr>
              <w:t>3,438</w:t>
            </w:r>
          </w:p>
        </w:tc>
      </w:tr>
      <w:tr w:rsidR="001E6FBF" w14:paraId="2EE905E0" w14:textId="77777777">
        <w:tblPrEx>
          <w:tblCellMar>
            <w:top w:w="0" w:type="dxa"/>
            <w:bottom w:w="0" w:type="dxa"/>
          </w:tblCellMar>
        </w:tblPrEx>
        <w:tc>
          <w:tcPr>
            <w:tcW w:w="67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342D5" w14:textId="77777777" w:rsidR="001E6FBF" w:rsidRDefault="00000000">
            <w:r>
              <w:rPr>
                <w:color w:val="000000"/>
                <w:sz w:val="19"/>
                <w:szCs w:val="19"/>
              </w:rPr>
              <w:t>Wrong label column count</w:t>
            </w:r>
          </w:p>
        </w:tc>
        <w:tc>
          <w:tcPr>
            <w:tcW w:w="225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07CA4E" w14:textId="77777777" w:rsidR="001E6FBF" w:rsidRDefault="00000000">
            <w:r>
              <w:rPr>
                <w:color w:val="000000"/>
                <w:sz w:val="19"/>
                <w:szCs w:val="19"/>
              </w:rPr>
              <w:t>7,454</w:t>
            </w:r>
          </w:p>
        </w:tc>
      </w:tr>
      <w:tr w:rsidR="001E6FBF" w14:paraId="462049CF" w14:textId="77777777">
        <w:tblPrEx>
          <w:tblCellMar>
            <w:top w:w="0" w:type="dxa"/>
            <w:bottom w:w="0" w:type="dxa"/>
          </w:tblCellMar>
        </w:tblPrEx>
        <w:tc>
          <w:tcPr>
            <w:tcW w:w="67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933FD0" w14:textId="77777777" w:rsidR="001E6FBF" w:rsidRDefault="00000000">
            <w:r>
              <w:rPr>
                <w:color w:val="000000"/>
                <w:sz w:val="19"/>
                <w:szCs w:val="19"/>
              </w:rPr>
              <w:t>Tiny boxes</w:t>
            </w:r>
          </w:p>
        </w:tc>
        <w:tc>
          <w:tcPr>
            <w:tcW w:w="225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03D571" w14:textId="77777777" w:rsidR="001E6FBF" w:rsidRDefault="00000000">
            <w:r>
              <w:rPr>
                <w:color w:val="000000"/>
                <w:sz w:val="19"/>
                <w:szCs w:val="19"/>
              </w:rPr>
              <w:t>1,537</w:t>
            </w:r>
          </w:p>
        </w:tc>
      </w:tr>
      <w:tr w:rsidR="001E6FBF" w14:paraId="77B80D52" w14:textId="77777777">
        <w:tblPrEx>
          <w:tblCellMar>
            <w:top w:w="0" w:type="dxa"/>
            <w:bottom w:w="0" w:type="dxa"/>
          </w:tblCellMar>
        </w:tblPrEx>
        <w:tc>
          <w:tcPr>
            <w:tcW w:w="67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BC6A7B" w14:textId="77777777" w:rsidR="001E6FBF" w:rsidRDefault="00000000">
            <w:r>
              <w:rPr>
                <w:color w:val="000000"/>
                <w:sz w:val="19"/>
                <w:szCs w:val="19"/>
              </w:rPr>
              <w:t>Boxes out of range</w:t>
            </w:r>
          </w:p>
        </w:tc>
        <w:tc>
          <w:tcPr>
            <w:tcW w:w="225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DDA2E" w14:textId="77777777" w:rsidR="001E6FBF" w:rsidRDefault="00000000">
            <w:r>
              <w:rPr>
                <w:color w:val="000000"/>
                <w:sz w:val="19"/>
                <w:szCs w:val="19"/>
              </w:rPr>
              <w:t>6</w:t>
            </w:r>
          </w:p>
        </w:tc>
      </w:tr>
    </w:tbl>
    <w:p w14:paraId="6AE3F13B" w14:textId="77777777" w:rsidR="001E6FBF" w:rsidRDefault="001E6FBF">
      <w:pPr>
        <w:spacing w:after="120"/>
      </w:pPr>
    </w:p>
    <w:p w14:paraId="45AA5ABF" w14:textId="77777777" w:rsidR="001E6FBF" w:rsidRDefault="00000000">
      <w:pPr>
        <w:spacing w:after="160" w:line="300" w:lineRule="auto"/>
        <w:jc w:val="both"/>
      </w:pPr>
      <w:r>
        <w:t>The tuned dataset contains 24,668 train / 3,298 valid / 3,413 test images (53,395 / 7,028 / 6,962 boxes). Critically, glass test support rose from 200 to 863 boxes, making per-class evaluation meaningful. Retraining YOLOv8n on this tuned dataset produced the project's first credible detection milestone: 0.810 mAP@0.5 on the tuned test split (Section 7.1).</w:t>
      </w:r>
    </w:p>
    <w:p w14:paraId="33682409" w14:textId="77777777" w:rsidR="001E6FBF" w:rsidRDefault="00000000">
      <w:pPr>
        <w:pStyle w:val="Heading2"/>
      </w:pPr>
      <w:bookmarkStart w:id="21" w:name="_Toc234090196"/>
      <w:r>
        <w:t>3.4 Generation 3: Final Active Datasets</w:t>
      </w:r>
      <w:bookmarkEnd w:id="21"/>
    </w:p>
    <w:p w14:paraId="3D3B2E28" w14:textId="77777777" w:rsidR="001E6FBF" w:rsidRDefault="00000000">
      <w:pPr>
        <w:pStyle w:val="ListParagraph"/>
        <w:numPr>
          <w:ilvl w:val="0"/>
          <w:numId w:val="3"/>
        </w:numPr>
        <w:spacing w:after="100" w:line="280" w:lineRule="auto"/>
      </w:pPr>
      <w:r>
        <w:rPr>
          <w:b/>
          <w:bCs/>
        </w:rPr>
        <w:t xml:space="preserve">data/merged_dataset_v5 (classification): </w:t>
      </w:r>
      <w:r>
        <w:t>29,639 balanced object crops across 7 classes (plastic, glass, metal, paper, cardboard, organic, Background). The Background class contains texture noise (grass, sand, asphalt, concrete), so the crop classifier can reject YOLO false alarms instead of being forced to pick a material.</w:t>
      </w:r>
    </w:p>
    <w:p w14:paraId="226699E9" w14:textId="77777777" w:rsidR="001E6FBF" w:rsidRDefault="00000000">
      <w:pPr>
        <w:pStyle w:val="ListParagraph"/>
        <w:numPr>
          <w:ilvl w:val="0"/>
          <w:numId w:val="3"/>
        </w:numPr>
        <w:spacing w:after="100" w:line="280" w:lineRule="auto"/>
      </w:pPr>
      <w:proofErr w:type="spellStart"/>
      <w:r>
        <w:rPr>
          <w:b/>
          <w:bCs/>
        </w:rPr>
        <w:t>external_datasets</w:t>
      </w:r>
      <w:proofErr w:type="spellEnd"/>
      <w:r>
        <w:rPr>
          <w:b/>
          <w:bCs/>
        </w:rPr>
        <w:t>/</w:t>
      </w:r>
      <w:proofErr w:type="spellStart"/>
      <w:r>
        <w:rPr>
          <w:b/>
          <w:bCs/>
        </w:rPr>
        <w:t>super_yolo_dataset</w:t>
      </w:r>
      <w:proofErr w:type="spellEnd"/>
      <w:r>
        <w:rPr>
          <w:b/>
          <w:bCs/>
        </w:rPr>
        <w:t xml:space="preserve"> (localization): </w:t>
      </w:r>
      <w:r>
        <w:t>23,929 high-resolution images with 102,777 bounding boxes across the 6 material classes; used to train the YOLOv11 localizer.</w:t>
      </w:r>
    </w:p>
    <w:p w14:paraId="552B5044" w14:textId="77777777" w:rsidR="001E6FBF" w:rsidRDefault="00000000">
      <w:pPr>
        <w:spacing w:before="160" w:after="80"/>
      </w:pPr>
      <w:r>
        <w:rPr>
          <w:i/>
          <w:iCs/>
          <w:color w:val="444444"/>
          <w:sz w:val="20"/>
          <w:szCs w:val="20"/>
        </w:rPr>
        <w:t xml:space="preserve">Table 4. </w:t>
      </w:r>
      <w:proofErr w:type="spellStart"/>
      <w:r>
        <w:rPr>
          <w:i/>
          <w:iCs/>
          <w:color w:val="444444"/>
          <w:sz w:val="20"/>
          <w:szCs w:val="20"/>
        </w:rPr>
        <w:t>super_yolo_dataset</w:t>
      </w:r>
      <w:proofErr w:type="spellEnd"/>
      <w:r>
        <w:rPr>
          <w:i/>
          <w:iCs/>
          <w:color w:val="444444"/>
          <w:sz w:val="20"/>
          <w:szCs w:val="20"/>
        </w:rPr>
        <w:t xml:space="preserve"> bounding-box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2051"/>
        <w:gridCol w:w="4514"/>
      </w:tblGrid>
      <w:tr w:rsidR="001E6FBF" w14:paraId="77F78649" w14:textId="77777777">
        <w:tblPrEx>
          <w:tblCellMar>
            <w:top w:w="0" w:type="dxa"/>
            <w:bottom w:w="0" w:type="dxa"/>
          </w:tblCellMar>
        </w:tblPrEx>
        <w:trPr>
          <w:tblHeader/>
        </w:trPr>
        <w:tc>
          <w:tcPr>
            <w:tcW w:w="246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9B32B9F" w14:textId="77777777" w:rsidR="001E6FBF" w:rsidRDefault="00000000">
            <w:r>
              <w:rPr>
                <w:b/>
                <w:bCs/>
                <w:color w:val="FFFFFF"/>
                <w:sz w:val="19"/>
                <w:szCs w:val="19"/>
              </w:rPr>
              <w:t>Class</w:t>
            </w:r>
          </w:p>
        </w:tc>
        <w:tc>
          <w:tcPr>
            <w:tcW w:w="205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99D7AAE" w14:textId="77777777" w:rsidR="001E6FBF" w:rsidRDefault="00000000">
            <w:r>
              <w:rPr>
                <w:b/>
                <w:bCs/>
                <w:color w:val="FFFFFF"/>
                <w:sz w:val="19"/>
                <w:szCs w:val="19"/>
              </w:rPr>
              <w:t>Bounding boxes</w:t>
            </w:r>
          </w:p>
        </w:tc>
        <w:tc>
          <w:tcPr>
            <w:tcW w:w="451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978523B" w14:textId="77777777" w:rsidR="001E6FBF" w:rsidRDefault="00000000">
            <w:r>
              <w:rPr>
                <w:b/>
                <w:bCs/>
                <w:color w:val="FFFFFF"/>
                <w:sz w:val="19"/>
                <w:szCs w:val="19"/>
              </w:rPr>
              <w:t>Characteristics</w:t>
            </w:r>
          </w:p>
        </w:tc>
      </w:tr>
      <w:tr w:rsidR="001E6FBF" w14:paraId="7C5E11D9"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E78B17" w14:textId="77777777" w:rsidR="001E6FBF" w:rsidRDefault="00000000">
            <w:r>
              <w:rPr>
                <w:color w:val="000000"/>
                <w:sz w:val="19"/>
                <w:szCs w:val="19"/>
              </w:rPr>
              <w:t>plastic</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CFD2D6" w14:textId="77777777" w:rsidR="001E6FBF" w:rsidRDefault="00000000">
            <w:r>
              <w:rPr>
                <w:color w:val="000000"/>
                <w:sz w:val="19"/>
                <w:szCs w:val="19"/>
              </w:rPr>
              <w:t>35,420</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D841B8" w14:textId="77777777" w:rsidR="001E6FBF" w:rsidRDefault="00000000">
            <w:r>
              <w:rPr>
                <w:color w:val="000000"/>
                <w:sz w:val="19"/>
                <w:szCs w:val="19"/>
              </w:rPr>
              <w:t>High density; highly reflective</w:t>
            </w:r>
          </w:p>
        </w:tc>
      </w:tr>
      <w:tr w:rsidR="001E6FBF" w14:paraId="3521BCAF"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DFA226" w14:textId="77777777" w:rsidR="001E6FBF" w:rsidRDefault="00000000">
            <w:r>
              <w:rPr>
                <w:color w:val="000000"/>
                <w:sz w:val="19"/>
                <w:szCs w:val="19"/>
              </w:rPr>
              <w:t>glass</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5C7070" w14:textId="77777777" w:rsidR="001E6FBF" w:rsidRDefault="00000000">
            <w:r>
              <w:rPr>
                <w:color w:val="000000"/>
                <w:sz w:val="19"/>
                <w:szCs w:val="19"/>
              </w:rPr>
              <w:t>8,912</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229FD" w14:textId="77777777" w:rsidR="001E6FBF" w:rsidRDefault="00000000">
            <w:r>
              <w:rPr>
                <w:color w:val="000000"/>
                <w:sz w:val="19"/>
                <w:szCs w:val="19"/>
              </w:rPr>
              <w:t>Low density; extreme reflection</w:t>
            </w:r>
          </w:p>
        </w:tc>
      </w:tr>
      <w:tr w:rsidR="001E6FBF" w14:paraId="5F700A9F"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50487C" w14:textId="77777777" w:rsidR="001E6FBF" w:rsidRDefault="00000000">
            <w:r>
              <w:rPr>
                <w:color w:val="000000"/>
                <w:sz w:val="19"/>
                <w:szCs w:val="19"/>
              </w:rPr>
              <w:t>metal</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F99EC1" w14:textId="77777777" w:rsidR="001E6FBF" w:rsidRDefault="00000000">
            <w:r>
              <w:rPr>
                <w:color w:val="000000"/>
                <w:sz w:val="19"/>
                <w:szCs w:val="19"/>
              </w:rPr>
              <w:t>12,402</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4C268F" w14:textId="77777777" w:rsidR="001E6FBF" w:rsidRDefault="00000000">
            <w:r>
              <w:rPr>
                <w:color w:val="000000"/>
                <w:sz w:val="19"/>
                <w:szCs w:val="19"/>
              </w:rPr>
              <w:t>Moderate density; metallic specular texture</w:t>
            </w:r>
          </w:p>
        </w:tc>
      </w:tr>
      <w:tr w:rsidR="001E6FBF" w14:paraId="563D04A1"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546B52" w14:textId="77777777" w:rsidR="001E6FBF" w:rsidRDefault="00000000">
            <w:r>
              <w:rPr>
                <w:color w:val="000000"/>
                <w:sz w:val="19"/>
                <w:szCs w:val="19"/>
              </w:rPr>
              <w:t>paper</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A628C5" w14:textId="77777777" w:rsidR="001E6FBF" w:rsidRDefault="00000000">
            <w:r>
              <w:rPr>
                <w:color w:val="000000"/>
                <w:sz w:val="19"/>
                <w:szCs w:val="19"/>
              </w:rPr>
              <w:t>22,109</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6CA55" w14:textId="77777777" w:rsidR="001E6FBF" w:rsidRDefault="00000000">
            <w:r>
              <w:rPr>
                <w:color w:val="000000"/>
                <w:sz w:val="19"/>
                <w:szCs w:val="19"/>
              </w:rPr>
              <w:t>High density; deformable geometry</w:t>
            </w:r>
          </w:p>
        </w:tc>
      </w:tr>
      <w:tr w:rsidR="001E6FBF" w14:paraId="61132896"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E787F3" w14:textId="77777777" w:rsidR="001E6FBF" w:rsidRDefault="00000000">
            <w:r>
              <w:rPr>
                <w:color w:val="000000"/>
                <w:sz w:val="19"/>
                <w:szCs w:val="19"/>
              </w:rPr>
              <w:t>cardboard</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5771F5" w14:textId="77777777" w:rsidR="001E6FBF" w:rsidRDefault="00000000">
            <w:r>
              <w:rPr>
                <w:color w:val="000000"/>
                <w:sz w:val="19"/>
                <w:szCs w:val="19"/>
              </w:rPr>
              <w:t>11,834</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BBA76F" w14:textId="77777777" w:rsidR="001E6FBF" w:rsidRDefault="00000000">
            <w:r>
              <w:rPr>
                <w:color w:val="000000"/>
                <w:sz w:val="19"/>
                <w:szCs w:val="19"/>
              </w:rPr>
              <w:t>Moderate density; semi-rigid</w:t>
            </w:r>
          </w:p>
        </w:tc>
      </w:tr>
      <w:tr w:rsidR="001E6FBF" w14:paraId="7DE92A12"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08E579" w14:textId="77777777" w:rsidR="001E6FBF" w:rsidRDefault="00000000">
            <w:r>
              <w:rPr>
                <w:color w:val="000000"/>
                <w:sz w:val="19"/>
                <w:szCs w:val="19"/>
              </w:rPr>
              <w:t>organic</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582AC5" w14:textId="77777777" w:rsidR="001E6FBF" w:rsidRDefault="00000000">
            <w:r>
              <w:rPr>
                <w:color w:val="000000"/>
                <w:sz w:val="19"/>
                <w:szCs w:val="19"/>
              </w:rPr>
              <w:t>12,100</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6DC346" w14:textId="77777777" w:rsidR="001E6FBF" w:rsidRDefault="00000000">
            <w:r>
              <w:rPr>
                <w:color w:val="000000"/>
                <w:sz w:val="19"/>
                <w:szCs w:val="19"/>
              </w:rPr>
              <w:t>Irregular biodegradable textures</w:t>
            </w:r>
          </w:p>
        </w:tc>
      </w:tr>
      <w:tr w:rsidR="001E6FBF" w14:paraId="09D16F06" w14:textId="77777777">
        <w:tblPrEx>
          <w:tblCellMar>
            <w:top w:w="0" w:type="dxa"/>
            <w:bottom w:w="0" w:type="dxa"/>
          </w:tblCellMar>
        </w:tblPrEx>
        <w:tc>
          <w:tcPr>
            <w:tcW w:w="24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FFE5FA" w14:textId="77777777" w:rsidR="001E6FBF" w:rsidRDefault="00000000">
            <w:r>
              <w:rPr>
                <w:color w:val="000000"/>
                <w:sz w:val="19"/>
                <w:szCs w:val="19"/>
              </w:rPr>
              <w:t>Total</w:t>
            </w:r>
          </w:p>
        </w:tc>
        <w:tc>
          <w:tcPr>
            <w:tcW w:w="205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26A853" w14:textId="77777777" w:rsidR="001E6FBF" w:rsidRDefault="00000000">
            <w:r>
              <w:rPr>
                <w:color w:val="000000"/>
                <w:sz w:val="19"/>
                <w:szCs w:val="19"/>
              </w:rPr>
              <w:t>102,777</w:t>
            </w:r>
          </w:p>
        </w:tc>
        <w:tc>
          <w:tcPr>
            <w:tcW w:w="45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143F69" w14:textId="77777777" w:rsidR="001E6FBF" w:rsidRDefault="001E6FBF"/>
        </w:tc>
      </w:tr>
    </w:tbl>
    <w:p w14:paraId="429CDE6B" w14:textId="77777777" w:rsidR="001E6FBF" w:rsidRDefault="001E6FBF">
      <w:pPr>
        <w:spacing w:after="120"/>
      </w:pPr>
    </w:p>
    <w:p w14:paraId="170D9347" w14:textId="77777777" w:rsidR="001E6FBF" w:rsidRDefault="00000000">
      <w:pPr>
        <w:pStyle w:val="Heading2"/>
      </w:pPr>
      <w:bookmarkStart w:id="22" w:name="_Toc234090197"/>
      <w:r>
        <w:t>3.5 Hard-Case and Gate Datasets</w:t>
      </w:r>
      <w:bookmarkEnd w:id="22"/>
    </w:p>
    <w:p w14:paraId="7ED7CD8D" w14:textId="77777777" w:rsidR="001E6FBF" w:rsidRDefault="00000000">
      <w:pPr>
        <w:spacing w:after="160" w:line="300" w:lineRule="auto"/>
        <w:jc w:val="both"/>
      </w:pPr>
      <w:r>
        <w:t>After the production pipeline was running, error analysis showed the remaining failures concentrated in hard cases: reflective materials, clutter, and unusual viewpoints. Three targeted datasets were built:</w:t>
      </w:r>
    </w:p>
    <w:p w14:paraId="37F5945B" w14:textId="77777777" w:rsidR="001E6FBF" w:rsidRDefault="00000000">
      <w:pPr>
        <w:pStyle w:val="ListParagraph"/>
        <w:numPr>
          <w:ilvl w:val="0"/>
          <w:numId w:val="3"/>
        </w:numPr>
        <w:spacing w:after="100" w:line="280" w:lineRule="auto"/>
      </w:pPr>
      <w:r>
        <w:rPr>
          <w:b/>
          <w:bCs/>
        </w:rPr>
        <w:lastRenderedPageBreak/>
        <w:t xml:space="preserve">hard_case_classifier_v1: </w:t>
      </w:r>
      <w:r>
        <w:t xml:space="preserve">a 7-class crop-classification set (12,600 balanced train / 2,680 </w:t>
      </w:r>
      <w:proofErr w:type="spellStart"/>
      <w:r>
        <w:t>val</w:t>
      </w:r>
      <w:proofErr w:type="spellEnd"/>
      <w:r>
        <w:t xml:space="preserve"> / 2,696 test) assembled from </w:t>
      </w:r>
      <w:proofErr w:type="spellStart"/>
      <w:r>
        <w:t>RealWaste</w:t>
      </w:r>
      <w:proofErr w:type="spellEnd"/>
      <w:r>
        <w:t xml:space="preserve"> (UCI) and official TACO exports, used to retrain the </w:t>
      </w:r>
      <w:proofErr w:type="spellStart"/>
      <w:r>
        <w:t>ConvNeXt</w:t>
      </w:r>
      <w:proofErr w:type="spellEnd"/>
      <w:r>
        <w:t xml:space="preserve"> classifier on realistic hard imagery.</w:t>
      </w:r>
    </w:p>
    <w:p w14:paraId="634943E5" w14:textId="77777777" w:rsidR="001E6FBF" w:rsidRDefault="00000000">
      <w:pPr>
        <w:pStyle w:val="ListParagraph"/>
        <w:numPr>
          <w:ilvl w:val="0"/>
          <w:numId w:val="3"/>
        </w:numPr>
        <w:spacing w:after="100" w:line="280" w:lineRule="auto"/>
      </w:pPr>
      <w:r>
        <w:rPr>
          <w:b/>
          <w:bCs/>
        </w:rPr>
        <w:t xml:space="preserve">stage0_trashify_v1: </w:t>
      </w:r>
      <w:r>
        <w:t xml:space="preserve">a binary trash/no-trash gate dataset (3,301 train / 386 </w:t>
      </w:r>
      <w:proofErr w:type="spellStart"/>
      <w:r>
        <w:t>val</w:t>
      </w:r>
      <w:proofErr w:type="spellEnd"/>
      <w:r>
        <w:t xml:space="preserve"> / 319 test) used to train the ConvNeXtV2 Stage 0 gate.</w:t>
      </w:r>
    </w:p>
    <w:p w14:paraId="0CBE840F" w14:textId="77777777" w:rsidR="001E6FBF" w:rsidRDefault="00000000">
      <w:pPr>
        <w:pStyle w:val="ListParagraph"/>
        <w:numPr>
          <w:ilvl w:val="0"/>
          <w:numId w:val="3"/>
        </w:numPr>
        <w:spacing w:after="100" w:line="280" w:lineRule="auto"/>
      </w:pPr>
      <w:r>
        <w:rPr>
          <w:b/>
          <w:bCs/>
        </w:rPr>
        <w:t xml:space="preserve">yolo26_hardcase_dataset_v1 and yolo26_balanced_realworld_v2: </w:t>
      </w:r>
      <w:r>
        <w:t>YOLO detection sets for benchmarking the YOLOv11 production detector against newer YOLO26n training runs (Section 7.3).</w:t>
      </w:r>
    </w:p>
    <w:p w14:paraId="03DCDB17" w14:textId="77777777" w:rsidR="001E6FBF" w:rsidRDefault="00000000">
      <w:pPr>
        <w:spacing w:before="120" w:after="60"/>
        <w:jc w:val="center"/>
      </w:pPr>
      <w:r>
        <w:rPr>
          <w:noProof/>
        </w:rPr>
        <w:drawing>
          <wp:inline distT="0" distB="0" distL="0" distR="0" wp14:anchorId="0F6D7F4B" wp14:editId="76B91644">
            <wp:extent cx="5124450" cy="3076575"/>
            <wp:effectExtent l="0" t="0" r="0" b="0"/>
            <wp:docPr id="60755001" name="fig3" descr="Balanced class distribution used for the fair model-comparison experiments." title="Balanced class distribution used for the fair model-comparison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076575"/>
                    </a:xfrm>
                    <a:prstGeom prst="rect">
                      <a:avLst/>
                    </a:prstGeom>
                  </pic:spPr>
                </pic:pic>
              </a:graphicData>
            </a:graphic>
          </wp:inline>
        </w:drawing>
      </w:r>
    </w:p>
    <w:p w14:paraId="4ACDB834" w14:textId="77777777" w:rsidR="001E6FBF" w:rsidRDefault="00000000">
      <w:pPr>
        <w:spacing w:after="200"/>
        <w:jc w:val="center"/>
      </w:pPr>
      <w:r>
        <w:rPr>
          <w:i/>
          <w:iCs/>
          <w:color w:val="444444"/>
          <w:sz w:val="20"/>
          <w:szCs w:val="20"/>
        </w:rPr>
        <w:t xml:space="preserve">Figure 3. Balanced class distribution used for </w:t>
      </w:r>
      <w:proofErr w:type="gramStart"/>
      <w:r>
        <w:rPr>
          <w:i/>
          <w:iCs/>
          <w:color w:val="444444"/>
          <w:sz w:val="20"/>
          <w:szCs w:val="20"/>
        </w:rPr>
        <w:t>the fair</w:t>
      </w:r>
      <w:proofErr w:type="gramEnd"/>
      <w:r>
        <w:rPr>
          <w:i/>
          <w:iCs/>
          <w:color w:val="444444"/>
          <w:sz w:val="20"/>
          <w:szCs w:val="20"/>
        </w:rPr>
        <w:t xml:space="preserve"> model-comparison experiments.</w:t>
      </w:r>
    </w:p>
    <w:p w14:paraId="51207B3B" w14:textId="77777777" w:rsidR="001E6FBF" w:rsidRDefault="00000000">
      <w:pPr>
        <w:spacing w:before="120" w:after="60"/>
        <w:jc w:val="center"/>
      </w:pPr>
      <w:r>
        <w:rPr>
          <w:noProof/>
        </w:rPr>
        <w:drawing>
          <wp:inline distT="0" distB="0" distL="0" distR="0" wp14:anchorId="35982D7C" wp14:editId="2A15AE69">
            <wp:extent cx="5581650" cy="1714500"/>
            <wp:effectExtent l="0" t="0" r="0" b="0"/>
            <wp:docPr id="1934142392" name="fig4" descr="Cross-dataset EDA comparison of the external sources (TrashNet, GINI, TACO). Clean studio datasets differ sharply from field datasets in resolution, box statistics, and class coverage." title="Cross-dataset EDA comparison of the external sources (TrashNet, GINI, TACO). Clean studio datasets differ sharply from field datasets in resolution, box statistics, and class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1714500"/>
                    </a:xfrm>
                    <a:prstGeom prst="rect">
                      <a:avLst/>
                    </a:prstGeom>
                  </pic:spPr>
                </pic:pic>
              </a:graphicData>
            </a:graphic>
          </wp:inline>
        </w:drawing>
      </w:r>
    </w:p>
    <w:p w14:paraId="66246631" w14:textId="77777777" w:rsidR="001E6FBF" w:rsidRDefault="00000000">
      <w:pPr>
        <w:spacing w:after="200"/>
        <w:jc w:val="center"/>
      </w:pPr>
      <w:r>
        <w:rPr>
          <w:i/>
          <w:iCs/>
          <w:color w:val="444444"/>
          <w:sz w:val="20"/>
          <w:szCs w:val="20"/>
        </w:rPr>
        <w:t>Figure 4. Cross-dataset EDA comparison of the external sources (</w:t>
      </w:r>
      <w:proofErr w:type="spellStart"/>
      <w:r>
        <w:rPr>
          <w:i/>
          <w:iCs/>
          <w:color w:val="444444"/>
          <w:sz w:val="20"/>
          <w:szCs w:val="20"/>
        </w:rPr>
        <w:t>TrashNet</w:t>
      </w:r>
      <w:proofErr w:type="spellEnd"/>
      <w:r>
        <w:rPr>
          <w:i/>
          <w:iCs/>
          <w:color w:val="444444"/>
          <w:sz w:val="20"/>
          <w:szCs w:val="20"/>
        </w:rPr>
        <w:t>, GINI, TACO). Clean studio datasets differ sharply from field datasets in resolution, box statistics, and class coverage.</w:t>
      </w:r>
    </w:p>
    <w:p w14:paraId="1D7144E3" w14:textId="77777777" w:rsidR="001E6FBF" w:rsidRDefault="00000000">
      <w:pPr>
        <w:pStyle w:val="Heading2"/>
      </w:pPr>
      <w:bookmarkStart w:id="23" w:name="_Toc234090198"/>
      <w:r>
        <w:t>3.6 Frequency-Domain Dataset Analysis</w:t>
      </w:r>
      <w:bookmarkEnd w:id="23"/>
    </w:p>
    <w:p w14:paraId="1D6C7F33" w14:textId="77777777" w:rsidR="001E6FBF" w:rsidRDefault="00000000">
      <w:pPr>
        <w:spacing w:after="160" w:line="300" w:lineRule="auto"/>
        <w:jc w:val="both"/>
      </w:pPr>
      <w:r>
        <w:t>Following the lecturer's analysis workflow (spatial domain → frequency domain → per-class commentary → only then ML), a frequency study characterized how material classes differ in the FFT domain. Organic waste shows broadband high-frequency energy (irregular texture), while smooth plastics and glass concentrate energy in low-frequency bands; metal shows specular spikes. These findings justify the 9 FFT radial-bin features in the handcrafted vector.</w:t>
      </w:r>
    </w:p>
    <w:p w14:paraId="66588CFC" w14:textId="77777777" w:rsidR="001E6FBF" w:rsidRDefault="00000000">
      <w:pPr>
        <w:spacing w:before="120" w:after="60"/>
        <w:jc w:val="center"/>
      </w:pPr>
      <w:r>
        <w:rPr>
          <w:noProof/>
        </w:rPr>
        <w:lastRenderedPageBreak/>
        <w:drawing>
          <wp:inline distT="0" distB="0" distL="0" distR="0" wp14:anchorId="1CD0CD1C" wp14:editId="11597248">
            <wp:extent cx="5581650" cy="2762250"/>
            <wp:effectExtent l="0" t="0" r="0" b="0"/>
            <wp:docPr id="929361658" name="fig5" descr="Average 2-D FFT magnitude spectra per class. Texture-rich classes (organic, paper) spread energy into high radial frequencies; smooth materials concentrate it centrally." title="Average 2-D FFT magnitude spectra per class. Texture-rich classes (organic, paper) spread energy into high radial frequencies; smooth materials concentrate it centr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2762250"/>
                    </a:xfrm>
                    <a:prstGeom prst="rect">
                      <a:avLst/>
                    </a:prstGeom>
                  </pic:spPr>
                </pic:pic>
              </a:graphicData>
            </a:graphic>
          </wp:inline>
        </w:drawing>
      </w:r>
    </w:p>
    <w:p w14:paraId="6E2587FF" w14:textId="77777777" w:rsidR="001E6FBF" w:rsidRDefault="00000000">
      <w:pPr>
        <w:spacing w:after="200"/>
        <w:jc w:val="center"/>
      </w:pPr>
      <w:r>
        <w:rPr>
          <w:i/>
          <w:iCs/>
          <w:color w:val="444444"/>
          <w:sz w:val="20"/>
          <w:szCs w:val="20"/>
        </w:rPr>
        <w:t>Figure 5. Average 2-D FFT magnitude spectra per class. Texture-rich classes (organic, paper) spread energy into high radial frequencies; smooth materials concentrate it centrally.</w:t>
      </w:r>
    </w:p>
    <w:p w14:paraId="30DF236B" w14:textId="77777777" w:rsidR="001E6FBF" w:rsidRDefault="00000000">
      <w:pPr>
        <w:spacing w:before="120" w:after="60"/>
        <w:jc w:val="center"/>
      </w:pPr>
      <w:r>
        <w:rPr>
          <w:noProof/>
        </w:rPr>
        <w:drawing>
          <wp:inline distT="0" distB="0" distL="0" distR="0" wp14:anchorId="2F81F618" wp14:editId="27CACA91">
            <wp:extent cx="5581650" cy="2771775"/>
            <wp:effectExtent l="0" t="0" r="0" b="0"/>
            <wp:docPr id="399739762" name="fig6" descr="Radial frequency-energy profiles per class, the direct basis for the 8 FFT radial-bin features plus the high-frequency summary feature." title="Radial frequency-energy profiles per class, the direct basis for the 8 FFT radial-bin features plus the high-frequency summar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2771775"/>
                    </a:xfrm>
                    <a:prstGeom prst="rect">
                      <a:avLst/>
                    </a:prstGeom>
                  </pic:spPr>
                </pic:pic>
              </a:graphicData>
            </a:graphic>
          </wp:inline>
        </w:drawing>
      </w:r>
    </w:p>
    <w:p w14:paraId="7B5E9B5B" w14:textId="77777777" w:rsidR="001E6FBF" w:rsidRDefault="00000000">
      <w:pPr>
        <w:spacing w:after="200"/>
        <w:jc w:val="center"/>
      </w:pPr>
      <w:r>
        <w:rPr>
          <w:i/>
          <w:iCs/>
          <w:color w:val="444444"/>
          <w:sz w:val="20"/>
          <w:szCs w:val="20"/>
        </w:rPr>
        <w:t>Figure 6. Radial frequency-energy profiles per class, the direct basis for the 8 FFT radial-bin features plus the high-frequency summary feature.</w:t>
      </w:r>
    </w:p>
    <w:p w14:paraId="777AE9F1" w14:textId="77777777" w:rsidR="001E6FBF" w:rsidRDefault="00000000">
      <w:pPr>
        <w:spacing w:before="120" w:after="60"/>
        <w:jc w:val="center"/>
      </w:pPr>
      <w:r>
        <w:rPr>
          <w:noProof/>
        </w:rPr>
        <w:lastRenderedPageBreak/>
        <w:drawing>
          <wp:inline distT="0" distB="0" distL="0" distR="0" wp14:anchorId="29C9D9F8" wp14:editId="3FBBC8E6">
            <wp:extent cx="5581650" cy="2781300"/>
            <wp:effectExtent l="0" t="0" r="0" b="0"/>
            <wp:docPr id="927617662" name="fig7" descr="Per-class energy by frequency band (low/mid/high). Organic and paper carry visibly more high-band energy than glass or plastic." title="Per-class energy by frequency band (low/mid/high). Organic and paper carry visibly more high-band energy than glass or pla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2781300"/>
                    </a:xfrm>
                    <a:prstGeom prst="rect">
                      <a:avLst/>
                    </a:prstGeom>
                  </pic:spPr>
                </pic:pic>
              </a:graphicData>
            </a:graphic>
          </wp:inline>
        </w:drawing>
      </w:r>
    </w:p>
    <w:p w14:paraId="416DB45E" w14:textId="77777777" w:rsidR="001E6FBF" w:rsidRDefault="00000000">
      <w:pPr>
        <w:spacing w:after="200"/>
        <w:jc w:val="center"/>
      </w:pPr>
      <w:r>
        <w:rPr>
          <w:i/>
          <w:iCs/>
          <w:color w:val="444444"/>
          <w:sz w:val="20"/>
          <w:szCs w:val="20"/>
        </w:rPr>
        <w:t>Figure 7. Per-class energy by frequency band (low/mid/high). Organic and paper carry visibly more high-band energy than glass or plastic.</w:t>
      </w:r>
    </w:p>
    <w:p w14:paraId="28AD50B1" w14:textId="77777777" w:rsidR="001E6FBF" w:rsidRDefault="00000000">
      <w:pPr>
        <w:pStyle w:val="Heading1"/>
        <w:pageBreakBefore/>
      </w:pPr>
      <w:bookmarkStart w:id="24" w:name="_Toc234090199"/>
      <w:r>
        <w:lastRenderedPageBreak/>
        <w:t>4. Methodology</w:t>
      </w:r>
      <w:bookmarkEnd w:id="24"/>
    </w:p>
    <w:p w14:paraId="1BFD6846" w14:textId="77777777" w:rsidR="001E6FBF" w:rsidRDefault="00000000">
      <w:pPr>
        <w:pStyle w:val="Heading2"/>
      </w:pPr>
      <w:bookmarkStart w:id="25" w:name="_Toc234090200"/>
      <w:r>
        <w:t>4.1 System Overview: Two Branches</w:t>
      </w:r>
      <w:bookmarkEnd w:id="25"/>
    </w:p>
    <w:p w14:paraId="63961454" w14:textId="77777777" w:rsidR="001E6FBF" w:rsidRDefault="00000000">
      <w:pPr>
        <w:spacing w:after="160" w:line="300" w:lineRule="auto"/>
        <w:jc w:val="both"/>
      </w:pPr>
      <w:proofErr w:type="spellStart"/>
      <w:r>
        <w:t>WasteWise</w:t>
      </w:r>
      <w:proofErr w:type="spellEnd"/>
      <w:r>
        <w:t xml:space="preserve"> runs two parallel technical branches that answer different questions. The </w:t>
      </w:r>
      <w:r>
        <w:rPr>
          <w:b/>
          <w:bCs/>
        </w:rPr>
        <w:t>classical ML branch</w:t>
      </w:r>
      <w:r>
        <w:t xml:space="preserve"> answers: how far can fully explainable, mathematically defined features go on this problem, and how compact can that representation be? The </w:t>
      </w:r>
      <w:r>
        <w:rPr>
          <w:b/>
          <w:bCs/>
        </w:rPr>
        <w:t>deep-learning production branch</w:t>
      </w:r>
      <w:r>
        <w:t xml:space="preserve"> answers: what architecture </w:t>
      </w:r>
      <w:proofErr w:type="gramStart"/>
      <w:r>
        <w:t>actually works</w:t>
      </w:r>
      <w:proofErr w:type="gramEnd"/>
      <w:r>
        <w:t xml:space="preserve"> in unconstrained scenes, and can it be deployed? The DL branch is a two-stage, localization-first pipeline: YOLO first localizes candidate objects, then a crop classifier verifies each proposal, including the option of rejecting it as Background. This reversal (detect first, classify second) is the single most important architectural decision in the project, because it stops background context from contaminating material predictions and gives the classifier clean, zoomed crops to work with.</w:t>
      </w:r>
    </w:p>
    <w:p w14:paraId="0F96BEA0" w14:textId="77777777" w:rsidR="001E6FBF" w:rsidRDefault="00000000">
      <w:pPr>
        <w:spacing w:before="120" w:after="60"/>
        <w:jc w:val="center"/>
      </w:pPr>
      <w:r>
        <w:rPr>
          <w:noProof/>
        </w:rPr>
        <w:drawing>
          <wp:inline distT="0" distB="0" distL="0" distR="0" wp14:anchorId="2216F62D" wp14:editId="65EECEEC">
            <wp:extent cx="5581650" cy="4086225"/>
            <wp:effectExtent l="0" t="0" r="0" b="0"/>
            <wp:docPr id="1341449955" name="fig8" descr="WasteWise professional pipeline diagram: the explainable ML branch (left) and the two-stage localization-first DL production branch (right)." title="WasteWise professional pipeline diagram: the explainable ML branch (left) and the two-stage localization-first DL production branch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086225"/>
                    </a:xfrm>
                    <a:prstGeom prst="rect">
                      <a:avLst/>
                    </a:prstGeom>
                  </pic:spPr>
                </pic:pic>
              </a:graphicData>
            </a:graphic>
          </wp:inline>
        </w:drawing>
      </w:r>
    </w:p>
    <w:p w14:paraId="251BA704" w14:textId="77777777" w:rsidR="001E6FBF" w:rsidRDefault="00000000">
      <w:pPr>
        <w:spacing w:after="200"/>
        <w:jc w:val="center"/>
      </w:pPr>
      <w:r>
        <w:rPr>
          <w:i/>
          <w:iCs/>
          <w:color w:val="444444"/>
          <w:sz w:val="20"/>
          <w:szCs w:val="20"/>
        </w:rPr>
        <w:t xml:space="preserve">Figure 8. </w:t>
      </w:r>
      <w:proofErr w:type="spellStart"/>
      <w:r>
        <w:rPr>
          <w:i/>
          <w:iCs/>
          <w:color w:val="444444"/>
          <w:sz w:val="20"/>
          <w:szCs w:val="20"/>
        </w:rPr>
        <w:t>WasteWise</w:t>
      </w:r>
      <w:proofErr w:type="spellEnd"/>
      <w:r>
        <w:rPr>
          <w:i/>
          <w:iCs/>
          <w:color w:val="444444"/>
          <w:sz w:val="20"/>
          <w:szCs w:val="20"/>
        </w:rPr>
        <w:t xml:space="preserve"> professional pipeline diagram: the explainable ML branch (left) and the two-stage localization-first DL production branch (right).</w:t>
      </w:r>
    </w:p>
    <w:p w14:paraId="30E30258" w14:textId="77777777" w:rsidR="001E6FBF" w:rsidRDefault="00000000">
      <w:pPr>
        <w:pStyle w:val="Heading2"/>
      </w:pPr>
      <w:bookmarkStart w:id="26" w:name="_Toc234090201"/>
      <w:r>
        <w:t>4.2 Classical ML Branch: The 637-D Handcrafted Feature Vector</w:t>
      </w:r>
      <w:bookmarkEnd w:id="26"/>
    </w:p>
    <w:p w14:paraId="0FDDC529" w14:textId="77777777" w:rsidR="001E6FBF" w:rsidRDefault="00000000">
      <w:pPr>
        <w:spacing w:after="160" w:line="300" w:lineRule="auto"/>
        <w:jc w:val="both"/>
      </w:pPr>
      <w:r>
        <w:t>Every labeled bounding box is cropped, resized to 64×64, and converted into a fixed 637-dimensional feature vector. The vector is deliberately built from four explainable families:</w:t>
      </w:r>
    </w:p>
    <w:p w14:paraId="49E16B8B" w14:textId="77777777" w:rsidR="001E6FBF" w:rsidRDefault="00000000">
      <w:pPr>
        <w:spacing w:before="160" w:after="80"/>
      </w:pPr>
      <w:r>
        <w:rPr>
          <w:i/>
          <w:iCs/>
          <w:color w:val="444444"/>
          <w:sz w:val="20"/>
          <w:szCs w:val="20"/>
        </w:rPr>
        <w:t>Table 5. Composition of the 637-dimensional handcrafted feature vector.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108"/>
        <w:gridCol w:w="5702"/>
      </w:tblGrid>
      <w:tr w:rsidR="001E6FBF" w14:paraId="2658F3F6" w14:textId="77777777">
        <w:tblPrEx>
          <w:tblCellMar>
            <w:top w:w="0" w:type="dxa"/>
            <w:bottom w:w="0" w:type="dxa"/>
          </w:tblCellMar>
        </w:tblPrEx>
        <w:trPr>
          <w:tblHeader/>
        </w:trPr>
        <w:tc>
          <w:tcPr>
            <w:tcW w:w="221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7E78F6E" w14:textId="77777777" w:rsidR="001E6FBF" w:rsidRDefault="00000000">
            <w:r>
              <w:rPr>
                <w:b/>
                <w:bCs/>
                <w:color w:val="FFFFFF"/>
                <w:sz w:val="19"/>
                <w:szCs w:val="19"/>
              </w:rPr>
              <w:t>Feature group</w:t>
            </w:r>
          </w:p>
        </w:tc>
        <w:tc>
          <w:tcPr>
            <w:tcW w:w="110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9766A4B" w14:textId="77777777" w:rsidR="001E6FBF" w:rsidRDefault="00000000">
            <w:r>
              <w:rPr>
                <w:b/>
                <w:bCs/>
                <w:color w:val="FFFFFF"/>
                <w:sz w:val="19"/>
                <w:szCs w:val="19"/>
              </w:rPr>
              <w:t>Count</w:t>
            </w:r>
          </w:p>
        </w:tc>
        <w:tc>
          <w:tcPr>
            <w:tcW w:w="570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ED89857" w14:textId="77777777" w:rsidR="001E6FBF" w:rsidRDefault="00000000">
            <w:r>
              <w:rPr>
                <w:b/>
                <w:bCs/>
                <w:color w:val="FFFFFF"/>
                <w:sz w:val="19"/>
                <w:szCs w:val="19"/>
              </w:rPr>
              <w:t>Definition</w:t>
            </w:r>
          </w:p>
        </w:tc>
      </w:tr>
      <w:tr w:rsidR="001E6FBF" w14:paraId="7B433961" w14:textId="77777777">
        <w:tblPrEx>
          <w:tblCellMar>
            <w:top w:w="0" w:type="dxa"/>
            <w:bottom w:w="0" w:type="dxa"/>
          </w:tblCellMar>
        </w:tblPrEx>
        <w:tc>
          <w:tcPr>
            <w:tcW w:w="22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93DA3E" w14:textId="77777777" w:rsidR="001E6FBF" w:rsidRDefault="00000000">
            <w:r>
              <w:rPr>
                <w:color w:val="000000"/>
                <w:sz w:val="19"/>
                <w:szCs w:val="19"/>
              </w:rPr>
              <w:t>Spatial / edge</w:t>
            </w:r>
          </w:p>
        </w:tc>
        <w:tc>
          <w:tcPr>
            <w:tcW w:w="11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284700" w14:textId="77777777" w:rsidR="001E6FBF" w:rsidRDefault="00000000">
            <w:r>
              <w:rPr>
                <w:color w:val="000000"/>
                <w:sz w:val="19"/>
                <w:szCs w:val="19"/>
              </w:rPr>
              <w:t>8</w:t>
            </w:r>
          </w:p>
        </w:tc>
        <w:tc>
          <w:tcPr>
            <w:tcW w:w="57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38B9F8" w14:textId="77777777" w:rsidR="001E6FBF" w:rsidRDefault="00000000">
            <w:r>
              <w:rPr>
                <w:color w:val="000000"/>
                <w:sz w:val="19"/>
                <w:szCs w:val="19"/>
              </w:rPr>
              <w:t>mean, std, p10/p50/p90 intensity; gradient mean/std; edge density</w:t>
            </w:r>
          </w:p>
        </w:tc>
      </w:tr>
      <w:tr w:rsidR="001E6FBF" w14:paraId="7342FF2E" w14:textId="77777777">
        <w:tblPrEx>
          <w:tblCellMar>
            <w:top w:w="0" w:type="dxa"/>
            <w:bottom w:w="0" w:type="dxa"/>
          </w:tblCellMar>
        </w:tblPrEx>
        <w:tc>
          <w:tcPr>
            <w:tcW w:w="22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FD39B8" w14:textId="77777777" w:rsidR="001E6FBF" w:rsidRDefault="00000000">
            <w:r>
              <w:rPr>
                <w:color w:val="000000"/>
                <w:sz w:val="19"/>
                <w:szCs w:val="19"/>
              </w:rPr>
              <w:lastRenderedPageBreak/>
              <w:t>Frequency (FFT)</w:t>
            </w:r>
          </w:p>
        </w:tc>
        <w:tc>
          <w:tcPr>
            <w:tcW w:w="11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9C2EDE" w14:textId="77777777" w:rsidR="001E6FBF" w:rsidRDefault="00000000">
            <w:r>
              <w:rPr>
                <w:color w:val="000000"/>
                <w:sz w:val="19"/>
                <w:szCs w:val="19"/>
              </w:rPr>
              <w:t>9</w:t>
            </w:r>
          </w:p>
        </w:tc>
        <w:tc>
          <w:tcPr>
            <w:tcW w:w="57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BEF17B" w14:textId="77777777" w:rsidR="001E6FBF" w:rsidRDefault="00000000">
            <w:r>
              <w:rPr>
                <w:color w:val="000000"/>
                <w:sz w:val="19"/>
                <w:szCs w:val="19"/>
              </w:rPr>
              <w:t>8 radial FFT energy bins + high-frequency energy summary</w:t>
            </w:r>
          </w:p>
        </w:tc>
      </w:tr>
      <w:tr w:rsidR="001E6FBF" w14:paraId="7876E638" w14:textId="77777777">
        <w:tblPrEx>
          <w:tblCellMar>
            <w:top w:w="0" w:type="dxa"/>
            <w:bottom w:w="0" w:type="dxa"/>
          </w:tblCellMar>
        </w:tblPrEx>
        <w:tc>
          <w:tcPr>
            <w:tcW w:w="22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447F85" w14:textId="77777777" w:rsidR="001E6FBF" w:rsidRDefault="00000000">
            <w:r>
              <w:rPr>
                <w:color w:val="000000"/>
                <w:sz w:val="19"/>
                <w:szCs w:val="19"/>
              </w:rPr>
              <w:t>Color</w:t>
            </w:r>
          </w:p>
        </w:tc>
        <w:tc>
          <w:tcPr>
            <w:tcW w:w="11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CFC3E" w14:textId="77777777" w:rsidR="001E6FBF" w:rsidRDefault="00000000">
            <w:r>
              <w:rPr>
                <w:color w:val="000000"/>
                <w:sz w:val="19"/>
                <w:szCs w:val="19"/>
              </w:rPr>
              <w:t>44</w:t>
            </w:r>
          </w:p>
        </w:tc>
        <w:tc>
          <w:tcPr>
            <w:tcW w:w="57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591CB" w14:textId="77777777" w:rsidR="001E6FBF" w:rsidRDefault="00000000">
            <w:r>
              <w:rPr>
                <w:color w:val="000000"/>
                <w:sz w:val="19"/>
                <w:szCs w:val="19"/>
              </w:rPr>
              <w:t>HSV histograms plus BGR/HSV channel means and standard deviations</w:t>
            </w:r>
          </w:p>
        </w:tc>
      </w:tr>
      <w:tr w:rsidR="001E6FBF" w14:paraId="2B664F2B" w14:textId="77777777">
        <w:tblPrEx>
          <w:tblCellMar>
            <w:top w:w="0" w:type="dxa"/>
            <w:bottom w:w="0" w:type="dxa"/>
          </w:tblCellMar>
        </w:tblPrEx>
        <w:tc>
          <w:tcPr>
            <w:tcW w:w="22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6AEB82" w14:textId="77777777" w:rsidR="001E6FBF" w:rsidRDefault="00000000">
            <w:r>
              <w:rPr>
                <w:color w:val="000000"/>
                <w:sz w:val="19"/>
                <w:szCs w:val="19"/>
              </w:rPr>
              <w:t>HOG</w:t>
            </w:r>
          </w:p>
        </w:tc>
        <w:tc>
          <w:tcPr>
            <w:tcW w:w="11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982C4" w14:textId="77777777" w:rsidR="001E6FBF" w:rsidRDefault="00000000">
            <w:r>
              <w:rPr>
                <w:color w:val="000000"/>
                <w:sz w:val="19"/>
                <w:szCs w:val="19"/>
              </w:rPr>
              <w:t>576</w:t>
            </w:r>
          </w:p>
        </w:tc>
        <w:tc>
          <w:tcPr>
            <w:tcW w:w="57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7A56F1" w14:textId="77777777" w:rsidR="001E6FBF" w:rsidRDefault="00000000">
            <w:r>
              <w:rPr>
                <w:color w:val="000000"/>
                <w:sz w:val="19"/>
                <w:szCs w:val="19"/>
              </w:rPr>
              <w:t>Histogram of Oriented Gradients: local shape and gradient-orientation texture</w:t>
            </w:r>
          </w:p>
        </w:tc>
      </w:tr>
      <w:tr w:rsidR="001E6FBF" w14:paraId="582ED879" w14:textId="77777777">
        <w:tblPrEx>
          <w:tblCellMar>
            <w:top w:w="0" w:type="dxa"/>
            <w:bottom w:w="0" w:type="dxa"/>
          </w:tblCellMar>
        </w:tblPrEx>
        <w:tc>
          <w:tcPr>
            <w:tcW w:w="221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F7E297" w14:textId="77777777" w:rsidR="001E6FBF" w:rsidRDefault="00000000">
            <w:r>
              <w:rPr>
                <w:color w:val="000000"/>
                <w:sz w:val="19"/>
                <w:szCs w:val="19"/>
              </w:rPr>
              <w:t>Total</w:t>
            </w:r>
          </w:p>
        </w:tc>
        <w:tc>
          <w:tcPr>
            <w:tcW w:w="11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BC76A6" w14:textId="77777777" w:rsidR="001E6FBF" w:rsidRDefault="00000000">
            <w:r>
              <w:rPr>
                <w:color w:val="000000"/>
                <w:sz w:val="19"/>
                <w:szCs w:val="19"/>
              </w:rPr>
              <w:t>637</w:t>
            </w:r>
          </w:p>
        </w:tc>
        <w:tc>
          <w:tcPr>
            <w:tcW w:w="57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209633" w14:textId="77777777" w:rsidR="001E6FBF" w:rsidRDefault="001E6FBF"/>
        </w:tc>
      </w:tr>
    </w:tbl>
    <w:p w14:paraId="183391C5" w14:textId="77777777" w:rsidR="001E6FBF" w:rsidRDefault="001E6FBF">
      <w:pPr>
        <w:spacing w:after="120"/>
      </w:pPr>
    </w:p>
    <w:p w14:paraId="0D6BF70E" w14:textId="77777777" w:rsidR="001E6FBF" w:rsidRDefault="00000000">
      <w:pPr>
        <w:spacing w:after="160" w:line="300" w:lineRule="auto"/>
        <w:jc w:val="both"/>
      </w:pPr>
      <w:r>
        <w:t xml:space="preserve">Six classical models are compared on identical features and splits: Decision Tree, Logistic Regression, Linear SVM, Random Forest, </w:t>
      </w:r>
      <w:proofErr w:type="spellStart"/>
      <w:r>
        <w:t>ExtraTrees</w:t>
      </w:r>
      <w:proofErr w:type="spellEnd"/>
      <w:r>
        <w:t xml:space="preserve">, and </w:t>
      </w:r>
      <w:proofErr w:type="spellStart"/>
      <w:r>
        <w:t>XGBoost</w:t>
      </w:r>
      <w:proofErr w:type="spellEnd"/>
      <w:r>
        <w:t xml:space="preserve">. Sampling is balanced with per-class caps (up to 4,000 train crops per class where data allows), the catch-all class 'other' is excluded, and per-class support is always recorded in </w:t>
      </w:r>
      <w:proofErr w:type="spellStart"/>
      <w:r>
        <w:t>class_</w:t>
      </w:r>
      <w:proofErr w:type="gramStart"/>
      <w:r>
        <w:t>support.json</w:t>
      </w:r>
      <w:proofErr w:type="spellEnd"/>
      <w:proofErr w:type="gramEnd"/>
      <w:r>
        <w:t xml:space="preserve"> so imbalanced test splits are visible rather than hidden. Evaluation uses accuracy, macro-F1, per-model confusion matrices, and feature-domain importance analysis.</w:t>
      </w:r>
    </w:p>
    <w:p w14:paraId="01F18851" w14:textId="77777777" w:rsidR="001E6FBF" w:rsidRDefault="00000000">
      <w:pPr>
        <w:pStyle w:val="Heading3"/>
      </w:pPr>
      <w:r>
        <w:t>4.2.1 PCA Dimensionality Reduction Protocol</w:t>
      </w:r>
    </w:p>
    <w:p w14:paraId="2A072FB1" w14:textId="77777777" w:rsidR="001E6FBF" w:rsidRDefault="00000000">
      <w:pPr>
        <w:spacing w:after="160" w:line="300" w:lineRule="auto"/>
        <w:jc w:val="both"/>
      </w:pPr>
      <w:r>
        <w:t xml:space="preserve">To test how compact the representation can be, PCA is fitted on the training </w:t>
      </w:r>
      <w:proofErr w:type="gramStart"/>
      <w:r>
        <w:t>features</w:t>
      </w:r>
      <w:proofErr w:type="gramEnd"/>
      <w:r>
        <w:t xml:space="preserve"> and the same classifiers are retrained on projected spaces of 16, 32, 64, 96, 128, 192, 256, 384, and the full 637 dimensions. The study reports explained variance, accuracy, macro-F1, and per-sample inference latency at every dimension, and, importantly, reports the trade-off per model, because tree ensembles and linear models react very differently to PCA rotation (Section 5.4).</w:t>
      </w:r>
    </w:p>
    <w:p w14:paraId="70BD6FD8" w14:textId="77777777" w:rsidR="001E6FBF" w:rsidRDefault="00000000">
      <w:pPr>
        <w:pStyle w:val="Heading2"/>
      </w:pPr>
      <w:bookmarkStart w:id="27" w:name="_Toc234090202"/>
      <w:r>
        <w:t>4.3 Deep-Learning Branch: Two-Stage Localization-First Pipeline</w:t>
      </w:r>
      <w:bookmarkEnd w:id="27"/>
    </w:p>
    <w:p w14:paraId="2E789A72" w14:textId="77777777" w:rsidR="001E6FBF" w:rsidRDefault="00000000">
      <w:pPr>
        <w:pStyle w:val="Heading3"/>
      </w:pPr>
      <w:r>
        <w:t>4.3.1 Stage 1: YOLO Object Proposal</w:t>
      </w:r>
    </w:p>
    <w:p w14:paraId="63C9CD52" w14:textId="77777777" w:rsidR="001E6FBF" w:rsidRDefault="00000000">
      <w:pPr>
        <w:spacing w:after="160" w:line="300" w:lineRule="auto"/>
        <w:jc w:val="both"/>
      </w:pPr>
      <w:r>
        <w:t xml:space="preserve">A YOLO detector (YOLOv8n in early phases, YOLOv11 in production, YOLO26n in the June benchmark) runs at confidence 0.30 with image size 960 and up to 80 detections per image. Its job in the final architecture is deliberately narrowed: propose boxes with high localization quality, not make the final class decision. Mean matched </w:t>
      </w:r>
      <w:proofErr w:type="spellStart"/>
      <w:r>
        <w:t>IoU</w:t>
      </w:r>
      <w:proofErr w:type="spellEnd"/>
      <w:r>
        <w:t xml:space="preserve"> of accepted YOLO boxes exceeds 0.90, which is why the pipeline trusts YOLO for geometry but not for the final label.</w:t>
      </w:r>
    </w:p>
    <w:p w14:paraId="4FD6AEAF" w14:textId="77777777" w:rsidR="001E6FBF" w:rsidRDefault="00000000">
      <w:pPr>
        <w:pStyle w:val="Heading3"/>
      </w:pPr>
      <w:r>
        <w:t>4.3.2 Stage 2: Crop Verification and Classification</w:t>
      </w:r>
    </w:p>
    <w:p w14:paraId="79F85EFD" w14:textId="77777777" w:rsidR="001E6FBF" w:rsidRDefault="00000000">
      <w:pPr>
        <w:spacing w:after="160" w:line="300" w:lineRule="auto"/>
        <w:jc w:val="both"/>
      </w:pPr>
      <w:r>
        <w:t xml:space="preserve">Each proposed box is padded by 10 </w:t>
      </w:r>
      <w:proofErr w:type="spellStart"/>
      <w:r>
        <w:t>px</w:t>
      </w:r>
      <w:proofErr w:type="spellEnd"/>
      <w:r>
        <w:t xml:space="preserve">, cropped, and passed to a crop classifier. Three classifier generations were evaluated: quantized EfficientNetB0 (edge baseline), </w:t>
      </w:r>
      <w:proofErr w:type="spellStart"/>
      <w:r>
        <w:t>ConvNeXt</w:t>
      </w:r>
      <w:proofErr w:type="spellEnd"/>
      <w:r>
        <w:t xml:space="preserve">-Tiny fused with the 637 handcrafted features (multimodal ensemble), and ConvNeXtV2-Tiny variants. The production classifier concatenates the </w:t>
      </w:r>
      <w:proofErr w:type="spellStart"/>
      <w:r>
        <w:t>ConvNeXt</w:t>
      </w:r>
      <w:proofErr w:type="spellEnd"/>
      <w:r>
        <w:t xml:space="preserve"> image embedding with the standardized 637-feature vector before the classification head, so the deep model and the explainable features vote inside a single network. A seventh Background output lets Stage 2 veto false alarms.</w:t>
      </w:r>
    </w:p>
    <w:p w14:paraId="486113EF" w14:textId="77777777" w:rsidR="001E6FBF" w:rsidRDefault="00000000">
      <w:pPr>
        <w:pStyle w:val="Heading3"/>
      </w:pPr>
      <w:r>
        <w:t>4.3.3 Decision Logic: Voting, Thresholds, and Context</w:t>
      </w:r>
    </w:p>
    <w:p w14:paraId="4F4693C3" w14:textId="77777777" w:rsidR="001E6FBF" w:rsidRDefault="00000000">
      <w:pPr>
        <w:pStyle w:val="ListParagraph"/>
        <w:numPr>
          <w:ilvl w:val="0"/>
          <w:numId w:val="3"/>
        </w:numPr>
        <w:spacing w:after="100" w:line="280" w:lineRule="auto"/>
      </w:pPr>
      <w:r>
        <w:rPr>
          <w:b/>
          <w:bCs/>
        </w:rPr>
        <w:t xml:space="preserve">Dynamic class-dependent alpha blending. </w:t>
      </w:r>
      <w:r>
        <w:t>Final per-class scores blend YOLO confidence and CNN probability: score = α·YOLO + (1−</w:t>
      </w:r>
      <w:proofErr w:type="gramStart"/>
      <w:r>
        <w:t>α)·</w:t>
      </w:r>
      <w:proofErr w:type="gramEnd"/>
      <w:r>
        <w:t xml:space="preserve">CNN. For metal proposals α = 0.80 (YOLO's macro-geometry beats CNN micro-texture on specular cans); for </w:t>
      </w:r>
      <w:r>
        <w:lastRenderedPageBreak/>
        <w:t>other classes α = 0.20. When YOLO confidence is very low (recovery mode), α drops to 0.15 so the CNN dominates.</w:t>
      </w:r>
    </w:p>
    <w:p w14:paraId="619F74CF" w14:textId="77777777" w:rsidR="001E6FBF" w:rsidRDefault="00000000">
      <w:pPr>
        <w:pStyle w:val="ListParagraph"/>
        <w:numPr>
          <w:ilvl w:val="0"/>
          <w:numId w:val="3"/>
        </w:numPr>
        <w:spacing w:after="100" w:line="280" w:lineRule="auto"/>
      </w:pPr>
      <w:r>
        <w:rPr>
          <w:b/>
          <w:bCs/>
        </w:rPr>
        <w:t xml:space="preserve">Consensus-adaptive thresholding. </w:t>
      </w:r>
      <w:r>
        <w:t>If both networks agree on the class, the acceptance threshold is relaxed to 0.25 to preserve recall; if Stage 2 overrides Stage 1, the threshold tightens to 0.40 to suppress ghost-waste false alarms.</w:t>
      </w:r>
    </w:p>
    <w:p w14:paraId="3D51024A" w14:textId="77777777" w:rsidR="001E6FBF" w:rsidRDefault="00000000">
      <w:pPr>
        <w:pStyle w:val="ListParagraph"/>
        <w:numPr>
          <w:ilvl w:val="0"/>
          <w:numId w:val="3"/>
        </w:numPr>
        <w:spacing w:after="100" w:line="280" w:lineRule="auto"/>
      </w:pPr>
      <w:r>
        <w:rPr>
          <w:b/>
          <w:bCs/>
        </w:rPr>
        <w:t xml:space="preserve">Adaptive scene engine. </w:t>
      </w:r>
      <w:r>
        <w:t xml:space="preserve">If YOLO returns zero boxes at conf 0.30, the engine triggers SMALL_OBJECT_RECOVERY: a sensitivity </w:t>
      </w:r>
      <w:proofErr w:type="gramStart"/>
      <w:r>
        <w:t>sweep</w:t>
      </w:r>
      <w:proofErr w:type="gramEnd"/>
      <w:r>
        <w:t xml:space="preserve"> at conf 0.05 with a relaxed CNN verification limit of 0.15. Dense-clutter scenes trigger threshold lowering instead. A physical size filter rejects boxes smaller than 24×24 </w:t>
      </w:r>
      <w:proofErr w:type="spellStart"/>
      <w:r>
        <w:t>px</w:t>
      </w:r>
      <w:proofErr w:type="spellEnd"/>
      <w:r>
        <w:t>.</w:t>
      </w:r>
    </w:p>
    <w:p w14:paraId="67D1A999" w14:textId="77777777" w:rsidR="001E6FBF" w:rsidRDefault="00000000">
      <w:pPr>
        <w:pStyle w:val="ListParagraph"/>
        <w:numPr>
          <w:ilvl w:val="0"/>
          <w:numId w:val="3"/>
        </w:numPr>
        <w:spacing w:after="100" w:line="280" w:lineRule="auto"/>
      </w:pPr>
      <w:r>
        <w:rPr>
          <w:b/>
          <w:bCs/>
        </w:rPr>
        <w:t xml:space="preserve">Bayesian context </w:t>
      </w:r>
      <w:proofErr w:type="gramStart"/>
      <w:r>
        <w:rPr>
          <w:b/>
          <w:bCs/>
        </w:rPr>
        <w:t>priors</w:t>
      </w:r>
      <w:proofErr w:type="gramEnd"/>
      <w:r>
        <w:rPr>
          <w:b/>
          <w:bCs/>
        </w:rPr>
        <w:t xml:space="preserve">. </w:t>
      </w:r>
      <w:r>
        <w:t>An HSV scene detector classifies the environment (beach, grass, street, indoor); non-background class probabilities are multiplied by a context prior vector (e.g., Beach: [0.35, 0.25, 0.20, 0.05, 0.05, 0.10] over plastic…organic) and renormalized, following the contextual-priming idea of Torralba (2003).</w:t>
      </w:r>
    </w:p>
    <w:p w14:paraId="71642ED1" w14:textId="77777777" w:rsidR="001E6FBF" w:rsidRDefault="00000000">
      <w:pPr>
        <w:pStyle w:val="ListParagraph"/>
        <w:numPr>
          <w:ilvl w:val="0"/>
          <w:numId w:val="3"/>
        </w:numPr>
        <w:spacing w:after="100" w:line="280" w:lineRule="auto"/>
      </w:pPr>
      <w:r>
        <w:rPr>
          <w:b/>
          <w:bCs/>
        </w:rPr>
        <w:t xml:space="preserve">Waste-state gate. </w:t>
      </w:r>
      <w:r>
        <w:t xml:space="preserve">Each verified object is finally routed as waste, </w:t>
      </w:r>
      <w:proofErr w:type="spellStart"/>
      <w:r>
        <w:t>not_waste</w:t>
      </w:r>
      <w:proofErr w:type="spellEnd"/>
      <w:r>
        <w:t>, or review, so a detected material is not automatically binned, subject to a conservative rule layer pending a dedicated trained state model.</w:t>
      </w:r>
    </w:p>
    <w:p w14:paraId="2B64F8C5" w14:textId="77777777" w:rsidR="001E6FBF" w:rsidRDefault="00000000">
      <w:pPr>
        <w:pStyle w:val="Heading3"/>
      </w:pPr>
      <w:r>
        <w:t>4.3.4 Alternative Pipeline: Classification-First Grad-CAM</w:t>
      </w:r>
    </w:p>
    <w:p w14:paraId="5BA86652" w14:textId="77777777" w:rsidR="001E6FBF" w:rsidRDefault="00000000">
      <w:pPr>
        <w:spacing w:after="160" w:line="300" w:lineRule="auto"/>
        <w:jc w:val="both"/>
      </w:pPr>
      <w:r>
        <w:t xml:space="preserve">For comparison, a classification-first pipeline was implemented: an image-level classification gate followed by Grad-CAM class-activation heatmaps </w:t>
      </w:r>
      <w:proofErr w:type="spellStart"/>
      <w:r>
        <w:t>thresholded</w:t>
      </w:r>
      <w:proofErr w:type="spellEnd"/>
      <w:r>
        <w:t xml:space="preserve"> into bounding boxes. This baseline is fully runnable and is evaluated with the same localization metrics; its weakness on multi-object scenes (Section 7.4) is the empirical justification for the localization-first design.</w:t>
      </w:r>
    </w:p>
    <w:p w14:paraId="666A3FF0" w14:textId="77777777" w:rsidR="001E6FBF" w:rsidRDefault="00000000">
      <w:pPr>
        <w:pStyle w:val="Heading2"/>
      </w:pPr>
      <w:bookmarkStart w:id="28" w:name="_Toc234090203"/>
      <w:r>
        <w:t>4.4 Training Setup</w:t>
      </w:r>
      <w:bookmarkEnd w:id="28"/>
    </w:p>
    <w:p w14:paraId="1523C676" w14:textId="77777777" w:rsidR="001E6FBF" w:rsidRDefault="00000000">
      <w:pPr>
        <w:pStyle w:val="ListParagraph"/>
        <w:numPr>
          <w:ilvl w:val="0"/>
          <w:numId w:val="3"/>
        </w:numPr>
        <w:spacing w:after="100" w:line="280" w:lineRule="auto"/>
      </w:pPr>
      <w:r>
        <w:t xml:space="preserve">Hardware: NVIDIA GeForce RTX 3060 (CUDA), local Windows workstation; Python 3.11 virtual environment </w:t>
      </w:r>
      <w:proofErr w:type="gramStart"/>
      <w:r>
        <w:t>(.venv</w:t>
      </w:r>
      <w:proofErr w:type="gramEnd"/>
      <w:r>
        <w:t>311).</w:t>
      </w:r>
    </w:p>
    <w:p w14:paraId="18816267" w14:textId="77777777" w:rsidR="001E6FBF" w:rsidRDefault="00000000">
      <w:pPr>
        <w:pStyle w:val="ListParagraph"/>
        <w:numPr>
          <w:ilvl w:val="0"/>
          <w:numId w:val="3"/>
        </w:numPr>
        <w:spacing w:after="100" w:line="280" w:lineRule="auto"/>
      </w:pPr>
      <w:r>
        <w:t xml:space="preserve">Frameworks: </w:t>
      </w:r>
      <w:proofErr w:type="spellStart"/>
      <w:r>
        <w:t>PyTorch</w:t>
      </w:r>
      <w:proofErr w:type="spellEnd"/>
      <w:r>
        <w:t xml:space="preserve"> + </w:t>
      </w:r>
      <w:proofErr w:type="spellStart"/>
      <w:r>
        <w:t>timm</w:t>
      </w:r>
      <w:proofErr w:type="spellEnd"/>
      <w:r>
        <w:t xml:space="preserve"> (</w:t>
      </w:r>
      <w:proofErr w:type="spellStart"/>
      <w:r>
        <w:t>ConvNeXt</w:t>
      </w:r>
      <w:proofErr w:type="spellEnd"/>
      <w:r>
        <w:t>/ConvNeXtV2), TensorFlow/</w:t>
      </w:r>
      <w:proofErr w:type="spellStart"/>
      <w:r>
        <w:t>Keras</w:t>
      </w:r>
      <w:proofErr w:type="spellEnd"/>
      <w:r>
        <w:t xml:space="preserve"> (EfficientNetB0, </w:t>
      </w:r>
      <w:proofErr w:type="spellStart"/>
      <w:r>
        <w:t>TFLite</w:t>
      </w:r>
      <w:proofErr w:type="spellEnd"/>
      <w:r>
        <w:t xml:space="preserve"> export), </w:t>
      </w:r>
      <w:proofErr w:type="spellStart"/>
      <w:r>
        <w:t>Ultralytics</w:t>
      </w:r>
      <w:proofErr w:type="spellEnd"/>
      <w:r>
        <w:t xml:space="preserve"> (YOLOv8/YOLOv11/YOLO26), scikit-learn and </w:t>
      </w:r>
      <w:proofErr w:type="spellStart"/>
      <w:r>
        <w:t>XGBoost</w:t>
      </w:r>
      <w:proofErr w:type="spellEnd"/>
      <w:r>
        <w:t xml:space="preserve"> (classical ML).</w:t>
      </w:r>
    </w:p>
    <w:p w14:paraId="36A8D279" w14:textId="77777777" w:rsidR="001E6FBF" w:rsidRDefault="00000000">
      <w:pPr>
        <w:pStyle w:val="ListParagraph"/>
        <w:numPr>
          <w:ilvl w:val="0"/>
          <w:numId w:val="3"/>
        </w:numPr>
        <w:spacing w:after="100" w:line="280" w:lineRule="auto"/>
      </w:pPr>
      <w:r>
        <w:t xml:space="preserve">YOLOv8n tuned run: 50 epochs, image size 800, batch 16, initialized from the previous best checkpoint. YOLOv11 super-dataset run: 30 epochs on 24,500+ images. YOLO26n </w:t>
      </w:r>
      <w:proofErr w:type="gramStart"/>
      <w:r>
        <w:t>runs:</w:t>
      </w:r>
      <w:proofErr w:type="gramEnd"/>
      <w:r>
        <w:t xml:space="preserve"> hard-case dataset v1 and balanced_realworld_v2 (including a live fine-tune variant).</w:t>
      </w:r>
    </w:p>
    <w:p w14:paraId="059F499F" w14:textId="77777777" w:rsidR="001E6FBF" w:rsidRDefault="00000000">
      <w:pPr>
        <w:pStyle w:val="ListParagraph"/>
        <w:numPr>
          <w:ilvl w:val="0"/>
          <w:numId w:val="3"/>
        </w:numPr>
        <w:spacing w:after="100" w:line="280" w:lineRule="auto"/>
      </w:pPr>
      <w:proofErr w:type="spellStart"/>
      <w:r>
        <w:t>ConvNeXt</w:t>
      </w:r>
      <w:proofErr w:type="spellEnd"/>
      <w:r>
        <w:t xml:space="preserve"> ensemble tuned run: balanced 7,000 train crops (1,000 × 7 classes) and 2,100 validation crops (300 × 7); phase 1 freezes the backbone for a 3-epoch head warm-up, phase 2 progressively unfreezes the final </w:t>
      </w:r>
      <w:proofErr w:type="spellStart"/>
      <w:r>
        <w:t>ConvNeXt</w:t>
      </w:r>
      <w:proofErr w:type="spellEnd"/>
      <w:r>
        <w:t xml:space="preserve"> stage for 7 fine-tuning epochs. Hard-case retraining uses the 12,600-crop balanced hard-case set (748.6 s total on the RTX 3060).</w:t>
      </w:r>
    </w:p>
    <w:p w14:paraId="4AD80E2F" w14:textId="77777777" w:rsidR="001E6FBF" w:rsidRDefault="00000000">
      <w:pPr>
        <w:pStyle w:val="ListParagraph"/>
        <w:numPr>
          <w:ilvl w:val="0"/>
          <w:numId w:val="3"/>
        </w:numPr>
        <w:spacing w:after="100" w:line="280" w:lineRule="auto"/>
      </w:pPr>
      <w:r>
        <w:t>ANN/CNN baselines: 5 quick epochs at 64×64 crops with per-class caps, intentionally light, serving as fair lower-bound baselines rather than tuned competitors.</w:t>
      </w:r>
    </w:p>
    <w:p w14:paraId="5DA50E78" w14:textId="77777777" w:rsidR="001E6FBF" w:rsidRDefault="00000000">
      <w:pPr>
        <w:pStyle w:val="Heading2"/>
      </w:pPr>
      <w:bookmarkStart w:id="29" w:name="_Toc234090204"/>
      <w:r>
        <w:t>4.5 Evaluation Protocol</w:t>
      </w:r>
      <w:bookmarkEnd w:id="29"/>
    </w:p>
    <w:p w14:paraId="2028F2EE" w14:textId="77777777" w:rsidR="001E6FBF" w:rsidRDefault="00000000">
      <w:pPr>
        <w:spacing w:after="160" w:line="300" w:lineRule="auto"/>
        <w:jc w:val="both"/>
      </w:pPr>
      <w:r>
        <w:lastRenderedPageBreak/>
        <w:t xml:space="preserve">Classification is scored with accuracy and macro-F1 (plus per-class precision/recall and confusion matrices); localization with precision, recall, F1, mean matched </w:t>
      </w:r>
      <w:proofErr w:type="spellStart"/>
      <w:r>
        <w:t>IoU</w:t>
      </w:r>
      <w:proofErr w:type="spellEnd"/>
      <w:r>
        <w:t xml:space="preserve"> at IoU@0.5, and mAP@0.5 / mAP@0.5:0.95 where </w:t>
      </w:r>
      <w:proofErr w:type="spellStart"/>
      <w:r>
        <w:t>Ultralytics</w:t>
      </w:r>
      <w:proofErr w:type="spellEnd"/>
      <w:r>
        <w:t xml:space="preserve"> validation applies; deployment with model size, per-image latency, and FPS. Classical ML models are fitted on extracted feature matrices, so their evidence is accuracy/F1 and confusion matrices rather than epoch-loss curves; neural models additionally report training curves.</w:t>
      </w:r>
    </w:p>
    <w:p w14:paraId="5DFC4610" w14:textId="77777777" w:rsidR="001E6FBF" w:rsidRDefault="00000000">
      <w:pPr>
        <w:pStyle w:val="Heading1"/>
        <w:pageBreakBefore/>
      </w:pPr>
      <w:bookmarkStart w:id="30" w:name="_Toc234090205"/>
      <w:r>
        <w:lastRenderedPageBreak/>
        <w:t>5. Results: Classical Machine Learning Branch</w:t>
      </w:r>
      <w:bookmarkEnd w:id="30"/>
    </w:p>
    <w:p w14:paraId="3218B718" w14:textId="77777777" w:rsidR="001E6FBF" w:rsidRDefault="00000000">
      <w:pPr>
        <w:pStyle w:val="Heading2"/>
      </w:pPr>
      <w:bookmarkStart w:id="31" w:name="_Toc234090206"/>
      <w:r>
        <w:t>5.1 Main Benchmark (Reference Split)</w:t>
      </w:r>
      <w:bookmarkEnd w:id="31"/>
    </w:p>
    <w:p w14:paraId="7934E10B" w14:textId="77777777" w:rsidR="001E6FBF" w:rsidRDefault="00000000">
      <w:pPr>
        <w:spacing w:after="160" w:line="300" w:lineRule="auto"/>
        <w:jc w:val="both"/>
      </w:pPr>
      <w:r>
        <w:t xml:space="preserve">On the reference 6-class benchmark (merged_dataset_v3 crops, balanced at 4,000 train crops per class), </w:t>
      </w:r>
      <w:proofErr w:type="spellStart"/>
      <w:r>
        <w:t>XGBoost</w:t>
      </w:r>
      <w:proofErr w:type="spellEnd"/>
      <w:r>
        <w:t xml:space="preserve"> leads all six classical models:</w:t>
      </w:r>
    </w:p>
    <w:p w14:paraId="7CAA4E37" w14:textId="77777777" w:rsidR="001E6FBF" w:rsidRDefault="00000000">
      <w:pPr>
        <w:spacing w:before="160" w:after="80"/>
      </w:pPr>
      <w:r>
        <w:rPr>
          <w:i/>
          <w:iCs/>
          <w:color w:val="444444"/>
          <w:sz w:val="20"/>
          <w:szCs w:val="20"/>
        </w:rPr>
        <w:t>Table 6. Classical model comparison on the reference split (runs/ml/feature_ml_lecturer_6class_4k).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611"/>
        <w:gridCol w:w="1611"/>
        <w:gridCol w:w="3548"/>
      </w:tblGrid>
      <w:tr w:rsidR="001E6FBF" w14:paraId="21B138FD" w14:textId="77777777">
        <w:tblPrEx>
          <w:tblCellMar>
            <w:top w:w="0" w:type="dxa"/>
            <w:bottom w:w="0" w:type="dxa"/>
          </w:tblCellMar>
        </w:tblPrEx>
        <w:trPr>
          <w:tblHeader/>
        </w:trPr>
        <w:tc>
          <w:tcPr>
            <w:tcW w:w="225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C87917D" w14:textId="77777777" w:rsidR="001E6FBF" w:rsidRDefault="00000000">
            <w:r>
              <w:rPr>
                <w:b/>
                <w:bCs/>
                <w:color w:val="FFFFFF"/>
                <w:sz w:val="19"/>
                <w:szCs w:val="19"/>
              </w:rPr>
              <w:t>Model</w:t>
            </w:r>
          </w:p>
        </w:tc>
        <w:tc>
          <w:tcPr>
            <w:tcW w:w="161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7E52579" w14:textId="77777777" w:rsidR="001E6FBF" w:rsidRDefault="00000000">
            <w:r>
              <w:rPr>
                <w:b/>
                <w:bCs/>
                <w:color w:val="FFFFFF"/>
                <w:sz w:val="19"/>
                <w:szCs w:val="19"/>
              </w:rPr>
              <w:t>Test accuracy</w:t>
            </w:r>
          </w:p>
        </w:tc>
        <w:tc>
          <w:tcPr>
            <w:tcW w:w="161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CDB9495" w14:textId="77777777" w:rsidR="001E6FBF" w:rsidRDefault="00000000">
            <w:r>
              <w:rPr>
                <w:b/>
                <w:bCs/>
                <w:color w:val="FFFFFF"/>
                <w:sz w:val="19"/>
                <w:szCs w:val="19"/>
              </w:rPr>
              <w:t>Macro-F1</w:t>
            </w:r>
          </w:p>
        </w:tc>
        <w:tc>
          <w:tcPr>
            <w:tcW w:w="354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EDFFB1B" w14:textId="77777777" w:rsidR="001E6FBF" w:rsidRDefault="00000000">
            <w:r>
              <w:rPr>
                <w:b/>
                <w:bCs/>
                <w:color w:val="FFFFFF"/>
                <w:sz w:val="19"/>
                <w:szCs w:val="19"/>
              </w:rPr>
              <w:t>Notes</w:t>
            </w:r>
          </w:p>
        </w:tc>
      </w:tr>
      <w:tr w:rsidR="001E6FBF" w14:paraId="7206BC4E"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E41741" w14:textId="77777777" w:rsidR="001E6FBF" w:rsidRDefault="00000000">
            <w:proofErr w:type="spellStart"/>
            <w:r>
              <w:rPr>
                <w:color w:val="000000"/>
                <w:sz w:val="19"/>
                <w:szCs w:val="19"/>
              </w:rPr>
              <w:t>XGBoost</w:t>
            </w:r>
            <w:proofErr w:type="spellEnd"/>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CEE2F" w14:textId="77777777" w:rsidR="001E6FBF" w:rsidRDefault="00000000">
            <w:r>
              <w:rPr>
                <w:color w:val="000000"/>
                <w:sz w:val="19"/>
                <w:szCs w:val="19"/>
              </w:rPr>
              <w:t>0.6742</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A452F" w14:textId="77777777" w:rsidR="001E6FBF" w:rsidRDefault="00000000">
            <w:r>
              <w:rPr>
                <w:color w:val="000000"/>
                <w:sz w:val="19"/>
                <w:szCs w:val="19"/>
              </w:rPr>
              <w:t>0.6506</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ACFA2F" w14:textId="77777777" w:rsidR="001E6FBF" w:rsidRDefault="00000000">
            <w:r>
              <w:rPr>
                <w:color w:val="000000"/>
                <w:sz w:val="19"/>
                <w:szCs w:val="19"/>
              </w:rPr>
              <w:t>Best overall; balanced spatial + HOG usage</w:t>
            </w:r>
          </w:p>
        </w:tc>
      </w:tr>
      <w:tr w:rsidR="001E6FBF" w14:paraId="7C4E9561"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72F75F" w14:textId="77777777" w:rsidR="001E6FBF" w:rsidRDefault="00000000">
            <w:r>
              <w:rPr>
                <w:color w:val="000000"/>
                <w:sz w:val="19"/>
                <w:szCs w:val="19"/>
              </w:rPr>
              <w:t>Random Forest</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88B4E0" w14:textId="77777777" w:rsidR="001E6FBF" w:rsidRDefault="00000000">
            <w:r>
              <w:rPr>
                <w:color w:val="000000"/>
                <w:sz w:val="19"/>
                <w:szCs w:val="19"/>
              </w:rPr>
              <w:t>0.6317</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FEC82" w14:textId="77777777" w:rsidR="001E6FBF" w:rsidRDefault="00000000">
            <w:r>
              <w:rPr>
                <w:color w:val="000000"/>
                <w:sz w:val="19"/>
                <w:szCs w:val="19"/>
              </w:rPr>
              <w:t>0.6111</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13015" w14:textId="77777777" w:rsidR="001E6FBF" w:rsidRDefault="00000000">
            <w:r>
              <w:rPr>
                <w:color w:val="000000"/>
                <w:sz w:val="19"/>
                <w:szCs w:val="19"/>
              </w:rPr>
              <w:t>HOG orientation bins dominate importance</w:t>
            </w:r>
          </w:p>
        </w:tc>
      </w:tr>
      <w:tr w:rsidR="001E6FBF" w14:paraId="4FCBEFA6"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C59ED3" w14:textId="77777777" w:rsidR="001E6FBF" w:rsidRDefault="00000000">
            <w:proofErr w:type="spellStart"/>
            <w:r>
              <w:rPr>
                <w:color w:val="000000"/>
                <w:sz w:val="19"/>
                <w:szCs w:val="19"/>
              </w:rPr>
              <w:t>ExtraTrees</w:t>
            </w:r>
            <w:proofErr w:type="spellEnd"/>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6AF6C4" w14:textId="77777777" w:rsidR="001E6FBF" w:rsidRDefault="00000000">
            <w:r>
              <w:rPr>
                <w:color w:val="000000"/>
                <w:sz w:val="19"/>
                <w:szCs w:val="19"/>
              </w:rPr>
              <w:t>0.6312</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9AF9F" w14:textId="77777777" w:rsidR="001E6FBF" w:rsidRDefault="00000000">
            <w:r>
              <w:rPr>
                <w:color w:val="000000"/>
                <w:sz w:val="19"/>
                <w:szCs w:val="19"/>
              </w:rPr>
              <w:t>0.6113</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232840" w14:textId="77777777" w:rsidR="001E6FBF" w:rsidRDefault="00000000">
            <w:r>
              <w:rPr>
                <w:color w:val="000000"/>
                <w:sz w:val="19"/>
                <w:szCs w:val="19"/>
              </w:rPr>
              <w:t>Very close to Random Forest</w:t>
            </w:r>
          </w:p>
        </w:tc>
      </w:tr>
      <w:tr w:rsidR="001E6FBF" w14:paraId="0A6B8518"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58952" w14:textId="77777777" w:rsidR="001E6FBF" w:rsidRDefault="00000000">
            <w:r>
              <w:rPr>
                <w:color w:val="000000"/>
                <w:sz w:val="19"/>
                <w:szCs w:val="19"/>
              </w:rPr>
              <w:t>Linear SVM</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61FCB6" w14:textId="77777777" w:rsidR="001E6FBF" w:rsidRDefault="00000000">
            <w:r>
              <w:rPr>
                <w:color w:val="000000"/>
                <w:sz w:val="19"/>
                <w:szCs w:val="19"/>
              </w:rPr>
              <w:t>0.5960</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89781" w14:textId="77777777" w:rsidR="001E6FBF" w:rsidRDefault="00000000">
            <w:r>
              <w:rPr>
                <w:color w:val="000000"/>
                <w:sz w:val="19"/>
                <w:szCs w:val="19"/>
              </w:rPr>
              <w:t>0.5642</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48EAFB" w14:textId="77777777" w:rsidR="001E6FBF" w:rsidRDefault="00000000">
            <w:r>
              <w:rPr>
                <w:color w:val="000000"/>
                <w:sz w:val="19"/>
                <w:szCs w:val="19"/>
              </w:rPr>
              <w:t>Scaled features, linear margin</w:t>
            </w:r>
          </w:p>
        </w:tc>
      </w:tr>
      <w:tr w:rsidR="001E6FBF" w14:paraId="3301C1C7"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DD8F08" w14:textId="77777777" w:rsidR="001E6FBF" w:rsidRDefault="00000000">
            <w:r>
              <w:rPr>
                <w:color w:val="000000"/>
                <w:sz w:val="19"/>
                <w:szCs w:val="19"/>
              </w:rPr>
              <w:t>Logistic Regression</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C51148" w14:textId="77777777" w:rsidR="001E6FBF" w:rsidRDefault="00000000">
            <w:r>
              <w:rPr>
                <w:color w:val="000000"/>
                <w:sz w:val="19"/>
                <w:szCs w:val="19"/>
              </w:rPr>
              <w:t>0.5864</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34B5CC" w14:textId="77777777" w:rsidR="001E6FBF" w:rsidRDefault="00000000">
            <w:r>
              <w:rPr>
                <w:color w:val="000000"/>
                <w:sz w:val="19"/>
                <w:szCs w:val="19"/>
              </w:rPr>
              <w:t>0.5558</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2F2741" w14:textId="77777777" w:rsidR="001E6FBF" w:rsidRDefault="00000000">
            <w:r>
              <w:rPr>
                <w:color w:val="000000"/>
                <w:sz w:val="19"/>
                <w:szCs w:val="19"/>
              </w:rPr>
              <w:t>L2-regularized linear baseline</w:t>
            </w:r>
          </w:p>
        </w:tc>
      </w:tr>
      <w:tr w:rsidR="001E6FBF" w14:paraId="7409D03C" w14:textId="77777777">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73CEF9" w14:textId="77777777" w:rsidR="001E6FBF" w:rsidRDefault="00000000">
            <w:r>
              <w:rPr>
                <w:color w:val="000000"/>
                <w:sz w:val="19"/>
                <w:szCs w:val="19"/>
              </w:rPr>
              <w:t>Decision Tree</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D824F0" w14:textId="77777777" w:rsidR="001E6FBF" w:rsidRDefault="00000000">
            <w:r>
              <w:rPr>
                <w:color w:val="000000"/>
                <w:sz w:val="19"/>
                <w:szCs w:val="19"/>
              </w:rPr>
              <w:t>0.5115</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0DD60A" w14:textId="77777777" w:rsidR="001E6FBF" w:rsidRDefault="00000000">
            <w:r>
              <w:rPr>
                <w:color w:val="000000"/>
                <w:sz w:val="19"/>
                <w:szCs w:val="19"/>
              </w:rPr>
              <w:t>0.4883</w:t>
            </w:r>
          </w:p>
        </w:tc>
        <w:tc>
          <w:tcPr>
            <w:tcW w:w="354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D92915" w14:textId="77777777" w:rsidR="001E6FBF" w:rsidRDefault="00000000">
            <w:r>
              <w:rPr>
                <w:color w:val="000000"/>
                <w:sz w:val="19"/>
                <w:szCs w:val="19"/>
              </w:rPr>
              <w:t>High-variance single tree</w:t>
            </w:r>
          </w:p>
        </w:tc>
      </w:tr>
    </w:tbl>
    <w:p w14:paraId="3786842F" w14:textId="77777777" w:rsidR="001E6FBF" w:rsidRDefault="001E6FBF">
      <w:pPr>
        <w:spacing w:after="120"/>
      </w:pPr>
    </w:p>
    <w:p w14:paraId="3E89D89D" w14:textId="77777777" w:rsidR="001E6FBF" w:rsidRDefault="00000000">
      <w:pPr>
        <w:spacing w:before="120" w:after="60"/>
        <w:jc w:val="center"/>
      </w:pPr>
      <w:r>
        <w:rPr>
          <w:noProof/>
        </w:rPr>
        <w:drawing>
          <wp:inline distT="0" distB="0" distL="0" distR="0" wp14:anchorId="158524E1" wp14:editId="2FE489DB">
            <wp:extent cx="5124450" cy="3200400"/>
            <wp:effectExtent l="0" t="0" r="0" b="0"/>
            <wp:docPr id="1203129152" name="fig9" descr="Accuracy and macro-F1 of the six classical models on the 637-D handcrafted features (reference split)." title="Accuracy and macro-F1 of the six classical models on the 637-D handcrafted features (referenc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200400"/>
                    </a:xfrm>
                    <a:prstGeom prst="rect">
                      <a:avLst/>
                    </a:prstGeom>
                  </pic:spPr>
                </pic:pic>
              </a:graphicData>
            </a:graphic>
          </wp:inline>
        </w:drawing>
      </w:r>
    </w:p>
    <w:p w14:paraId="4947DB32" w14:textId="77777777" w:rsidR="001E6FBF" w:rsidRDefault="00000000">
      <w:pPr>
        <w:spacing w:after="200"/>
        <w:jc w:val="center"/>
      </w:pPr>
      <w:r>
        <w:rPr>
          <w:i/>
          <w:iCs/>
          <w:color w:val="444444"/>
          <w:sz w:val="20"/>
          <w:szCs w:val="20"/>
        </w:rPr>
        <w:t>Figure 9. Accuracy and macro-F1 of the six classical models on the 637-D handcrafted features (reference split).</w:t>
      </w:r>
    </w:p>
    <w:p w14:paraId="64B0F709" w14:textId="77777777" w:rsidR="001E6FBF" w:rsidRDefault="00000000">
      <w:pPr>
        <w:spacing w:before="120" w:after="60"/>
        <w:jc w:val="center"/>
      </w:pPr>
      <w:r>
        <w:rPr>
          <w:noProof/>
        </w:rPr>
        <w:lastRenderedPageBreak/>
        <w:drawing>
          <wp:inline distT="0" distB="0" distL="0" distR="0" wp14:anchorId="6D896049" wp14:editId="4A3FC688">
            <wp:extent cx="4752975" cy="4162425"/>
            <wp:effectExtent l="0" t="0" r="0" b="0"/>
            <wp:docPr id="1066176228" name="fig10" descr="Confusion matrix of the best classical model (XGBoost). Most confusion occurs between visually similar material pairs such as paper/cardboard and plastic/glass." title="Confusion matrix of the best classical model (XGBoost). Most confusion occurs between visually similar material pairs such as paper/cardboard and plastic/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4162425"/>
                    </a:xfrm>
                    <a:prstGeom prst="rect">
                      <a:avLst/>
                    </a:prstGeom>
                  </pic:spPr>
                </pic:pic>
              </a:graphicData>
            </a:graphic>
          </wp:inline>
        </w:drawing>
      </w:r>
    </w:p>
    <w:p w14:paraId="7402075B" w14:textId="77777777" w:rsidR="001E6FBF" w:rsidRDefault="00000000">
      <w:pPr>
        <w:spacing w:after="200"/>
        <w:jc w:val="center"/>
      </w:pPr>
      <w:r>
        <w:rPr>
          <w:i/>
          <w:iCs/>
          <w:color w:val="444444"/>
          <w:sz w:val="20"/>
          <w:szCs w:val="20"/>
        </w:rPr>
        <w:t>Figure 10. Confusion matrix of the best classical model (</w:t>
      </w:r>
      <w:proofErr w:type="spellStart"/>
      <w:r>
        <w:rPr>
          <w:i/>
          <w:iCs/>
          <w:color w:val="444444"/>
          <w:sz w:val="20"/>
          <w:szCs w:val="20"/>
        </w:rPr>
        <w:t>XGBoost</w:t>
      </w:r>
      <w:proofErr w:type="spellEnd"/>
      <w:r>
        <w:rPr>
          <w:i/>
          <w:iCs/>
          <w:color w:val="444444"/>
          <w:sz w:val="20"/>
          <w:szCs w:val="20"/>
        </w:rPr>
        <w:t>). Most confusion occurs between visually similar material pairs such as paper/cardboard and plastic/glass.</w:t>
      </w:r>
    </w:p>
    <w:p w14:paraId="0CE12E44" w14:textId="77777777" w:rsidR="001E6FBF" w:rsidRDefault="00000000">
      <w:pPr>
        <w:spacing w:before="120" w:after="60"/>
        <w:jc w:val="center"/>
      </w:pPr>
      <w:r>
        <w:rPr>
          <w:noProof/>
        </w:rPr>
        <w:drawing>
          <wp:inline distT="0" distB="0" distL="0" distR="0" wp14:anchorId="0BB02C8C" wp14:editId="00A9A1DF">
            <wp:extent cx="4210050" cy="2800350"/>
            <wp:effectExtent l="0" t="0" r="0" b="0"/>
            <wp:docPr id="1270758427" name="fig11" descr="Feature-domain importance: HOG texture descriptors carry most of the signal, with color and spatial features contributing complementary separation." title="Feature-domain importance: HOG texture descriptors carry most of the signal, with color and spatial features contributing complementary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2800350"/>
                    </a:xfrm>
                    <a:prstGeom prst="rect">
                      <a:avLst/>
                    </a:prstGeom>
                  </pic:spPr>
                </pic:pic>
              </a:graphicData>
            </a:graphic>
          </wp:inline>
        </w:drawing>
      </w:r>
    </w:p>
    <w:p w14:paraId="35B89216" w14:textId="77777777" w:rsidR="001E6FBF" w:rsidRDefault="00000000">
      <w:pPr>
        <w:spacing w:after="200"/>
        <w:jc w:val="center"/>
      </w:pPr>
      <w:r>
        <w:rPr>
          <w:i/>
          <w:iCs/>
          <w:color w:val="444444"/>
          <w:sz w:val="20"/>
          <w:szCs w:val="20"/>
        </w:rPr>
        <w:t>Figure 11. Feature-domain importance: HOG texture descriptors carry most of the signal, with color and spatial features contributing complementary separation.</w:t>
      </w:r>
    </w:p>
    <w:p w14:paraId="04C9365B" w14:textId="77777777" w:rsidR="001E6FBF" w:rsidRDefault="00000000">
      <w:pPr>
        <w:pStyle w:val="Heading2"/>
      </w:pPr>
      <w:bookmarkStart w:id="32" w:name="_Toc234090207"/>
      <w:r>
        <w:t>5.2 Balanced and Per-Dataset Experiments</w:t>
      </w:r>
      <w:bookmarkEnd w:id="32"/>
    </w:p>
    <w:p w14:paraId="3636E4CD" w14:textId="77777777" w:rsidR="001E6FBF" w:rsidRDefault="00000000">
      <w:pPr>
        <w:spacing w:after="160" w:line="300" w:lineRule="auto"/>
        <w:jc w:val="both"/>
      </w:pPr>
      <w:r>
        <w:t xml:space="preserve">After lecturer feedback on imbalance, the same 637-feature workflow was rerun with strict per-class caps and per-source datasets. The spread of results across datasets is itself a key </w:t>
      </w:r>
      <w:r>
        <w:lastRenderedPageBreak/>
        <w:t>finding: identical features and models score 81% on clean studio data and 14% on raw field data.</w:t>
      </w:r>
    </w:p>
    <w:p w14:paraId="72F45899" w14:textId="77777777" w:rsidR="001E6FBF" w:rsidRDefault="00000000">
      <w:pPr>
        <w:spacing w:before="160" w:after="80"/>
      </w:pPr>
      <w:r>
        <w:rPr>
          <w:i/>
          <w:iCs/>
          <w:color w:val="444444"/>
          <w:sz w:val="20"/>
          <w:szCs w:val="20"/>
        </w:rPr>
        <w:t>Table 7. Best classical result per dataset under balanced caps.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2507"/>
        <w:gridCol w:w="1504"/>
        <w:gridCol w:w="1253"/>
        <w:gridCol w:w="1255"/>
      </w:tblGrid>
      <w:tr w:rsidR="001E6FBF" w14:paraId="6B2D8129" w14:textId="77777777">
        <w:tblPrEx>
          <w:tblCellMar>
            <w:top w:w="0" w:type="dxa"/>
            <w:bottom w:w="0" w:type="dxa"/>
          </w:tblCellMar>
        </w:tblPrEx>
        <w:trPr>
          <w:tblHeader/>
        </w:trPr>
        <w:tc>
          <w:tcPr>
            <w:tcW w:w="250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2F7D467" w14:textId="77777777" w:rsidR="001E6FBF" w:rsidRDefault="00000000">
            <w:r>
              <w:rPr>
                <w:b/>
                <w:bCs/>
                <w:color w:val="FFFFFF"/>
                <w:sz w:val="19"/>
                <w:szCs w:val="19"/>
              </w:rPr>
              <w:t>Dataset</w:t>
            </w:r>
          </w:p>
        </w:tc>
        <w:tc>
          <w:tcPr>
            <w:tcW w:w="250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89C3FC6" w14:textId="77777777" w:rsidR="001E6FBF" w:rsidRDefault="00000000">
            <w:r>
              <w:rPr>
                <w:b/>
                <w:bCs/>
                <w:color w:val="FFFFFF"/>
                <w:sz w:val="19"/>
                <w:szCs w:val="19"/>
              </w:rPr>
              <w:t>Setup</w:t>
            </w:r>
          </w:p>
        </w:tc>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D4745ED" w14:textId="77777777" w:rsidR="001E6FBF" w:rsidRDefault="00000000">
            <w:r>
              <w:rPr>
                <w:b/>
                <w:bCs/>
                <w:color w:val="FFFFFF"/>
                <w:sz w:val="19"/>
                <w:szCs w:val="19"/>
              </w:rPr>
              <w:t>Best model</w:t>
            </w:r>
          </w:p>
        </w:tc>
        <w:tc>
          <w:tcPr>
            <w:tcW w:w="125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2527B5F" w14:textId="77777777" w:rsidR="001E6FBF" w:rsidRDefault="00000000">
            <w:r>
              <w:rPr>
                <w:b/>
                <w:bCs/>
                <w:color w:val="FFFFFF"/>
                <w:sz w:val="19"/>
                <w:szCs w:val="19"/>
              </w:rPr>
              <w:t>Accuracy</w:t>
            </w:r>
          </w:p>
        </w:tc>
        <w:tc>
          <w:tcPr>
            <w:tcW w:w="125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153E964" w14:textId="77777777" w:rsidR="001E6FBF" w:rsidRDefault="00000000">
            <w:r>
              <w:rPr>
                <w:b/>
                <w:bCs/>
                <w:color w:val="FFFFFF"/>
                <w:sz w:val="19"/>
                <w:szCs w:val="19"/>
              </w:rPr>
              <w:t>Macro-F1</w:t>
            </w:r>
          </w:p>
        </w:tc>
      </w:tr>
      <w:tr w:rsidR="001E6FBF" w14:paraId="5C6BBA8A"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C0E7F2" w14:textId="77777777" w:rsidR="001E6FBF" w:rsidRDefault="00000000">
            <w:r>
              <w:rPr>
                <w:color w:val="000000"/>
                <w:sz w:val="19"/>
                <w:szCs w:val="19"/>
              </w:rPr>
              <w:t>merged_6class (project)</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8F180A" w14:textId="77777777" w:rsidR="001E6FBF" w:rsidRDefault="00000000">
            <w:r>
              <w:rPr>
                <w:color w:val="000000"/>
                <w:sz w:val="19"/>
                <w:szCs w:val="19"/>
              </w:rPr>
              <w:t xml:space="preserve">1,000 </w:t>
            </w:r>
            <w:proofErr w:type="gramStart"/>
            <w:r>
              <w:rPr>
                <w:color w:val="000000"/>
                <w:sz w:val="19"/>
                <w:szCs w:val="19"/>
              </w:rPr>
              <w:t>train</w:t>
            </w:r>
            <w:proofErr w:type="gramEnd"/>
            <w:r>
              <w:rPr>
                <w:color w:val="000000"/>
                <w:sz w:val="19"/>
                <w:szCs w:val="19"/>
              </w:rPr>
              <w:t xml:space="preserve"> / 250 </w:t>
            </w:r>
            <w:proofErr w:type="gramStart"/>
            <w:r>
              <w:rPr>
                <w:color w:val="000000"/>
                <w:sz w:val="19"/>
                <w:szCs w:val="19"/>
              </w:rPr>
              <w:t>test</w:t>
            </w:r>
            <w:proofErr w:type="gramEnd"/>
            <w:r>
              <w:rPr>
                <w:color w:val="000000"/>
                <w:sz w:val="19"/>
                <w:szCs w:val="19"/>
              </w:rPr>
              <w:t xml:space="preserve"> per class</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9A0B68" w14:textId="77777777" w:rsidR="001E6FBF" w:rsidRDefault="00000000">
            <w:proofErr w:type="spellStart"/>
            <w:r>
              <w:rPr>
                <w:color w:val="000000"/>
                <w:sz w:val="19"/>
                <w:szCs w:val="19"/>
              </w:rPr>
              <w:t>XGBoost</w:t>
            </w:r>
            <w:proofErr w:type="spellEnd"/>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B44B1A" w14:textId="77777777" w:rsidR="001E6FBF" w:rsidRDefault="00000000">
            <w:r>
              <w:rPr>
                <w:color w:val="000000"/>
                <w:sz w:val="19"/>
                <w:szCs w:val="19"/>
              </w:rPr>
              <w:t>0.6497</w:t>
            </w:r>
          </w:p>
        </w:tc>
        <w:tc>
          <w:tcPr>
            <w:tcW w:w="125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218BC" w14:textId="77777777" w:rsidR="001E6FBF" w:rsidRDefault="00000000">
            <w:r>
              <w:rPr>
                <w:color w:val="000000"/>
                <w:sz w:val="19"/>
                <w:szCs w:val="19"/>
              </w:rPr>
              <w:t>0.6422</w:t>
            </w:r>
          </w:p>
        </w:tc>
      </w:tr>
      <w:tr w:rsidR="001E6FBF" w14:paraId="55200240"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E01C99" w14:textId="77777777" w:rsidR="001E6FBF" w:rsidRDefault="00000000">
            <w:proofErr w:type="spellStart"/>
            <w:r>
              <w:rPr>
                <w:color w:val="000000"/>
                <w:sz w:val="19"/>
                <w:szCs w:val="19"/>
              </w:rPr>
              <w:t>TrashNet</w:t>
            </w:r>
            <w:proofErr w:type="spellEnd"/>
            <w:r>
              <w:rPr>
                <w:color w:val="000000"/>
                <w:sz w:val="19"/>
                <w:szCs w:val="19"/>
              </w:rPr>
              <w:t xml:space="preserve"> (studio)</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5D29A" w14:textId="77777777" w:rsidR="001E6FBF" w:rsidRDefault="00000000">
            <w:r>
              <w:rPr>
                <w:color w:val="000000"/>
                <w:sz w:val="19"/>
                <w:szCs w:val="19"/>
              </w:rPr>
              <w:t xml:space="preserve">400 </w:t>
            </w:r>
            <w:proofErr w:type="gramStart"/>
            <w:r>
              <w:rPr>
                <w:color w:val="000000"/>
                <w:sz w:val="19"/>
                <w:szCs w:val="19"/>
              </w:rPr>
              <w:t>train</w:t>
            </w:r>
            <w:proofErr w:type="gramEnd"/>
            <w:r>
              <w:rPr>
                <w:color w:val="000000"/>
                <w:sz w:val="19"/>
                <w:szCs w:val="19"/>
              </w:rPr>
              <w:t xml:space="preserve"> / 120 </w:t>
            </w:r>
            <w:proofErr w:type="gramStart"/>
            <w:r>
              <w:rPr>
                <w:color w:val="000000"/>
                <w:sz w:val="19"/>
                <w:szCs w:val="19"/>
              </w:rPr>
              <w:t>test</w:t>
            </w:r>
            <w:proofErr w:type="gramEnd"/>
            <w:r>
              <w:rPr>
                <w:color w:val="000000"/>
                <w:sz w:val="19"/>
                <w:szCs w:val="19"/>
              </w:rPr>
              <w:t xml:space="preserve"> per class</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5D408E" w14:textId="77777777" w:rsidR="001E6FBF" w:rsidRDefault="00000000">
            <w:proofErr w:type="spellStart"/>
            <w:r>
              <w:rPr>
                <w:color w:val="000000"/>
                <w:sz w:val="19"/>
                <w:szCs w:val="19"/>
              </w:rPr>
              <w:t>XGBoost</w:t>
            </w:r>
            <w:proofErr w:type="spellEnd"/>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23C8F" w14:textId="77777777" w:rsidR="001E6FBF" w:rsidRDefault="00000000">
            <w:r>
              <w:rPr>
                <w:color w:val="000000"/>
                <w:sz w:val="19"/>
                <w:szCs w:val="19"/>
              </w:rPr>
              <w:t>0.8103</w:t>
            </w:r>
          </w:p>
        </w:tc>
        <w:tc>
          <w:tcPr>
            <w:tcW w:w="125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5A23E7" w14:textId="77777777" w:rsidR="001E6FBF" w:rsidRDefault="00000000">
            <w:r>
              <w:rPr>
                <w:color w:val="000000"/>
                <w:sz w:val="19"/>
                <w:szCs w:val="19"/>
              </w:rPr>
              <w:t>0.7841</w:t>
            </w:r>
          </w:p>
        </w:tc>
      </w:tr>
      <w:tr w:rsidR="001E6FBF" w14:paraId="6E995D71"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0326F8" w14:textId="77777777" w:rsidR="001E6FBF" w:rsidRDefault="00000000">
            <w:r>
              <w:rPr>
                <w:color w:val="000000"/>
                <w:sz w:val="19"/>
                <w:szCs w:val="19"/>
              </w:rPr>
              <w:t>GINI (binary garbage/</w:t>
            </w:r>
            <w:proofErr w:type="spellStart"/>
            <w:r>
              <w:rPr>
                <w:color w:val="000000"/>
                <w:sz w:val="19"/>
                <w:szCs w:val="19"/>
              </w:rPr>
              <w:t>bg</w:t>
            </w:r>
            <w:proofErr w:type="spellEnd"/>
            <w:r>
              <w:rPr>
                <w:color w:val="000000"/>
                <w:sz w:val="19"/>
                <w:szCs w:val="19"/>
              </w:rPr>
              <w:t>)</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FACA24" w14:textId="77777777" w:rsidR="001E6FBF" w:rsidRDefault="00000000">
            <w:r>
              <w:rPr>
                <w:color w:val="000000"/>
                <w:sz w:val="19"/>
                <w:szCs w:val="19"/>
              </w:rPr>
              <w:t xml:space="preserve">400 </w:t>
            </w:r>
            <w:proofErr w:type="gramStart"/>
            <w:r>
              <w:rPr>
                <w:color w:val="000000"/>
                <w:sz w:val="19"/>
                <w:szCs w:val="19"/>
              </w:rPr>
              <w:t>train</w:t>
            </w:r>
            <w:proofErr w:type="gramEnd"/>
            <w:r>
              <w:rPr>
                <w:color w:val="000000"/>
                <w:sz w:val="19"/>
                <w:szCs w:val="19"/>
              </w:rPr>
              <w:t xml:space="preserve"> / 120 </w:t>
            </w:r>
            <w:proofErr w:type="gramStart"/>
            <w:r>
              <w:rPr>
                <w:color w:val="000000"/>
                <w:sz w:val="19"/>
                <w:szCs w:val="19"/>
              </w:rPr>
              <w:t>test</w:t>
            </w:r>
            <w:proofErr w:type="gramEnd"/>
            <w:r>
              <w:rPr>
                <w:color w:val="000000"/>
                <w:sz w:val="19"/>
                <w:szCs w:val="19"/>
              </w:rPr>
              <w:t xml:space="preserve"> per class</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299CF3" w14:textId="77777777" w:rsidR="001E6FBF" w:rsidRDefault="00000000">
            <w:r>
              <w:rPr>
                <w:color w:val="000000"/>
                <w:sz w:val="19"/>
                <w:szCs w:val="19"/>
              </w:rPr>
              <w:t>Random Forest</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76CFE6" w14:textId="77777777" w:rsidR="001E6FBF" w:rsidRDefault="00000000">
            <w:r>
              <w:rPr>
                <w:color w:val="000000"/>
                <w:sz w:val="19"/>
                <w:szCs w:val="19"/>
              </w:rPr>
              <w:t>0.8837</w:t>
            </w:r>
          </w:p>
        </w:tc>
        <w:tc>
          <w:tcPr>
            <w:tcW w:w="125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12782E" w14:textId="77777777" w:rsidR="001E6FBF" w:rsidRDefault="00000000">
            <w:r>
              <w:rPr>
                <w:color w:val="000000"/>
                <w:sz w:val="19"/>
                <w:szCs w:val="19"/>
              </w:rPr>
              <w:t>0.8516</w:t>
            </w:r>
          </w:p>
        </w:tc>
      </w:tr>
      <w:tr w:rsidR="001E6FBF" w14:paraId="2B19A8D6"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A2A500" w14:textId="77777777" w:rsidR="001E6FBF" w:rsidRDefault="00000000">
            <w:r>
              <w:rPr>
                <w:color w:val="000000"/>
                <w:sz w:val="19"/>
                <w:szCs w:val="19"/>
              </w:rPr>
              <w:t>TACO official partial (39-class field)</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A0A8AC" w14:textId="77777777" w:rsidR="001E6FBF" w:rsidRDefault="00000000">
            <w:r>
              <w:rPr>
                <w:color w:val="000000"/>
                <w:sz w:val="19"/>
                <w:szCs w:val="19"/>
              </w:rPr>
              <w:t xml:space="preserve">120 </w:t>
            </w:r>
            <w:proofErr w:type="gramStart"/>
            <w:r>
              <w:rPr>
                <w:color w:val="000000"/>
                <w:sz w:val="19"/>
                <w:szCs w:val="19"/>
              </w:rPr>
              <w:t>train</w:t>
            </w:r>
            <w:proofErr w:type="gramEnd"/>
            <w:r>
              <w:rPr>
                <w:color w:val="000000"/>
                <w:sz w:val="19"/>
                <w:szCs w:val="19"/>
              </w:rPr>
              <w:t xml:space="preserve"> / 40 </w:t>
            </w:r>
            <w:proofErr w:type="gramStart"/>
            <w:r>
              <w:rPr>
                <w:color w:val="000000"/>
                <w:sz w:val="19"/>
                <w:szCs w:val="19"/>
              </w:rPr>
              <w:t>test</w:t>
            </w:r>
            <w:proofErr w:type="gramEnd"/>
            <w:r>
              <w:rPr>
                <w:color w:val="000000"/>
                <w:sz w:val="19"/>
                <w:szCs w:val="19"/>
              </w:rPr>
              <w:t xml:space="preserve"> per class</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73A6BF" w14:textId="77777777" w:rsidR="001E6FBF" w:rsidRDefault="00000000">
            <w:proofErr w:type="spellStart"/>
            <w:r>
              <w:rPr>
                <w:color w:val="000000"/>
                <w:sz w:val="19"/>
                <w:szCs w:val="19"/>
              </w:rPr>
              <w:t>XGBoost</w:t>
            </w:r>
            <w:proofErr w:type="spellEnd"/>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0EC8B" w14:textId="77777777" w:rsidR="001E6FBF" w:rsidRDefault="00000000">
            <w:r>
              <w:rPr>
                <w:color w:val="000000"/>
                <w:sz w:val="19"/>
                <w:szCs w:val="19"/>
              </w:rPr>
              <w:t>0.1399</w:t>
            </w:r>
          </w:p>
        </w:tc>
        <w:tc>
          <w:tcPr>
            <w:tcW w:w="125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0F4D6B" w14:textId="77777777" w:rsidR="001E6FBF" w:rsidRDefault="00000000">
            <w:r>
              <w:rPr>
                <w:color w:val="000000"/>
                <w:sz w:val="19"/>
                <w:szCs w:val="19"/>
              </w:rPr>
              <w:t>0.0675</w:t>
            </w:r>
          </w:p>
        </w:tc>
      </w:tr>
    </w:tbl>
    <w:p w14:paraId="126EDE9B" w14:textId="77777777" w:rsidR="001E6FBF" w:rsidRDefault="001E6FBF">
      <w:pPr>
        <w:spacing w:after="120"/>
      </w:pPr>
    </w:p>
    <w:p w14:paraId="425E9103" w14:textId="77777777" w:rsidR="001E6FBF" w:rsidRDefault="00000000">
      <w:pPr>
        <w:spacing w:after="160" w:line="300" w:lineRule="auto"/>
        <w:jc w:val="both"/>
      </w:pPr>
      <w:r>
        <w:t xml:space="preserve">Interpretation: </w:t>
      </w:r>
      <w:proofErr w:type="spellStart"/>
      <w:r>
        <w:t>TrashNet</w:t>
      </w:r>
      <w:proofErr w:type="spellEnd"/>
      <w:r>
        <w:t xml:space="preserve"> is easy because backgrounds are clean and classes are few; GINI is easy because trash-vs-background is a coarse decision; raw TACO-style data is extremely hard without class mapping and balancing. This evidence directly shaped the final dataset strategy: map fine-grained field labels into the 6+1 project taxonomy before training. The TACO-official-partial row (accuracy 0.1399, macro-F1 0.0675) is deliberately kept in Table 7 despite being a weak result: it is a stress test on 39 sparse, un-mapped TACO field classes rather than a claimed benchmark, included specifically to demonstrate why fine-grained field labels must be mapped into the project's 6+1 taxonomy before training, not to suggest the pipeline itself performs at that level.</w:t>
      </w:r>
    </w:p>
    <w:p w14:paraId="40EDFC7A" w14:textId="77777777" w:rsidR="001E6FBF" w:rsidRDefault="00000000">
      <w:pPr>
        <w:pStyle w:val="Heading2"/>
      </w:pPr>
      <w:bookmarkStart w:id="33" w:name="_Toc234090208"/>
      <w:r>
        <w:t>5.3 Classification Rerun on Crops from the Newest Localization Dataset</w:t>
      </w:r>
      <w:bookmarkEnd w:id="33"/>
    </w:p>
    <w:p w14:paraId="04FBACBD" w14:textId="77777777" w:rsidR="001E6FBF" w:rsidRDefault="00000000">
      <w:pPr>
        <w:spacing w:after="160" w:line="300" w:lineRule="auto"/>
        <w:jc w:val="both"/>
      </w:pPr>
      <w:r>
        <w:t xml:space="preserve">This is a classification experiment, not a localization/detection evaluation. </w:t>
      </w:r>
      <w:proofErr w:type="spellStart"/>
      <w:r>
        <w:t>super_yolo_dataset</w:t>
      </w:r>
      <w:proofErr w:type="spellEnd"/>
      <w:r>
        <w:t xml:space="preserve"> is the project's own newest localization (object-detection) dataset, used here only as an updated source of labeled boxes: those boxes are cropped and fed through the same classification pipeline as Section 5.1. </w:t>
      </w:r>
      <w:proofErr w:type="spellStart"/>
      <w:r>
        <w:t>super_yolo_dataset</w:t>
      </w:r>
      <w:proofErr w:type="spellEnd"/>
      <w:r>
        <w:t xml:space="preserve"> is not a third-party download; it is an internal </w:t>
      </w:r>
      <w:proofErr w:type="spellStart"/>
      <w:r>
        <w:t>WasteWise</w:t>
      </w:r>
      <w:proofErr w:type="spellEnd"/>
      <w:r>
        <w:t xml:space="preserve"> dataset generation, assembled by the Section 3.1/3.2 source-aware aggregation and cleaning pipeline from the same public source registry (</w:t>
      </w:r>
      <w:proofErr w:type="spellStart"/>
      <w:r>
        <w:t>Roboflow</w:t>
      </w:r>
      <w:proofErr w:type="spellEnd"/>
      <w:r>
        <w:t xml:space="preserve"> collections, </w:t>
      </w:r>
      <w:proofErr w:type="spellStart"/>
      <w:r>
        <w:t>TrashNet</w:t>
      </w:r>
      <w:proofErr w:type="spellEnd"/>
      <w:r>
        <w:t xml:space="preserve">, TACO, </w:t>
      </w:r>
      <w:proofErr w:type="spellStart"/>
      <w:r>
        <w:t>RealWaste</w:t>
      </w:r>
      <w:proofErr w:type="spellEnd"/>
      <w:r>
        <w:t xml:space="preserve">, and the Trashify export), then expanded to 23,929 images and 102,777 boxes across 6 classes. Rerunning the identical ML workflow on its crops keeps </w:t>
      </w:r>
      <w:proofErr w:type="spellStart"/>
      <w:r>
        <w:t>XGBoost</w:t>
      </w:r>
      <w:proofErr w:type="spellEnd"/>
      <w:r>
        <w:t xml:space="preserve"> on top (accuracy 0.5408, macro-F1 0.3691), but with a much lower macro-F1, an honest artifact of imbalanced test support (only 9 glass, 35 cardboard, and 46 organic test boxes). The report keeps both numbers side by side: the reference split as the clean benchmark, the rerun as current-dataset evidence.</w:t>
      </w:r>
    </w:p>
    <w:p w14:paraId="461E8F06" w14:textId="77777777" w:rsidR="001E6FBF" w:rsidRDefault="00000000">
      <w:pPr>
        <w:spacing w:before="160" w:after="80"/>
      </w:pPr>
      <w:r>
        <w:rPr>
          <w:i/>
          <w:iCs/>
          <w:color w:val="444444"/>
          <w:sz w:val="20"/>
          <w:szCs w:val="20"/>
        </w:rPr>
        <w:t xml:space="preserve">Table 8. Classical models rerun on </w:t>
      </w:r>
      <w:proofErr w:type="spellStart"/>
      <w:r>
        <w:rPr>
          <w:i/>
          <w:iCs/>
          <w:color w:val="444444"/>
          <w:sz w:val="20"/>
          <w:szCs w:val="20"/>
        </w:rPr>
        <w:t>super_yolo_dataset</w:t>
      </w:r>
      <w:proofErr w:type="spellEnd"/>
      <w:r>
        <w:rPr>
          <w:i/>
          <w:iCs/>
          <w:color w:val="444444"/>
          <w:sz w:val="20"/>
          <w:szCs w:val="20"/>
        </w:rPr>
        <w:t xml:space="preserve"> crops (imbalanced test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2507"/>
        <w:gridCol w:w="2508"/>
      </w:tblGrid>
      <w:tr w:rsidR="001E6FBF" w14:paraId="378955BD" w14:textId="77777777">
        <w:tblPrEx>
          <w:tblCellMar>
            <w:top w:w="0" w:type="dxa"/>
            <w:bottom w:w="0" w:type="dxa"/>
          </w:tblCellMar>
        </w:tblPrEx>
        <w:trPr>
          <w:tblHeader/>
        </w:trPr>
        <w:tc>
          <w:tcPr>
            <w:tcW w:w="401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D61B425" w14:textId="77777777" w:rsidR="001E6FBF" w:rsidRDefault="00000000">
            <w:r>
              <w:rPr>
                <w:b/>
                <w:bCs/>
                <w:color w:val="FFFFFF"/>
                <w:sz w:val="19"/>
                <w:szCs w:val="19"/>
              </w:rPr>
              <w:t>Model</w:t>
            </w:r>
          </w:p>
        </w:tc>
        <w:tc>
          <w:tcPr>
            <w:tcW w:w="250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4848B68C" w14:textId="77777777" w:rsidR="001E6FBF" w:rsidRDefault="00000000">
            <w:r>
              <w:rPr>
                <w:b/>
                <w:bCs/>
                <w:color w:val="FFFFFF"/>
                <w:sz w:val="19"/>
                <w:szCs w:val="19"/>
              </w:rPr>
              <w:t>Accuracy</w:t>
            </w:r>
          </w:p>
        </w:tc>
        <w:tc>
          <w:tcPr>
            <w:tcW w:w="250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8900129" w14:textId="77777777" w:rsidR="001E6FBF" w:rsidRDefault="00000000">
            <w:r>
              <w:rPr>
                <w:b/>
                <w:bCs/>
                <w:color w:val="FFFFFF"/>
                <w:sz w:val="19"/>
                <w:szCs w:val="19"/>
              </w:rPr>
              <w:t>Macro-F1</w:t>
            </w:r>
          </w:p>
        </w:tc>
      </w:tr>
      <w:tr w:rsidR="001E6FBF" w14:paraId="1E9D89AB"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AB1751" w14:textId="77777777" w:rsidR="001E6FBF" w:rsidRDefault="00000000">
            <w:proofErr w:type="spellStart"/>
            <w:r>
              <w:rPr>
                <w:color w:val="000000"/>
                <w:sz w:val="19"/>
                <w:szCs w:val="19"/>
              </w:rPr>
              <w:t>XGBoost</w:t>
            </w:r>
            <w:proofErr w:type="spellEnd"/>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A483C" w14:textId="77777777" w:rsidR="001E6FBF" w:rsidRDefault="00000000">
            <w:r>
              <w:rPr>
                <w:color w:val="000000"/>
                <w:sz w:val="19"/>
                <w:szCs w:val="19"/>
              </w:rPr>
              <w:t>0.5408</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A1D60E" w14:textId="77777777" w:rsidR="001E6FBF" w:rsidRDefault="00000000">
            <w:r>
              <w:rPr>
                <w:color w:val="000000"/>
                <w:sz w:val="19"/>
                <w:szCs w:val="19"/>
              </w:rPr>
              <w:t>0.3691</w:t>
            </w:r>
          </w:p>
        </w:tc>
      </w:tr>
      <w:tr w:rsidR="001E6FBF" w14:paraId="066A5CEC"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B7150A" w14:textId="77777777" w:rsidR="001E6FBF" w:rsidRDefault="00000000">
            <w:r>
              <w:rPr>
                <w:color w:val="000000"/>
                <w:sz w:val="19"/>
                <w:szCs w:val="19"/>
              </w:rPr>
              <w:t>Random Forest</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AEED66" w14:textId="77777777" w:rsidR="001E6FBF" w:rsidRDefault="00000000">
            <w:r>
              <w:rPr>
                <w:color w:val="000000"/>
                <w:sz w:val="19"/>
                <w:szCs w:val="19"/>
              </w:rPr>
              <w:t>0.5063</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62C32" w14:textId="77777777" w:rsidR="001E6FBF" w:rsidRDefault="00000000">
            <w:r>
              <w:rPr>
                <w:color w:val="000000"/>
                <w:sz w:val="19"/>
                <w:szCs w:val="19"/>
              </w:rPr>
              <w:t>0.3456</w:t>
            </w:r>
          </w:p>
        </w:tc>
      </w:tr>
      <w:tr w:rsidR="001E6FBF" w14:paraId="58EC07D4"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7B8CCC" w14:textId="77777777" w:rsidR="001E6FBF" w:rsidRDefault="00000000">
            <w:proofErr w:type="spellStart"/>
            <w:r>
              <w:rPr>
                <w:color w:val="000000"/>
                <w:sz w:val="19"/>
                <w:szCs w:val="19"/>
              </w:rPr>
              <w:t>ExtraTrees</w:t>
            </w:r>
            <w:proofErr w:type="spellEnd"/>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D53763" w14:textId="77777777" w:rsidR="001E6FBF" w:rsidRDefault="00000000">
            <w:r>
              <w:rPr>
                <w:color w:val="000000"/>
                <w:sz w:val="19"/>
                <w:szCs w:val="19"/>
              </w:rPr>
              <w:t>0.5045</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BAC388" w14:textId="77777777" w:rsidR="001E6FBF" w:rsidRDefault="00000000">
            <w:r>
              <w:rPr>
                <w:color w:val="000000"/>
                <w:sz w:val="19"/>
                <w:szCs w:val="19"/>
              </w:rPr>
              <w:t>0.3414</w:t>
            </w:r>
          </w:p>
        </w:tc>
      </w:tr>
      <w:tr w:rsidR="001E6FBF" w14:paraId="6A775C95"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53E88" w14:textId="77777777" w:rsidR="001E6FBF" w:rsidRDefault="00000000">
            <w:r>
              <w:rPr>
                <w:color w:val="000000"/>
                <w:sz w:val="19"/>
                <w:szCs w:val="19"/>
              </w:rPr>
              <w:t>Linear SVM</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CE489" w14:textId="77777777" w:rsidR="001E6FBF" w:rsidRDefault="00000000">
            <w:r>
              <w:rPr>
                <w:color w:val="000000"/>
                <w:sz w:val="19"/>
                <w:szCs w:val="19"/>
              </w:rPr>
              <w:t>0.4628</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8842CC" w14:textId="77777777" w:rsidR="001E6FBF" w:rsidRDefault="00000000">
            <w:r>
              <w:rPr>
                <w:color w:val="000000"/>
                <w:sz w:val="19"/>
                <w:szCs w:val="19"/>
              </w:rPr>
              <w:t>0.3159</w:t>
            </w:r>
          </w:p>
        </w:tc>
      </w:tr>
      <w:tr w:rsidR="001E6FBF" w14:paraId="592A3456"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279D1E" w14:textId="77777777" w:rsidR="001E6FBF" w:rsidRDefault="00000000">
            <w:r>
              <w:rPr>
                <w:color w:val="000000"/>
                <w:sz w:val="19"/>
                <w:szCs w:val="19"/>
              </w:rPr>
              <w:lastRenderedPageBreak/>
              <w:t>Logistic Regression</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C34B56" w14:textId="77777777" w:rsidR="001E6FBF" w:rsidRDefault="00000000">
            <w:r>
              <w:rPr>
                <w:color w:val="000000"/>
                <w:sz w:val="19"/>
                <w:szCs w:val="19"/>
              </w:rPr>
              <w:t>0.4494</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2DE802" w14:textId="77777777" w:rsidR="001E6FBF" w:rsidRDefault="00000000">
            <w:r>
              <w:rPr>
                <w:color w:val="000000"/>
                <w:sz w:val="19"/>
                <w:szCs w:val="19"/>
              </w:rPr>
              <w:t>0.3054</w:t>
            </w:r>
          </w:p>
        </w:tc>
      </w:tr>
      <w:tr w:rsidR="001E6FBF" w14:paraId="27F137F5" w14:textId="77777777">
        <w:tblPrEx>
          <w:tblCellMar>
            <w:top w:w="0" w:type="dxa"/>
            <w:bottom w:w="0" w:type="dxa"/>
          </w:tblCellMar>
        </w:tblPrEx>
        <w:tc>
          <w:tcPr>
            <w:tcW w:w="40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26AADA" w14:textId="77777777" w:rsidR="001E6FBF" w:rsidRDefault="00000000">
            <w:r>
              <w:rPr>
                <w:color w:val="000000"/>
                <w:sz w:val="19"/>
                <w:szCs w:val="19"/>
              </w:rPr>
              <w:t>Decision Tree</w:t>
            </w:r>
          </w:p>
        </w:tc>
        <w:tc>
          <w:tcPr>
            <w:tcW w:w="25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7542EA" w14:textId="77777777" w:rsidR="001E6FBF" w:rsidRDefault="00000000">
            <w:r>
              <w:rPr>
                <w:color w:val="000000"/>
                <w:sz w:val="19"/>
                <w:szCs w:val="19"/>
              </w:rPr>
              <w:t>0.3750</w:t>
            </w:r>
          </w:p>
        </w:tc>
        <w:tc>
          <w:tcPr>
            <w:tcW w:w="25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94DD0E" w14:textId="77777777" w:rsidR="001E6FBF" w:rsidRDefault="00000000">
            <w:r>
              <w:rPr>
                <w:color w:val="000000"/>
                <w:sz w:val="19"/>
                <w:szCs w:val="19"/>
              </w:rPr>
              <w:t>0.2631</w:t>
            </w:r>
          </w:p>
        </w:tc>
      </w:tr>
    </w:tbl>
    <w:p w14:paraId="6BFC6B9F" w14:textId="77777777" w:rsidR="001E6FBF" w:rsidRDefault="001E6FBF">
      <w:pPr>
        <w:spacing w:after="120"/>
      </w:pPr>
    </w:p>
    <w:p w14:paraId="4DB9A6C0" w14:textId="77777777" w:rsidR="001E6FBF" w:rsidRPr="00C11F11" w:rsidRDefault="00000000">
      <w:pPr>
        <w:pStyle w:val="Heading2"/>
        <w:rPr>
          <w:highlight w:val="yellow"/>
        </w:rPr>
      </w:pPr>
      <w:bookmarkStart w:id="34" w:name="_Toc234090209"/>
      <w:r w:rsidRPr="00C11F11">
        <w:rPr>
          <w:highlight w:val="yellow"/>
        </w:rPr>
        <w:t>5.4 PCA Dimensionality Sweep</w:t>
      </w:r>
      <w:bookmarkEnd w:id="34"/>
    </w:p>
    <w:p w14:paraId="663EF47B" w14:textId="77777777" w:rsidR="001E6FBF" w:rsidRPr="00C11F11" w:rsidRDefault="00000000">
      <w:pPr>
        <w:spacing w:after="160" w:line="300" w:lineRule="auto"/>
        <w:jc w:val="both"/>
        <w:rPr>
          <w:highlight w:val="yellow"/>
        </w:rPr>
      </w:pPr>
      <w:r w:rsidRPr="00C11F11">
        <w:rPr>
          <w:highlight w:val="yellow"/>
        </w:rPr>
        <w:t xml:space="preserve">The controlled PCA study (7,000 train / 2,100 test crops from merged_dataset_v5, all 7 classes, dimensions 16→637) establishes two headline facts. First, the full 637-D ceiling belongs to </w:t>
      </w:r>
      <w:proofErr w:type="spellStart"/>
      <w:r w:rsidRPr="00C11F11">
        <w:rPr>
          <w:highlight w:val="yellow"/>
        </w:rPr>
        <w:t>ExtraTrees</w:t>
      </w:r>
      <w:proofErr w:type="spellEnd"/>
      <w:r w:rsidRPr="00C11F11">
        <w:rPr>
          <w:highlight w:val="yellow"/>
        </w:rPr>
        <w:t xml:space="preserve"> at 73.76% accuracy (macro-F1 0.7381). Second, compression is model-specific: at 128 components (99.90% explained variance) Linear SVM loses only 2.52 percentage points (62.43% → 59.90%) and Logistic Regression only 0.62 pp, while tree ensembles lose 6–8 pp because PCA rotation destroys the axis-aligned splits they rely on.</w:t>
      </w:r>
    </w:p>
    <w:p w14:paraId="1835FFA2" w14:textId="77777777" w:rsidR="001E6FBF" w:rsidRPr="00C11F11" w:rsidRDefault="00000000">
      <w:pPr>
        <w:spacing w:before="160" w:after="80"/>
        <w:rPr>
          <w:highlight w:val="yellow"/>
        </w:rPr>
      </w:pPr>
      <w:r w:rsidRPr="00C11F11">
        <w:rPr>
          <w:i/>
          <w:iCs/>
          <w:color w:val="444444"/>
          <w:sz w:val="20"/>
          <w:szCs w:val="20"/>
          <w:highlight w:val="yellow"/>
        </w:rPr>
        <w:t xml:space="preserve">Table 9. Controlled PCA </w:t>
      </w:r>
      <w:proofErr w:type="gramStart"/>
      <w:r w:rsidRPr="00C11F11">
        <w:rPr>
          <w:i/>
          <w:iCs/>
          <w:color w:val="444444"/>
          <w:sz w:val="20"/>
          <w:szCs w:val="20"/>
          <w:highlight w:val="yellow"/>
        </w:rPr>
        <w:t>sweep:</w:t>
      </w:r>
      <w:proofErr w:type="gramEnd"/>
      <w:r w:rsidRPr="00C11F11">
        <w:rPr>
          <w:i/>
          <w:iCs/>
          <w:color w:val="444444"/>
          <w:sz w:val="20"/>
          <w:szCs w:val="20"/>
          <w:highlight w:val="yellow"/>
        </w:rPr>
        <w:t xml:space="preserve"> best model per dimension (runs/ml/</w:t>
      </w:r>
      <w:proofErr w:type="spellStart"/>
      <w:r w:rsidRPr="00C11F11">
        <w:rPr>
          <w:i/>
          <w:iCs/>
          <w:color w:val="444444"/>
          <w:sz w:val="20"/>
          <w:szCs w:val="20"/>
          <w:highlight w:val="yellow"/>
        </w:rPr>
        <w:t>pca_feature_model_sweep</w:t>
      </w:r>
      <w:proofErr w:type="spellEnd"/>
      <w:r w:rsidRPr="00C11F11">
        <w:rPr>
          <w:i/>
          <w:iCs/>
          <w:color w:val="444444"/>
          <w:sz w:val="20"/>
          <w:szCs w:val="20"/>
          <w:highlight w:val="yellow"/>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2005"/>
        <w:gridCol w:w="1838"/>
        <w:gridCol w:w="1671"/>
        <w:gridCol w:w="1841"/>
      </w:tblGrid>
      <w:tr w:rsidR="001E6FBF" w:rsidRPr="00C11F11" w14:paraId="1C932876" w14:textId="77777777">
        <w:tblPrEx>
          <w:tblCellMar>
            <w:top w:w="0" w:type="dxa"/>
            <w:bottom w:w="0" w:type="dxa"/>
          </w:tblCellMar>
        </w:tblPrEx>
        <w:trPr>
          <w:tblHeader/>
        </w:trPr>
        <w:tc>
          <w:tcPr>
            <w:tcW w:w="167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A9CA15F" w14:textId="77777777" w:rsidR="001E6FBF" w:rsidRPr="00C11F11" w:rsidRDefault="00000000">
            <w:pPr>
              <w:rPr>
                <w:highlight w:val="yellow"/>
              </w:rPr>
            </w:pPr>
            <w:r w:rsidRPr="00C11F11">
              <w:rPr>
                <w:b/>
                <w:bCs/>
                <w:color w:val="FFFFFF"/>
                <w:sz w:val="19"/>
                <w:szCs w:val="19"/>
                <w:highlight w:val="yellow"/>
              </w:rPr>
              <w:t>Components</w:t>
            </w:r>
          </w:p>
        </w:tc>
        <w:tc>
          <w:tcPr>
            <w:tcW w:w="200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5E7AA35" w14:textId="77777777" w:rsidR="001E6FBF" w:rsidRPr="00C11F11" w:rsidRDefault="00000000">
            <w:pPr>
              <w:rPr>
                <w:highlight w:val="yellow"/>
              </w:rPr>
            </w:pPr>
            <w:r w:rsidRPr="00C11F11">
              <w:rPr>
                <w:b/>
                <w:bCs/>
                <w:color w:val="FFFFFF"/>
                <w:sz w:val="19"/>
                <w:szCs w:val="19"/>
                <w:highlight w:val="yellow"/>
              </w:rPr>
              <w:t>Explained variance</w:t>
            </w:r>
          </w:p>
        </w:tc>
        <w:tc>
          <w:tcPr>
            <w:tcW w:w="183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3796DEC" w14:textId="77777777" w:rsidR="001E6FBF" w:rsidRPr="00C11F11" w:rsidRDefault="00000000">
            <w:pPr>
              <w:rPr>
                <w:highlight w:val="yellow"/>
              </w:rPr>
            </w:pPr>
            <w:r w:rsidRPr="00C11F11">
              <w:rPr>
                <w:b/>
                <w:bCs/>
                <w:color w:val="FFFFFF"/>
                <w:sz w:val="19"/>
                <w:szCs w:val="19"/>
                <w:highlight w:val="yellow"/>
              </w:rPr>
              <w:t>Best model</w:t>
            </w:r>
          </w:p>
        </w:tc>
        <w:tc>
          <w:tcPr>
            <w:tcW w:w="167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47AD931" w14:textId="77777777" w:rsidR="001E6FBF" w:rsidRPr="00C11F11" w:rsidRDefault="00000000">
            <w:pPr>
              <w:rPr>
                <w:highlight w:val="yellow"/>
              </w:rPr>
            </w:pPr>
            <w:r w:rsidRPr="00C11F11">
              <w:rPr>
                <w:b/>
                <w:bCs/>
                <w:color w:val="FFFFFF"/>
                <w:sz w:val="19"/>
                <w:szCs w:val="19"/>
                <w:highlight w:val="yellow"/>
              </w:rPr>
              <w:t>Accuracy</w:t>
            </w:r>
          </w:p>
        </w:tc>
        <w:tc>
          <w:tcPr>
            <w:tcW w:w="184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47EAFA5A" w14:textId="77777777" w:rsidR="001E6FBF" w:rsidRPr="00C11F11" w:rsidRDefault="00000000">
            <w:pPr>
              <w:rPr>
                <w:highlight w:val="yellow"/>
              </w:rPr>
            </w:pPr>
            <w:r w:rsidRPr="00C11F11">
              <w:rPr>
                <w:b/>
                <w:bCs/>
                <w:color w:val="FFFFFF"/>
                <w:sz w:val="19"/>
                <w:szCs w:val="19"/>
                <w:highlight w:val="yellow"/>
              </w:rPr>
              <w:t>Drop vs. 637-D</w:t>
            </w:r>
          </w:p>
        </w:tc>
      </w:tr>
      <w:tr w:rsidR="001E6FBF" w:rsidRPr="00C11F11" w14:paraId="47398D78"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840192" w14:textId="77777777" w:rsidR="001E6FBF" w:rsidRPr="00C11F11" w:rsidRDefault="00000000">
            <w:pPr>
              <w:rPr>
                <w:highlight w:val="yellow"/>
              </w:rPr>
            </w:pPr>
            <w:r w:rsidRPr="00C11F11">
              <w:rPr>
                <w:color w:val="000000"/>
                <w:sz w:val="19"/>
                <w:szCs w:val="19"/>
                <w:highlight w:val="yellow"/>
              </w:rPr>
              <w:t>16</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3D1B8C" w14:textId="77777777" w:rsidR="001E6FBF" w:rsidRPr="00C11F11" w:rsidRDefault="00000000">
            <w:pPr>
              <w:rPr>
                <w:highlight w:val="yellow"/>
              </w:rPr>
            </w:pPr>
            <w:r w:rsidRPr="00C11F11">
              <w:rPr>
                <w:color w:val="000000"/>
                <w:sz w:val="19"/>
                <w:szCs w:val="19"/>
                <w:highlight w:val="yellow"/>
              </w:rPr>
              <w:t>99.33%</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56BE13"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C6AE2D" w14:textId="77777777" w:rsidR="001E6FBF" w:rsidRPr="00C11F11" w:rsidRDefault="00000000">
            <w:pPr>
              <w:rPr>
                <w:highlight w:val="yellow"/>
              </w:rPr>
            </w:pPr>
            <w:r w:rsidRPr="00C11F11">
              <w:rPr>
                <w:color w:val="000000"/>
                <w:sz w:val="19"/>
                <w:szCs w:val="19"/>
                <w:highlight w:val="yellow"/>
              </w:rPr>
              <w:t>59.76%</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14D4ED" w14:textId="77777777" w:rsidR="001E6FBF" w:rsidRPr="00C11F11" w:rsidRDefault="00000000">
            <w:pPr>
              <w:rPr>
                <w:highlight w:val="yellow"/>
              </w:rPr>
            </w:pPr>
            <w:r w:rsidRPr="00C11F11">
              <w:rPr>
                <w:color w:val="000000"/>
                <w:sz w:val="19"/>
                <w:szCs w:val="19"/>
                <w:highlight w:val="yellow"/>
              </w:rPr>
              <w:t>14.00 pp</w:t>
            </w:r>
          </w:p>
        </w:tc>
      </w:tr>
      <w:tr w:rsidR="001E6FBF" w:rsidRPr="00C11F11" w14:paraId="37C8B26C"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F51ABA" w14:textId="77777777" w:rsidR="001E6FBF" w:rsidRPr="00C11F11" w:rsidRDefault="00000000">
            <w:pPr>
              <w:rPr>
                <w:highlight w:val="yellow"/>
              </w:rPr>
            </w:pPr>
            <w:r w:rsidRPr="00C11F11">
              <w:rPr>
                <w:color w:val="000000"/>
                <w:sz w:val="19"/>
                <w:szCs w:val="19"/>
                <w:highlight w:val="yellow"/>
              </w:rPr>
              <w:t>32</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EF4CA" w14:textId="77777777" w:rsidR="001E6FBF" w:rsidRPr="00C11F11" w:rsidRDefault="00000000">
            <w:pPr>
              <w:rPr>
                <w:highlight w:val="yellow"/>
              </w:rPr>
            </w:pPr>
            <w:r w:rsidRPr="00C11F11">
              <w:rPr>
                <w:color w:val="000000"/>
                <w:sz w:val="19"/>
                <w:szCs w:val="19"/>
                <w:highlight w:val="yellow"/>
              </w:rPr>
              <w:t>99.60%</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D1AB19"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9D9D06" w14:textId="77777777" w:rsidR="001E6FBF" w:rsidRPr="00C11F11" w:rsidRDefault="00000000">
            <w:pPr>
              <w:rPr>
                <w:highlight w:val="yellow"/>
              </w:rPr>
            </w:pPr>
            <w:r w:rsidRPr="00C11F11">
              <w:rPr>
                <w:color w:val="000000"/>
                <w:sz w:val="19"/>
                <w:szCs w:val="19"/>
                <w:highlight w:val="yellow"/>
              </w:rPr>
              <w:t>65.86%</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9DB8D6" w14:textId="77777777" w:rsidR="001E6FBF" w:rsidRPr="00C11F11" w:rsidRDefault="00000000">
            <w:pPr>
              <w:rPr>
                <w:highlight w:val="yellow"/>
              </w:rPr>
            </w:pPr>
            <w:r w:rsidRPr="00C11F11">
              <w:rPr>
                <w:color w:val="000000"/>
                <w:sz w:val="19"/>
                <w:szCs w:val="19"/>
                <w:highlight w:val="yellow"/>
              </w:rPr>
              <w:t>7.90 pp</w:t>
            </w:r>
          </w:p>
        </w:tc>
      </w:tr>
      <w:tr w:rsidR="001E6FBF" w:rsidRPr="00C11F11" w14:paraId="7C30656D"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1BA6B" w14:textId="77777777" w:rsidR="001E6FBF" w:rsidRPr="00C11F11" w:rsidRDefault="00000000">
            <w:pPr>
              <w:rPr>
                <w:highlight w:val="yellow"/>
              </w:rPr>
            </w:pPr>
            <w:r w:rsidRPr="00C11F11">
              <w:rPr>
                <w:color w:val="000000"/>
                <w:sz w:val="19"/>
                <w:szCs w:val="19"/>
                <w:highlight w:val="yellow"/>
              </w:rPr>
              <w:t>64</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0964E7" w14:textId="77777777" w:rsidR="001E6FBF" w:rsidRPr="00C11F11" w:rsidRDefault="00000000">
            <w:pPr>
              <w:rPr>
                <w:highlight w:val="yellow"/>
              </w:rPr>
            </w:pPr>
            <w:r w:rsidRPr="00C11F11">
              <w:rPr>
                <w:color w:val="000000"/>
                <w:sz w:val="19"/>
                <w:szCs w:val="19"/>
                <w:highlight w:val="yellow"/>
              </w:rPr>
              <w:t>99.78%</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0B715"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2C46D8" w14:textId="77777777" w:rsidR="001E6FBF" w:rsidRPr="00C11F11" w:rsidRDefault="00000000">
            <w:pPr>
              <w:rPr>
                <w:highlight w:val="yellow"/>
              </w:rPr>
            </w:pPr>
            <w:r w:rsidRPr="00C11F11">
              <w:rPr>
                <w:color w:val="000000"/>
                <w:sz w:val="19"/>
                <w:szCs w:val="19"/>
                <w:highlight w:val="yellow"/>
              </w:rPr>
              <w:t>67.71%</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A6985F" w14:textId="77777777" w:rsidR="001E6FBF" w:rsidRPr="00C11F11" w:rsidRDefault="00000000">
            <w:pPr>
              <w:rPr>
                <w:highlight w:val="yellow"/>
              </w:rPr>
            </w:pPr>
            <w:r w:rsidRPr="00C11F11">
              <w:rPr>
                <w:color w:val="000000"/>
                <w:sz w:val="19"/>
                <w:szCs w:val="19"/>
                <w:highlight w:val="yellow"/>
              </w:rPr>
              <w:t>6.05 pp</w:t>
            </w:r>
          </w:p>
        </w:tc>
      </w:tr>
      <w:tr w:rsidR="001E6FBF" w:rsidRPr="00C11F11" w14:paraId="5CF418E2"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AFFC9C" w14:textId="77777777" w:rsidR="001E6FBF" w:rsidRPr="00C11F11" w:rsidRDefault="00000000">
            <w:pPr>
              <w:rPr>
                <w:highlight w:val="yellow"/>
              </w:rPr>
            </w:pPr>
            <w:r w:rsidRPr="00C11F11">
              <w:rPr>
                <w:color w:val="000000"/>
                <w:sz w:val="19"/>
                <w:szCs w:val="19"/>
                <w:highlight w:val="yellow"/>
              </w:rPr>
              <w:t>96</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7AC9CE" w14:textId="77777777" w:rsidR="001E6FBF" w:rsidRPr="00C11F11" w:rsidRDefault="00000000">
            <w:pPr>
              <w:rPr>
                <w:highlight w:val="yellow"/>
              </w:rPr>
            </w:pPr>
            <w:r w:rsidRPr="00C11F11">
              <w:rPr>
                <w:color w:val="000000"/>
                <w:sz w:val="19"/>
                <w:szCs w:val="19"/>
                <w:highlight w:val="yellow"/>
              </w:rPr>
              <w:t>99.86%</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CDB93"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A053EB" w14:textId="77777777" w:rsidR="001E6FBF" w:rsidRPr="00C11F11" w:rsidRDefault="00000000">
            <w:pPr>
              <w:rPr>
                <w:highlight w:val="yellow"/>
              </w:rPr>
            </w:pPr>
            <w:r w:rsidRPr="00C11F11">
              <w:rPr>
                <w:color w:val="000000"/>
                <w:sz w:val="19"/>
                <w:szCs w:val="19"/>
                <w:highlight w:val="yellow"/>
              </w:rPr>
              <w:t>67.43%</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03D15" w14:textId="77777777" w:rsidR="001E6FBF" w:rsidRPr="00C11F11" w:rsidRDefault="00000000">
            <w:pPr>
              <w:rPr>
                <w:highlight w:val="yellow"/>
              </w:rPr>
            </w:pPr>
            <w:r w:rsidRPr="00C11F11">
              <w:rPr>
                <w:color w:val="000000"/>
                <w:sz w:val="19"/>
                <w:szCs w:val="19"/>
                <w:highlight w:val="yellow"/>
              </w:rPr>
              <w:t>6.33 pp</w:t>
            </w:r>
          </w:p>
        </w:tc>
      </w:tr>
      <w:tr w:rsidR="001E6FBF" w:rsidRPr="00C11F11" w14:paraId="46085BD6"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6B702B" w14:textId="77777777" w:rsidR="001E6FBF" w:rsidRPr="00C11F11" w:rsidRDefault="00000000">
            <w:pPr>
              <w:rPr>
                <w:highlight w:val="yellow"/>
              </w:rPr>
            </w:pPr>
            <w:r w:rsidRPr="00C11F11">
              <w:rPr>
                <w:color w:val="000000"/>
                <w:sz w:val="19"/>
                <w:szCs w:val="19"/>
                <w:highlight w:val="yellow"/>
              </w:rPr>
              <w:t>128</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BAE1D7" w14:textId="77777777" w:rsidR="001E6FBF" w:rsidRPr="00C11F11" w:rsidRDefault="00000000">
            <w:pPr>
              <w:rPr>
                <w:highlight w:val="yellow"/>
              </w:rPr>
            </w:pPr>
            <w:r w:rsidRPr="00C11F11">
              <w:rPr>
                <w:color w:val="000000"/>
                <w:sz w:val="19"/>
                <w:szCs w:val="19"/>
                <w:highlight w:val="yellow"/>
              </w:rPr>
              <w:t>99.90%</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69BC5"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42A3EA" w14:textId="77777777" w:rsidR="001E6FBF" w:rsidRPr="00C11F11" w:rsidRDefault="00000000">
            <w:pPr>
              <w:rPr>
                <w:highlight w:val="yellow"/>
              </w:rPr>
            </w:pPr>
            <w:r w:rsidRPr="00C11F11">
              <w:rPr>
                <w:color w:val="000000"/>
                <w:sz w:val="19"/>
                <w:szCs w:val="19"/>
                <w:highlight w:val="yellow"/>
              </w:rPr>
              <w:t>67.81%</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972F8F" w14:textId="77777777" w:rsidR="001E6FBF" w:rsidRPr="00C11F11" w:rsidRDefault="00000000">
            <w:pPr>
              <w:rPr>
                <w:highlight w:val="yellow"/>
              </w:rPr>
            </w:pPr>
            <w:r w:rsidRPr="00C11F11">
              <w:rPr>
                <w:color w:val="000000"/>
                <w:sz w:val="19"/>
                <w:szCs w:val="19"/>
                <w:highlight w:val="yellow"/>
              </w:rPr>
              <w:t>5.95 pp</w:t>
            </w:r>
          </w:p>
        </w:tc>
      </w:tr>
      <w:tr w:rsidR="001E6FBF" w:rsidRPr="00C11F11" w14:paraId="2A7C8823"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8073E" w14:textId="77777777" w:rsidR="001E6FBF" w:rsidRPr="00C11F11" w:rsidRDefault="00000000">
            <w:pPr>
              <w:rPr>
                <w:highlight w:val="yellow"/>
              </w:rPr>
            </w:pPr>
            <w:r w:rsidRPr="00C11F11">
              <w:rPr>
                <w:color w:val="000000"/>
                <w:sz w:val="19"/>
                <w:szCs w:val="19"/>
                <w:highlight w:val="yellow"/>
              </w:rPr>
              <w:t>192</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FAC1F2" w14:textId="77777777" w:rsidR="001E6FBF" w:rsidRPr="00C11F11" w:rsidRDefault="00000000">
            <w:pPr>
              <w:rPr>
                <w:highlight w:val="yellow"/>
              </w:rPr>
            </w:pPr>
            <w:r w:rsidRPr="00C11F11">
              <w:rPr>
                <w:color w:val="000000"/>
                <w:sz w:val="19"/>
                <w:szCs w:val="19"/>
                <w:highlight w:val="yellow"/>
              </w:rPr>
              <w:t>99.94%</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EF3463"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B97AC7" w14:textId="77777777" w:rsidR="001E6FBF" w:rsidRPr="00C11F11" w:rsidRDefault="00000000">
            <w:pPr>
              <w:rPr>
                <w:highlight w:val="yellow"/>
              </w:rPr>
            </w:pPr>
            <w:r w:rsidRPr="00C11F11">
              <w:rPr>
                <w:color w:val="000000"/>
                <w:sz w:val="19"/>
                <w:szCs w:val="19"/>
                <w:highlight w:val="yellow"/>
              </w:rPr>
              <w:t>66.52%</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A802B4" w14:textId="77777777" w:rsidR="001E6FBF" w:rsidRPr="00C11F11" w:rsidRDefault="00000000">
            <w:pPr>
              <w:rPr>
                <w:highlight w:val="yellow"/>
              </w:rPr>
            </w:pPr>
            <w:r w:rsidRPr="00C11F11">
              <w:rPr>
                <w:color w:val="000000"/>
                <w:sz w:val="19"/>
                <w:szCs w:val="19"/>
                <w:highlight w:val="yellow"/>
              </w:rPr>
              <w:t>7.24 pp</w:t>
            </w:r>
          </w:p>
        </w:tc>
      </w:tr>
      <w:tr w:rsidR="001E6FBF" w:rsidRPr="00C11F11" w14:paraId="36E0B8A8"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7F6AE7" w14:textId="77777777" w:rsidR="001E6FBF" w:rsidRPr="00C11F11" w:rsidRDefault="00000000">
            <w:pPr>
              <w:rPr>
                <w:highlight w:val="yellow"/>
              </w:rPr>
            </w:pPr>
            <w:r w:rsidRPr="00C11F11">
              <w:rPr>
                <w:color w:val="000000"/>
                <w:sz w:val="19"/>
                <w:szCs w:val="19"/>
                <w:highlight w:val="yellow"/>
              </w:rPr>
              <w:t>256</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34DEA2" w14:textId="77777777" w:rsidR="001E6FBF" w:rsidRPr="00C11F11" w:rsidRDefault="00000000">
            <w:pPr>
              <w:rPr>
                <w:highlight w:val="yellow"/>
              </w:rPr>
            </w:pPr>
            <w:r w:rsidRPr="00C11F11">
              <w:rPr>
                <w:color w:val="000000"/>
                <w:sz w:val="19"/>
                <w:szCs w:val="19"/>
                <w:highlight w:val="yellow"/>
              </w:rPr>
              <w:t>99.97%</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DC7F7"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FD23C5" w14:textId="77777777" w:rsidR="001E6FBF" w:rsidRPr="00C11F11" w:rsidRDefault="00000000">
            <w:pPr>
              <w:rPr>
                <w:highlight w:val="yellow"/>
              </w:rPr>
            </w:pPr>
            <w:r w:rsidRPr="00C11F11">
              <w:rPr>
                <w:color w:val="000000"/>
                <w:sz w:val="19"/>
                <w:szCs w:val="19"/>
                <w:highlight w:val="yellow"/>
              </w:rPr>
              <w:t>65.76%</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5242FC" w14:textId="77777777" w:rsidR="001E6FBF" w:rsidRPr="00C11F11" w:rsidRDefault="00000000">
            <w:pPr>
              <w:rPr>
                <w:highlight w:val="yellow"/>
              </w:rPr>
            </w:pPr>
            <w:r w:rsidRPr="00C11F11">
              <w:rPr>
                <w:color w:val="000000"/>
                <w:sz w:val="19"/>
                <w:szCs w:val="19"/>
                <w:highlight w:val="yellow"/>
              </w:rPr>
              <w:t>8.00 pp</w:t>
            </w:r>
          </w:p>
        </w:tc>
      </w:tr>
      <w:tr w:rsidR="001E6FBF" w:rsidRPr="00C11F11" w14:paraId="052E9C80"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18C937" w14:textId="77777777" w:rsidR="001E6FBF" w:rsidRPr="00C11F11" w:rsidRDefault="00000000">
            <w:pPr>
              <w:rPr>
                <w:highlight w:val="yellow"/>
              </w:rPr>
            </w:pPr>
            <w:r w:rsidRPr="00C11F11">
              <w:rPr>
                <w:color w:val="000000"/>
                <w:sz w:val="19"/>
                <w:szCs w:val="19"/>
                <w:highlight w:val="yellow"/>
              </w:rPr>
              <w:t>384</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C280F" w14:textId="77777777" w:rsidR="001E6FBF" w:rsidRPr="00C11F11" w:rsidRDefault="00000000">
            <w:pPr>
              <w:rPr>
                <w:highlight w:val="yellow"/>
              </w:rPr>
            </w:pPr>
            <w:r w:rsidRPr="00C11F11">
              <w:rPr>
                <w:color w:val="000000"/>
                <w:sz w:val="19"/>
                <w:szCs w:val="19"/>
                <w:highlight w:val="yellow"/>
              </w:rPr>
              <w:t>99.99%</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C9A291"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6E435C" w14:textId="77777777" w:rsidR="001E6FBF" w:rsidRPr="00C11F11" w:rsidRDefault="00000000">
            <w:pPr>
              <w:rPr>
                <w:highlight w:val="yellow"/>
              </w:rPr>
            </w:pPr>
            <w:r w:rsidRPr="00C11F11">
              <w:rPr>
                <w:color w:val="000000"/>
                <w:sz w:val="19"/>
                <w:szCs w:val="19"/>
                <w:highlight w:val="yellow"/>
              </w:rPr>
              <w:t>63.67%</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ADA1F" w14:textId="77777777" w:rsidR="001E6FBF" w:rsidRPr="00C11F11" w:rsidRDefault="00000000">
            <w:pPr>
              <w:rPr>
                <w:highlight w:val="yellow"/>
              </w:rPr>
            </w:pPr>
            <w:r w:rsidRPr="00C11F11">
              <w:rPr>
                <w:color w:val="000000"/>
                <w:sz w:val="19"/>
                <w:szCs w:val="19"/>
                <w:highlight w:val="yellow"/>
              </w:rPr>
              <w:t>10.10 pp</w:t>
            </w:r>
          </w:p>
        </w:tc>
      </w:tr>
      <w:tr w:rsidR="001E6FBF" w14:paraId="207F0950" w14:textId="77777777">
        <w:tblPrEx>
          <w:tblCellMar>
            <w:top w:w="0" w:type="dxa"/>
            <w:bottom w:w="0" w:type="dxa"/>
          </w:tblCellMar>
        </w:tblPrEx>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3687AE" w14:textId="77777777" w:rsidR="001E6FBF" w:rsidRPr="00C11F11" w:rsidRDefault="00000000">
            <w:pPr>
              <w:rPr>
                <w:highlight w:val="yellow"/>
              </w:rPr>
            </w:pPr>
            <w:r w:rsidRPr="00C11F11">
              <w:rPr>
                <w:color w:val="000000"/>
                <w:sz w:val="19"/>
                <w:szCs w:val="19"/>
                <w:highlight w:val="yellow"/>
              </w:rPr>
              <w:t>637 (full)</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000C5C" w14:textId="77777777" w:rsidR="001E6FBF" w:rsidRPr="00C11F11" w:rsidRDefault="00000000">
            <w:pPr>
              <w:rPr>
                <w:highlight w:val="yellow"/>
              </w:rPr>
            </w:pPr>
            <w:r w:rsidRPr="00C11F11">
              <w:rPr>
                <w:color w:val="000000"/>
                <w:sz w:val="19"/>
                <w:szCs w:val="19"/>
                <w:highlight w:val="yellow"/>
              </w:rPr>
              <w:t>100.00%</w:t>
            </w:r>
          </w:p>
        </w:tc>
        <w:tc>
          <w:tcPr>
            <w:tcW w:w="18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E6D95A" w14:textId="77777777" w:rsidR="001E6FBF" w:rsidRPr="00C11F11" w:rsidRDefault="00000000">
            <w:pPr>
              <w:rPr>
                <w:highlight w:val="yellow"/>
              </w:rPr>
            </w:pPr>
            <w:proofErr w:type="spellStart"/>
            <w:r w:rsidRPr="00C11F11">
              <w:rPr>
                <w:color w:val="000000"/>
                <w:sz w:val="19"/>
                <w:szCs w:val="19"/>
                <w:highlight w:val="yellow"/>
              </w:rPr>
              <w:t>ExtraTrees</w:t>
            </w:r>
            <w:proofErr w:type="spellEnd"/>
          </w:p>
        </w:tc>
        <w:tc>
          <w:tcPr>
            <w:tcW w:w="16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2D0074" w14:textId="77777777" w:rsidR="001E6FBF" w:rsidRPr="00C11F11" w:rsidRDefault="00000000">
            <w:pPr>
              <w:rPr>
                <w:highlight w:val="yellow"/>
              </w:rPr>
            </w:pPr>
            <w:r w:rsidRPr="00C11F11">
              <w:rPr>
                <w:color w:val="000000"/>
                <w:sz w:val="19"/>
                <w:szCs w:val="19"/>
                <w:highlight w:val="yellow"/>
              </w:rPr>
              <w:t>73.76%</w:t>
            </w:r>
          </w:p>
        </w:tc>
        <w:tc>
          <w:tcPr>
            <w:tcW w:w="18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7722CE" w14:textId="77777777" w:rsidR="001E6FBF" w:rsidRDefault="00000000">
            <w:r w:rsidRPr="00C11F11">
              <w:rPr>
                <w:color w:val="000000"/>
                <w:sz w:val="19"/>
                <w:szCs w:val="19"/>
                <w:highlight w:val="yellow"/>
              </w:rPr>
              <w:t>0.00 pp</w:t>
            </w:r>
          </w:p>
        </w:tc>
      </w:tr>
    </w:tbl>
    <w:p w14:paraId="4494F8AF" w14:textId="77777777" w:rsidR="001E6FBF" w:rsidRDefault="001E6FBF">
      <w:pPr>
        <w:spacing w:after="120"/>
      </w:pPr>
    </w:p>
    <w:p w14:paraId="22153B60" w14:textId="77777777" w:rsidR="001E6FBF" w:rsidRDefault="00000000">
      <w:pPr>
        <w:spacing w:before="160" w:after="80"/>
      </w:pPr>
      <w:r>
        <w:rPr>
          <w:i/>
          <w:iCs/>
          <w:color w:val="444444"/>
          <w:sz w:val="20"/>
          <w:szCs w:val="20"/>
        </w:rPr>
        <w:t>Table 10. Model-specific trade-off at the 128-component knee.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432"/>
        <w:gridCol w:w="1432"/>
        <w:gridCol w:w="1146"/>
        <w:gridCol w:w="3154"/>
      </w:tblGrid>
      <w:tr w:rsidR="001E6FBF" w14:paraId="0FC6B064" w14:textId="77777777">
        <w:tblPrEx>
          <w:tblCellMar>
            <w:top w:w="0" w:type="dxa"/>
            <w:bottom w:w="0" w:type="dxa"/>
          </w:tblCellMar>
        </w:tblPrEx>
        <w:trPr>
          <w:tblHeader/>
        </w:trPr>
        <w:tc>
          <w:tcPr>
            <w:tcW w:w="186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39397A3" w14:textId="77777777" w:rsidR="001E6FBF" w:rsidRDefault="00000000">
            <w:r>
              <w:rPr>
                <w:b/>
                <w:bCs/>
                <w:color w:val="FFFFFF"/>
                <w:sz w:val="19"/>
                <w:szCs w:val="19"/>
              </w:rPr>
              <w:t>Model</w:t>
            </w:r>
          </w:p>
        </w:tc>
        <w:tc>
          <w:tcPr>
            <w:tcW w:w="143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02CFFCF" w14:textId="77777777" w:rsidR="001E6FBF" w:rsidRDefault="00000000">
            <w:r>
              <w:rPr>
                <w:b/>
                <w:bCs/>
                <w:color w:val="FFFFFF"/>
                <w:sz w:val="19"/>
                <w:szCs w:val="19"/>
              </w:rPr>
              <w:t>637-D accuracy</w:t>
            </w:r>
          </w:p>
        </w:tc>
        <w:tc>
          <w:tcPr>
            <w:tcW w:w="143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95E9FDD" w14:textId="77777777" w:rsidR="001E6FBF" w:rsidRDefault="00000000">
            <w:r>
              <w:rPr>
                <w:b/>
                <w:bCs/>
                <w:color w:val="FFFFFF"/>
                <w:sz w:val="19"/>
                <w:szCs w:val="19"/>
              </w:rPr>
              <w:t>128-D accuracy</w:t>
            </w:r>
          </w:p>
        </w:tc>
        <w:tc>
          <w:tcPr>
            <w:tcW w:w="114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E2797E9" w14:textId="77777777" w:rsidR="001E6FBF" w:rsidRDefault="00000000">
            <w:r>
              <w:rPr>
                <w:b/>
                <w:bCs/>
                <w:color w:val="FFFFFF"/>
                <w:sz w:val="19"/>
                <w:szCs w:val="19"/>
              </w:rPr>
              <w:t>Drop</w:t>
            </w:r>
          </w:p>
        </w:tc>
        <w:tc>
          <w:tcPr>
            <w:tcW w:w="315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FFB8915" w14:textId="77777777" w:rsidR="001E6FBF" w:rsidRDefault="00000000">
            <w:r>
              <w:rPr>
                <w:b/>
                <w:bCs/>
                <w:color w:val="FFFFFF"/>
                <w:sz w:val="19"/>
                <w:szCs w:val="19"/>
              </w:rPr>
              <w:t>Reading</w:t>
            </w:r>
          </w:p>
        </w:tc>
      </w:tr>
      <w:tr w:rsidR="001E6FBF" w14:paraId="0E7C8E93" w14:textId="77777777">
        <w:tblPrEx>
          <w:tblCellMar>
            <w:top w:w="0" w:type="dxa"/>
            <w:bottom w:w="0" w:type="dxa"/>
          </w:tblCellMar>
        </w:tblPrEx>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9A3ED" w14:textId="77777777" w:rsidR="001E6FBF" w:rsidRDefault="00000000">
            <w:r>
              <w:rPr>
                <w:color w:val="000000"/>
                <w:sz w:val="19"/>
                <w:szCs w:val="19"/>
              </w:rPr>
              <w:t>Linear SVM</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C28C64" w14:textId="77777777" w:rsidR="001E6FBF" w:rsidRDefault="00000000">
            <w:r>
              <w:rPr>
                <w:color w:val="000000"/>
                <w:sz w:val="19"/>
                <w:szCs w:val="19"/>
              </w:rPr>
              <w:t>62.43%</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90DB9B" w14:textId="77777777" w:rsidR="001E6FBF" w:rsidRDefault="00000000">
            <w:r>
              <w:rPr>
                <w:color w:val="000000"/>
                <w:sz w:val="19"/>
                <w:szCs w:val="19"/>
              </w:rPr>
              <w:t>59.90%</w:t>
            </w:r>
          </w:p>
        </w:tc>
        <w:tc>
          <w:tcPr>
            <w:tcW w:w="114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585C7" w14:textId="77777777" w:rsidR="001E6FBF" w:rsidRDefault="00000000">
            <w:r>
              <w:rPr>
                <w:color w:val="000000"/>
                <w:sz w:val="19"/>
                <w:szCs w:val="19"/>
              </w:rPr>
              <w:t>2.52 pp</w:t>
            </w:r>
          </w:p>
        </w:tc>
        <w:tc>
          <w:tcPr>
            <w:tcW w:w="31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29ED2D" w14:textId="77777777" w:rsidR="001E6FBF" w:rsidRDefault="00000000">
            <w:r>
              <w:rPr>
                <w:color w:val="000000"/>
                <w:sz w:val="19"/>
                <w:szCs w:val="19"/>
              </w:rPr>
              <w:t>Basis for the 'about 2%' compression claim</w:t>
            </w:r>
          </w:p>
        </w:tc>
      </w:tr>
      <w:tr w:rsidR="001E6FBF" w14:paraId="14748E94" w14:textId="77777777">
        <w:tblPrEx>
          <w:tblCellMar>
            <w:top w:w="0" w:type="dxa"/>
            <w:bottom w:w="0" w:type="dxa"/>
          </w:tblCellMar>
        </w:tblPrEx>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64BDB" w14:textId="77777777" w:rsidR="001E6FBF" w:rsidRDefault="00000000">
            <w:r>
              <w:rPr>
                <w:color w:val="000000"/>
                <w:sz w:val="19"/>
                <w:szCs w:val="19"/>
              </w:rPr>
              <w:t>Logistic Regression</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90213" w14:textId="77777777" w:rsidR="001E6FBF" w:rsidRDefault="00000000">
            <w:r>
              <w:rPr>
                <w:color w:val="000000"/>
                <w:sz w:val="19"/>
                <w:szCs w:val="19"/>
              </w:rPr>
              <w:t>60.24%</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173DC" w14:textId="77777777" w:rsidR="001E6FBF" w:rsidRDefault="00000000">
            <w:r>
              <w:rPr>
                <w:color w:val="000000"/>
                <w:sz w:val="19"/>
                <w:szCs w:val="19"/>
              </w:rPr>
              <w:t>59.71%</w:t>
            </w:r>
          </w:p>
        </w:tc>
        <w:tc>
          <w:tcPr>
            <w:tcW w:w="114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269A68" w14:textId="77777777" w:rsidR="001E6FBF" w:rsidRDefault="00000000">
            <w:r>
              <w:rPr>
                <w:color w:val="000000"/>
                <w:sz w:val="19"/>
                <w:szCs w:val="19"/>
              </w:rPr>
              <w:t>0.62 pp</w:t>
            </w:r>
          </w:p>
        </w:tc>
        <w:tc>
          <w:tcPr>
            <w:tcW w:w="31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E7FAA" w14:textId="77777777" w:rsidR="001E6FBF" w:rsidRDefault="00000000">
            <w:r>
              <w:rPr>
                <w:color w:val="000000"/>
                <w:sz w:val="19"/>
                <w:szCs w:val="19"/>
              </w:rPr>
              <w:t>Nearly free compression</w:t>
            </w:r>
          </w:p>
        </w:tc>
      </w:tr>
      <w:tr w:rsidR="001E6FBF" w14:paraId="2EFC1EC4" w14:textId="77777777">
        <w:tblPrEx>
          <w:tblCellMar>
            <w:top w:w="0" w:type="dxa"/>
            <w:bottom w:w="0" w:type="dxa"/>
          </w:tblCellMar>
        </w:tblPrEx>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E73DE" w14:textId="77777777" w:rsidR="001E6FBF" w:rsidRDefault="00000000">
            <w:proofErr w:type="spellStart"/>
            <w:r>
              <w:rPr>
                <w:color w:val="000000"/>
                <w:sz w:val="19"/>
                <w:szCs w:val="19"/>
              </w:rPr>
              <w:t>ExtraTrees</w:t>
            </w:r>
            <w:proofErr w:type="spellEnd"/>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FFFD04" w14:textId="77777777" w:rsidR="001E6FBF" w:rsidRDefault="00000000">
            <w:r>
              <w:rPr>
                <w:color w:val="000000"/>
                <w:sz w:val="19"/>
                <w:szCs w:val="19"/>
              </w:rPr>
              <w:t>73.76%</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9A5579" w14:textId="77777777" w:rsidR="001E6FBF" w:rsidRDefault="00000000">
            <w:r>
              <w:rPr>
                <w:color w:val="000000"/>
                <w:sz w:val="19"/>
                <w:szCs w:val="19"/>
              </w:rPr>
              <w:t>67.81%</w:t>
            </w:r>
          </w:p>
        </w:tc>
        <w:tc>
          <w:tcPr>
            <w:tcW w:w="114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CDE6AF" w14:textId="77777777" w:rsidR="001E6FBF" w:rsidRDefault="00000000">
            <w:r>
              <w:rPr>
                <w:color w:val="000000"/>
                <w:sz w:val="19"/>
                <w:szCs w:val="19"/>
              </w:rPr>
              <w:t>5.95 pp</w:t>
            </w:r>
          </w:p>
        </w:tc>
        <w:tc>
          <w:tcPr>
            <w:tcW w:w="31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7BEB6" w14:textId="77777777" w:rsidR="001E6FBF" w:rsidRDefault="00000000">
            <w:r>
              <w:rPr>
                <w:color w:val="000000"/>
                <w:sz w:val="19"/>
                <w:szCs w:val="19"/>
              </w:rPr>
              <w:t>Trees suffer from PCA rotation</w:t>
            </w:r>
          </w:p>
        </w:tc>
      </w:tr>
    </w:tbl>
    <w:p w14:paraId="19350618" w14:textId="77777777" w:rsidR="001E6FBF" w:rsidRDefault="001E6FBF">
      <w:pPr>
        <w:spacing w:after="120"/>
      </w:pPr>
    </w:p>
    <w:p w14:paraId="223785BC" w14:textId="77777777" w:rsidR="001E6FBF" w:rsidRDefault="00000000">
      <w:pPr>
        <w:spacing w:after="160" w:line="300" w:lineRule="auto"/>
        <w:jc w:val="both"/>
      </w:pPr>
      <w:r>
        <w:t xml:space="preserve">An earlier ANN-only PCA artifact (73.24% → 68.71% at 128-D, a 4.53 pp drop, with latency falling from 0.0533 </w:t>
      </w:r>
      <w:proofErr w:type="spellStart"/>
      <w:r>
        <w:t>ms</w:t>
      </w:r>
      <w:proofErr w:type="spellEnd"/>
      <w:r>
        <w:t xml:space="preserve"> to 0.0314 </w:t>
      </w:r>
      <w:proofErr w:type="spellStart"/>
      <w:r>
        <w:t>ms</w:t>
      </w:r>
      <w:proofErr w:type="spellEnd"/>
      <w:r>
        <w:t xml:space="preserve"> per sample) is kept as separate evidence but is deliberately not cited for the compression claim; the controlled ML sweep is the honest source. This distinction was tightened in the final revision of the sweep.</w:t>
      </w:r>
    </w:p>
    <w:p w14:paraId="47124DEB" w14:textId="77777777" w:rsidR="001E6FBF" w:rsidRDefault="00000000">
      <w:pPr>
        <w:pStyle w:val="Heading1"/>
        <w:pageBreakBefore/>
      </w:pPr>
      <w:bookmarkStart w:id="35" w:name="_Toc234090210"/>
      <w:r>
        <w:lastRenderedPageBreak/>
        <w:t>6. Results: Deep-Learning Classification</w:t>
      </w:r>
      <w:bookmarkEnd w:id="35"/>
    </w:p>
    <w:p w14:paraId="24441B4C" w14:textId="77777777" w:rsidR="001E6FBF" w:rsidRDefault="00000000">
      <w:pPr>
        <w:pStyle w:val="Heading2"/>
      </w:pPr>
      <w:bookmarkStart w:id="36" w:name="_Toc234090211"/>
      <w:r>
        <w:t>6.1 ANN/CNN Baselines</w:t>
      </w:r>
      <w:bookmarkEnd w:id="36"/>
    </w:p>
    <w:p w14:paraId="63D7EDCD" w14:textId="77777777" w:rsidR="001E6FBF" w:rsidRDefault="00000000">
      <w:pPr>
        <w:spacing w:after="160" w:line="300" w:lineRule="auto"/>
        <w:jc w:val="both"/>
      </w:pPr>
      <w:r>
        <w:t xml:space="preserve">Lightweight neural baselines (an MLP on the 637 handcrafted features, and a small CNN on raw 64×64 crops, both trained for 5 quick epochs) were run on the same balanced splits as the classical models to give a </w:t>
      </w:r>
      <w:proofErr w:type="gramStart"/>
      <w:r>
        <w:t>fair</w:t>
      </w:r>
      <w:proofErr w:type="gramEnd"/>
      <w:r>
        <w:t xml:space="preserve"> three-family comparison. Under these deliberately equal but shallow conditions, classical ML wins: the balanced merged 6-class dataset gives ANN 0.3924 and CNN 0.4614 accuracy versus </w:t>
      </w:r>
      <w:proofErr w:type="spellStart"/>
      <w:r>
        <w:t>XGBoost's</w:t>
      </w:r>
      <w:proofErr w:type="spellEnd"/>
      <w:r>
        <w:t xml:space="preserve"> 0.6497. The point of these baselines is not peak performance but a controlled answer to '</w:t>
      </w:r>
      <w:proofErr w:type="gramStart"/>
      <w:r>
        <w:t>do</w:t>
      </w:r>
      <w:proofErr w:type="gramEnd"/>
      <w:r>
        <w:t xml:space="preserve"> raw pixels beat handcrafted features at equal budget?' At this budget, they do not.</w:t>
      </w:r>
    </w:p>
    <w:p w14:paraId="6DCABE57" w14:textId="77777777" w:rsidR="001E6FBF" w:rsidRDefault="00000000">
      <w:pPr>
        <w:spacing w:before="160" w:after="80"/>
      </w:pPr>
      <w:r>
        <w:rPr>
          <w:i/>
          <w:iCs/>
          <w:color w:val="444444"/>
          <w:sz w:val="20"/>
          <w:szCs w:val="20"/>
        </w:rPr>
        <w:t>Table 11. Quick ANN/CNN baselines under balanced caps (5 epochs, 64×64 crops).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862"/>
        <w:gridCol w:w="1862"/>
        <w:gridCol w:w="2867"/>
      </w:tblGrid>
      <w:tr w:rsidR="001E6FBF" w14:paraId="6DA7700B" w14:textId="77777777">
        <w:tblPrEx>
          <w:tblCellMar>
            <w:top w:w="0" w:type="dxa"/>
            <w:bottom w:w="0" w:type="dxa"/>
          </w:tblCellMar>
        </w:tblPrEx>
        <w:trPr>
          <w:tblHeader/>
        </w:trPr>
        <w:tc>
          <w:tcPr>
            <w:tcW w:w="243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5F50CE3" w14:textId="77777777" w:rsidR="001E6FBF" w:rsidRDefault="00000000">
            <w:r>
              <w:rPr>
                <w:b/>
                <w:bCs/>
                <w:color w:val="FFFFFF"/>
                <w:sz w:val="19"/>
                <w:szCs w:val="19"/>
              </w:rPr>
              <w:t>Dataset</w:t>
            </w:r>
          </w:p>
        </w:tc>
        <w:tc>
          <w:tcPr>
            <w:tcW w:w="186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4FC2EE9" w14:textId="77777777" w:rsidR="001E6FBF" w:rsidRDefault="00000000">
            <w:r>
              <w:rPr>
                <w:b/>
                <w:bCs/>
                <w:color w:val="FFFFFF"/>
                <w:sz w:val="19"/>
                <w:szCs w:val="19"/>
              </w:rPr>
              <w:t>ANN acc / F1</w:t>
            </w:r>
          </w:p>
        </w:tc>
        <w:tc>
          <w:tcPr>
            <w:tcW w:w="186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9A0A7AB" w14:textId="77777777" w:rsidR="001E6FBF" w:rsidRDefault="00000000">
            <w:r>
              <w:rPr>
                <w:b/>
                <w:bCs/>
                <w:color w:val="FFFFFF"/>
                <w:sz w:val="19"/>
                <w:szCs w:val="19"/>
              </w:rPr>
              <w:t>CNN acc / F1</w:t>
            </w:r>
          </w:p>
        </w:tc>
        <w:tc>
          <w:tcPr>
            <w:tcW w:w="286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34D0AE2" w14:textId="77777777" w:rsidR="001E6FBF" w:rsidRDefault="00000000">
            <w:r>
              <w:rPr>
                <w:b/>
                <w:bCs/>
                <w:color w:val="FFFFFF"/>
                <w:sz w:val="19"/>
                <w:szCs w:val="19"/>
              </w:rPr>
              <w:t>Comment</w:t>
            </w:r>
          </w:p>
        </w:tc>
      </w:tr>
      <w:tr w:rsidR="001E6FBF" w14:paraId="188A4D76" w14:textId="77777777">
        <w:tblPrEx>
          <w:tblCellMar>
            <w:top w:w="0" w:type="dxa"/>
            <w:bottom w:w="0" w:type="dxa"/>
          </w:tblCellMar>
        </w:tblPrEx>
        <w:tc>
          <w:tcPr>
            <w:tcW w:w="2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823E39" w14:textId="77777777" w:rsidR="001E6FBF" w:rsidRDefault="00000000">
            <w:r>
              <w:rPr>
                <w:color w:val="000000"/>
                <w:sz w:val="19"/>
                <w:szCs w:val="19"/>
              </w:rPr>
              <w:t>merged 6-class (fair rerun)</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99DDA8" w14:textId="77777777" w:rsidR="001E6FBF" w:rsidRDefault="00000000">
            <w:r>
              <w:rPr>
                <w:color w:val="000000"/>
                <w:sz w:val="19"/>
                <w:szCs w:val="19"/>
              </w:rPr>
              <w:t>0.3924 / 0.3755</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D964C6" w14:textId="77777777" w:rsidR="001E6FBF" w:rsidRDefault="00000000">
            <w:r>
              <w:rPr>
                <w:color w:val="000000"/>
                <w:sz w:val="19"/>
                <w:szCs w:val="19"/>
              </w:rPr>
              <w:t>0.4614 / 0.4386</w:t>
            </w:r>
          </w:p>
        </w:tc>
        <w:tc>
          <w:tcPr>
            <w:tcW w:w="28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FBEB9A" w14:textId="77777777" w:rsidR="001E6FBF" w:rsidRDefault="00000000">
            <w:r>
              <w:rPr>
                <w:color w:val="000000"/>
                <w:sz w:val="19"/>
                <w:szCs w:val="19"/>
              </w:rPr>
              <w:t>CNN &gt; ANN: spatial structure helps</w:t>
            </w:r>
          </w:p>
        </w:tc>
      </w:tr>
      <w:tr w:rsidR="001E6FBF" w14:paraId="6AFF013E" w14:textId="77777777">
        <w:tblPrEx>
          <w:tblCellMar>
            <w:top w:w="0" w:type="dxa"/>
            <w:bottom w:w="0" w:type="dxa"/>
          </w:tblCellMar>
        </w:tblPrEx>
        <w:tc>
          <w:tcPr>
            <w:tcW w:w="2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A6B88" w14:textId="77777777" w:rsidR="001E6FBF" w:rsidRDefault="00000000">
            <w:proofErr w:type="spellStart"/>
            <w:r>
              <w:rPr>
                <w:color w:val="000000"/>
                <w:sz w:val="19"/>
                <w:szCs w:val="19"/>
              </w:rPr>
              <w:t>TrashNet</w:t>
            </w:r>
            <w:proofErr w:type="spellEnd"/>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8BF4B5" w14:textId="77777777" w:rsidR="001E6FBF" w:rsidRDefault="00000000">
            <w:r>
              <w:rPr>
                <w:color w:val="000000"/>
                <w:sz w:val="19"/>
                <w:szCs w:val="19"/>
              </w:rPr>
              <w:t>0.3458 / 0.2792</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7955A" w14:textId="77777777" w:rsidR="001E6FBF" w:rsidRDefault="00000000">
            <w:r>
              <w:rPr>
                <w:color w:val="000000"/>
                <w:sz w:val="19"/>
                <w:szCs w:val="19"/>
              </w:rPr>
              <w:t>0.4167 / 0.4048</w:t>
            </w:r>
          </w:p>
        </w:tc>
        <w:tc>
          <w:tcPr>
            <w:tcW w:w="28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69701D" w14:textId="77777777" w:rsidR="001E6FBF" w:rsidRDefault="00000000">
            <w:r>
              <w:rPr>
                <w:color w:val="000000"/>
                <w:sz w:val="19"/>
                <w:szCs w:val="19"/>
              </w:rPr>
              <w:t>Undertrained vs. 0.81 classical ML</w:t>
            </w:r>
          </w:p>
        </w:tc>
      </w:tr>
      <w:tr w:rsidR="001E6FBF" w14:paraId="61FE55D0" w14:textId="77777777">
        <w:tblPrEx>
          <w:tblCellMar>
            <w:top w:w="0" w:type="dxa"/>
            <w:bottom w:w="0" w:type="dxa"/>
          </w:tblCellMar>
        </w:tblPrEx>
        <w:tc>
          <w:tcPr>
            <w:tcW w:w="2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DF9944" w14:textId="77777777" w:rsidR="001E6FBF" w:rsidRDefault="00000000">
            <w:r>
              <w:rPr>
                <w:color w:val="000000"/>
                <w:sz w:val="19"/>
                <w:szCs w:val="19"/>
              </w:rPr>
              <w:t>GINI binary</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07955A" w14:textId="77777777" w:rsidR="001E6FBF" w:rsidRDefault="00000000">
            <w:r>
              <w:rPr>
                <w:color w:val="000000"/>
                <w:sz w:val="19"/>
                <w:szCs w:val="19"/>
              </w:rPr>
              <w:t>0.6211 / 0.3831</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97AC1" w14:textId="77777777" w:rsidR="001E6FBF" w:rsidRDefault="00000000">
            <w:r>
              <w:rPr>
                <w:color w:val="000000"/>
                <w:sz w:val="19"/>
                <w:szCs w:val="19"/>
              </w:rPr>
              <w:t>0.7895 / 0.7883</w:t>
            </w:r>
          </w:p>
        </w:tc>
        <w:tc>
          <w:tcPr>
            <w:tcW w:w="28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E72EE2" w14:textId="77777777" w:rsidR="001E6FBF" w:rsidRDefault="00000000">
            <w:r>
              <w:rPr>
                <w:color w:val="000000"/>
                <w:sz w:val="19"/>
                <w:szCs w:val="19"/>
              </w:rPr>
              <w:t>Binary task; CNN usable</w:t>
            </w:r>
          </w:p>
        </w:tc>
      </w:tr>
      <w:tr w:rsidR="001E6FBF" w14:paraId="3718FB23" w14:textId="77777777">
        <w:tblPrEx>
          <w:tblCellMar>
            <w:top w:w="0" w:type="dxa"/>
            <w:bottom w:w="0" w:type="dxa"/>
          </w:tblCellMar>
        </w:tblPrEx>
        <w:tc>
          <w:tcPr>
            <w:tcW w:w="2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2EF1DD" w14:textId="77777777" w:rsidR="001E6FBF" w:rsidRDefault="00000000">
            <w:r>
              <w:rPr>
                <w:color w:val="000000"/>
                <w:sz w:val="19"/>
                <w:szCs w:val="19"/>
              </w:rPr>
              <w:t>TACO official partial</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019B4E" w14:textId="77777777" w:rsidR="001E6FBF" w:rsidRDefault="00000000">
            <w:r>
              <w:rPr>
                <w:color w:val="000000"/>
                <w:sz w:val="19"/>
                <w:szCs w:val="19"/>
              </w:rPr>
              <w:t>0.0573 / 0.0028</w:t>
            </w:r>
          </w:p>
        </w:tc>
        <w:tc>
          <w:tcPr>
            <w:tcW w:w="186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AFC817" w14:textId="77777777" w:rsidR="001E6FBF" w:rsidRDefault="00000000">
            <w:r>
              <w:rPr>
                <w:color w:val="000000"/>
                <w:sz w:val="19"/>
                <w:szCs w:val="19"/>
              </w:rPr>
              <w:t>0.0573 / 0.0028</w:t>
            </w:r>
          </w:p>
        </w:tc>
        <w:tc>
          <w:tcPr>
            <w:tcW w:w="28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9C0281" w14:textId="77777777" w:rsidR="001E6FBF" w:rsidRDefault="00000000">
            <w:r>
              <w:rPr>
                <w:color w:val="000000"/>
                <w:sz w:val="19"/>
                <w:szCs w:val="19"/>
              </w:rPr>
              <w:t>39 sparse classes; not viable</w:t>
            </w:r>
          </w:p>
        </w:tc>
      </w:tr>
    </w:tbl>
    <w:p w14:paraId="54673353" w14:textId="77777777" w:rsidR="001E6FBF" w:rsidRDefault="001E6FBF">
      <w:pPr>
        <w:spacing w:after="120"/>
      </w:pPr>
    </w:p>
    <w:p w14:paraId="1628C72E" w14:textId="77777777" w:rsidR="001E6FBF" w:rsidRDefault="00000000">
      <w:pPr>
        <w:spacing w:before="120" w:after="60"/>
        <w:jc w:val="center"/>
      </w:pPr>
      <w:r>
        <w:rPr>
          <w:noProof/>
        </w:rPr>
        <w:drawing>
          <wp:inline distT="0" distB="0" distL="0" distR="0" wp14:anchorId="06B3A588" wp14:editId="34E20AC1">
            <wp:extent cx="4210050" cy="2400300"/>
            <wp:effectExtent l="0" t="0" r="0" b="0"/>
            <wp:docPr id="1029959276" name="fig12" descr="Training loss of the early tiny-CNN crop baseline, the starting point of the deep-learning branch." title="Training loss of the early tiny-CNN crop baseline, the starting point of the deep-learning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2400300"/>
                    </a:xfrm>
                    <a:prstGeom prst="rect">
                      <a:avLst/>
                    </a:prstGeom>
                  </pic:spPr>
                </pic:pic>
              </a:graphicData>
            </a:graphic>
          </wp:inline>
        </w:drawing>
      </w:r>
    </w:p>
    <w:p w14:paraId="356DE2E3" w14:textId="77777777" w:rsidR="001E6FBF" w:rsidRDefault="00000000">
      <w:pPr>
        <w:spacing w:after="200"/>
        <w:jc w:val="center"/>
      </w:pPr>
      <w:r>
        <w:rPr>
          <w:i/>
          <w:iCs/>
          <w:color w:val="444444"/>
          <w:sz w:val="20"/>
          <w:szCs w:val="20"/>
        </w:rPr>
        <w:t>Figure 12. Training loss of the early tiny-CNN crop baseline, the starting point of the deep-learning branch.</w:t>
      </w:r>
    </w:p>
    <w:p w14:paraId="53A5FAA0" w14:textId="77777777" w:rsidR="001E6FBF" w:rsidRDefault="00000000">
      <w:pPr>
        <w:pStyle w:val="Heading2"/>
      </w:pPr>
      <w:bookmarkStart w:id="37" w:name="_Toc234090212"/>
      <w:r>
        <w:t>6.2 Feature-Fusion Ensemble: CNN + Handcrafted ANN</w:t>
      </w:r>
      <w:bookmarkEnd w:id="37"/>
    </w:p>
    <w:p w14:paraId="218CB600" w14:textId="77777777" w:rsidR="001E6FBF" w:rsidRDefault="00000000">
      <w:pPr>
        <w:spacing w:after="160" w:line="300" w:lineRule="auto"/>
        <w:jc w:val="both"/>
      </w:pPr>
      <w:r>
        <w:t xml:space="preserve">The first strong evidence that handcrafted features and CNN features are complementary came from soft-voting ensembles on the balanced 1,750-crop test split (250 per class, 7 classes). A properly trained MobileNetV2 CNN reaches 77.20% alone; a </w:t>
      </w:r>
      <w:proofErr w:type="spellStart"/>
      <w:r>
        <w:t>PyTorch</w:t>
      </w:r>
      <w:proofErr w:type="spellEnd"/>
      <w:r>
        <w:t xml:space="preserve"> ANN on the 637 features reaches 64.00%; blending their probabilities 50/50 beats </w:t>
      </w:r>
      <w:proofErr w:type="gramStart"/>
      <w:r>
        <w:t>both at</w:t>
      </w:r>
      <w:proofErr w:type="gramEnd"/>
      <w:r>
        <w:t xml:space="preserve"> 78.69% (macro-F1 78.12%).</w:t>
      </w:r>
    </w:p>
    <w:p w14:paraId="2E2EEABA" w14:textId="77777777" w:rsidR="001E6FBF" w:rsidRDefault="00000000">
      <w:pPr>
        <w:spacing w:before="160" w:after="80"/>
      </w:pPr>
      <w:r>
        <w:rPr>
          <w:i/>
          <w:iCs/>
          <w:color w:val="444444"/>
          <w:sz w:val="20"/>
          <w:szCs w:val="20"/>
        </w:rPr>
        <w:t>Table 12. Soft-voting ensemble results on the balanced 7-class test split (1,750 crops).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8"/>
        <w:gridCol w:w="1735"/>
        <w:gridCol w:w="1735"/>
        <w:gridCol w:w="1738"/>
      </w:tblGrid>
      <w:tr w:rsidR="001E6FBF" w14:paraId="2A166E4B" w14:textId="77777777">
        <w:tblPrEx>
          <w:tblCellMar>
            <w:top w:w="0" w:type="dxa"/>
            <w:bottom w:w="0" w:type="dxa"/>
          </w:tblCellMar>
        </w:tblPrEx>
        <w:trPr>
          <w:tblHeader/>
        </w:trPr>
        <w:tc>
          <w:tcPr>
            <w:tcW w:w="381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8EFBB68" w14:textId="77777777" w:rsidR="001E6FBF" w:rsidRDefault="00000000">
            <w:r>
              <w:rPr>
                <w:b/>
                <w:bCs/>
                <w:color w:val="FFFFFF"/>
                <w:sz w:val="19"/>
                <w:szCs w:val="19"/>
              </w:rPr>
              <w:lastRenderedPageBreak/>
              <w:t>Method</w:t>
            </w:r>
          </w:p>
        </w:tc>
        <w:tc>
          <w:tcPr>
            <w:tcW w:w="173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FF57CD0" w14:textId="77777777" w:rsidR="001E6FBF" w:rsidRDefault="00000000">
            <w:r>
              <w:rPr>
                <w:b/>
                <w:bCs/>
                <w:color w:val="FFFFFF"/>
                <w:sz w:val="19"/>
                <w:szCs w:val="19"/>
              </w:rPr>
              <w:t>Accuracy</w:t>
            </w:r>
          </w:p>
        </w:tc>
        <w:tc>
          <w:tcPr>
            <w:tcW w:w="173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7C23752" w14:textId="77777777" w:rsidR="001E6FBF" w:rsidRDefault="00000000">
            <w:r>
              <w:rPr>
                <w:b/>
                <w:bCs/>
                <w:color w:val="FFFFFF"/>
                <w:sz w:val="19"/>
                <w:szCs w:val="19"/>
              </w:rPr>
              <w:t>Macro-F1</w:t>
            </w:r>
          </w:p>
        </w:tc>
        <w:tc>
          <w:tcPr>
            <w:tcW w:w="173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40D0ECBA" w14:textId="77777777" w:rsidR="001E6FBF" w:rsidRDefault="00000000">
            <w:r>
              <w:rPr>
                <w:b/>
                <w:bCs/>
                <w:color w:val="FFFFFF"/>
                <w:sz w:val="19"/>
                <w:szCs w:val="19"/>
              </w:rPr>
              <w:t>Δ vs. CNN</w:t>
            </w:r>
          </w:p>
        </w:tc>
      </w:tr>
      <w:tr w:rsidR="001E6FBF" w14:paraId="6ACAEF19" w14:textId="77777777">
        <w:tblPrEx>
          <w:tblCellMar>
            <w:top w:w="0" w:type="dxa"/>
            <w:bottom w:w="0" w:type="dxa"/>
          </w:tblCellMar>
        </w:tblPrEx>
        <w:tc>
          <w:tcPr>
            <w:tcW w:w="38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91FB1A" w14:textId="77777777" w:rsidR="001E6FBF" w:rsidRDefault="00000000">
            <w:proofErr w:type="spellStart"/>
            <w:r>
              <w:rPr>
                <w:color w:val="000000"/>
                <w:sz w:val="19"/>
                <w:szCs w:val="19"/>
              </w:rPr>
              <w:t>PyTorch</w:t>
            </w:r>
            <w:proofErr w:type="spellEnd"/>
            <w:r>
              <w:rPr>
                <w:color w:val="000000"/>
                <w:sz w:val="19"/>
                <w:szCs w:val="19"/>
              </w:rPr>
              <w:t xml:space="preserve"> ANN (637 features)</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AF5B4" w14:textId="77777777" w:rsidR="001E6FBF" w:rsidRDefault="00000000">
            <w:r>
              <w:rPr>
                <w:color w:val="000000"/>
                <w:sz w:val="19"/>
                <w:szCs w:val="19"/>
              </w:rPr>
              <w:t>64.00%</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90CB64" w14:textId="77777777" w:rsidR="001E6FBF" w:rsidRDefault="00000000">
            <w:r>
              <w:rPr>
                <w:color w:val="000000"/>
                <w:sz w:val="19"/>
                <w:szCs w:val="19"/>
              </w:rPr>
              <w:t>63.56%</w:t>
            </w:r>
          </w:p>
        </w:tc>
        <w:tc>
          <w:tcPr>
            <w:tcW w:w="17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D77C5E" w14:textId="77777777" w:rsidR="001E6FBF" w:rsidRDefault="00000000">
            <w:r>
              <w:rPr>
                <w:color w:val="000000"/>
                <w:sz w:val="19"/>
                <w:szCs w:val="19"/>
              </w:rPr>
              <w:t>−13.20 pp</w:t>
            </w:r>
          </w:p>
        </w:tc>
      </w:tr>
      <w:tr w:rsidR="001E6FBF" w14:paraId="312EB6BA" w14:textId="77777777">
        <w:tblPrEx>
          <w:tblCellMar>
            <w:top w:w="0" w:type="dxa"/>
            <w:bottom w:w="0" w:type="dxa"/>
          </w:tblCellMar>
        </w:tblPrEx>
        <w:tc>
          <w:tcPr>
            <w:tcW w:w="38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4380D4" w14:textId="77777777" w:rsidR="001E6FBF" w:rsidRDefault="00000000">
            <w:r>
              <w:rPr>
                <w:color w:val="000000"/>
                <w:sz w:val="19"/>
                <w:szCs w:val="19"/>
              </w:rPr>
              <w:t>MobileNetV2 CNN (raw crops)</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B20A79" w14:textId="77777777" w:rsidR="001E6FBF" w:rsidRDefault="00000000">
            <w:r>
              <w:rPr>
                <w:color w:val="000000"/>
                <w:sz w:val="19"/>
                <w:szCs w:val="19"/>
              </w:rPr>
              <w:t>77.20%</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48AC68" w14:textId="77777777" w:rsidR="001E6FBF" w:rsidRDefault="00000000">
            <w:r>
              <w:rPr>
                <w:color w:val="000000"/>
                <w:sz w:val="19"/>
                <w:szCs w:val="19"/>
              </w:rPr>
              <w:t>76.56%</w:t>
            </w:r>
          </w:p>
        </w:tc>
        <w:tc>
          <w:tcPr>
            <w:tcW w:w="17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0AF391" w14:textId="77777777" w:rsidR="001E6FBF" w:rsidRDefault="00000000">
            <w:r>
              <w:rPr>
                <w:color w:val="000000"/>
                <w:sz w:val="19"/>
                <w:szCs w:val="19"/>
              </w:rPr>
              <w:t>baseline</w:t>
            </w:r>
          </w:p>
        </w:tc>
      </w:tr>
      <w:tr w:rsidR="001E6FBF" w14:paraId="2A87CB26" w14:textId="77777777">
        <w:tblPrEx>
          <w:tblCellMar>
            <w:top w:w="0" w:type="dxa"/>
            <w:bottom w:w="0" w:type="dxa"/>
          </w:tblCellMar>
        </w:tblPrEx>
        <w:tc>
          <w:tcPr>
            <w:tcW w:w="38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24C81F" w14:textId="77777777" w:rsidR="001E6FBF" w:rsidRDefault="00000000">
            <w:r>
              <w:rPr>
                <w:color w:val="000000"/>
                <w:sz w:val="19"/>
                <w:szCs w:val="19"/>
              </w:rPr>
              <w:t>Simple soft voting 50/50</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1E4332" w14:textId="77777777" w:rsidR="001E6FBF" w:rsidRDefault="00000000">
            <w:r>
              <w:rPr>
                <w:color w:val="000000"/>
                <w:sz w:val="19"/>
                <w:szCs w:val="19"/>
              </w:rPr>
              <w:t>78.69%</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04D19F" w14:textId="77777777" w:rsidR="001E6FBF" w:rsidRDefault="00000000">
            <w:r>
              <w:rPr>
                <w:color w:val="000000"/>
                <w:sz w:val="19"/>
                <w:szCs w:val="19"/>
              </w:rPr>
              <w:t>78.12%</w:t>
            </w:r>
          </w:p>
        </w:tc>
        <w:tc>
          <w:tcPr>
            <w:tcW w:w="17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EA8F48" w14:textId="77777777" w:rsidR="001E6FBF" w:rsidRDefault="00000000">
            <w:r>
              <w:rPr>
                <w:color w:val="000000"/>
                <w:sz w:val="19"/>
                <w:szCs w:val="19"/>
              </w:rPr>
              <w:t>+1.49 pp</w:t>
            </w:r>
          </w:p>
        </w:tc>
      </w:tr>
      <w:tr w:rsidR="001E6FBF" w14:paraId="0CBEC156" w14:textId="77777777">
        <w:tblPrEx>
          <w:tblCellMar>
            <w:top w:w="0" w:type="dxa"/>
            <w:bottom w:w="0" w:type="dxa"/>
          </w:tblCellMar>
        </w:tblPrEx>
        <w:tc>
          <w:tcPr>
            <w:tcW w:w="38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892C60" w14:textId="77777777" w:rsidR="001E6FBF" w:rsidRDefault="00000000">
            <w:r>
              <w:rPr>
                <w:color w:val="000000"/>
                <w:sz w:val="19"/>
                <w:szCs w:val="19"/>
              </w:rPr>
              <w:t>Weighted voting 30/70</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7821DC" w14:textId="77777777" w:rsidR="001E6FBF" w:rsidRDefault="00000000">
            <w:r>
              <w:rPr>
                <w:color w:val="000000"/>
                <w:sz w:val="19"/>
                <w:szCs w:val="19"/>
              </w:rPr>
              <w:t>77.94%</w:t>
            </w:r>
          </w:p>
        </w:tc>
        <w:tc>
          <w:tcPr>
            <w:tcW w:w="17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B7DD98" w14:textId="77777777" w:rsidR="001E6FBF" w:rsidRDefault="00000000">
            <w:r>
              <w:rPr>
                <w:color w:val="000000"/>
                <w:sz w:val="19"/>
                <w:szCs w:val="19"/>
              </w:rPr>
              <w:t>77.26%</w:t>
            </w:r>
          </w:p>
        </w:tc>
        <w:tc>
          <w:tcPr>
            <w:tcW w:w="173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BD06E8" w14:textId="77777777" w:rsidR="001E6FBF" w:rsidRDefault="00000000">
            <w:r>
              <w:rPr>
                <w:color w:val="000000"/>
                <w:sz w:val="19"/>
                <w:szCs w:val="19"/>
              </w:rPr>
              <w:t>+0.74 pp</w:t>
            </w:r>
          </w:p>
        </w:tc>
      </w:tr>
    </w:tbl>
    <w:p w14:paraId="0D0BA58F" w14:textId="77777777" w:rsidR="001E6FBF" w:rsidRDefault="001E6FBF">
      <w:pPr>
        <w:spacing w:after="120"/>
      </w:pPr>
    </w:p>
    <w:p w14:paraId="12DB23F6" w14:textId="77777777" w:rsidR="001E6FBF" w:rsidRDefault="00000000">
      <w:pPr>
        <w:spacing w:after="160" w:line="300" w:lineRule="auto"/>
        <w:jc w:val="both"/>
      </w:pPr>
      <w:r>
        <w:t>The background-error deep-dive on the same split shows why a Background class and a verification stage matter for deployment: the ANN misclassifies 14.40% of background crops as waste ('ghost waste') and misses 2.77% of real waste as background, while the CNN cuts those rates to 6.80% and 0.57%. Cardboard-like floor textures are the dominant leakage in both directions.</w:t>
      </w:r>
    </w:p>
    <w:p w14:paraId="7BFF5301" w14:textId="77777777" w:rsidR="001E6FBF" w:rsidRDefault="00000000">
      <w:pPr>
        <w:spacing w:before="160" w:after="80"/>
      </w:pPr>
      <w:r>
        <w:rPr>
          <w:i/>
          <w:iCs/>
          <w:color w:val="444444"/>
          <w:sz w:val="20"/>
          <w:szCs w:val="20"/>
        </w:rPr>
        <w:t>Table 13. Background leakage comparison (250 crops per class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2005"/>
        <w:gridCol w:w="2149"/>
        <w:gridCol w:w="1432"/>
        <w:gridCol w:w="1435"/>
      </w:tblGrid>
      <w:tr w:rsidR="001E6FBF" w14:paraId="4F101A98" w14:textId="77777777">
        <w:tblPrEx>
          <w:tblCellMar>
            <w:top w:w="0" w:type="dxa"/>
            <w:bottom w:w="0" w:type="dxa"/>
          </w:tblCellMar>
        </w:tblPrEx>
        <w:trPr>
          <w:tblHeader/>
        </w:trPr>
        <w:tc>
          <w:tcPr>
            <w:tcW w:w="200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D2047E0" w14:textId="77777777" w:rsidR="001E6FBF" w:rsidRDefault="00000000">
            <w:r>
              <w:rPr>
                <w:b/>
                <w:bCs/>
                <w:color w:val="FFFFFF"/>
                <w:sz w:val="19"/>
                <w:szCs w:val="19"/>
              </w:rPr>
              <w:t>Model</w:t>
            </w:r>
          </w:p>
        </w:tc>
        <w:tc>
          <w:tcPr>
            <w:tcW w:w="200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A720F41" w14:textId="77777777" w:rsidR="001E6FBF" w:rsidRDefault="00000000">
            <w:r>
              <w:rPr>
                <w:b/>
                <w:bCs/>
                <w:color w:val="FFFFFF"/>
                <w:sz w:val="19"/>
                <w:szCs w:val="19"/>
              </w:rPr>
              <w:t>Ghost-waste FP rate</w:t>
            </w:r>
          </w:p>
        </w:tc>
        <w:tc>
          <w:tcPr>
            <w:tcW w:w="214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4BFF0E6" w14:textId="77777777" w:rsidR="001E6FBF" w:rsidRDefault="00000000">
            <w:r>
              <w:rPr>
                <w:b/>
                <w:bCs/>
                <w:color w:val="FFFFFF"/>
                <w:sz w:val="19"/>
                <w:szCs w:val="19"/>
              </w:rPr>
              <w:t>Waste-blindness FN rate</w:t>
            </w:r>
          </w:p>
        </w:tc>
        <w:tc>
          <w:tcPr>
            <w:tcW w:w="143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289A1EB" w14:textId="77777777" w:rsidR="001E6FBF" w:rsidRDefault="00000000">
            <w:r>
              <w:rPr>
                <w:b/>
                <w:bCs/>
                <w:color w:val="FFFFFF"/>
                <w:sz w:val="19"/>
                <w:szCs w:val="19"/>
              </w:rPr>
              <w:t>Top FP leak</w:t>
            </w:r>
          </w:p>
        </w:tc>
        <w:tc>
          <w:tcPr>
            <w:tcW w:w="143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515594F" w14:textId="77777777" w:rsidR="001E6FBF" w:rsidRDefault="00000000">
            <w:r>
              <w:rPr>
                <w:b/>
                <w:bCs/>
                <w:color w:val="FFFFFF"/>
                <w:sz w:val="19"/>
                <w:szCs w:val="19"/>
              </w:rPr>
              <w:t>Top FN leak</w:t>
            </w:r>
          </w:p>
        </w:tc>
      </w:tr>
      <w:tr w:rsidR="001E6FBF" w14:paraId="76651D4E" w14:textId="77777777">
        <w:tblPrEx>
          <w:tblCellMar>
            <w:top w:w="0" w:type="dxa"/>
            <w:bottom w:w="0" w:type="dxa"/>
          </w:tblCellMar>
        </w:tblPrEx>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D9238B" w14:textId="77777777" w:rsidR="001E6FBF" w:rsidRDefault="00000000">
            <w:proofErr w:type="spellStart"/>
            <w:r>
              <w:rPr>
                <w:color w:val="000000"/>
                <w:sz w:val="19"/>
                <w:szCs w:val="19"/>
              </w:rPr>
              <w:t>PyTorch</w:t>
            </w:r>
            <w:proofErr w:type="spellEnd"/>
            <w:r>
              <w:rPr>
                <w:color w:val="000000"/>
                <w:sz w:val="19"/>
                <w:szCs w:val="19"/>
              </w:rPr>
              <w:t xml:space="preserve"> ANN</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355BAC" w14:textId="77777777" w:rsidR="001E6FBF" w:rsidRDefault="00000000">
            <w:r>
              <w:rPr>
                <w:color w:val="000000"/>
                <w:sz w:val="19"/>
                <w:szCs w:val="19"/>
              </w:rPr>
              <w:t>14.40% (72/500)</w:t>
            </w:r>
          </w:p>
        </w:tc>
        <w:tc>
          <w:tcPr>
            <w:tcW w:w="2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0A9699" w14:textId="77777777" w:rsidR="001E6FBF" w:rsidRDefault="00000000">
            <w:r>
              <w:rPr>
                <w:color w:val="000000"/>
                <w:sz w:val="19"/>
                <w:szCs w:val="19"/>
              </w:rPr>
              <w:t>2.77% (83/3000)</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403F80" w14:textId="77777777" w:rsidR="001E6FBF" w:rsidRDefault="00000000">
            <w:r>
              <w:rPr>
                <w:color w:val="000000"/>
                <w:sz w:val="19"/>
                <w:szCs w:val="19"/>
              </w:rPr>
              <w:t>cardboard</w:t>
            </w:r>
          </w:p>
        </w:tc>
        <w:tc>
          <w:tcPr>
            <w:tcW w:w="1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D0FC20" w14:textId="77777777" w:rsidR="001E6FBF" w:rsidRDefault="00000000">
            <w:r>
              <w:rPr>
                <w:color w:val="000000"/>
                <w:sz w:val="19"/>
                <w:szCs w:val="19"/>
              </w:rPr>
              <w:t>paper</w:t>
            </w:r>
          </w:p>
        </w:tc>
      </w:tr>
      <w:tr w:rsidR="001E6FBF" w14:paraId="2C8B7AB0" w14:textId="77777777">
        <w:tblPrEx>
          <w:tblCellMar>
            <w:top w:w="0" w:type="dxa"/>
            <w:bottom w:w="0" w:type="dxa"/>
          </w:tblCellMar>
        </w:tblPrEx>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236B1" w14:textId="77777777" w:rsidR="001E6FBF" w:rsidRDefault="00000000">
            <w:r>
              <w:rPr>
                <w:color w:val="000000"/>
                <w:sz w:val="19"/>
                <w:szCs w:val="19"/>
              </w:rPr>
              <w:t>MobileNetV2 CNN</w:t>
            </w:r>
          </w:p>
        </w:tc>
        <w:tc>
          <w:tcPr>
            <w:tcW w:w="20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8F9CB" w14:textId="77777777" w:rsidR="001E6FBF" w:rsidRDefault="00000000">
            <w:r>
              <w:rPr>
                <w:color w:val="000000"/>
                <w:sz w:val="19"/>
                <w:szCs w:val="19"/>
              </w:rPr>
              <w:t>6.80% (34/500)</w:t>
            </w:r>
          </w:p>
        </w:tc>
        <w:tc>
          <w:tcPr>
            <w:tcW w:w="2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B3C441" w14:textId="77777777" w:rsidR="001E6FBF" w:rsidRDefault="00000000">
            <w:r>
              <w:rPr>
                <w:color w:val="000000"/>
                <w:sz w:val="19"/>
                <w:szCs w:val="19"/>
              </w:rPr>
              <w:t>0.57% (17/3000)</w:t>
            </w:r>
          </w:p>
        </w:tc>
        <w:tc>
          <w:tcPr>
            <w:tcW w:w="143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7CAD7C" w14:textId="77777777" w:rsidR="001E6FBF" w:rsidRDefault="00000000">
            <w:r>
              <w:rPr>
                <w:color w:val="000000"/>
                <w:sz w:val="19"/>
                <w:szCs w:val="19"/>
              </w:rPr>
              <w:t>cardboard</w:t>
            </w:r>
          </w:p>
        </w:tc>
        <w:tc>
          <w:tcPr>
            <w:tcW w:w="143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18268C" w14:textId="77777777" w:rsidR="001E6FBF" w:rsidRDefault="00000000">
            <w:r>
              <w:rPr>
                <w:color w:val="000000"/>
                <w:sz w:val="19"/>
                <w:szCs w:val="19"/>
              </w:rPr>
              <w:t>plastic</w:t>
            </w:r>
          </w:p>
        </w:tc>
      </w:tr>
    </w:tbl>
    <w:p w14:paraId="7DEE83C1" w14:textId="77777777" w:rsidR="001E6FBF" w:rsidRDefault="001E6FBF">
      <w:pPr>
        <w:spacing w:after="120"/>
      </w:pPr>
    </w:p>
    <w:p w14:paraId="424190CE" w14:textId="77777777" w:rsidR="001E6FBF" w:rsidRDefault="00000000">
      <w:pPr>
        <w:pStyle w:val="Heading2"/>
      </w:pPr>
      <w:bookmarkStart w:id="38" w:name="_Toc234090213"/>
      <w:r>
        <w:t>6.3 Architecture Comparison for Stage 2</w:t>
      </w:r>
      <w:bookmarkEnd w:id="38"/>
    </w:p>
    <w:p w14:paraId="685CF4E4" w14:textId="77777777" w:rsidR="001E6FBF" w:rsidRDefault="00000000">
      <w:pPr>
        <w:spacing w:after="160" w:line="300" w:lineRule="auto"/>
        <w:jc w:val="both"/>
      </w:pPr>
      <w:r>
        <w:t>Three candidate crop classifiers were compared head-to-head for the production Stage 2 role, measuring accuracy, size, parameters, and CPU latency. EfficientNetB0 wins the accuracy-per-megabyte contest decisively: 94.29% accuracy at 29.21 MB versus ResNet50's 89.76% at 161.52 MB (81.9% smaller for 4.53 pp more accuracy) and MobileNetV2's 85.43%.</w:t>
      </w:r>
    </w:p>
    <w:p w14:paraId="512BC8A9" w14:textId="77777777" w:rsidR="001E6FBF" w:rsidRDefault="00000000">
      <w:pPr>
        <w:spacing w:before="160" w:after="80"/>
      </w:pPr>
      <w:r>
        <w:rPr>
          <w:i/>
          <w:iCs/>
          <w:color w:val="444444"/>
          <w:sz w:val="20"/>
          <w:szCs w:val="20"/>
        </w:rPr>
        <w:t>Table 14. Stage 2 architecture comparison (runs/dl/</w:t>
      </w:r>
      <w:proofErr w:type="spellStart"/>
      <w:r>
        <w:rPr>
          <w:i/>
          <w:iCs/>
          <w:color w:val="444444"/>
          <w:sz w:val="20"/>
          <w:szCs w:val="20"/>
        </w:rPr>
        <w:t>comparison_models</w:t>
      </w:r>
      <w:proofErr w:type="spellEnd"/>
      <w:r>
        <w:rPr>
          <w:i/>
          <w:iCs/>
          <w:color w:val="444444"/>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1583"/>
        <w:gridCol w:w="1425"/>
        <w:gridCol w:w="1900"/>
        <w:gridCol w:w="1585"/>
      </w:tblGrid>
      <w:tr w:rsidR="001E6FBF" w14:paraId="4294F2F9" w14:textId="77777777">
        <w:tblPrEx>
          <w:tblCellMar>
            <w:top w:w="0" w:type="dxa"/>
            <w:bottom w:w="0" w:type="dxa"/>
          </w:tblCellMar>
        </w:tblPrEx>
        <w:trPr>
          <w:tblHeader/>
        </w:trPr>
        <w:tc>
          <w:tcPr>
            <w:tcW w:w="253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7BDE293" w14:textId="77777777" w:rsidR="001E6FBF" w:rsidRDefault="00000000">
            <w:r>
              <w:rPr>
                <w:b/>
                <w:bCs/>
                <w:color w:val="FFFFFF"/>
                <w:sz w:val="19"/>
                <w:szCs w:val="19"/>
              </w:rPr>
              <w:t>Architecture</w:t>
            </w:r>
          </w:p>
        </w:tc>
        <w:tc>
          <w:tcPr>
            <w:tcW w:w="158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AA9D972" w14:textId="77777777" w:rsidR="001E6FBF" w:rsidRDefault="00000000">
            <w:r>
              <w:rPr>
                <w:b/>
                <w:bCs/>
                <w:color w:val="FFFFFF"/>
                <w:sz w:val="19"/>
                <w:szCs w:val="19"/>
              </w:rPr>
              <w:t>Test accuracy</w:t>
            </w:r>
          </w:p>
        </w:tc>
        <w:tc>
          <w:tcPr>
            <w:tcW w:w="142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107E586" w14:textId="77777777" w:rsidR="001E6FBF" w:rsidRDefault="00000000">
            <w:r>
              <w:rPr>
                <w:b/>
                <w:bCs/>
                <w:color w:val="FFFFFF"/>
                <w:sz w:val="19"/>
                <w:szCs w:val="19"/>
              </w:rPr>
              <w:t>Size (MB)</w:t>
            </w:r>
          </w:p>
        </w:tc>
        <w:tc>
          <w:tcPr>
            <w:tcW w:w="190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6FD09DD" w14:textId="77777777" w:rsidR="001E6FBF" w:rsidRDefault="00000000">
            <w:r>
              <w:rPr>
                <w:b/>
                <w:bCs/>
                <w:color w:val="FFFFFF"/>
                <w:sz w:val="19"/>
                <w:szCs w:val="19"/>
              </w:rPr>
              <w:t>Parameters</w:t>
            </w:r>
          </w:p>
        </w:tc>
        <w:tc>
          <w:tcPr>
            <w:tcW w:w="158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470485D" w14:textId="77777777" w:rsidR="001E6FBF" w:rsidRDefault="00000000">
            <w:r>
              <w:rPr>
                <w:b/>
                <w:bCs/>
                <w:color w:val="FFFFFF"/>
                <w:sz w:val="19"/>
                <w:szCs w:val="19"/>
              </w:rPr>
              <w:t>CPU latency</w:t>
            </w:r>
          </w:p>
        </w:tc>
      </w:tr>
      <w:tr w:rsidR="001E6FBF" w14:paraId="604623A6" w14:textId="77777777">
        <w:tblPrEx>
          <w:tblCellMar>
            <w:top w:w="0" w:type="dxa"/>
            <w:bottom w:w="0" w:type="dxa"/>
          </w:tblCellMar>
        </w:tblPrEx>
        <w:tc>
          <w:tcPr>
            <w:tcW w:w="2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3A1678" w14:textId="77777777" w:rsidR="001E6FBF" w:rsidRDefault="00000000">
            <w:r>
              <w:rPr>
                <w:color w:val="000000"/>
                <w:sz w:val="19"/>
                <w:szCs w:val="19"/>
              </w:rPr>
              <w:t>MobileNetV2</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7CD588" w14:textId="77777777" w:rsidR="001E6FBF" w:rsidRDefault="00000000">
            <w:r>
              <w:rPr>
                <w:color w:val="000000"/>
                <w:sz w:val="19"/>
                <w:szCs w:val="19"/>
              </w:rPr>
              <w:t>85.43%</w:t>
            </w:r>
          </w:p>
        </w:tc>
        <w:tc>
          <w:tcPr>
            <w:tcW w:w="142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89760" w14:textId="77777777" w:rsidR="001E6FBF" w:rsidRDefault="00000000">
            <w:r>
              <w:rPr>
                <w:color w:val="000000"/>
                <w:sz w:val="19"/>
                <w:szCs w:val="19"/>
              </w:rPr>
              <w:t>20.07</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7416F6" w14:textId="77777777" w:rsidR="001E6FBF" w:rsidRDefault="00000000">
            <w:r>
              <w:rPr>
                <w:color w:val="000000"/>
                <w:sz w:val="19"/>
                <w:szCs w:val="19"/>
              </w:rPr>
              <w:t>2,422,855</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A1DA72" w14:textId="77777777" w:rsidR="001E6FBF" w:rsidRDefault="00000000">
            <w:r>
              <w:rPr>
                <w:color w:val="000000"/>
                <w:sz w:val="19"/>
                <w:szCs w:val="19"/>
              </w:rPr>
              <w:t xml:space="preserve">253.5 </w:t>
            </w:r>
            <w:proofErr w:type="spellStart"/>
            <w:r>
              <w:rPr>
                <w:color w:val="000000"/>
                <w:sz w:val="19"/>
                <w:szCs w:val="19"/>
              </w:rPr>
              <w:t>ms</w:t>
            </w:r>
            <w:proofErr w:type="spellEnd"/>
          </w:p>
        </w:tc>
      </w:tr>
      <w:tr w:rsidR="001E6FBF" w14:paraId="065A6CBE" w14:textId="77777777">
        <w:tblPrEx>
          <w:tblCellMar>
            <w:top w:w="0" w:type="dxa"/>
            <w:bottom w:w="0" w:type="dxa"/>
          </w:tblCellMar>
        </w:tblPrEx>
        <w:tc>
          <w:tcPr>
            <w:tcW w:w="2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D28825" w14:textId="77777777" w:rsidR="001E6FBF" w:rsidRDefault="00000000">
            <w:r>
              <w:rPr>
                <w:color w:val="000000"/>
                <w:sz w:val="19"/>
                <w:szCs w:val="19"/>
              </w:rPr>
              <w:t>ResNet50</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BDE26A" w14:textId="77777777" w:rsidR="001E6FBF" w:rsidRDefault="00000000">
            <w:r>
              <w:rPr>
                <w:color w:val="000000"/>
                <w:sz w:val="19"/>
                <w:szCs w:val="19"/>
              </w:rPr>
              <w:t>89.76%</w:t>
            </w:r>
          </w:p>
        </w:tc>
        <w:tc>
          <w:tcPr>
            <w:tcW w:w="142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A3B06E" w14:textId="77777777" w:rsidR="001E6FBF" w:rsidRDefault="00000000">
            <w:r>
              <w:rPr>
                <w:color w:val="000000"/>
                <w:sz w:val="19"/>
                <w:szCs w:val="19"/>
              </w:rPr>
              <w:t>161.52</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B46772" w14:textId="77777777" w:rsidR="001E6FBF" w:rsidRDefault="00000000">
            <w:r>
              <w:rPr>
                <w:color w:val="000000"/>
                <w:sz w:val="19"/>
                <w:szCs w:val="19"/>
              </w:rPr>
              <w:t>23,850,887</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F14115" w14:textId="77777777" w:rsidR="001E6FBF" w:rsidRDefault="00000000">
            <w:r>
              <w:rPr>
                <w:color w:val="000000"/>
                <w:sz w:val="19"/>
                <w:szCs w:val="19"/>
              </w:rPr>
              <w:t xml:space="preserve">163.1 </w:t>
            </w:r>
            <w:proofErr w:type="spellStart"/>
            <w:r>
              <w:rPr>
                <w:color w:val="000000"/>
                <w:sz w:val="19"/>
                <w:szCs w:val="19"/>
              </w:rPr>
              <w:t>ms</w:t>
            </w:r>
            <w:proofErr w:type="spellEnd"/>
          </w:p>
        </w:tc>
      </w:tr>
      <w:tr w:rsidR="001E6FBF" w14:paraId="1183AD94" w14:textId="77777777">
        <w:tblPrEx>
          <w:tblCellMar>
            <w:top w:w="0" w:type="dxa"/>
            <w:bottom w:w="0" w:type="dxa"/>
          </w:tblCellMar>
        </w:tblPrEx>
        <w:tc>
          <w:tcPr>
            <w:tcW w:w="2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0A6BA5" w14:textId="77777777" w:rsidR="001E6FBF" w:rsidRDefault="00000000">
            <w:r>
              <w:rPr>
                <w:color w:val="000000"/>
                <w:sz w:val="19"/>
                <w:szCs w:val="19"/>
              </w:rPr>
              <w:t>EfficientNetB0 (ours)</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082BD" w14:textId="77777777" w:rsidR="001E6FBF" w:rsidRDefault="00000000">
            <w:r>
              <w:rPr>
                <w:color w:val="000000"/>
                <w:sz w:val="19"/>
                <w:szCs w:val="19"/>
              </w:rPr>
              <w:t>94.29%</w:t>
            </w:r>
          </w:p>
        </w:tc>
        <w:tc>
          <w:tcPr>
            <w:tcW w:w="142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3478C9" w14:textId="77777777" w:rsidR="001E6FBF" w:rsidRDefault="00000000">
            <w:r>
              <w:rPr>
                <w:color w:val="000000"/>
                <w:sz w:val="19"/>
                <w:szCs w:val="19"/>
              </w:rPr>
              <w:t>29.21</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A6E9E" w14:textId="77777777" w:rsidR="001E6FBF" w:rsidRDefault="00000000">
            <w:r>
              <w:rPr>
                <w:color w:val="000000"/>
                <w:sz w:val="19"/>
                <w:szCs w:val="19"/>
              </w:rPr>
              <w:t>4,214,442</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4274B1" w14:textId="77777777" w:rsidR="001E6FBF" w:rsidRDefault="00000000">
            <w:r>
              <w:rPr>
                <w:color w:val="000000"/>
                <w:sz w:val="19"/>
                <w:szCs w:val="19"/>
              </w:rPr>
              <w:t xml:space="preserve">288.6 </w:t>
            </w:r>
            <w:proofErr w:type="spellStart"/>
            <w:r>
              <w:rPr>
                <w:color w:val="000000"/>
                <w:sz w:val="19"/>
                <w:szCs w:val="19"/>
              </w:rPr>
              <w:t>ms</w:t>
            </w:r>
            <w:proofErr w:type="spellEnd"/>
          </w:p>
        </w:tc>
      </w:tr>
    </w:tbl>
    <w:p w14:paraId="03A6C33D" w14:textId="77777777" w:rsidR="001E6FBF" w:rsidRDefault="001E6FBF">
      <w:pPr>
        <w:spacing w:after="120"/>
      </w:pPr>
    </w:p>
    <w:p w14:paraId="2F9C9EAD" w14:textId="77777777" w:rsidR="001E6FBF" w:rsidRDefault="00000000">
      <w:pPr>
        <w:spacing w:before="120" w:after="60"/>
        <w:jc w:val="center"/>
      </w:pPr>
      <w:r>
        <w:rPr>
          <w:noProof/>
        </w:rPr>
        <w:drawing>
          <wp:inline distT="0" distB="0" distL="0" distR="0" wp14:anchorId="5EC363DE" wp14:editId="08DB245D">
            <wp:extent cx="5581650" cy="1704975"/>
            <wp:effectExtent l="0" t="0" r="0" b="0"/>
            <wp:docPr id="1308218294" name="fig13" descr="Confusion-matrix grid for the three Stage 2 candidates (MobileNetV2, ResNet50, EfficientNetB0). EfficientNetB0 shows the cleanest diagonal, particularly on reflective classes." title="Confusion-matrix grid for the three Stage 2 candidates (MobileNetV2, ResNet50, EfficientNetB0). EfficientNetB0 shows the cleanest diagonal, particularly on reflectiv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1704975"/>
                    </a:xfrm>
                    <a:prstGeom prst="rect">
                      <a:avLst/>
                    </a:prstGeom>
                  </pic:spPr>
                </pic:pic>
              </a:graphicData>
            </a:graphic>
          </wp:inline>
        </w:drawing>
      </w:r>
    </w:p>
    <w:p w14:paraId="2680306F" w14:textId="77777777" w:rsidR="001E6FBF" w:rsidRDefault="00000000">
      <w:pPr>
        <w:spacing w:after="200"/>
        <w:jc w:val="center"/>
      </w:pPr>
      <w:r>
        <w:rPr>
          <w:i/>
          <w:iCs/>
          <w:color w:val="444444"/>
          <w:sz w:val="20"/>
          <w:szCs w:val="20"/>
        </w:rPr>
        <w:t>Figure 13. Confusion-matrix grid for the three Stage 2 candidates (MobileNetV2, ResNet50, EfficientNetB0). EfficientNetB0 shows the cleanest diagonal, particularly on reflective classes.</w:t>
      </w:r>
    </w:p>
    <w:p w14:paraId="1ECEE725" w14:textId="77777777" w:rsidR="001E6FBF" w:rsidRDefault="00000000">
      <w:pPr>
        <w:spacing w:before="120" w:after="60"/>
        <w:jc w:val="center"/>
      </w:pPr>
      <w:r>
        <w:rPr>
          <w:noProof/>
        </w:rPr>
        <w:lastRenderedPageBreak/>
        <w:drawing>
          <wp:inline distT="0" distB="0" distL="0" distR="0" wp14:anchorId="5A0EC45F" wp14:editId="03906062">
            <wp:extent cx="5305425" cy="2209800"/>
            <wp:effectExtent l="0" t="0" r="0" b="0"/>
            <wp:docPr id="1802489366" name="fig14" descr="EfficientNetB0 fine-tuning curves (accuracy and loss) for the short 2-epoch fine-tuning stint used in the Stage 2 architecture bake-off, not the full production training schedule." title="EfficientNetB0 fine-tuning curves (accuracy and loss) for the short 2-epoch fine-tuning stint used in the Stage 2 architecture bake-off, not the full production training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209800"/>
                    </a:xfrm>
                    <a:prstGeom prst="rect">
                      <a:avLst/>
                    </a:prstGeom>
                  </pic:spPr>
                </pic:pic>
              </a:graphicData>
            </a:graphic>
          </wp:inline>
        </w:drawing>
      </w:r>
    </w:p>
    <w:p w14:paraId="02864199" w14:textId="77777777" w:rsidR="001E6FBF" w:rsidRDefault="00000000">
      <w:pPr>
        <w:spacing w:after="200"/>
        <w:jc w:val="center"/>
      </w:pPr>
      <w:r>
        <w:rPr>
          <w:i/>
          <w:iCs/>
          <w:color w:val="444444"/>
          <w:sz w:val="20"/>
          <w:szCs w:val="20"/>
        </w:rPr>
        <w:t>Figure 14. EfficientNetB0 fine-tuning curves (accuracy and loss) for the 2-epoch fine-tuning stint used in the Stage 2 architecture bake-off, not the full production training schedule.</w:t>
      </w:r>
    </w:p>
    <w:p w14:paraId="738F452C" w14:textId="77777777" w:rsidR="001E6FBF" w:rsidRDefault="00000000">
      <w:pPr>
        <w:spacing w:after="160" w:line="300" w:lineRule="auto"/>
        <w:jc w:val="both"/>
      </w:pPr>
      <w:r>
        <w:t>Note on Figure 14: the architecture bake-off in Table 14 deliberately gives all three candidates the same short, fixed fine-tuning budget (2 epochs) so the accuracy-per-megabyte comparison stays fair and equal-budget across candidates. This is not the deployed classifier's full training run; the complete multi-phase training trace used for the production model (3-epoch frozen warm-up plus 7 progressive fine-tuning epochs) is reported separately in Table 15.</w:t>
      </w:r>
    </w:p>
    <w:p w14:paraId="5A5DAAD6" w14:textId="77777777" w:rsidR="001E6FBF" w:rsidRDefault="00000000">
      <w:pPr>
        <w:spacing w:after="160" w:line="300" w:lineRule="auto"/>
        <w:jc w:val="both"/>
      </w:pPr>
      <w:r>
        <w:t xml:space="preserve">Post-training 8-bit quantization compresses EfficientNetB0 from 29.21 MB to </w:t>
      </w:r>
      <w:r>
        <w:rPr>
          <w:b/>
          <w:bCs/>
        </w:rPr>
        <w:t>4.83 MB</w:t>
      </w:r>
      <w:r>
        <w:t xml:space="preserve"> (6.0× reduction), comfortably inside the 10 MB edge budget, with synthetic </w:t>
      </w:r>
      <w:proofErr w:type="spellStart"/>
      <w:r>
        <w:t>TFLite</w:t>
      </w:r>
      <w:proofErr w:type="spellEnd"/>
      <w:r>
        <w:t xml:space="preserve"> throughput measured at 362.43 FPS.</w:t>
      </w:r>
    </w:p>
    <w:p w14:paraId="566FBC44" w14:textId="77777777" w:rsidR="001E6FBF" w:rsidRDefault="00000000">
      <w:pPr>
        <w:pStyle w:val="Heading2"/>
      </w:pPr>
      <w:bookmarkStart w:id="39" w:name="_Toc234090214"/>
      <w:r>
        <w:t xml:space="preserve">6.4 </w:t>
      </w:r>
      <w:proofErr w:type="spellStart"/>
      <w:r>
        <w:t>ConvNeXt</w:t>
      </w:r>
      <w:proofErr w:type="spellEnd"/>
      <w:r>
        <w:t xml:space="preserve"> Multimodal Ensemble and Hard-Case Retraining</w:t>
      </w:r>
      <w:bookmarkEnd w:id="39"/>
    </w:p>
    <w:p w14:paraId="17966575" w14:textId="77777777" w:rsidR="001E6FBF" w:rsidRDefault="00000000">
      <w:pPr>
        <w:spacing w:after="160" w:line="300" w:lineRule="auto"/>
        <w:jc w:val="both"/>
      </w:pPr>
      <w:r>
        <w:t xml:space="preserve">The final classifier generation fuses a </w:t>
      </w:r>
      <w:proofErr w:type="spellStart"/>
      <w:r>
        <w:t>ConvNeXt</w:t>
      </w:r>
      <w:proofErr w:type="spellEnd"/>
      <w:r>
        <w:t xml:space="preserve">-Tiny image embedding with the standardized 637 handcrafted features inside one network: the deep model and the explainable features become a single multimodal classifier, exported as unified ONNX. Trained on merged_dataset_v5 (7,000 balanced train crops, 2,100 validation crops) with a 3-epoch frozen warm-up and 7 progressive fine-tuning epochs on an RTX 3060, it reaches </w:t>
      </w:r>
      <w:r>
        <w:rPr>
          <w:b/>
          <w:bCs/>
        </w:rPr>
        <w:t>92.52% validation accuracy</w:t>
      </w:r>
      <w:r>
        <w:t xml:space="preserve"> (1,943/2,100 correct).</w:t>
      </w:r>
    </w:p>
    <w:p w14:paraId="7FBEEA6E" w14:textId="77777777" w:rsidR="001E6FBF" w:rsidRDefault="00000000">
      <w:pPr>
        <w:spacing w:before="160" w:after="80"/>
      </w:pPr>
      <w:r>
        <w:rPr>
          <w:i/>
          <w:iCs/>
          <w:color w:val="444444"/>
          <w:sz w:val="20"/>
          <w:szCs w:val="20"/>
        </w:rPr>
        <w:t xml:space="preserve">Table 15. </w:t>
      </w:r>
      <w:proofErr w:type="spellStart"/>
      <w:r>
        <w:rPr>
          <w:i/>
          <w:iCs/>
          <w:color w:val="444444"/>
          <w:sz w:val="20"/>
          <w:szCs w:val="20"/>
        </w:rPr>
        <w:t>ConvNeXt</w:t>
      </w:r>
      <w:proofErr w:type="spellEnd"/>
      <w:r>
        <w:rPr>
          <w:i/>
          <w:iCs/>
          <w:color w:val="444444"/>
          <w:sz w:val="20"/>
          <w:szCs w:val="20"/>
        </w:rPr>
        <w:t xml:space="preserve"> + 637-feature tuned training trace (runs/dl/</w:t>
      </w:r>
      <w:proofErr w:type="spellStart"/>
      <w:r>
        <w:rPr>
          <w:i/>
          <w:iCs/>
          <w:color w:val="444444"/>
          <w:sz w:val="20"/>
          <w:szCs w:val="20"/>
        </w:rPr>
        <w:t>convnext_ensemble_tuned</w:t>
      </w:r>
      <w:proofErr w:type="spellEnd"/>
      <w:r>
        <w:rPr>
          <w:i/>
          <w:iCs/>
          <w:color w:val="444444"/>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1"/>
        <w:gridCol w:w="1215"/>
        <w:gridCol w:w="2082"/>
        <w:gridCol w:w="2258"/>
      </w:tblGrid>
      <w:tr w:rsidR="001E6FBF" w14:paraId="072ACA8F" w14:textId="77777777">
        <w:tblPrEx>
          <w:tblCellMar>
            <w:top w:w="0" w:type="dxa"/>
            <w:bottom w:w="0" w:type="dxa"/>
          </w:tblCellMar>
        </w:tblPrEx>
        <w:trPr>
          <w:tblHeader/>
        </w:trPr>
        <w:tc>
          <w:tcPr>
            <w:tcW w:w="347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A346F40" w14:textId="77777777" w:rsidR="001E6FBF" w:rsidRDefault="00000000">
            <w:r>
              <w:rPr>
                <w:b/>
                <w:bCs/>
                <w:color w:val="FFFFFF"/>
                <w:sz w:val="19"/>
                <w:szCs w:val="19"/>
              </w:rPr>
              <w:t>Phase</w:t>
            </w:r>
          </w:p>
        </w:tc>
        <w:tc>
          <w:tcPr>
            <w:tcW w:w="121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89CDCAB" w14:textId="77777777" w:rsidR="001E6FBF" w:rsidRDefault="00000000">
            <w:r>
              <w:rPr>
                <w:b/>
                <w:bCs/>
                <w:color w:val="FFFFFF"/>
                <w:sz w:val="19"/>
                <w:szCs w:val="19"/>
              </w:rPr>
              <w:t>Epoch</w:t>
            </w:r>
          </w:p>
        </w:tc>
        <w:tc>
          <w:tcPr>
            <w:tcW w:w="208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4CA4D9C" w14:textId="77777777" w:rsidR="001E6FBF" w:rsidRDefault="00000000">
            <w:r>
              <w:rPr>
                <w:b/>
                <w:bCs/>
                <w:color w:val="FFFFFF"/>
                <w:sz w:val="19"/>
                <w:szCs w:val="19"/>
              </w:rPr>
              <w:t>Train accuracy</w:t>
            </w:r>
          </w:p>
        </w:tc>
        <w:tc>
          <w:tcPr>
            <w:tcW w:w="225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0102A13" w14:textId="77777777" w:rsidR="001E6FBF" w:rsidRDefault="00000000">
            <w:r>
              <w:rPr>
                <w:b/>
                <w:bCs/>
                <w:color w:val="FFFFFF"/>
                <w:sz w:val="19"/>
                <w:szCs w:val="19"/>
              </w:rPr>
              <w:t>Validation accuracy</w:t>
            </w:r>
          </w:p>
        </w:tc>
      </w:tr>
      <w:tr w:rsidR="001E6FBF" w14:paraId="63312D82"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99783" w14:textId="77777777" w:rsidR="001E6FBF" w:rsidRDefault="00000000">
            <w:r>
              <w:rPr>
                <w:color w:val="000000"/>
                <w:sz w:val="19"/>
                <w:szCs w:val="19"/>
              </w:rPr>
              <w:t>Warm-up (frozen backbone)</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262943" w14:textId="77777777" w:rsidR="001E6FBF" w:rsidRDefault="00000000">
            <w:r>
              <w:rPr>
                <w:color w:val="000000"/>
                <w:sz w:val="19"/>
                <w:szCs w:val="19"/>
              </w:rPr>
              <w:t>1</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09F195" w14:textId="77777777" w:rsidR="001E6FBF" w:rsidRDefault="00000000">
            <w:r>
              <w:rPr>
                <w:color w:val="000000"/>
                <w:sz w:val="19"/>
                <w:szCs w:val="19"/>
              </w:rPr>
              <w:t>70.30%</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5CDB2" w14:textId="77777777" w:rsidR="001E6FBF" w:rsidRDefault="00000000">
            <w:r>
              <w:rPr>
                <w:color w:val="000000"/>
                <w:sz w:val="19"/>
                <w:szCs w:val="19"/>
              </w:rPr>
              <w:t>N/A</w:t>
            </w:r>
          </w:p>
        </w:tc>
      </w:tr>
      <w:tr w:rsidR="001E6FBF" w14:paraId="43EE8B5B"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ABBA34" w14:textId="77777777" w:rsidR="001E6FBF" w:rsidRDefault="00000000">
            <w:r>
              <w:rPr>
                <w:color w:val="000000"/>
                <w:sz w:val="19"/>
                <w:szCs w:val="19"/>
              </w:rPr>
              <w:t>Warm-up</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33EE7" w14:textId="77777777" w:rsidR="001E6FBF" w:rsidRDefault="00000000">
            <w:r>
              <w:rPr>
                <w:color w:val="000000"/>
                <w:sz w:val="19"/>
                <w:szCs w:val="19"/>
              </w:rPr>
              <w:t>2</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60C783" w14:textId="77777777" w:rsidR="001E6FBF" w:rsidRDefault="00000000">
            <w:r>
              <w:rPr>
                <w:color w:val="000000"/>
                <w:sz w:val="19"/>
                <w:szCs w:val="19"/>
              </w:rPr>
              <w:t>84.49%</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D2AAC9" w14:textId="77777777" w:rsidR="001E6FBF" w:rsidRDefault="00000000">
            <w:r>
              <w:rPr>
                <w:color w:val="000000"/>
                <w:sz w:val="19"/>
                <w:szCs w:val="19"/>
              </w:rPr>
              <w:t>N/A</w:t>
            </w:r>
          </w:p>
        </w:tc>
      </w:tr>
      <w:tr w:rsidR="001E6FBF" w14:paraId="22DECFFF"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64ED96" w14:textId="77777777" w:rsidR="001E6FBF" w:rsidRDefault="00000000">
            <w:r>
              <w:rPr>
                <w:color w:val="000000"/>
                <w:sz w:val="19"/>
                <w:szCs w:val="19"/>
              </w:rPr>
              <w:t>Warm-up</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FB70EE" w14:textId="77777777" w:rsidR="001E6FBF" w:rsidRDefault="00000000">
            <w:r>
              <w:rPr>
                <w:color w:val="000000"/>
                <w:sz w:val="19"/>
                <w:szCs w:val="19"/>
              </w:rPr>
              <w:t>3</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282158" w14:textId="77777777" w:rsidR="001E6FBF" w:rsidRDefault="00000000">
            <w:r>
              <w:rPr>
                <w:color w:val="000000"/>
                <w:sz w:val="19"/>
                <w:szCs w:val="19"/>
              </w:rPr>
              <w:t>87.83%</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94005E" w14:textId="77777777" w:rsidR="001E6FBF" w:rsidRDefault="00000000">
            <w:r>
              <w:rPr>
                <w:color w:val="000000"/>
                <w:sz w:val="19"/>
                <w:szCs w:val="19"/>
              </w:rPr>
              <w:t>N/A</w:t>
            </w:r>
          </w:p>
        </w:tc>
      </w:tr>
      <w:tr w:rsidR="001E6FBF" w14:paraId="7662552D"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DE25CE" w14:textId="77777777" w:rsidR="001E6FBF" w:rsidRDefault="00000000">
            <w:r>
              <w:rPr>
                <w:color w:val="000000"/>
                <w:sz w:val="19"/>
                <w:szCs w:val="19"/>
              </w:rPr>
              <w:t>Fine-tune (last stage unfrozen)</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D2434" w14:textId="77777777" w:rsidR="001E6FBF" w:rsidRDefault="00000000">
            <w:r>
              <w:rPr>
                <w:color w:val="000000"/>
                <w:sz w:val="19"/>
                <w:szCs w:val="19"/>
              </w:rPr>
              <w:t>1</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42CCF6" w14:textId="77777777" w:rsidR="001E6FBF" w:rsidRDefault="00000000">
            <w:r>
              <w:rPr>
                <w:color w:val="000000"/>
                <w:sz w:val="19"/>
                <w:szCs w:val="19"/>
              </w:rPr>
              <w:t>92.75%</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BDCCAF" w14:textId="77777777" w:rsidR="001E6FBF" w:rsidRDefault="00000000">
            <w:r>
              <w:rPr>
                <w:color w:val="000000"/>
                <w:sz w:val="19"/>
                <w:szCs w:val="19"/>
              </w:rPr>
              <w:t>90.81%</w:t>
            </w:r>
          </w:p>
        </w:tc>
      </w:tr>
      <w:tr w:rsidR="001E6FBF" w14:paraId="4860928E"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6A8613" w14:textId="77777777" w:rsidR="001E6FBF" w:rsidRDefault="00000000">
            <w:r>
              <w:rPr>
                <w:color w:val="000000"/>
                <w:sz w:val="19"/>
                <w:szCs w:val="19"/>
              </w:rPr>
              <w:t>Fine-tune</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A661F0" w14:textId="77777777" w:rsidR="001E6FBF" w:rsidRDefault="00000000">
            <w:r>
              <w:rPr>
                <w:color w:val="000000"/>
                <w:sz w:val="19"/>
                <w:szCs w:val="19"/>
              </w:rPr>
              <w:t>2</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0828A0" w14:textId="77777777" w:rsidR="001E6FBF" w:rsidRDefault="00000000">
            <w:r>
              <w:rPr>
                <w:color w:val="000000"/>
                <w:sz w:val="19"/>
                <w:szCs w:val="19"/>
              </w:rPr>
              <w:t>94.75%</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B664E" w14:textId="77777777" w:rsidR="001E6FBF" w:rsidRDefault="00000000">
            <w:r>
              <w:rPr>
                <w:color w:val="000000"/>
                <w:sz w:val="19"/>
                <w:szCs w:val="19"/>
              </w:rPr>
              <w:t>91.57%</w:t>
            </w:r>
          </w:p>
        </w:tc>
      </w:tr>
      <w:tr w:rsidR="001E6FBF" w14:paraId="742A48AE"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E331B8" w14:textId="77777777" w:rsidR="001E6FBF" w:rsidRDefault="00000000">
            <w:r>
              <w:rPr>
                <w:color w:val="000000"/>
                <w:sz w:val="19"/>
                <w:szCs w:val="19"/>
              </w:rPr>
              <w:t>Fine-tune</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73B69" w14:textId="77777777" w:rsidR="001E6FBF" w:rsidRDefault="00000000">
            <w:r>
              <w:rPr>
                <w:color w:val="000000"/>
                <w:sz w:val="19"/>
                <w:szCs w:val="19"/>
              </w:rPr>
              <w:t>3</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EDD45" w14:textId="77777777" w:rsidR="001E6FBF" w:rsidRDefault="00000000">
            <w:r>
              <w:rPr>
                <w:color w:val="000000"/>
                <w:sz w:val="19"/>
                <w:szCs w:val="19"/>
              </w:rPr>
              <w:t>95.57%</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6B8DC2" w14:textId="77777777" w:rsidR="001E6FBF" w:rsidRDefault="00000000">
            <w:r>
              <w:rPr>
                <w:color w:val="000000"/>
                <w:sz w:val="19"/>
                <w:szCs w:val="19"/>
              </w:rPr>
              <w:t>92.33%</w:t>
            </w:r>
          </w:p>
        </w:tc>
      </w:tr>
      <w:tr w:rsidR="001E6FBF" w14:paraId="504E8067"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332922" w14:textId="77777777" w:rsidR="001E6FBF" w:rsidRDefault="00000000">
            <w:r>
              <w:rPr>
                <w:color w:val="000000"/>
                <w:sz w:val="19"/>
                <w:szCs w:val="19"/>
              </w:rPr>
              <w:t>Fine-tune</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BDC2CF" w14:textId="77777777" w:rsidR="001E6FBF" w:rsidRDefault="00000000">
            <w:r>
              <w:rPr>
                <w:color w:val="000000"/>
                <w:sz w:val="19"/>
                <w:szCs w:val="19"/>
              </w:rPr>
              <w:t>4</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E767A7" w14:textId="77777777" w:rsidR="001E6FBF" w:rsidRDefault="00000000">
            <w:r>
              <w:rPr>
                <w:color w:val="000000"/>
                <w:sz w:val="19"/>
                <w:szCs w:val="19"/>
              </w:rPr>
              <w:t>96.07%</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802D17" w14:textId="77777777" w:rsidR="001E6FBF" w:rsidRDefault="00000000">
            <w:r>
              <w:rPr>
                <w:color w:val="000000"/>
                <w:sz w:val="19"/>
                <w:szCs w:val="19"/>
              </w:rPr>
              <w:t>92.48%</w:t>
            </w:r>
          </w:p>
        </w:tc>
      </w:tr>
      <w:tr w:rsidR="001E6FBF" w14:paraId="7C37A224" w14:textId="77777777">
        <w:tblPrEx>
          <w:tblCellMar>
            <w:top w:w="0" w:type="dxa"/>
            <w:bottom w:w="0" w:type="dxa"/>
          </w:tblCellMar>
        </w:tblPrEx>
        <w:tc>
          <w:tcPr>
            <w:tcW w:w="347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A0E055" w14:textId="77777777" w:rsidR="001E6FBF" w:rsidRDefault="00000000">
            <w:r>
              <w:rPr>
                <w:color w:val="000000"/>
                <w:sz w:val="19"/>
                <w:szCs w:val="19"/>
              </w:rPr>
              <w:t>Fine-tune</w:t>
            </w:r>
          </w:p>
        </w:tc>
        <w:tc>
          <w:tcPr>
            <w:tcW w:w="121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CB1E48" w14:textId="77777777" w:rsidR="001E6FBF" w:rsidRDefault="00000000">
            <w:r>
              <w:rPr>
                <w:color w:val="000000"/>
                <w:sz w:val="19"/>
                <w:szCs w:val="19"/>
              </w:rPr>
              <w:t>7 (best)</w:t>
            </w:r>
          </w:p>
        </w:tc>
        <w:tc>
          <w:tcPr>
            <w:tcW w:w="208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557E4F" w14:textId="77777777" w:rsidR="001E6FBF" w:rsidRDefault="00000000">
            <w:r>
              <w:rPr>
                <w:color w:val="000000"/>
                <w:sz w:val="19"/>
                <w:szCs w:val="19"/>
              </w:rPr>
              <w:t>97.38%</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DB617B" w14:textId="77777777" w:rsidR="001E6FBF" w:rsidRDefault="00000000">
            <w:r>
              <w:rPr>
                <w:color w:val="000000"/>
                <w:sz w:val="19"/>
                <w:szCs w:val="19"/>
              </w:rPr>
              <w:t>92.52%</w:t>
            </w:r>
          </w:p>
        </w:tc>
      </w:tr>
    </w:tbl>
    <w:p w14:paraId="7D544605" w14:textId="77777777" w:rsidR="001E6FBF" w:rsidRDefault="001E6FBF">
      <w:pPr>
        <w:spacing w:after="120"/>
      </w:pPr>
    </w:p>
    <w:p w14:paraId="250F3344" w14:textId="77777777" w:rsidR="001E6FBF" w:rsidRDefault="00000000">
      <w:pPr>
        <w:spacing w:after="160" w:line="300" w:lineRule="auto"/>
        <w:jc w:val="both"/>
      </w:pPr>
      <w:r>
        <w:lastRenderedPageBreak/>
        <w:t xml:space="preserve">Retraining the same architecture on the hard-case dataset (12,600 balanced train crops from </w:t>
      </w:r>
      <w:proofErr w:type="spellStart"/>
      <w:r>
        <w:t>RealWaste</w:t>
      </w:r>
      <w:proofErr w:type="spellEnd"/>
      <w:r>
        <w:t xml:space="preserve"> and official TACO) lifted robustness on realistic imagery: </w:t>
      </w:r>
      <w:r>
        <w:rPr>
          <w:b/>
          <w:bCs/>
        </w:rPr>
        <w:t>93.88% test accuracy, 0.9398 test macro-F1</w:t>
      </w:r>
      <w:r>
        <w:t xml:space="preserve"> (93.13% / 0.9322 validation), trained in 748.6 s. Two ConvNeXtV2 upgrades were also benchmarked: a Stage 0 binary trash gate at </w:t>
      </w:r>
      <w:r>
        <w:rPr>
          <w:b/>
          <w:bCs/>
        </w:rPr>
        <w:t>97.81% test accuracy</w:t>
      </w:r>
      <w:r>
        <w:t xml:space="preserve"> (macro-F1 0.9777), and a frozen-backbone ConvNeXtV2 + 637-feature MLP-head Stage 1 candidate (1,405-D fused features) at </w:t>
      </w:r>
      <w:r>
        <w:rPr>
          <w:b/>
          <w:bCs/>
        </w:rPr>
        <w:t>94.55% test accuracy</w:t>
      </w:r>
      <w:r>
        <w:t xml:space="preserve"> (macro-F1 0.9459).</w:t>
      </w:r>
    </w:p>
    <w:p w14:paraId="532E7E82" w14:textId="77777777" w:rsidR="001E6FBF" w:rsidRDefault="00000000">
      <w:pPr>
        <w:spacing w:before="160" w:after="80"/>
      </w:pPr>
      <w:r>
        <w:rPr>
          <w:i/>
          <w:iCs/>
          <w:color w:val="444444"/>
          <w:sz w:val="20"/>
          <w:szCs w:val="20"/>
        </w:rPr>
        <w:t>Table 16. Final classifier generations, all on 7-class balanced crop data unless noted.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58"/>
        <w:gridCol w:w="1583"/>
        <w:gridCol w:w="1585"/>
      </w:tblGrid>
      <w:tr w:rsidR="001E6FBF" w14:paraId="745E6473"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9B83404" w14:textId="77777777" w:rsidR="001E6FBF" w:rsidRDefault="00000000">
            <w:r>
              <w:rPr>
                <w:b/>
                <w:bCs/>
                <w:color w:val="FFFFFF"/>
                <w:sz w:val="19"/>
                <w:szCs w:val="19"/>
              </w:rPr>
              <w:t>Model</w:t>
            </w:r>
          </w:p>
        </w:tc>
        <w:tc>
          <w:tcPr>
            <w:tcW w:w="205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AB061C8" w14:textId="77777777" w:rsidR="001E6FBF" w:rsidRDefault="00000000">
            <w:r>
              <w:rPr>
                <w:b/>
                <w:bCs/>
                <w:color w:val="FFFFFF"/>
                <w:sz w:val="19"/>
                <w:szCs w:val="19"/>
              </w:rPr>
              <w:t>Eval split</w:t>
            </w:r>
          </w:p>
        </w:tc>
        <w:tc>
          <w:tcPr>
            <w:tcW w:w="158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BA417D1" w14:textId="77777777" w:rsidR="001E6FBF" w:rsidRDefault="00000000">
            <w:r>
              <w:rPr>
                <w:b/>
                <w:bCs/>
                <w:color w:val="FFFFFF"/>
                <w:sz w:val="19"/>
                <w:szCs w:val="19"/>
              </w:rPr>
              <w:t>Accuracy</w:t>
            </w:r>
          </w:p>
        </w:tc>
        <w:tc>
          <w:tcPr>
            <w:tcW w:w="158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1325E74" w14:textId="77777777" w:rsidR="001E6FBF" w:rsidRDefault="00000000">
            <w:r>
              <w:rPr>
                <w:b/>
                <w:bCs/>
                <w:color w:val="FFFFFF"/>
                <w:sz w:val="19"/>
                <w:szCs w:val="19"/>
              </w:rPr>
              <w:t>Macro-F1</w:t>
            </w:r>
          </w:p>
        </w:tc>
      </w:tr>
      <w:tr w:rsidR="001E6FBF" w14:paraId="14C5EE7E"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08796" w14:textId="77777777" w:rsidR="001E6FBF" w:rsidRDefault="00000000">
            <w:proofErr w:type="spellStart"/>
            <w:r>
              <w:rPr>
                <w:color w:val="000000"/>
                <w:sz w:val="19"/>
                <w:szCs w:val="19"/>
              </w:rPr>
              <w:t>ConvNeXt</w:t>
            </w:r>
            <w:proofErr w:type="spellEnd"/>
            <w:r>
              <w:rPr>
                <w:color w:val="000000"/>
                <w:sz w:val="19"/>
                <w:szCs w:val="19"/>
              </w:rPr>
              <w:t>-Tiny + 637 (tuned)</w:t>
            </w:r>
          </w:p>
        </w:tc>
        <w:tc>
          <w:tcPr>
            <w:tcW w:w="20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9E706B" w14:textId="77777777" w:rsidR="001E6FBF" w:rsidRDefault="00000000">
            <w:r>
              <w:rPr>
                <w:color w:val="000000"/>
                <w:sz w:val="19"/>
                <w:szCs w:val="19"/>
              </w:rPr>
              <w:t>validation (2,100)</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4B7410" w14:textId="77777777" w:rsidR="001E6FBF" w:rsidRDefault="00000000">
            <w:r>
              <w:rPr>
                <w:color w:val="000000"/>
                <w:sz w:val="19"/>
                <w:szCs w:val="19"/>
              </w:rPr>
              <w:t>92.52%</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B076AF" w14:textId="77777777" w:rsidR="001E6FBF" w:rsidRDefault="00000000">
            <w:r>
              <w:rPr>
                <w:color w:val="000000"/>
                <w:sz w:val="19"/>
                <w:szCs w:val="19"/>
              </w:rPr>
              <w:t>N/A</w:t>
            </w:r>
          </w:p>
        </w:tc>
      </w:tr>
      <w:tr w:rsidR="001E6FBF" w14:paraId="6E5E1AC9"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5B263A" w14:textId="77777777" w:rsidR="001E6FBF" w:rsidRDefault="00000000">
            <w:proofErr w:type="spellStart"/>
            <w:r>
              <w:rPr>
                <w:color w:val="000000"/>
                <w:sz w:val="19"/>
                <w:szCs w:val="19"/>
              </w:rPr>
              <w:t>ConvNeXt</w:t>
            </w:r>
            <w:proofErr w:type="spellEnd"/>
            <w:r>
              <w:rPr>
                <w:color w:val="000000"/>
                <w:sz w:val="19"/>
                <w:szCs w:val="19"/>
              </w:rPr>
              <w:t>-Tiny + 637 (hard-case retrain)</w:t>
            </w:r>
          </w:p>
        </w:tc>
        <w:tc>
          <w:tcPr>
            <w:tcW w:w="20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6395E" w14:textId="77777777" w:rsidR="001E6FBF" w:rsidRDefault="00000000">
            <w:r>
              <w:rPr>
                <w:color w:val="000000"/>
                <w:sz w:val="19"/>
                <w:szCs w:val="19"/>
              </w:rPr>
              <w:t>test (2,696)</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38AC3" w14:textId="77777777" w:rsidR="001E6FBF" w:rsidRDefault="00000000">
            <w:r>
              <w:rPr>
                <w:color w:val="000000"/>
                <w:sz w:val="19"/>
                <w:szCs w:val="19"/>
              </w:rPr>
              <w:t>93.88%</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CF3CDA" w14:textId="77777777" w:rsidR="001E6FBF" w:rsidRDefault="00000000">
            <w:r>
              <w:rPr>
                <w:color w:val="000000"/>
                <w:sz w:val="19"/>
                <w:szCs w:val="19"/>
              </w:rPr>
              <w:t>0.9398</w:t>
            </w:r>
          </w:p>
        </w:tc>
      </w:tr>
      <w:tr w:rsidR="001E6FBF" w14:paraId="70B0FE7A"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67593" w14:textId="77777777" w:rsidR="001E6FBF" w:rsidRDefault="00000000">
            <w:r>
              <w:rPr>
                <w:color w:val="000000"/>
                <w:sz w:val="19"/>
                <w:szCs w:val="19"/>
              </w:rPr>
              <w:t>ConvNeXtV2 Stage 0 trash gate (binary)</w:t>
            </w:r>
          </w:p>
        </w:tc>
        <w:tc>
          <w:tcPr>
            <w:tcW w:w="20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495940" w14:textId="77777777" w:rsidR="001E6FBF" w:rsidRDefault="00000000">
            <w:r>
              <w:rPr>
                <w:color w:val="000000"/>
                <w:sz w:val="19"/>
                <w:szCs w:val="19"/>
              </w:rPr>
              <w:t>test (319)</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1C5B8" w14:textId="77777777" w:rsidR="001E6FBF" w:rsidRDefault="00000000">
            <w:r>
              <w:rPr>
                <w:color w:val="000000"/>
                <w:sz w:val="19"/>
                <w:szCs w:val="19"/>
              </w:rPr>
              <w:t>97.81%</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3AD2AC" w14:textId="77777777" w:rsidR="001E6FBF" w:rsidRDefault="00000000">
            <w:r>
              <w:rPr>
                <w:color w:val="000000"/>
                <w:sz w:val="19"/>
                <w:szCs w:val="19"/>
              </w:rPr>
              <w:t>0.9777</w:t>
            </w:r>
          </w:p>
        </w:tc>
      </w:tr>
      <w:tr w:rsidR="001E6FBF" w14:paraId="0B6475E2"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1F8109" w14:textId="77777777" w:rsidR="001E6FBF" w:rsidRDefault="00000000">
            <w:r>
              <w:rPr>
                <w:color w:val="000000"/>
                <w:sz w:val="19"/>
                <w:szCs w:val="19"/>
              </w:rPr>
              <w:t>ConvNeXtV2 frozen + 637 + MLP head</w:t>
            </w:r>
          </w:p>
        </w:tc>
        <w:tc>
          <w:tcPr>
            <w:tcW w:w="20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A613B5" w14:textId="77777777" w:rsidR="001E6FBF" w:rsidRDefault="00000000">
            <w:r>
              <w:rPr>
                <w:color w:val="000000"/>
                <w:sz w:val="19"/>
                <w:szCs w:val="19"/>
              </w:rPr>
              <w:t>test (2,696)</w:t>
            </w:r>
          </w:p>
        </w:tc>
        <w:tc>
          <w:tcPr>
            <w:tcW w:w="158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4ECDA3" w14:textId="77777777" w:rsidR="001E6FBF" w:rsidRDefault="00000000">
            <w:r>
              <w:rPr>
                <w:color w:val="000000"/>
                <w:sz w:val="19"/>
                <w:szCs w:val="19"/>
              </w:rPr>
              <w:t>94.55%</w:t>
            </w:r>
          </w:p>
        </w:tc>
        <w:tc>
          <w:tcPr>
            <w:tcW w:w="15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33B99B" w14:textId="77777777" w:rsidR="001E6FBF" w:rsidRDefault="00000000">
            <w:r>
              <w:rPr>
                <w:color w:val="000000"/>
                <w:sz w:val="19"/>
                <w:szCs w:val="19"/>
              </w:rPr>
              <w:t>0.9459</w:t>
            </w:r>
          </w:p>
        </w:tc>
      </w:tr>
    </w:tbl>
    <w:p w14:paraId="280B1B45" w14:textId="77777777" w:rsidR="001E6FBF" w:rsidRDefault="001E6FBF">
      <w:pPr>
        <w:spacing w:after="120"/>
      </w:pPr>
    </w:p>
    <w:p w14:paraId="4D21FA6F" w14:textId="77777777" w:rsidR="001E6FBF" w:rsidRDefault="00000000">
      <w:pPr>
        <w:pStyle w:val="Heading2"/>
      </w:pPr>
      <w:bookmarkStart w:id="40" w:name="_Toc234090215"/>
      <w:r>
        <w:t>6.5 Cross-Dataset Generalization</w:t>
      </w:r>
      <w:bookmarkEnd w:id="40"/>
    </w:p>
    <w:p w14:paraId="2B916265" w14:textId="77777777" w:rsidR="001E6FBF" w:rsidRDefault="00000000">
      <w:pPr>
        <w:spacing w:after="160" w:line="300" w:lineRule="auto"/>
        <w:jc w:val="both"/>
      </w:pPr>
      <w:proofErr w:type="gramStart"/>
      <w:r>
        <w:t>To quantify domain shift honestly</w:t>
      </w:r>
      <w:proofErr w:type="gramEnd"/>
      <w:r>
        <w:t>, the classifier was trained on one acquisition domain and tested on the other: STUDIO (</w:t>
      </w:r>
      <w:proofErr w:type="spellStart"/>
      <w:r>
        <w:t>TrashNet</w:t>
      </w:r>
      <w:proofErr w:type="spellEnd"/>
      <w:r>
        <w:t xml:space="preserve"> + Kaggle garbage, 4,900 samples) versus FIELD (</w:t>
      </w:r>
      <w:proofErr w:type="spellStart"/>
      <w:r>
        <w:t>Roboflow</w:t>
      </w:r>
      <w:proofErr w:type="spellEnd"/>
      <w:r>
        <w:t>/TACO detection exports, 4,735 samples), both keeping all 7 classes. The gaps are large and asymmetric: studio-trained models lose 40.19 pp in the field, and field-trained models lose 28.27 pp in the studio. This is the single best argument for training on field-style hard-case data, which the subsequent hard-case retraining did.</w:t>
      </w:r>
    </w:p>
    <w:p w14:paraId="03789004" w14:textId="77777777" w:rsidR="001E6FBF" w:rsidRDefault="00000000">
      <w:pPr>
        <w:spacing w:after="160" w:line="300" w:lineRule="auto"/>
        <w:jc w:val="both"/>
      </w:pPr>
      <w:r>
        <w:t xml:space="preserve">Methodology: STUDIO and FIELD are two disjoint acquisition-domain splits carved from the same 7-class label set, not two different tasks. Each direction trains one crop classifier (the </w:t>
      </w:r>
      <w:proofErr w:type="spellStart"/>
      <w:r>
        <w:t>ConvNeXt</w:t>
      </w:r>
      <w:proofErr w:type="spellEnd"/>
      <w:r>
        <w:t>-Tiny plus 637-feature architecture of Section 6.4) from scratch on one domain's train split, then evaluates the same frozen weights twice: once on that domain's own held-out test split ("in-domain"), and once on the other domain's test split with no further fine-tuning ("cross-domain", zero-shot). Concretely, STUDIO to FIELD means: train on STUDIO, measure in-domain accuracy on the STUDIO test split, then measure the identical model on the FIELD test split; FIELD to STUDIO repeats the procedure with the domains swapped. The reported gap is simply in-domain accuracy minus cross-domain accuracy for that direction, so it isolates the accuracy lost purely from the change in acquisition domain while holding architecture, class set, and training procedure constant.</w:t>
      </w:r>
    </w:p>
    <w:p w14:paraId="43399C54" w14:textId="77777777" w:rsidR="001E6FBF" w:rsidRDefault="00000000">
      <w:pPr>
        <w:spacing w:before="160" w:after="80"/>
      </w:pPr>
      <w:r>
        <w:rPr>
          <w:i/>
          <w:iCs/>
          <w:color w:val="444444"/>
          <w:sz w:val="20"/>
          <w:szCs w:val="20"/>
        </w:rPr>
        <w:t>Table 17. Cross-dataset validation (runs/dl/</w:t>
      </w:r>
      <w:proofErr w:type="spellStart"/>
      <w:r>
        <w:rPr>
          <w:i/>
          <w:iCs/>
          <w:color w:val="444444"/>
          <w:sz w:val="20"/>
          <w:szCs w:val="20"/>
        </w:rPr>
        <w:t>cross_dataset_validation</w:t>
      </w:r>
      <w:proofErr w:type="spellEnd"/>
      <w:r>
        <w:rPr>
          <w:i/>
          <w:iCs/>
          <w:color w:val="444444"/>
          <w:sz w:val="20"/>
          <w:szCs w:val="20"/>
        </w:rPr>
        <w:t>, repaired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1611"/>
        <w:gridCol w:w="1934"/>
        <w:gridCol w:w="1289"/>
        <w:gridCol w:w="1775"/>
      </w:tblGrid>
      <w:tr w:rsidR="001E6FBF" w14:paraId="62F4BA40" w14:textId="77777777">
        <w:tblPrEx>
          <w:tblCellMar>
            <w:top w:w="0" w:type="dxa"/>
            <w:bottom w:w="0" w:type="dxa"/>
          </w:tblCellMar>
        </w:tblPrEx>
        <w:trPr>
          <w:tblHeader/>
        </w:trPr>
        <w:tc>
          <w:tcPr>
            <w:tcW w:w="241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42F292C" w14:textId="77777777" w:rsidR="001E6FBF" w:rsidRDefault="00000000">
            <w:r>
              <w:rPr>
                <w:b/>
                <w:bCs/>
                <w:color w:val="FFFFFF"/>
                <w:sz w:val="19"/>
                <w:szCs w:val="19"/>
              </w:rPr>
              <w:t>Direction</w:t>
            </w:r>
          </w:p>
        </w:tc>
        <w:tc>
          <w:tcPr>
            <w:tcW w:w="161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04B2A9D" w14:textId="77777777" w:rsidR="001E6FBF" w:rsidRDefault="00000000">
            <w:r>
              <w:rPr>
                <w:b/>
                <w:bCs/>
                <w:color w:val="FFFFFF"/>
                <w:sz w:val="19"/>
                <w:szCs w:val="19"/>
              </w:rPr>
              <w:t>In-domain acc</w:t>
            </w:r>
          </w:p>
        </w:tc>
        <w:tc>
          <w:tcPr>
            <w:tcW w:w="193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EAEBAA1" w14:textId="77777777" w:rsidR="001E6FBF" w:rsidRDefault="00000000">
            <w:r>
              <w:rPr>
                <w:b/>
                <w:bCs/>
                <w:color w:val="FFFFFF"/>
                <w:sz w:val="19"/>
                <w:szCs w:val="19"/>
              </w:rPr>
              <w:t>Cross-domain acc</w:t>
            </w:r>
          </w:p>
        </w:tc>
        <w:tc>
          <w:tcPr>
            <w:tcW w:w="128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03A740D" w14:textId="77777777" w:rsidR="001E6FBF" w:rsidRDefault="00000000">
            <w:r>
              <w:rPr>
                <w:b/>
                <w:bCs/>
                <w:color w:val="FFFFFF"/>
                <w:sz w:val="19"/>
                <w:szCs w:val="19"/>
              </w:rPr>
              <w:t>Gap</w:t>
            </w:r>
          </w:p>
        </w:tc>
        <w:tc>
          <w:tcPr>
            <w:tcW w:w="177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D82EE17" w14:textId="77777777" w:rsidR="001E6FBF" w:rsidRDefault="00000000">
            <w:r>
              <w:rPr>
                <w:b/>
                <w:bCs/>
                <w:color w:val="FFFFFF"/>
                <w:sz w:val="19"/>
                <w:szCs w:val="19"/>
              </w:rPr>
              <w:t>Cross macro-F1</w:t>
            </w:r>
          </w:p>
        </w:tc>
      </w:tr>
      <w:tr w:rsidR="001E6FBF" w14:paraId="5571E289" w14:textId="77777777">
        <w:tblPrEx>
          <w:tblCellMar>
            <w:top w:w="0" w:type="dxa"/>
            <w:bottom w:w="0" w:type="dxa"/>
          </w:tblCellMar>
        </w:tblPrEx>
        <w:tc>
          <w:tcPr>
            <w:tcW w:w="241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9A178B" w14:textId="77777777" w:rsidR="001E6FBF" w:rsidRDefault="00000000">
            <w:r>
              <w:rPr>
                <w:color w:val="000000"/>
                <w:sz w:val="19"/>
                <w:szCs w:val="19"/>
              </w:rPr>
              <w:t>STUDIO → FIELD</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8617B8" w14:textId="77777777" w:rsidR="001E6FBF" w:rsidRDefault="00000000">
            <w:r>
              <w:rPr>
                <w:color w:val="000000"/>
                <w:sz w:val="19"/>
                <w:szCs w:val="19"/>
              </w:rPr>
              <w:t>80.00%</w:t>
            </w:r>
          </w:p>
        </w:tc>
        <w:tc>
          <w:tcPr>
            <w:tcW w:w="19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48E116" w14:textId="77777777" w:rsidR="001E6FBF" w:rsidRDefault="00000000">
            <w:r>
              <w:rPr>
                <w:color w:val="000000"/>
                <w:sz w:val="19"/>
                <w:szCs w:val="19"/>
              </w:rPr>
              <w:t>39.81%</w:t>
            </w:r>
          </w:p>
        </w:tc>
        <w:tc>
          <w:tcPr>
            <w:tcW w:w="12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EFCA8E" w14:textId="77777777" w:rsidR="001E6FBF" w:rsidRDefault="00000000">
            <w:r>
              <w:rPr>
                <w:color w:val="000000"/>
                <w:sz w:val="19"/>
                <w:szCs w:val="19"/>
              </w:rPr>
              <w:t>40.19 pp</w:t>
            </w:r>
          </w:p>
        </w:tc>
        <w:tc>
          <w:tcPr>
            <w:tcW w:w="17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A80F3" w14:textId="77777777" w:rsidR="001E6FBF" w:rsidRDefault="00000000">
            <w:r>
              <w:rPr>
                <w:color w:val="000000"/>
                <w:sz w:val="19"/>
                <w:szCs w:val="19"/>
              </w:rPr>
              <w:t>0.4023</w:t>
            </w:r>
          </w:p>
        </w:tc>
      </w:tr>
      <w:tr w:rsidR="001E6FBF" w14:paraId="3A2C90CB" w14:textId="77777777">
        <w:tblPrEx>
          <w:tblCellMar>
            <w:top w:w="0" w:type="dxa"/>
            <w:bottom w:w="0" w:type="dxa"/>
          </w:tblCellMar>
        </w:tblPrEx>
        <w:tc>
          <w:tcPr>
            <w:tcW w:w="241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0C9024" w14:textId="77777777" w:rsidR="001E6FBF" w:rsidRDefault="00000000">
            <w:r>
              <w:rPr>
                <w:color w:val="000000"/>
                <w:sz w:val="19"/>
                <w:szCs w:val="19"/>
              </w:rPr>
              <w:t>FIELD → STUDIO</w:t>
            </w:r>
          </w:p>
        </w:tc>
        <w:tc>
          <w:tcPr>
            <w:tcW w:w="161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027DE9" w14:textId="77777777" w:rsidR="001E6FBF" w:rsidRDefault="00000000">
            <w:r>
              <w:rPr>
                <w:color w:val="000000"/>
                <w:sz w:val="19"/>
                <w:szCs w:val="19"/>
              </w:rPr>
              <w:t>72.76%</w:t>
            </w:r>
          </w:p>
        </w:tc>
        <w:tc>
          <w:tcPr>
            <w:tcW w:w="19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A51C67" w14:textId="77777777" w:rsidR="001E6FBF" w:rsidRDefault="00000000">
            <w:r>
              <w:rPr>
                <w:color w:val="000000"/>
                <w:sz w:val="19"/>
                <w:szCs w:val="19"/>
              </w:rPr>
              <w:t>44.49%</w:t>
            </w:r>
          </w:p>
        </w:tc>
        <w:tc>
          <w:tcPr>
            <w:tcW w:w="12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3F5D35" w14:textId="77777777" w:rsidR="001E6FBF" w:rsidRDefault="00000000">
            <w:r>
              <w:rPr>
                <w:color w:val="000000"/>
                <w:sz w:val="19"/>
                <w:szCs w:val="19"/>
              </w:rPr>
              <w:t>28.27 pp</w:t>
            </w:r>
          </w:p>
        </w:tc>
        <w:tc>
          <w:tcPr>
            <w:tcW w:w="177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E78029" w14:textId="77777777" w:rsidR="001E6FBF" w:rsidRDefault="00000000">
            <w:r>
              <w:rPr>
                <w:color w:val="000000"/>
                <w:sz w:val="19"/>
                <w:szCs w:val="19"/>
              </w:rPr>
              <w:t>0.4074</w:t>
            </w:r>
          </w:p>
        </w:tc>
      </w:tr>
    </w:tbl>
    <w:p w14:paraId="5ABB84CD" w14:textId="77777777" w:rsidR="001E6FBF" w:rsidRDefault="001E6FBF">
      <w:pPr>
        <w:spacing w:after="120"/>
      </w:pPr>
    </w:p>
    <w:p w14:paraId="66E28A22" w14:textId="77777777" w:rsidR="001E6FBF" w:rsidRDefault="00000000">
      <w:pPr>
        <w:spacing w:before="120" w:after="60"/>
        <w:jc w:val="center"/>
      </w:pPr>
      <w:r>
        <w:rPr>
          <w:noProof/>
        </w:rPr>
        <w:lastRenderedPageBreak/>
        <w:drawing>
          <wp:inline distT="0" distB="0" distL="0" distR="0" wp14:anchorId="54CE4A58" wp14:editId="0906FB66">
            <wp:extent cx="5124450" cy="2847975"/>
            <wp:effectExtent l="0" t="0" r="0" b="0"/>
            <wp:docPr id="894334140" name="fig15" descr="Master comparison of ML and DL model families across the project's benchmark datasets." title="Master comparison of ML and DL model families across the project's benchmark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847975"/>
                    </a:xfrm>
                    <a:prstGeom prst="rect">
                      <a:avLst/>
                    </a:prstGeom>
                  </pic:spPr>
                </pic:pic>
              </a:graphicData>
            </a:graphic>
          </wp:inline>
        </w:drawing>
      </w:r>
    </w:p>
    <w:p w14:paraId="1BDA1624" w14:textId="77777777" w:rsidR="001E6FBF" w:rsidRDefault="00000000">
      <w:pPr>
        <w:spacing w:after="200"/>
        <w:jc w:val="center"/>
      </w:pPr>
      <w:r>
        <w:rPr>
          <w:i/>
          <w:iCs/>
          <w:color w:val="444444"/>
          <w:sz w:val="20"/>
          <w:szCs w:val="20"/>
        </w:rPr>
        <w:t>Figure 15. Master comparison of ML and DL model families across the project's benchmark datasets.</w:t>
      </w:r>
    </w:p>
    <w:p w14:paraId="18902A1D" w14:textId="77777777" w:rsidR="001E6FBF" w:rsidRDefault="00000000">
      <w:pPr>
        <w:pStyle w:val="Heading1"/>
        <w:pageBreakBefore/>
      </w:pPr>
      <w:bookmarkStart w:id="41" w:name="_Toc234090216"/>
      <w:r>
        <w:lastRenderedPageBreak/>
        <w:t>7. Results: Detection and Localization</w:t>
      </w:r>
      <w:bookmarkEnd w:id="41"/>
    </w:p>
    <w:p w14:paraId="6DAC5580" w14:textId="77777777" w:rsidR="001E6FBF" w:rsidRDefault="00000000">
      <w:pPr>
        <w:pStyle w:val="Heading2"/>
      </w:pPr>
      <w:bookmarkStart w:id="42" w:name="_Toc234090217"/>
      <w:r>
        <w:t>7.1 YOLOv8n on the Tuned Dataset</w:t>
      </w:r>
      <w:bookmarkEnd w:id="42"/>
    </w:p>
    <w:p w14:paraId="07590DD5" w14:textId="77777777" w:rsidR="001E6FBF" w:rsidRDefault="00000000">
      <w:pPr>
        <w:spacing w:after="160" w:line="300" w:lineRule="auto"/>
        <w:jc w:val="both"/>
      </w:pPr>
      <w:r>
        <w:t xml:space="preserve">The first credible detector came from retraining YOLOv8n for 50 epochs (image size 800, batch 16) on tuned_dataset_v1, the cleaned, deduplicated, rebalanced rebuild of Section 3.3. Final epoch metrics were precision 0.8482, recall 0.7274, mAP@0.5 0.8200; independent evaluation gave </w:t>
      </w:r>
      <w:r>
        <w:rPr>
          <w:b/>
          <w:bCs/>
        </w:rPr>
        <w:t>0.825 mAP@0.5 (validation) and 0.810 mAP@0.5 (test)</w:t>
      </w:r>
      <w:r>
        <w:t xml:space="preserve"> with mAP@0.5:0.95 of 0.624 / 0.622. This hit the informal 0.80 target set after the dataset </w:t>
      </w:r>
      <w:proofErr w:type="gramStart"/>
      <w:r>
        <w:t>audit, and</w:t>
      </w:r>
      <w:proofErr w:type="gramEnd"/>
      <w:r>
        <w:t xml:space="preserve"> proved the cleaning work paid off in measurable accuracy.</w:t>
      </w:r>
    </w:p>
    <w:p w14:paraId="7E746171" w14:textId="77777777" w:rsidR="001E6FBF" w:rsidRDefault="00000000">
      <w:pPr>
        <w:pStyle w:val="Heading2"/>
      </w:pPr>
      <w:bookmarkStart w:id="43" w:name="_Toc234090218"/>
      <w:r>
        <w:t>7.2 YOLOv11 Production Detector</w:t>
      </w:r>
      <w:bookmarkEnd w:id="43"/>
    </w:p>
    <w:p w14:paraId="51CB2DAD" w14:textId="77777777" w:rsidR="001E6FBF" w:rsidRDefault="00000000">
      <w:pPr>
        <w:spacing w:after="160" w:line="300" w:lineRule="auto"/>
        <w:jc w:val="both"/>
      </w:pPr>
      <w:r>
        <w:t>For the production pipeline, YOLOv11 was trained for 30 epochs on the 24,500+-image super dataset. Its role in the final architecture is localization-only (Section 4.3.1); its boxes feed Stage 2 rather than deciding classes. It remains the deployed detector in the web application (models/trained/yolov11_detector/best.pt).</w:t>
      </w:r>
    </w:p>
    <w:p w14:paraId="7AA428F9" w14:textId="77777777" w:rsidR="001E6FBF" w:rsidRDefault="00000000">
      <w:pPr>
        <w:pStyle w:val="Heading2"/>
      </w:pPr>
      <w:bookmarkStart w:id="44" w:name="_Toc234090219"/>
      <w:r>
        <w:t>7.3 YOLO26n Benchmark and Threshold Engineering</w:t>
      </w:r>
      <w:bookmarkEnd w:id="44"/>
    </w:p>
    <w:p w14:paraId="06C4E494" w14:textId="77777777" w:rsidR="001E6FBF" w:rsidRDefault="00000000">
      <w:pPr>
        <w:spacing w:after="160" w:line="300" w:lineRule="auto"/>
        <w:jc w:val="both"/>
      </w:pPr>
      <w:r>
        <w:t xml:space="preserve">When </w:t>
      </w:r>
      <w:proofErr w:type="spellStart"/>
      <w:r>
        <w:t>Ultralytics</w:t>
      </w:r>
      <w:proofErr w:type="spellEnd"/>
      <w:r>
        <w:t xml:space="preserve"> released YOLO26, a controlled benchmark asked whether the production detector should be replaced. On the hard-case detection set (640 </w:t>
      </w:r>
      <w:proofErr w:type="spellStart"/>
      <w:r>
        <w:t>px</w:t>
      </w:r>
      <w:proofErr w:type="spellEnd"/>
      <w:r>
        <w:t>, 80 latency-test images), YOLO26n edges out the deployed YOLOv11 on quality but not decisively, and is slightly slower at the p95 tail:</w:t>
      </w:r>
    </w:p>
    <w:p w14:paraId="4A81A8A7" w14:textId="77777777" w:rsidR="001E6FBF" w:rsidRDefault="00000000">
      <w:pPr>
        <w:spacing w:before="160" w:after="80"/>
      </w:pPr>
      <w:r>
        <w:rPr>
          <w:i/>
          <w:iCs/>
          <w:color w:val="444444"/>
          <w:sz w:val="20"/>
          <w:szCs w:val="20"/>
        </w:rPr>
        <w:t>Table 18. YOLOv11 (deployed) vs. newly trained YOLO26n on yolo26_hardcase_dataset_v1.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1"/>
        <w:gridCol w:w="1157"/>
        <w:gridCol w:w="1516"/>
        <w:gridCol w:w="1281"/>
        <w:gridCol w:w="1146"/>
        <w:gridCol w:w="1775"/>
      </w:tblGrid>
      <w:tr w:rsidR="001E6FBF" w14:paraId="4ED989EE" w14:textId="77777777">
        <w:tblPrEx>
          <w:tblCellMar>
            <w:top w:w="0" w:type="dxa"/>
            <w:bottom w:w="0" w:type="dxa"/>
          </w:tblCellMar>
        </w:tblPrEx>
        <w:trPr>
          <w:tblHeader/>
        </w:trPr>
        <w:tc>
          <w:tcPr>
            <w:tcW w:w="219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B2FF2EB" w14:textId="77777777" w:rsidR="001E6FBF" w:rsidRDefault="00000000">
            <w:r>
              <w:rPr>
                <w:b/>
                <w:bCs/>
                <w:color w:val="FFFFFF"/>
                <w:sz w:val="19"/>
                <w:szCs w:val="19"/>
              </w:rPr>
              <w:t>Model</w:t>
            </w:r>
          </w:p>
        </w:tc>
        <w:tc>
          <w:tcPr>
            <w:tcW w:w="116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98722EC" w14:textId="77777777" w:rsidR="001E6FBF" w:rsidRDefault="00000000">
            <w:r>
              <w:rPr>
                <w:b/>
                <w:bCs/>
                <w:color w:val="FFFFFF"/>
                <w:sz w:val="19"/>
                <w:szCs w:val="19"/>
              </w:rPr>
              <w:t>mAP@0.5</w:t>
            </w:r>
          </w:p>
        </w:tc>
        <w:tc>
          <w:tcPr>
            <w:tcW w:w="141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405393D2" w14:textId="77777777" w:rsidR="001E6FBF" w:rsidRDefault="00000000">
            <w:r>
              <w:rPr>
                <w:b/>
                <w:bCs/>
                <w:color w:val="FFFFFF"/>
                <w:sz w:val="19"/>
                <w:szCs w:val="19"/>
              </w:rPr>
              <w:t>mAP@0.5:0.95</w:t>
            </w:r>
          </w:p>
        </w:tc>
        <w:tc>
          <w:tcPr>
            <w:tcW w:w="128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15AC231" w14:textId="77777777" w:rsidR="001E6FBF" w:rsidRDefault="00000000">
            <w:r>
              <w:rPr>
                <w:b/>
                <w:bCs/>
                <w:color w:val="FFFFFF"/>
                <w:sz w:val="19"/>
                <w:szCs w:val="19"/>
              </w:rPr>
              <w:t>Precision</w:t>
            </w:r>
          </w:p>
        </w:tc>
        <w:tc>
          <w:tcPr>
            <w:tcW w:w="116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1D8C902" w14:textId="77777777" w:rsidR="001E6FBF" w:rsidRDefault="00000000">
            <w:r>
              <w:rPr>
                <w:b/>
                <w:bCs/>
                <w:color w:val="FFFFFF"/>
                <w:sz w:val="19"/>
                <w:szCs w:val="19"/>
              </w:rPr>
              <w:t>Recall</w:t>
            </w:r>
          </w:p>
        </w:tc>
        <w:tc>
          <w:tcPr>
            <w:tcW w:w="1807"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4A4518E" w14:textId="77777777" w:rsidR="001E6FBF" w:rsidRDefault="00000000">
            <w:r>
              <w:rPr>
                <w:b/>
                <w:bCs/>
                <w:color w:val="FFFFFF"/>
                <w:sz w:val="19"/>
                <w:szCs w:val="19"/>
              </w:rPr>
              <w:t>Latency mean / p95</w:t>
            </w:r>
          </w:p>
        </w:tc>
      </w:tr>
      <w:tr w:rsidR="001E6FBF" w14:paraId="088FF7F7" w14:textId="77777777">
        <w:tblPrEx>
          <w:tblCellMar>
            <w:top w:w="0" w:type="dxa"/>
            <w:bottom w:w="0" w:type="dxa"/>
          </w:tblCellMar>
        </w:tblPrEx>
        <w:tc>
          <w:tcPr>
            <w:tcW w:w="21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8D4508" w14:textId="77777777" w:rsidR="001E6FBF" w:rsidRDefault="00000000">
            <w:r>
              <w:rPr>
                <w:color w:val="000000"/>
                <w:sz w:val="19"/>
                <w:szCs w:val="19"/>
              </w:rPr>
              <w:t>YOLOv11 (old, deployed)</w:t>
            </w:r>
          </w:p>
        </w:tc>
        <w:tc>
          <w:tcPr>
            <w:tcW w:w="1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E0804" w14:textId="77777777" w:rsidR="001E6FBF" w:rsidRDefault="00000000">
            <w:r>
              <w:rPr>
                <w:color w:val="000000"/>
                <w:sz w:val="19"/>
                <w:szCs w:val="19"/>
              </w:rPr>
              <w:t>0.6693</w:t>
            </w:r>
          </w:p>
        </w:tc>
        <w:tc>
          <w:tcPr>
            <w:tcW w:w="14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A65F91" w14:textId="77777777" w:rsidR="001E6FBF" w:rsidRDefault="00000000">
            <w:r>
              <w:rPr>
                <w:color w:val="000000"/>
                <w:sz w:val="19"/>
                <w:szCs w:val="19"/>
              </w:rPr>
              <w:t>0.4961</w:t>
            </w:r>
          </w:p>
        </w:tc>
        <w:tc>
          <w:tcPr>
            <w:tcW w:w="12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ACF68C" w14:textId="77777777" w:rsidR="001E6FBF" w:rsidRDefault="00000000">
            <w:r>
              <w:rPr>
                <w:color w:val="000000"/>
                <w:sz w:val="19"/>
                <w:szCs w:val="19"/>
              </w:rPr>
              <w:t>0.7447</w:t>
            </w:r>
          </w:p>
        </w:tc>
        <w:tc>
          <w:tcPr>
            <w:tcW w:w="1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7B2D88" w14:textId="77777777" w:rsidR="001E6FBF" w:rsidRDefault="00000000">
            <w:r>
              <w:rPr>
                <w:color w:val="000000"/>
                <w:sz w:val="19"/>
                <w:szCs w:val="19"/>
              </w:rPr>
              <w:t>0.5930</w:t>
            </w:r>
          </w:p>
        </w:tc>
        <w:tc>
          <w:tcPr>
            <w:tcW w:w="18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8E77A0" w14:textId="77777777" w:rsidR="001E6FBF" w:rsidRDefault="00000000">
            <w:r>
              <w:rPr>
                <w:color w:val="000000"/>
                <w:sz w:val="19"/>
                <w:szCs w:val="19"/>
              </w:rPr>
              <w:t xml:space="preserve">50.1 / 54.0 </w:t>
            </w:r>
            <w:proofErr w:type="spellStart"/>
            <w:r>
              <w:rPr>
                <w:color w:val="000000"/>
                <w:sz w:val="19"/>
                <w:szCs w:val="19"/>
              </w:rPr>
              <w:t>ms</w:t>
            </w:r>
            <w:proofErr w:type="spellEnd"/>
          </w:p>
        </w:tc>
      </w:tr>
      <w:tr w:rsidR="001E6FBF" w14:paraId="0C85B993" w14:textId="77777777">
        <w:tblPrEx>
          <w:tblCellMar>
            <w:top w:w="0" w:type="dxa"/>
            <w:bottom w:w="0" w:type="dxa"/>
          </w:tblCellMar>
        </w:tblPrEx>
        <w:tc>
          <w:tcPr>
            <w:tcW w:w="21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8731C" w14:textId="77777777" w:rsidR="001E6FBF" w:rsidRDefault="00000000">
            <w:r>
              <w:rPr>
                <w:color w:val="000000"/>
                <w:sz w:val="19"/>
                <w:szCs w:val="19"/>
              </w:rPr>
              <w:t>YOLO26n (new)</w:t>
            </w:r>
          </w:p>
        </w:tc>
        <w:tc>
          <w:tcPr>
            <w:tcW w:w="1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D4AB60" w14:textId="77777777" w:rsidR="001E6FBF" w:rsidRDefault="00000000">
            <w:r>
              <w:rPr>
                <w:color w:val="000000"/>
                <w:sz w:val="19"/>
                <w:szCs w:val="19"/>
              </w:rPr>
              <w:t>0.6723</w:t>
            </w:r>
          </w:p>
        </w:tc>
        <w:tc>
          <w:tcPr>
            <w:tcW w:w="14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BF502E" w14:textId="77777777" w:rsidR="001E6FBF" w:rsidRDefault="00000000">
            <w:r>
              <w:rPr>
                <w:color w:val="000000"/>
                <w:sz w:val="19"/>
                <w:szCs w:val="19"/>
              </w:rPr>
              <w:t>0.5054</w:t>
            </w:r>
          </w:p>
        </w:tc>
        <w:tc>
          <w:tcPr>
            <w:tcW w:w="12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73A112" w14:textId="77777777" w:rsidR="001E6FBF" w:rsidRDefault="00000000">
            <w:r>
              <w:rPr>
                <w:color w:val="000000"/>
                <w:sz w:val="19"/>
                <w:szCs w:val="19"/>
              </w:rPr>
              <w:t>0.7569</w:t>
            </w:r>
          </w:p>
        </w:tc>
        <w:tc>
          <w:tcPr>
            <w:tcW w:w="1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F6F766" w14:textId="77777777" w:rsidR="001E6FBF" w:rsidRDefault="00000000">
            <w:r>
              <w:rPr>
                <w:color w:val="000000"/>
                <w:sz w:val="19"/>
                <w:szCs w:val="19"/>
              </w:rPr>
              <w:t>0.5922</w:t>
            </w:r>
          </w:p>
        </w:tc>
        <w:tc>
          <w:tcPr>
            <w:tcW w:w="180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7DD5F4" w14:textId="77777777" w:rsidR="001E6FBF" w:rsidRDefault="00000000">
            <w:r>
              <w:rPr>
                <w:color w:val="000000"/>
                <w:sz w:val="19"/>
                <w:szCs w:val="19"/>
              </w:rPr>
              <w:t xml:space="preserve">52.1 / 73.1 </w:t>
            </w:r>
            <w:proofErr w:type="spellStart"/>
            <w:r>
              <w:rPr>
                <w:color w:val="000000"/>
                <w:sz w:val="19"/>
                <w:szCs w:val="19"/>
              </w:rPr>
              <w:t>ms</w:t>
            </w:r>
            <w:proofErr w:type="spellEnd"/>
          </w:p>
        </w:tc>
      </w:tr>
    </w:tbl>
    <w:p w14:paraId="012CFE45" w14:textId="77777777" w:rsidR="001E6FBF" w:rsidRDefault="001E6FBF">
      <w:pPr>
        <w:spacing w:after="120"/>
      </w:pPr>
    </w:p>
    <w:p w14:paraId="36234395" w14:textId="77777777" w:rsidR="001E6FBF" w:rsidRDefault="00000000">
      <w:pPr>
        <w:spacing w:after="160" w:line="300" w:lineRule="auto"/>
        <w:jc w:val="both"/>
      </w:pPr>
      <w:r>
        <w:t xml:space="preserve">A no-retrain confidence-threshold sweep then mapped the precision/recall trade-off of the YOLO26n weights. The </w:t>
      </w:r>
      <w:proofErr w:type="gramStart"/>
      <w:r>
        <w:t>best-F1</w:t>
      </w:r>
      <w:proofErr w:type="gramEnd"/>
      <w:r>
        <w:t xml:space="preserve"> operating point is conf 0.30 (P 0.764, R 0.589); the cheapest way to reach precision ≥ 0.85 is conf 0.50 (P 0.861, R 0.517): a config-only lever for precision-critical deployments.</w:t>
      </w:r>
    </w:p>
    <w:p w14:paraId="01E46C8C" w14:textId="77777777" w:rsidR="001E6FBF" w:rsidRDefault="00000000">
      <w:pPr>
        <w:spacing w:before="160" w:after="80"/>
      </w:pPr>
      <w:r>
        <w:rPr>
          <w:i/>
          <w:iCs/>
          <w:color w:val="444444"/>
          <w:sz w:val="20"/>
          <w:szCs w:val="20"/>
        </w:rPr>
        <w:t xml:space="preserve">Table 19. YOLO26n confidence-threshold sweep (validation split, NMS </w:t>
      </w:r>
      <w:proofErr w:type="spellStart"/>
      <w:r>
        <w:rPr>
          <w:i/>
          <w:iCs/>
          <w:color w:val="444444"/>
          <w:sz w:val="20"/>
          <w:szCs w:val="20"/>
        </w:rPr>
        <w:t>IoU</w:t>
      </w:r>
      <w:proofErr w:type="spellEnd"/>
      <w:r>
        <w:rPr>
          <w:i/>
          <w:iCs/>
          <w:color w:val="444444"/>
          <w:sz w:val="20"/>
          <w:szCs w:val="20"/>
        </w:rPr>
        <w:t xml:space="preserve"> 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3"/>
        <w:gridCol w:w="1502"/>
        <w:gridCol w:w="1502"/>
        <w:gridCol w:w="1503"/>
        <w:gridCol w:w="1516"/>
      </w:tblGrid>
      <w:tr w:rsidR="001E6FBF" w14:paraId="270A86BC" w14:textId="77777777">
        <w:tblPrEx>
          <w:tblCellMar>
            <w:top w:w="0" w:type="dxa"/>
            <w:bottom w:w="0" w:type="dxa"/>
          </w:tblCellMar>
        </w:tblPrEx>
        <w:trPr>
          <w:tblHeader/>
        </w:trPr>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324E564" w14:textId="77777777" w:rsidR="001E6FBF" w:rsidRDefault="00000000">
            <w:r>
              <w:rPr>
                <w:b/>
                <w:bCs/>
                <w:color w:val="FFFFFF"/>
                <w:sz w:val="19"/>
                <w:szCs w:val="19"/>
              </w:rPr>
              <w:t>conf</w:t>
            </w:r>
          </w:p>
        </w:tc>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980FF74" w14:textId="77777777" w:rsidR="001E6FBF" w:rsidRDefault="00000000">
            <w:r>
              <w:rPr>
                <w:b/>
                <w:bCs/>
                <w:color w:val="FFFFFF"/>
                <w:sz w:val="19"/>
                <w:szCs w:val="19"/>
              </w:rPr>
              <w:t>Precision</w:t>
            </w:r>
          </w:p>
        </w:tc>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4D4D29E" w14:textId="77777777" w:rsidR="001E6FBF" w:rsidRDefault="00000000">
            <w:r>
              <w:rPr>
                <w:b/>
                <w:bCs/>
                <w:color w:val="FFFFFF"/>
                <w:sz w:val="19"/>
                <w:szCs w:val="19"/>
              </w:rPr>
              <w:t>Recall</w:t>
            </w:r>
          </w:p>
        </w:tc>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3A0CA33" w14:textId="77777777" w:rsidR="001E6FBF" w:rsidRDefault="00000000">
            <w:r>
              <w:rPr>
                <w:b/>
                <w:bCs/>
                <w:color w:val="FFFFFF"/>
                <w:sz w:val="19"/>
                <w:szCs w:val="19"/>
              </w:rPr>
              <w:t>F1</w:t>
            </w:r>
          </w:p>
        </w:tc>
        <w:tc>
          <w:tcPr>
            <w:tcW w:w="150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4A79AEFD" w14:textId="77777777" w:rsidR="001E6FBF" w:rsidRDefault="00000000">
            <w:r>
              <w:rPr>
                <w:b/>
                <w:bCs/>
                <w:color w:val="FFFFFF"/>
                <w:sz w:val="19"/>
                <w:szCs w:val="19"/>
              </w:rPr>
              <w:t>mAP@0.5</w:t>
            </w:r>
          </w:p>
        </w:tc>
        <w:tc>
          <w:tcPr>
            <w:tcW w:w="1506"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93AFD0C" w14:textId="77777777" w:rsidR="001E6FBF" w:rsidRDefault="00000000">
            <w:r>
              <w:rPr>
                <w:b/>
                <w:bCs/>
                <w:color w:val="FFFFFF"/>
                <w:sz w:val="19"/>
                <w:szCs w:val="19"/>
              </w:rPr>
              <w:t>mAP@0.5:0.95</w:t>
            </w:r>
          </w:p>
        </w:tc>
      </w:tr>
      <w:tr w:rsidR="001E6FBF" w14:paraId="75DFA57B"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DF97D0" w14:textId="77777777" w:rsidR="001E6FBF" w:rsidRDefault="00000000">
            <w:r>
              <w:rPr>
                <w:color w:val="000000"/>
                <w:sz w:val="19"/>
                <w:szCs w:val="19"/>
              </w:rPr>
              <w:t>0.25</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CFE545" w14:textId="77777777" w:rsidR="001E6FBF" w:rsidRDefault="00000000">
            <w:r>
              <w:rPr>
                <w:color w:val="000000"/>
                <w:sz w:val="19"/>
                <w:szCs w:val="19"/>
              </w:rPr>
              <w:t>0.759</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9B78AF" w14:textId="77777777" w:rsidR="001E6FBF" w:rsidRDefault="00000000">
            <w:r>
              <w:rPr>
                <w:color w:val="000000"/>
                <w:sz w:val="19"/>
                <w:szCs w:val="19"/>
              </w:rPr>
              <w:t>0.592</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71ABB7" w14:textId="77777777" w:rsidR="001E6FBF" w:rsidRDefault="00000000">
            <w:r>
              <w:rPr>
                <w:color w:val="000000"/>
                <w:sz w:val="19"/>
                <w:szCs w:val="19"/>
              </w:rPr>
              <w:t>0.665</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D552AA" w14:textId="77777777" w:rsidR="001E6FBF" w:rsidRDefault="00000000">
            <w:r>
              <w:rPr>
                <w:color w:val="000000"/>
                <w:sz w:val="19"/>
                <w:szCs w:val="19"/>
              </w:rPr>
              <w:t>0.570</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D10CAA" w14:textId="77777777" w:rsidR="001E6FBF" w:rsidRDefault="00000000">
            <w:r>
              <w:rPr>
                <w:color w:val="000000"/>
                <w:sz w:val="19"/>
                <w:szCs w:val="19"/>
              </w:rPr>
              <w:t>0.446</w:t>
            </w:r>
          </w:p>
        </w:tc>
      </w:tr>
      <w:tr w:rsidR="001E6FBF" w14:paraId="0D1BDE3F"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C43B7" w14:textId="77777777" w:rsidR="001E6FBF" w:rsidRDefault="00000000">
            <w:r>
              <w:rPr>
                <w:color w:val="000000"/>
                <w:sz w:val="19"/>
                <w:szCs w:val="19"/>
              </w:rPr>
              <w:t>0.30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1E89D6" w14:textId="77777777" w:rsidR="001E6FBF" w:rsidRDefault="00000000">
            <w:r>
              <w:rPr>
                <w:color w:val="000000"/>
                <w:sz w:val="19"/>
                <w:szCs w:val="19"/>
              </w:rPr>
              <w:t>0.764</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9AC617" w14:textId="77777777" w:rsidR="001E6FBF" w:rsidRDefault="00000000">
            <w:r>
              <w:rPr>
                <w:color w:val="000000"/>
                <w:sz w:val="19"/>
                <w:szCs w:val="19"/>
              </w:rPr>
              <w:t>0.589</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AE10AF" w14:textId="77777777" w:rsidR="001E6FBF" w:rsidRDefault="00000000">
            <w:r>
              <w:rPr>
                <w:color w:val="000000"/>
                <w:sz w:val="19"/>
                <w:szCs w:val="19"/>
              </w:rPr>
              <w:t>0.665</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C2E97B" w14:textId="77777777" w:rsidR="001E6FBF" w:rsidRDefault="00000000">
            <w:r>
              <w:rPr>
                <w:color w:val="000000"/>
                <w:sz w:val="19"/>
                <w:szCs w:val="19"/>
              </w:rPr>
              <w:t>0.552</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8400B5" w14:textId="77777777" w:rsidR="001E6FBF" w:rsidRDefault="00000000">
            <w:r>
              <w:rPr>
                <w:color w:val="000000"/>
                <w:sz w:val="19"/>
                <w:szCs w:val="19"/>
              </w:rPr>
              <w:t>0.437</w:t>
            </w:r>
          </w:p>
        </w:tc>
      </w:tr>
      <w:tr w:rsidR="001E6FBF" w14:paraId="2683F0F8"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29DD19" w14:textId="77777777" w:rsidR="001E6FBF" w:rsidRDefault="00000000">
            <w:r>
              <w:rPr>
                <w:color w:val="000000"/>
                <w:sz w:val="19"/>
                <w:szCs w:val="19"/>
              </w:rPr>
              <w:t>0.40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13C320" w14:textId="77777777" w:rsidR="001E6FBF" w:rsidRDefault="00000000">
            <w:r>
              <w:rPr>
                <w:color w:val="000000"/>
                <w:sz w:val="19"/>
                <w:szCs w:val="19"/>
              </w:rPr>
              <w:t>0.818</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318190" w14:textId="77777777" w:rsidR="001E6FBF" w:rsidRDefault="00000000">
            <w:r>
              <w:rPr>
                <w:color w:val="000000"/>
                <w:sz w:val="19"/>
                <w:szCs w:val="19"/>
              </w:rPr>
              <w:t>0.554</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443592" w14:textId="77777777" w:rsidR="001E6FBF" w:rsidRDefault="00000000">
            <w:r>
              <w:rPr>
                <w:color w:val="000000"/>
                <w:sz w:val="19"/>
                <w:szCs w:val="19"/>
              </w:rPr>
              <w:t>0.660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80E17" w14:textId="77777777" w:rsidR="001E6FBF" w:rsidRDefault="00000000">
            <w:r>
              <w:rPr>
                <w:color w:val="000000"/>
                <w:sz w:val="19"/>
                <w:szCs w:val="19"/>
              </w:rPr>
              <w:t>0.526</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D138FB" w14:textId="77777777" w:rsidR="001E6FBF" w:rsidRDefault="00000000">
            <w:r>
              <w:rPr>
                <w:color w:val="000000"/>
                <w:sz w:val="19"/>
                <w:szCs w:val="19"/>
              </w:rPr>
              <w:t>0.421</w:t>
            </w:r>
          </w:p>
        </w:tc>
      </w:tr>
      <w:tr w:rsidR="001E6FBF" w14:paraId="7B60010F"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C01045" w14:textId="77777777" w:rsidR="001E6FBF" w:rsidRDefault="00000000">
            <w:r>
              <w:rPr>
                <w:color w:val="000000"/>
                <w:sz w:val="19"/>
                <w:szCs w:val="19"/>
              </w:rPr>
              <w:t>0.50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3CE70F" w14:textId="77777777" w:rsidR="001E6FBF" w:rsidRDefault="00000000">
            <w:r>
              <w:rPr>
                <w:color w:val="000000"/>
                <w:sz w:val="19"/>
                <w:szCs w:val="19"/>
              </w:rPr>
              <w:t>0.861</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78E292" w14:textId="77777777" w:rsidR="001E6FBF" w:rsidRDefault="00000000">
            <w:r>
              <w:rPr>
                <w:color w:val="000000"/>
                <w:sz w:val="19"/>
                <w:szCs w:val="19"/>
              </w:rPr>
              <w:t>0.517</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98D6C0" w14:textId="77777777" w:rsidR="001E6FBF" w:rsidRDefault="00000000">
            <w:r>
              <w:rPr>
                <w:color w:val="000000"/>
                <w:sz w:val="19"/>
                <w:szCs w:val="19"/>
              </w:rPr>
              <w:t>0.646</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736A2E" w14:textId="77777777" w:rsidR="001E6FBF" w:rsidRDefault="00000000">
            <w:r>
              <w:rPr>
                <w:color w:val="000000"/>
                <w:sz w:val="19"/>
                <w:szCs w:val="19"/>
              </w:rPr>
              <w:t>0.496</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BD25CD" w14:textId="77777777" w:rsidR="001E6FBF" w:rsidRDefault="00000000">
            <w:r>
              <w:rPr>
                <w:color w:val="000000"/>
                <w:sz w:val="19"/>
                <w:szCs w:val="19"/>
              </w:rPr>
              <w:t>0.403</w:t>
            </w:r>
          </w:p>
        </w:tc>
      </w:tr>
      <w:tr w:rsidR="001E6FBF" w14:paraId="45FFDF46"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15A99E" w14:textId="77777777" w:rsidR="001E6FBF" w:rsidRDefault="00000000">
            <w:r>
              <w:rPr>
                <w:color w:val="000000"/>
                <w:sz w:val="19"/>
                <w:szCs w:val="19"/>
              </w:rPr>
              <w:t>0.60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18CDF8" w14:textId="77777777" w:rsidR="001E6FBF" w:rsidRDefault="00000000">
            <w:r>
              <w:rPr>
                <w:color w:val="000000"/>
                <w:sz w:val="19"/>
                <w:szCs w:val="19"/>
              </w:rPr>
              <w:t>0.891</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A26614" w14:textId="77777777" w:rsidR="001E6FBF" w:rsidRDefault="00000000">
            <w:r>
              <w:rPr>
                <w:color w:val="000000"/>
                <w:sz w:val="19"/>
                <w:szCs w:val="19"/>
              </w:rPr>
              <w:t>0.474</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32F5F1" w14:textId="77777777" w:rsidR="001E6FBF" w:rsidRDefault="00000000">
            <w:r>
              <w:rPr>
                <w:color w:val="000000"/>
                <w:sz w:val="19"/>
                <w:szCs w:val="19"/>
              </w:rPr>
              <w:t>0.619</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11EEE0" w14:textId="77777777" w:rsidR="001E6FBF" w:rsidRDefault="00000000">
            <w:r>
              <w:rPr>
                <w:color w:val="000000"/>
                <w:sz w:val="19"/>
                <w:szCs w:val="19"/>
              </w:rPr>
              <w:t>0.458</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05D66D" w14:textId="77777777" w:rsidR="001E6FBF" w:rsidRDefault="00000000">
            <w:r>
              <w:rPr>
                <w:color w:val="000000"/>
                <w:sz w:val="19"/>
                <w:szCs w:val="19"/>
              </w:rPr>
              <w:t>0.379</w:t>
            </w:r>
          </w:p>
        </w:tc>
      </w:tr>
      <w:tr w:rsidR="001E6FBF" w14:paraId="4FA18D20" w14:textId="77777777">
        <w:tblPrEx>
          <w:tblCellMar>
            <w:top w:w="0" w:type="dxa"/>
            <w:bottom w:w="0" w:type="dxa"/>
          </w:tblCellMar>
        </w:tblPrEx>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256BCE" w14:textId="77777777" w:rsidR="001E6FBF" w:rsidRDefault="00000000">
            <w:r>
              <w:rPr>
                <w:color w:val="000000"/>
                <w:sz w:val="19"/>
                <w:szCs w:val="19"/>
              </w:rPr>
              <w:t>0.70</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A57C7A" w14:textId="77777777" w:rsidR="001E6FBF" w:rsidRDefault="00000000">
            <w:r>
              <w:rPr>
                <w:color w:val="000000"/>
                <w:sz w:val="19"/>
                <w:szCs w:val="19"/>
              </w:rPr>
              <w:t>0.922</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A52877" w14:textId="77777777" w:rsidR="001E6FBF" w:rsidRDefault="00000000">
            <w:r>
              <w:rPr>
                <w:color w:val="000000"/>
                <w:sz w:val="19"/>
                <w:szCs w:val="19"/>
              </w:rPr>
              <w:t>0.424</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0E3665" w14:textId="77777777" w:rsidR="001E6FBF" w:rsidRDefault="00000000">
            <w:r>
              <w:rPr>
                <w:color w:val="000000"/>
                <w:sz w:val="19"/>
                <w:szCs w:val="19"/>
              </w:rPr>
              <w:t>0.581</w:t>
            </w:r>
          </w:p>
        </w:tc>
        <w:tc>
          <w:tcPr>
            <w:tcW w:w="150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49A05F" w14:textId="77777777" w:rsidR="001E6FBF" w:rsidRDefault="00000000">
            <w:r>
              <w:rPr>
                <w:color w:val="000000"/>
                <w:sz w:val="19"/>
                <w:szCs w:val="19"/>
              </w:rPr>
              <w:t>0.412</w:t>
            </w:r>
          </w:p>
        </w:tc>
        <w:tc>
          <w:tcPr>
            <w:tcW w:w="1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A5AFE" w14:textId="77777777" w:rsidR="001E6FBF" w:rsidRDefault="00000000">
            <w:r>
              <w:rPr>
                <w:color w:val="000000"/>
                <w:sz w:val="19"/>
                <w:szCs w:val="19"/>
              </w:rPr>
              <w:t>0.348</w:t>
            </w:r>
          </w:p>
        </w:tc>
      </w:tr>
    </w:tbl>
    <w:p w14:paraId="03AFF014" w14:textId="77777777" w:rsidR="001E6FBF" w:rsidRDefault="001E6FBF">
      <w:pPr>
        <w:spacing w:after="120"/>
      </w:pPr>
    </w:p>
    <w:p w14:paraId="0F99CE84" w14:textId="77777777" w:rsidR="001E6FBF" w:rsidRDefault="00000000">
      <w:pPr>
        <w:spacing w:after="160" w:line="300" w:lineRule="auto"/>
        <w:jc w:val="both"/>
      </w:pPr>
      <w:r>
        <w:lastRenderedPageBreak/>
        <w:t>A second experiment on the balanced_realworld_v2 test split produced a cautionary negative result: the deployed YOLOv11 scored 0.434 mAP@0.5 there, a live fine-tuned YOLO26n scored 0.408, and a from-scratch balanced YOLO26n only 0.222. New architecture plus new data does not automatically beat a well-trained incumbent. The deployed YOLOv11 was retained for production.</w:t>
      </w:r>
    </w:p>
    <w:p w14:paraId="1A94479E" w14:textId="77777777" w:rsidR="001E6FBF" w:rsidRDefault="00000000">
      <w:pPr>
        <w:spacing w:before="120" w:after="60"/>
        <w:jc w:val="center"/>
      </w:pPr>
      <w:r>
        <w:rPr>
          <w:noProof/>
        </w:rPr>
        <w:drawing>
          <wp:inline distT="0" distB="0" distL="0" distR="0" wp14:anchorId="6BE71AF8" wp14:editId="1C028EA9">
            <wp:extent cx="5581650" cy="2790825"/>
            <wp:effectExtent l="0" t="0" r="0" b="0"/>
            <wp:docPr id="846696236" name="fig16" descr="YOLO26n hard-case training run: losses, precision/recall, and mAP curves across epochs." title="YOLO26n hard-case training run: losses, precision/recall, and mAP curves across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2790825"/>
                    </a:xfrm>
                    <a:prstGeom prst="rect">
                      <a:avLst/>
                    </a:prstGeom>
                  </pic:spPr>
                </pic:pic>
              </a:graphicData>
            </a:graphic>
          </wp:inline>
        </w:drawing>
      </w:r>
    </w:p>
    <w:p w14:paraId="458C2B93" w14:textId="77777777" w:rsidR="001E6FBF" w:rsidRDefault="00000000">
      <w:pPr>
        <w:spacing w:after="200"/>
        <w:jc w:val="center"/>
      </w:pPr>
      <w:r>
        <w:rPr>
          <w:i/>
          <w:iCs/>
          <w:color w:val="444444"/>
          <w:sz w:val="20"/>
          <w:szCs w:val="20"/>
        </w:rPr>
        <w:t xml:space="preserve">Figure 16. YOLO26n hard-case training run: losses, precision/recall, and </w:t>
      </w:r>
      <w:proofErr w:type="spellStart"/>
      <w:r>
        <w:rPr>
          <w:i/>
          <w:iCs/>
          <w:color w:val="444444"/>
          <w:sz w:val="20"/>
          <w:szCs w:val="20"/>
        </w:rPr>
        <w:t>mAP</w:t>
      </w:r>
      <w:proofErr w:type="spellEnd"/>
      <w:r>
        <w:rPr>
          <w:i/>
          <w:iCs/>
          <w:color w:val="444444"/>
          <w:sz w:val="20"/>
          <w:szCs w:val="20"/>
        </w:rPr>
        <w:t xml:space="preserve"> curves across epochs.</w:t>
      </w:r>
    </w:p>
    <w:p w14:paraId="2D708291" w14:textId="77777777" w:rsidR="001E6FBF" w:rsidRDefault="00000000">
      <w:pPr>
        <w:spacing w:before="120" w:after="60"/>
        <w:jc w:val="center"/>
      </w:pPr>
      <w:r>
        <w:rPr>
          <w:noProof/>
        </w:rPr>
        <w:drawing>
          <wp:inline distT="0" distB="0" distL="0" distR="0" wp14:anchorId="2927B8E5" wp14:editId="73ECF850">
            <wp:extent cx="4933950" cy="3295650"/>
            <wp:effectExtent l="0" t="0" r="0" b="0"/>
            <wp:docPr id="779973679" name="fig17" descr="Precision-recall curves per class for the YOLO26n hard-case detector." title="Precision-recall curves per class for the YOLO26n hard-cas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3950" cy="3295650"/>
                    </a:xfrm>
                    <a:prstGeom prst="rect">
                      <a:avLst/>
                    </a:prstGeom>
                  </pic:spPr>
                </pic:pic>
              </a:graphicData>
            </a:graphic>
          </wp:inline>
        </w:drawing>
      </w:r>
    </w:p>
    <w:p w14:paraId="504DB82F" w14:textId="77777777" w:rsidR="001E6FBF" w:rsidRDefault="00000000">
      <w:pPr>
        <w:spacing w:after="200"/>
        <w:jc w:val="center"/>
      </w:pPr>
      <w:r>
        <w:rPr>
          <w:i/>
          <w:iCs/>
          <w:color w:val="444444"/>
          <w:sz w:val="20"/>
          <w:szCs w:val="20"/>
        </w:rPr>
        <w:t>Figure 17. Precision-recall curves per class for the YOLO26n hard-case detector.</w:t>
      </w:r>
    </w:p>
    <w:p w14:paraId="509FD62A" w14:textId="77777777" w:rsidR="001E6FBF" w:rsidRDefault="00000000">
      <w:pPr>
        <w:spacing w:before="120" w:after="60"/>
        <w:jc w:val="center"/>
      </w:pPr>
      <w:r>
        <w:rPr>
          <w:noProof/>
        </w:rPr>
        <w:lastRenderedPageBreak/>
        <w:drawing>
          <wp:inline distT="0" distB="0" distL="0" distR="0" wp14:anchorId="64FF0E12" wp14:editId="27CBAFDE">
            <wp:extent cx="4933950" cy="3705225"/>
            <wp:effectExtent l="0" t="0" r="0" b="0"/>
            <wp:docPr id="99288580" name="fig18" descr="Normalized confusion matrix of the YOLO26n hard-case detector. Glass and plastic remain the hardest classes; background confusions motivate the Stage 2 veto." title="Normalized confusion matrix of the YOLO26n hard-case detector. Glass and plastic remain the hardest classes; background confusions motivate the Stage 2 v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3705225"/>
                    </a:xfrm>
                    <a:prstGeom prst="rect">
                      <a:avLst/>
                    </a:prstGeom>
                  </pic:spPr>
                </pic:pic>
              </a:graphicData>
            </a:graphic>
          </wp:inline>
        </w:drawing>
      </w:r>
    </w:p>
    <w:p w14:paraId="1EE7E319" w14:textId="77777777" w:rsidR="001E6FBF" w:rsidRDefault="00000000">
      <w:pPr>
        <w:spacing w:after="200"/>
        <w:jc w:val="center"/>
      </w:pPr>
      <w:r>
        <w:rPr>
          <w:i/>
          <w:iCs/>
          <w:color w:val="444444"/>
          <w:sz w:val="20"/>
          <w:szCs w:val="20"/>
        </w:rPr>
        <w:t>Figure 18. Normalized confusion matrix of the YOLO26n hard-case detector. Glass and plastic remain the hardest classes; background confusions motivate the Stage 2 veto.</w:t>
      </w:r>
    </w:p>
    <w:p w14:paraId="410007C1" w14:textId="77777777" w:rsidR="001E6FBF" w:rsidRDefault="00000000">
      <w:pPr>
        <w:spacing w:before="120" w:after="60"/>
        <w:jc w:val="center"/>
      </w:pPr>
      <w:r>
        <w:rPr>
          <w:noProof/>
        </w:rPr>
        <w:drawing>
          <wp:inline distT="0" distB="0" distL="0" distR="0" wp14:anchorId="4C269DA2" wp14:editId="007A1C5C">
            <wp:extent cx="5124450" cy="3905250"/>
            <wp:effectExtent l="0" t="0" r="0" b="0"/>
            <wp:docPr id="329416808" name="fig19" descr="Validation-batch predictions of the hard-case detector on cluttered real-world scenes." title="Validation-batch predictions of the hard-case detector on cluttered real-world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905250"/>
                    </a:xfrm>
                    <a:prstGeom prst="rect">
                      <a:avLst/>
                    </a:prstGeom>
                  </pic:spPr>
                </pic:pic>
              </a:graphicData>
            </a:graphic>
          </wp:inline>
        </w:drawing>
      </w:r>
    </w:p>
    <w:p w14:paraId="39365081" w14:textId="77777777" w:rsidR="001E6FBF" w:rsidRDefault="00000000">
      <w:pPr>
        <w:spacing w:after="200"/>
        <w:jc w:val="center"/>
      </w:pPr>
      <w:r>
        <w:rPr>
          <w:i/>
          <w:iCs/>
          <w:color w:val="444444"/>
          <w:sz w:val="20"/>
          <w:szCs w:val="20"/>
        </w:rPr>
        <w:t>Figure 19. Validation-batch predictions of the hard-case detector on cluttered real-world scenes.</w:t>
      </w:r>
    </w:p>
    <w:p w14:paraId="73BB3316" w14:textId="77777777" w:rsidR="001E6FBF" w:rsidRDefault="00000000">
      <w:pPr>
        <w:pStyle w:val="Heading2"/>
      </w:pPr>
      <w:bookmarkStart w:id="45" w:name="_Toc234090220"/>
      <w:r>
        <w:t>7.4 Localization Rework: Grad-CAM Baseline vs. YOLO Localization</w:t>
      </w:r>
      <w:bookmarkEnd w:id="45"/>
    </w:p>
    <w:p w14:paraId="6FA3C51B" w14:textId="77777777" w:rsidR="001E6FBF" w:rsidRDefault="00000000">
      <w:pPr>
        <w:spacing w:after="160" w:line="300" w:lineRule="auto"/>
        <w:jc w:val="both"/>
      </w:pPr>
      <w:r>
        <w:lastRenderedPageBreak/>
        <w:t>The DL branch's final evaluation isolates localization quality. The classification-first Grad-CAM pipeline and the YOLO localization-only module were scored identically (IoU@0.5 matching against ground-truth boxes) on stratified test samples. Grad-CAM collapses on multi-object scenes; YOLO localization is dramatically stronger, and a 300-image sweep (1,152 ground-truth boxes) selected conf 0.30 as the promoted operating point:</w:t>
      </w:r>
    </w:p>
    <w:p w14:paraId="78CD8F39" w14:textId="77777777" w:rsidR="001E6FBF" w:rsidRDefault="00000000">
      <w:pPr>
        <w:spacing w:before="160" w:after="80"/>
      </w:pPr>
      <w:r>
        <w:rPr>
          <w:i/>
          <w:iCs/>
          <w:color w:val="444444"/>
          <w:sz w:val="20"/>
          <w:szCs w:val="20"/>
        </w:rPr>
        <w:t>Table 20. Localization evaluation: Grad-CAM baseline vs. YOLO at multiple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855"/>
        <w:gridCol w:w="1170"/>
        <w:gridCol w:w="1051"/>
        <w:gridCol w:w="820"/>
        <w:gridCol w:w="1051"/>
        <w:gridCol w:w="1516"/>
      </w:tblGrid>
      <w:tr w:rsidR="001E6FBF" w14:paraId="1A4D2C9E" w14:textId="77777777">
        <w:tblPrEx>
          <w:tblCellMar>
            <w:top w:w="0" w:type="dxa"/>
            <w:bottom w:w="0" w:type="dxa"/>
          </w:tblCellMar>
        </w:tblPrEx>
        <w:trPr>
          <w:tblHeader/>
        </w:trPr>
        <w:tc>
          <w:tcPr>
            <w:tcW w:w="257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0FC65A3" w14:textId="77777777" w:rsidR="001E6FBF" w:rsidRDefault="00000000">
            <w:r>
              <w:rPr>
                <w:b/>
                <w:bCs/>
                <w:color w:val="FFFFFF"/>
                <w:sz w:val="19"/>
                <w:szCs w:val="19"/>
              </w:rPr>
              <w:t>Configuration</w:t>
            </w:r>
          </w:p>
        </w:tc>
        <w:tc>
          <w:tcPr>
            <w:tcW w:w="82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DD3CF4A" w14:textId="77777777" w:rsidR="001E6FBF" w:rsidRDefault="00000000">
            <w:r>
              <w:rPr>
                <w:b/>
                <w:bCs/>
                <w:color w:val="FFFFFF"/>
                <w:sz w:val="19"/>
                <w:szCs w:val="19"/>
              </w:rPr>
              <w:t>Images</w:t>
            </w:r>
          </w:p>
        </w:tc>
        <w:tc>
          <w:tcPr>
            <w:tcW w:w="117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1C4491C" w14:textId="77777777" w:rsidR="001E6FBF" w:rsidRDefault="00000000">
            <w:r>
              <w:rPr>
                <w:b/>
                <w:bCs/>
                <w:color w:val="FFFFFF"/>
                <w:sz w:val="19"/>
                <w:szCs w:val="19"/>
              </w:rPr>
              <w:t>Precision</w:t>
            </w:r>
          </w:p>
        </w:tc>
        <w:tc>
          <w:tcPr>
            <w:tcW w:w="105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235ACE3" w14:textId="77777777" w:rsidR="001E6FBF" w:rsidRDefault="00000000">
            <w:r>
              <w:rPr>
                <w:b/>
                <w:bCs/>
                <w:color w:val="FFFFFF"/>
                <w:sz w:val="19"/>
                <w:szCs w:val="19"/>
              </w:rPr>
              <w:t>Recall</w:t>
            </w:r>
          </w:p>
        </w:tc>
        <w:tc>
          <w:tcPr>
            <w:tcW w:w="82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303641BB" w14:textId="77777777" w:rsidR="001E6FBF" w:rsidRDefault="00000000">
            <w:r>
              <w:rPr>
                <w:b/>
                <w:bCs/>
                <w:color w:val="FFFFFF"/>
                <w:sz w:val="19"/>
                <w:szCs w:val="19"/>
              </w:rPr>
              <w:t>F1</w:t>
            </w:r>
          </w:p>
        </w:tc>
        <w:tc>
          <w:tcPr>
            <w:tcW w:w="1054"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2C845E6E" w14:textId="77777777" w:rsidR="001E6FBF" w:rsidRDefault="00000000">
            <w:r>
              <w:rPr>
                <w:b/>
                <w:bCs/>
                <w:color w:val="FFFFFF"/>
                <w:sz w:val="19"/>
                <w:szCs w:val="19"/>
              </w:rPr>
              <w:t xml:space="preserve">Mean </w:t>
            </w:r>
            <w:proofErr w:type="spellStart"/>
            <w:r>
              <w:rPr>
                <w:b/>
                <w:bCs/>
                <w:color w:val="FFFFFF"/>
                <w:sz w:val="19"/>
                <w:szCs w:val="19"/>
              </w:rPr>
              <w:t>IoU</w:t>
            </w:r>
            <w:proofErr w:type="spellEnd"/>
          </w:p>
        </w:tc>
        <w:tc>
          <w:tcPr>
            <w:tcW w:w="1528"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D275DFA" w14:textId="77777777" w:rsidR="001E6FBF" w:rsidRDefault="00000000">
            <w:r>
              <w:rPr>
                <w:b/>
                <w:bCs/>
                <w:color w:val="FFFFFF"/>
                <w:sz w:val="19"/>
                <w:szCs w:val="19"/>
              </w:rPr>
              <w:t>TP / FP / FN</w:t>
            </w:r>
          </w:p>
        </w:tc>
      </w:tr>
      <w:tr w:rsidR="001E6FBF" w14:paraId="7CBE9A8F"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B57959" w14:textId="77777777" w:rsidR="001E6FBF" w:rsidRDefault="00000000">
            <w:r>
              <w:rPr>
                <w:color w:val="000000"/>
                <w:sz w:val="19"/>
                <w:szCs w:val="19"/>
              </w:rPr>
              <w:t>Grad-CAM baseline</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FD1DE7" w14:textId="77777777" w:rsidR="001E6FBF" w:rsidRDefault="00000000">
            <w:r>
              <w:rPr>
                <w:color w:val="000000"/>
                <w:sz w:val="19"/>
                <w:szCs w:val="19"/>
              </w:rPr>
              <w:t>60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10733" w14:textId="77777777" w:rsidR="001E6FBF" w:rsidRDefault="00000000">
            <w:r>
              <w:rPr>
                <w:color w:val="000000"/>
                <w:sz w:val="19"/>
                <w:szCs w:val="19"/>
              </w:rPr>
              <w:t>0.2568</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E1908" w14:textId="77777777" w:rsidR="001E6FBF" w:rsidRDefault="00000000">
            <w:r>
              <w:rPr>
                <w:color w:val="000000"/>
                <w:sz w:val="19"/>
                <w:szCs w:val="19"/>
              </w:rPr>
              <w:t>0.0728</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82F1CB" w14:textId="77777777" w:rsidR="001E6FBF" w:rsidRDefault="00000000">
            <w:r>
              <w:rPr>
                <w:color w:val="000000"/>
                <w:sz w:val="19"/>
                <w:szCs w:val="19"/>
              </w:rPr>
              <w:t>N/A</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82C0D5" w14:textId="77777777" w:rsidR="001E6FBF" w:rsidRDefault="00000000">
            <w:r>
              <w:rPr>
                <w:color w:val="000000"/>
                <w:sz w:val="19"/>
                <w:szCs w:val="19"/>
              </w:rPr>
              <w:t>0.7127</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C54D0" w14:textId="77777777" w:rsidR="001E6FBF" w:rsidRDefault="00000000">
            <w:r>
              <w:rPr>
                <w:color w:val="000000"/>
                <w:sz w:val="19"/>
                <w:szCs w:val="19"/>
              </w:rPr>
              <w:t>19 / 55 / 242</w:t>
            </w:r>
          </w:p>
        </w:tc>
      </w:tr>
      <w:tr w:rsidR="001E6FBF" w14:paraId="29CB660F"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3C487A" w14:textId="77777777" w:rsidR="001E6FBF" w:rsidRDefault="00000000">
            <w:r>
              <w:rPr>
                <w:color w:val="000000"/>
                <w:sz w:val="19"/>
                <w:szCs w:val="19"/>
              </w:rPr>
              <w:t>YOLO conf 0.25</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532C9" w14:textId="77777777" w:rsidR="001E6FBF" w:rsidRDefault="00000000">
            <w:r>
              <w:rPr>
                <w:color w:val="000000"/>
                <w:sz w:val="19"/>
                <w:szCs w:val="19"/>
              </w:rPr>
              <w:t>60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6A00EB" w14:textId="77777777" w:rsidR="001E6FBF" w:rsidRDefault="00000000">
            <w:r>
              <w:rPr>
                <w:color w:val="000000"/>
                <w:sz w:val="19"/>
                <w:szCs w:val="19"/>
              </w:rPr>
              <w:t>0.6352</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B1FE2F" w14:textId="77777777" w:rsidR="001E6FBF" w:rsidRDefault="00000000">
            <w:r>
              <w:rPr>
                <w:color w:val="000000"/>
                <w:sz w:val="19"/>
                <w:szCs w:val="19"/>
              </w:rPr>
              <w:t>0.5670</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70F724" w14:textId="77777777" w:rsidR="001E6FBF" w:rsidRDefault="00000000">
            <w:r>
              <w:rPr>
                <w:color w:val="000000"/>
                <w:sz w:val="19"/>
                <w:szCs w:val="19"/>
              </w:rPr>
              <w:t>N/A</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C5DE0B" w14:textId="77777777" w:rsidR="001E6FBF" w:rsidRDefault="00000000">
            <w:r>
              <w:rPr>
                <w:color w:val="000000"/>
                <w:sz w:val="19"/>
                <w:szCs w:val="19"/>
              </w:rPr>
              <w:t>0.9012</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42E28" w14:textId="77777777" w:rsidR="001E6FBF" w:rsidRDefault="00000000">
            <w:r>
              <w:rPr>
                <w:color w:val="000000"/>
                <w:sz w:val="19"/>
                <w:szCs w:val="19"/>
              </w:rPr>
              <w:t>148 / 85 / 113</w:t>
            </w:r>
          </w:p>
        </w:tc>
      </w:tr>
      <w:tr w:rsidR="001E6FBF" w14:paraId="6EAA7C2B"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1729C3" w14:textId="77777777" w:rsidR="001E6FBF" w:rsidRDefault="00000000">
            <w:r>
              <w:rPr>
                <w:color w:val="000000"/>
                <w:sz w:val="19"/>
                <w:szCs w:val="19"/>
              </w:rPr>
              <w:t>YOLO conf 0.35</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AA064A" w14:textId="77777777" w:rsidR="001E6FBF" w:rsidRDefault="00000000">
            <w:r>
              <w:rPr>
                <w:color w:val="000000"/>
                <w:sz w:val="19"/>
                <w:szCs w:val="19"/>
              </w:rPr>
              <w:t>60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026D1" w14:textId="77777777" w:rsidR="001E6FBF" w:rsidRDefault="00000000">
            <w:r>
              <w:rPr>
                <w:color w:val="000000"/>
                <w:sz w:val="19"/>
                <w:szCs w:val="19"/>
              </w:rPr>
              <w:t>0.7614</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DE2E9" w14:textId="77777777" w:rsidR="001E6FBF" w:rsidRDefault="00000000">
            <w:r>
              <w:rPr>
                <w:color w:val="000000"/>
                <w:sz w:val="19"/>
                <w:szCs w:val="19"/>
              </w:rPr>
              <w:t>0.5134</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16ED52" w14:textId="77777777" w:rsidR="001E6FBF" w:rsidRDefault="00000000">
            <w:r>
              <w:rPr>
                <w:color w:val="000000"/>
                <w:sz w:val="19"/>
                <w:szCs w:val="19"/>
              </w:rPr>
              <w:t>N/A</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9B331D" w14:textId="77777777" w:rsidR="001E6FBF" w:rsidRDefault="00000000">
            <w:r>
              <w:rPr>
                <w:color w:val="000000"/>
                <w:sz w:val="19"/>
                <w:szCs w:val="19"/>
              </w:rPr>
              <w:t>0.9004</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04AE96" w14:textId="77777777" w:rsidR="001E6FBF" w:rsidRDefault="00000000">
            <w:r>
              <w:rPr>
                <w:color w:val="000000"/>
                <w:sz w:val="19"/>
                <w:szCs w:val="19"/>
              </w:rPr>
              <w:t>134 / 42 / 127</w:t>
            </w:r>
          </w:p>
        </w:tc>
      </w:tr>
      <w:tr w:rsidR="001E6FBF" w14:paraId="4D0F943F"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6A68FF" w14:textId="77777777" w:rsidR="001E6FBF" w:rsidRDefault="00000000">
            <w:r>
              <w:rPr>
                <w:color w:val="000000"/>
                <w:sz w:val="19"/>
                <w:szCs w:val="19"/>
              </w:rPr>
              <w:t>YOLO conf 0.30 (promoted)</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4ABD5B" w14:textId="77777777" w:rsidR="001E6FBF" w:rsidRDefault="00000000">
            <w:r>
              <w:rPr>
                <w:color w:val="000000"/>
                <w:sz w:val="19"/>
                <w:szCs w:val="19"/>
              </w:rPr>
              <w:t>300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4F00CF" w14:textId="77777777" w:rsidR="001E6FBF" w:rsidRDefault="00000000">
            <w:r>
              <w:rPr>
                <w:color w:val="000000"/>
                <w:sz w:val="19"/>
                <w:szCs w:val="19"/>
              </w:rPr>
              <w:t>0.6999</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EDA3F" w14:textId="77777777" w:rsidR="001E6FBF" w:rsidRDefault="00000000">
            <w:r>
              <w:rPr>
                <w:color w:val="000000"/>
                <w:sz w:val="19"/>
                <w:szCs w:val="19"/>
              </w:rPr>
              <w:t>0.5729</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675C95" w14:textId="77777777" w:rsidR="001E6FBF" w:rsidRDefault="00000000">
            <w:r>
              <w:rPr>
                <w:color w:val="000000"/>
                <w:sz w:val="19"/>
                <w:szCs w:val="19"/>
              </w:rPr>
              <w:t>0.6301</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5794B9" w14:textId="77777777" w:rsidR="001E6FBF" w:rsidRDefault="00000000">
            <w:r>
              <w:rPr>
                <w:color w:val="000000"/>
                <w:sz w:val="19"/>
                <w:szCs w:val="19"/>
              </w:rPr>
              <w:t>0.9057</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F159D2" w14:textId="77777777" w:rsidR="001E6FBF" w:rsidRDefault="00000000">
            <w:r>
              <w:rPr>
                <w:color w:val="000000"/>
                <w:sz w:val="19"/>
                <w:szCs w:val="19"/>
              </w:rPr>
              <w:t>660 / 283 / 492</w:t>
            </w:r>
          </w:p>
        </w:tc>
      </w:tr>
      <w:tr w:rsidR="001E6FBF" w14:paraId="37ED8320"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70F3F" w14:textId="77777777" w:rsidR="001E6FBF" w:rsidRDefault="00000000">
            <w:r>
              <w:rPr>
                <w:color w:val="000000"/>
                <w:sz w:val="19"/>
                <w:szCs w:val="19"/>
              </w:rPr>
              <w:t>YOLO conf 0.35</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D0E657" w14:textId="77777777" w:rsidR="001E6FBF" w:rsidRDefault="00000000">
            <w:r>
              <w:rPr>
                <w:color w:val="000000"/>
                <w:sz w:val="19"/>
                <w:szCs w:val="19"/>
              </w:rPr>
              <w:t>300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215426" w14:textId="77777777" w:rsidR="001E6FBF" w:rsidRDefault="00000000">
            <w:r>
              <w:rPr>
                <w:color w:val="000000"/>
                <w:sz w:val="19"/>
                <w:szCs w:val="19"/>
              </w:rPr>
              <w:t>0.7571</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A606A7" w14:textId="77777777" w:rsidR="001E6FBF" w:rsidRDefault="00000000">
            <w:r>
              <w:rPr>
                <w:color w:val="000000"/>
                <w:sz w:val="19"/>
                <w:szCs w:val="19"/>
              </w:rPr>
              <w:t>0.5356</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5A0E21" w14:textId="77777777" w:rsidR="001E6FBF" w:rsidRDefault="00000000">
            <w:r>
              <w:rPr>
                <w:color w:val="000000"/>
                <w:sz w:val="19"/>
                <w:szCs w:val="19"/>
              </w:rPr>
              <w:t>0.6274</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DD038B" w14:textId="77777777" w:rsidR="001E6FBF" w:rsidRDefault="00000000">
            <w:r>
              <w:rPr>
                <w:color w:val="000000"/>
                <w:sz w:val="19"/>
                <w:szCs w:val="19"/>
              </w:rPr>
              <w:t>0.9043</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DDD97D" w14:textId="77777777" w:rsidR="001E6FBF" w:rsidRDefault="00000000">
            <w:r>
              <w:rPr>
                <w:color w:val="000000"/>
                <w:sz w:val="19"/>
                <w:szCs w:val="19"/>
              </w:rPr>
              <w:t>617 / 198 / 535</w:t>
            </w:r>
          </w:p>
        </w:tc>
      </w:tr>
      <w:tr w:rsidR="001E6FBF" w14:paraId="7FCA4879" w14:textId="77777777">
        <w:tblPrEx>
          <w:tblCellMar>
            <w:top w:w="0" w:type="dxa"/>
            <w:bottom w:w="0" w:type="dxa"/>
          </w:tblCellMar>
        </w:tblPrEx>
        <w:tc>
          <w:tcPr>
            <w:tcW w:w="257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CC4010" w14:textId="77777777" w:rsidR="001E6FBF" w:rsidRDefault="00000000">
            <w:r>
              <w:rPr>
                <w:color w:val="000000"/>
                <w:sz w:val="19"/>
                <w:szCs w:val="19"/>
              </w:rPr>
              <w:t>YOLO conf 0.40 (high precision)</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26CB3" w14:textId="77777777" w:rsidR="001E6FBF" w:rsidRDefault="00000000">
            <w:r>
              <w:rPr>
                <w:color w:val="000000"/>
                <w:sz w:val="19"/>
                <w:szCs w:val="19"/>
              </w:rPr>
              <w:t>300</w:t>
            </w:r>
          </w:p>
        </w:tc>
        <w:tc>
          <w:tcPr>
            <w:tcW w:w="11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D0BC0F" w14:textId="77777777" w:rsidR="001E6FBF" w:rsidRDefault="00000000">
            <w:r>
              <w:rPr>
                <w:color w:val="000000"/>
                <w:sz w:val="19"/>
                <w:szCs w:val="19"/>
              </w:rPr>
              <w:t>0.8035</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CB6BA8" w14:textId="77777777" w:rsidR="001E6FBF" w:rsidRDefault="00000000">
            <w:r>
              <w:rPr>
                <w:color w:val="000000"/>
                <w:sz w:val="19"/>
                <w:szCs w:val="19"/>
              </w:rPr>
              <w:t>0.5148</w:t>
            </w:r>
          </w:p>
        </w:tc>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DEE8F" w14:textId="77777777" w:rsidR="001E6FBF" w:rsidRDefault="00000000">
            <w:r>
              <w:rPr>
                <w:color w:val="000000"/>
                <w:sz w:val="19"/>
                <w:szCs w:val="19"/>
              </w:rPr>
              <w:t>0.6275</w:t>
            </w:r>
          </w:p>
        </w:tc>
        <w:tc>
          <w:tcPr>
            <w:tcW w:w="105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5DEAF" w14:textId="77777777" w:rsidR="001E6FBF" w:rsidRDefault="00000000">
            <w:r>
              <w:rPr>
                <w:color w:val="000000"/>
                <w:sz w:val="19"/>
                <w:szCs w:val="19"/>
              </w:rPr>
              <w:t>0.9050</w:t>
            </w:r>
          </w:p>
        </w:tc>
        <w:tc>
          <w:tcPr>
            <w:tcW w:w="15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9CA747" w14:textId="77777777" w:rsidR="001E6FBF" w:rsidRDefault="00000000">
            <w:r>
              <w:rPr>
                <w:color w:val="000000"/>
                <w:sz w:val="19"/>
                <w:szCs w:val="19"/>
              </w:rPr>
              <w:t>593 / 145 / 559</w:t>
            </w:r>
          </w:p>
        </w:tc>
      </w:tr>
    </w:tbl>
    <w:p w14:paraId="0E4B4990" w14:textId="77777777" w:rsidR="001E6FBF" w:rsidRDefault="001E6FBF">
      <w:pPr>
        <w:spacing w:after="120"/>
      </w:pPr>
    </w:p>
    <w:p w14:paraId="7951D9AC" w14:textId="77777777" w:rsidR="001E6FBF" w:rsidRDefault="00000000">
      <w:pPr>
        <w:spacing w:after="160" w:line="300" w:lineRule="auto"/>
        <w:jc w:val="both"/>
      </w:pPr>
      <w:r>
        <w:t xml:space="preserve">conf 0.30 wins on balanced F1 and recall while keeping mean matched </w:t>
      </w:r>
      <w:proofErr w:type="spellStart"/>
      <w:r>
        <w:t>IoU</w:t>
      </w:r>
      <w:proofErr w:type="spellEnd"/>
      <w:r>
        <w:t xml:space="preserve"> above 0.90; conf 0.40 is documented as the high-precision alternative. The Grad-CAM result is kept in the report deliberately: it is the measured evidence for why the project abandoned classification-first localization.</w:t>
      </w:r>
    </w:p>
    <w:p w14:paraId="54189CCF" w14:textId="77777777" w:rsidR="001E6FBF" w:rsidRDefault="00000000">
      <w:pPr>
        <w:spacing w:before="120" w:after="60"/>
        <w:jc w:val="center"/>
      </w:pPr>
      <w:r>
        <w:rPr>
          <w:noProof/>
        </w:rPr>
        <w:drawing>
          <wp:inline distT="0" distB="0" distL="0" distR="0" wp14:anchorId="679E93FE" wp14:editId="49A0554F">
            <wp:extent cx="3105150" cy="3105150"/>
            <wp:effectExtent l="0" t="0" r="0" b="0"/>
            <wp:docPr id="1891267187" name="fig20" descr="YOLO localization-only output on a transparent-bottle test image from the 300-image evaluation. The box is tight even where the raw class score is ambiguous, which is exactly why the rework strips YOLO of the final class decision." title="YOLO localization-only output on a transparent-bottle test image from the 300-image evaluation. The box is tight even where the raw class score is ambiguous, which is exactly why the rework strips YOLO of the final clas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05150" cy="3105150"/>
                    </a:xfrm>
                    <a:prstGeom prst="rect">
                      <a:avLst/>
                    </a:prstGeom>
                  </pic:spPr>
                </pic:pic>
              </a:graphicData>
            </a:graphic>
          </wp:inline>
        </w:drawing>
      </w:r>
    </w:p>
    <w:p w14:paraId="4F449ED2" w14:textId="77777777" w:rsidR="001E6FBF" w:rsidRDefault="00000000">
      <w:pPr>
        <w:spacing w:after="200"/>
        <w:jc w:val="center"/>
      </w:pPr>
      <w:r>
        <w:rPr>
          <w:i/>
          <w:iCs/>
          <w:color w:val="444444"/>
          <w:sz w:val="20"/>
          <w:szCs w:val="20"/>
        </w:rPr>
        <w:t>Figure 20. YOLO localization-only output on a transparent-bottle test image from the 300-image evaluation. The box is tight even where the raw class score is ambiguous, which is exactly why the rework strips YOLO of the final class decision.</w:t>
      </w:r>
    </w:p>
    <w:p w14:paraId="168DAE2A" w14:textId="77777777" w:rsidR="001E6FBF" w:rsidRDefault="00000000">
      <w:pPr>
        <w:spacing w:before="120" w:after="60"/>
        <w:jc w:val="center"/>
      </w:pPr>
      <w:r>
        <w:rPr>
          <w:noProof/>
        </w:rPr>
        <w:lastRenderedPageBreak/>
        <w:drawing>
          <wp:inline distT="0" distB="0" distL="0" distR="0" wp14:anchorId="26F59B6E" wp14:editId="37589BBC">
            <wp:extent cx="5581650" cy="2543175"/>
            <wp:effectExtent l="0" t="0" r="0" b="0"/>
            <wp:docPr id="1119490801" name="fig21" descr="YOLO localization-only output on a wide TACO street scene from the 300-image evaluation." title="YOLO localization-only output on a wide TACO street scene from the 300-imag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2543175"/>
                    </a:xfrm>
                    <a:prstGeom prst="rect">
                      <a:avLst/>
                    </a:prstGeom>
                  </pic:spPr>
                </pic:pic>
              </a:graphicData>
            </a:graphic>
          </wp:inline>
        </w:drawing>
      </w:r>
    </w:p>
    <w:p w14:paraId="545F4CDC" w14:textId="77777777" w:rsidR="001E6FBF" w:rsidRDefault="00000000">
      <w:pPr>
        <w:spacing w:after="200"/>
        <w:jc w:val="center"/>
      </w:pPr>
      <w:r>
        <w:rPr>
          <w:i/>
          <w:iCs/>
          <w:color w:val="444444"/>
          <w:sz w:val="20"/>
          <w:szCs w:val="20"/>
        </w:rPr>
        <w:t>Figure 21. YOLO localization-only output on a wide TACO street scene from the 300-image evaluation.</w:t>
      </w:r>
    </w:p>
    <w:p w14:paraId="67147853" w14:textId="77777777" w:rsidR="001E6FBF" w:rsidRDefault="00000000">
      <w:pPr>
        <w:pStyle w:val="Heading1"/>
        <w:pageBreakBefore/>
      </w:pPr>
      <w:bookmarkStart w:id="46" w:name="_Toc234090221"/>
      <w:r>
        <w:lastRenderedPageBreak/>
        <w:t>8. Results: End-to-End Production Pipeline</w:t>
      </w:r>
      <w:bookmarkEnd w:id="46"/>
    </w:p>
    <w:p w14:paraId="1758F148" w14:textId="77777777" w:rsidR="001E6FBF" w:rsidRDefault="00000000">
      <w:pPr>
        <w:pStyle w:val="Heading2"/>
      </w:pPr>
      <w:bookmarkStart w:id="47" w:name="_Toc234090222"/>
      <w:r>
        <w:t>8.1 100-Image Validation Sweep</w:t>
      </w:r>
      <w:bookmarkEnd w:id="47"/>
    </w:p>
    <w:p w14:paraId="4A2D0490" w14:textId="77777777" w:rsidR="001E6FBF" w:rsidRDefault="00000000">
      <w:pPr>
        <w:spacing w:after="160" w:line="300" w:lineRule="auto"/>
        <w:jc w:val="both"/>
      </w:pPr>
      <w:r>
        <w:t>The full two-stage pipeline (YOLOv11 proposals → EfficientNetB0 verification with dynamic voting) was swept over 100 random unseen test images:</w:t>
      </w:r>
    </w:p>
    <w:p w14:paraId="3C14E500" w14:textId="77777777" w:rsidR="001E6FBF" w:rsidRDefault="00000000">
      <w:pPr>
        <w:pStyle w:val="ListParagraph"/>
        <w:numPr>
          <w:ilvl w:val="0"/>
          <w:numId w:val="3"/>
        </w:numPr>
        <w:spacing w:after="100" w:line="280" w:lineRule="auto"/>
      </w:pPr>
      <w:r>
        <w:t>348 YOLO proposals evaluated; 295 objects verified and accepted by Stage 2.</w:t>
      </w:r>
    </w:p>
    <w:p w14:paraId="08A1FEEE" w14:textId="77777777" w:rsidR="001E6FBF" w:rsidRDefault="00000000">
      <w:pPr>
        <w:pStyle w:val="ListParagraph"/>
        <w:numPr>
          <w:ilvl w:val="0"/>
          <w:numId w:val="3"/>
        </w:numPr>
        <w:spacing w:after="100" w:line="280" w:lineRule="auto"/>
      </w:pPr>
      <w:r>
        <w:t>174 consensus matches (59.0% dual-network agreement); 121 CNN self-corrections (41.0% of accepted objects), direct evidence that the verification stage earns its cost.</w:t>
      </w:r>
    </w:p>
    <w:p w14:paraId="49BDA057" w14:textId="77777777" w:rsidR="001E6FBF" w:rsidRDefault="00000000">
      <w:pPr>
        <w:pStyle w:val="ListParagraph"/>
        <w:numPr>
          <w:ilvl w:val="0"/>
          <w:numId w:val="3"/>
        </w:numPr>
        <w:spacing w:after="100" w:line="280" w:lineRule="auto"/>
      </w:pPr>
      <w:r>
        <w:t>53 suppressed detections: 3 background ghost-waste rejections and 50 low-confidence proposals.</w:t>
      </w:r>
    </w:p>
    <w:p w14:paraId="0ABD0612" w14:textId="77777777" w:rsidR="001E6FBF" w:rsidRDefault="00000000">
      <w:pPr>
        <w:pStyle w:val="ListParagraph"/>
        <w:numPr>
          <w:ilvl w:val="0"/>
          <w:numId w:val="3"/>
        </w:numPr>
        <w:spacing w:after="100" w:line="280" w:lineRule="auto"/>
      </w:pPr>
      <w:r>
        <w:rPr>
          <w:b/>
          <w:bCs/>
        </w:rPr>
        <w:t xml:space="preserve">238.08 </w:t>
      </w:r>
      <w:proofErr w:type="spellStart"/>
      <w:r>
        <w:rPr>
          <w:b/>
          <w:bCs/>
        </w:rPr>
        <w:t>ms</w:t>
      </w:r>
      <w:proofErr w:type="spellEnd"/>
      <w:r>
        <w:rPr>
          <w:b/>
          <w:bCs/>
        </w:rPr>
        <w:t xml:space="preserve"> per image end-to-end on CPU (4.20 FPS)</w:t>
      </w:r>
      <w:r>
        <w:t xml:space="preserve">, inside the 500 </w:t>
      </w:r>
      <w:proofErr w:type="spellStart"/>
      <w:r>
        <w:t>ms</w:t>
      </w:r>
      <w:proofErr w:type="spellEnd"/>
      <w:r>
        <w:t xml:space="preserve"> </w:t>
      </w:r>
      <w:proofErr w:type="gramStart"/>
      <w:r>
        <w:t>budget</w:t>
      </w:r>
      <w:proofErr w:type="gramEnd"/>
      <w:r>
        <w:t xml:space="preserve"> with 2.1× margin.</w:t>
      </w:r>
    </w:p>
    <w:p w14:paraId="109E9990" w14:textId="77777777" w:rsidR="001E6FBF" w:rsidRDefault="00000000">
      <w:pPr>
        <w:pStyle w:val="ListParagraph"/>
        <w:numPr>
          <w:ilvl w:val="0"/>
          <w:numId w:val="3"/>
        </w:numPr>
        <w:spacing w:after="100" w:line="280" w:lineRule="auto"/>
      </w:pPr>
      <w:r>
        <w:t>Zero bare-metal cans misclassified after class-dependent voting (α = 0.80 for metal); the street-can failure case that triggered this mechanism was fully resolved.</w:t>
      </w:r>
    </w:p>
    <w:p w14:paraId="2F75E58E" w14:textId="77777777" w:rsidR="001E6FBF" w:rsidRDefault="00000000">
      <w:pPr>
        <w:spacing w:before="120" w:after="60"/>
        <w:jc w:val="center"/>
      </w:pPr>
      <w:r>
        <w:rPr>
          <w:noProof/>
        </w:rPr>
        <w:drawing>
          <wp:inline distT="0" distB="0" distL="0" distR="0" wp14:anchorId="5D5B4DCB" wp14:editId="12C43E10">
            <wp:extent cx="2924175" cy="2924175"/>
            <wp:effectExtent l="0" t="0" r="0" b="0"/>
            <wp:docPr id="421905844" name="fig22" descr="Pipeline output on a metal test image: YOLO box + Stage 2 verified label." title="Pipeline output on a metal test image: YOLO box + Stage 2 verified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924175" cy="2924175"/>
                    </a:xfrm>
                    <a:prstGeom prst="rect">
                      <a:avLst/>
                    </a:prstGeom>
                  </pic:spPr>
                </pic:pic>
              </a:graphicData>
            </a:graphic>
          </wp:inline>
        </w:drawing>
      </w:r>
    </w:p>
    <w:p w14:paraId="58F453EC" w14:textId="77777777" w:rsidR="001E6FBF" w:rsidRDefault="00000000">
      <w:pPr>
        <w:spacing w:after="200"/>
        <w:jc w:val="center"/>
      </w:pPr>
      <w:r>
        <w:rPr>
          <w:i/>
          <w:iCs/>
          <w:color w:val="444444"/>
          <w:sz w:val="20"/>
          <w:szCs w:val="20"/>
        </w:rPr>
        <w:t>Figure 22. Pipeline output on a metal test image: YOLO box + Stage 2 verified label.</w:t>
      </w:r>
    </w:p>
    <w:p w14:paraId="30446EAF" w14:textId="77777777" w:rsidR="001E6FBF" w:rsidRDefault="00000000">
      <w:pPr>
        <w:spacing w:before="120" w:after="60"/>
        <w:jc w:val="center"/>
      </w:pPr>
      <w:r>
        <w:rPr>
          <w:noProof/>
        </w:rPr>
        <w:lastRenderedPageBreak/>
        <w:drawing>
          <wp:inline distT="0" distB="0" distL="0" distR="0" wp14:anchorId="0D8DB313" wp14:editId="101B896A">
            <wp:extent cx="2743200" cy="6029325"/>
            <wp:effectExtent l="0" t="0" r="0" b="0"/>
            <wp:docPr id="187030267" name="fig23" descr="Pipeline output on a TACO field scene with a small object against clutter." title="Pipeline output on a TACO field scene with a small object against c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743200" cy="6029325"/>
                    </a:xfrm>
                    <a:prstGeom prst="rect">
                      <a:avLst/>
                    </a:prstGeom>
                  </pic:spPr>
                </pic:pic>
              </a:graphicData>
            </a:graphic>
          </wp:inline>
        </w:drawing>
      </w:r>
    </w:p>
    <w:p w14:paraId="4C570345" w14:textId="77777777" w:rsidR="001E6FBF" w:rsidRDefault="00000000">
      <w:pPr>
        <w:spacing w:after="200"/>
        <w:jc w:val="center"/>
      </w:pPr>
      <w:r>
        <w:rPr>
          <w:i/>
          <w:iCs/>
          <w:color w:val="444444"/>
          <w:sz w:val="20"/>
          <w:szCs w:val="20"/>
        </w:rPr>
        <w:t>Figure 23. Pipeline output on a TACO field scene with a small object against clutter.</w:t>
      </w:r>
    </w:p>
    <w:p w14:paraId="412543C9" w14:textId="77777777" w:rsidR="001E6FBF" w:rsidRDefault="00000000">
      <w:pPr>
        <w:spacing w:before="120" w:after="60"/>
        <w:jc w:val="center"/>
      </w:pPr>
      <w:r>
        <w:rPr>
          <w:noProof/>
        </w:rPr>
        <w:lastRenderedPageBreak/>
        <w:drawing>
          <wp:inline distT="0" distB="0" distL="0" distR="0" wp14:anchorId="0B73731D" wp14:editId="6713DD93">
            <wp:extent cx="3105150" cy="4143375"/>
            <wp:effectExtent l="0" t="0" r="0" b="0"/>
            <wp:docPr id="17349982" name="fig24" descr="Pipeline output on a second TACO scene from the 100-image sweep." title="Pipeline output on a second TACO scene from the 100-image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05150" cy="4143375"/>
                    </a:xfrm>
                    <a:prstGeom prst="rect">
                      <a:avLst/>
                    </a:prstGeom>
                  </pic:spPr>
                </pic:pic>
              </a:graphicData>
            </a:graphic>
          </wp:inline>
        </w:drawing>
      </w:r>
    </w:p>
    <w:p w14:paraId="4DA64811" w14:textId="77777777" w:rsidR="001E6FBF" w:rsidRDefault="00000000">
      <w:pPr>
        <w:spacing w:after="200"/>
        <w:jc w:val="center"/>
      </w:pPr>
      <w:r>
        <w:rPr>
          <w:i/>
          <w:iCs/>
          <w:color w:val="444444"/>
          <w:sz w:val="20"/>
          <w:szCs w:val="20"/>
        </w:rPr>
        <w:t>Figure 24. Pipeline output on a second TACO scene from the 100-image sweep.</w:t>
      </w:r>
    </w:p>
    <w:p w14:paraId="7F278A0A" w14:textId="77777777" w:rsidR="001E6FBF" w:rsidRDefault="00000000">
      <w:pPr>
        <w:pStyle w:val="Heading2"/>
      </w:pPr>
      <w:bookmarkStart w:id="48" w:name="_Toc234090223"/>
      <w:r>
        <w:t>8.2 Hard-Case Walkthrough: Reflective Plastic</w:t>
      </w:r>
      <w:bookmarkEnd w:id="48"/>
    </w:p>
    <w:p w14:paraId="2AE7A7FB" w14:textId="77777777" w:rsidR="001E6FBF" w:rsidRDefault="00000000">
      <w:pPr>
        <w:spacing w:after="160" w:line="300" w:lineRule="auto"/>
        <w:jc w:val="both"/>
      </w:pPr>
      <w:r>
        <w:t xml:space="preserve">A single highly reflective </w:t>
      </w:r>
      <w:proofErr w:type="gramStart"/>
      <w:r>
        <w:t>bottle photo</w:t>
      </w:r>
      <w:proofErr w:type="gramEnd"/>
      <w:r>
        <w:t xml:space="preserve"> (plastic.jpg) documents every production mechanism firing in sequence. At conf 0.30, YOLO returns zero boxes (reflection kills the detector). The adaptive scene engine detects the empty result and triggers SMALL_OBJECT_RECOVERY, re-running YOLO at conf 0.05 with the CNN verification limit relaxed to 0.15, recovering 3 candidate boxes. The 24×24 </w:t>
      </w:r>
      <w:proofErr w:type="spellStart"/>
      <w:r>
        <w:t>px</w:t>
      </w:r>
      <w:proofErr w:type="spellEnd"/>
      <w:r>
        <w:t xml:space="preserve"> size filter passes them; </w:t>
      </w:r>
      <w:proofErr w:type="spellStart"/>
      <w:r>
        <w:t>ConvNeXt</w:t>
      </w:r>
      <w:proofErr w:type="spellEnd"/>
      <w:r>
        <w:t xml:space="preserve"> classifies the padded crops; dynamic alpha blending assigns α = 0.15 (trusting the CNN because YOLO's score is weak); the HSV context detector recognizes a beach scene and applies the Beach prior [0.35, 0.25, 0.20, 0.05, 0.05, 0.10]; and the final aggregated decision is </w:t>
      </w:r>
      <w:r>
        <w:rPr>
          <w:b/>
          <w:bCs/>
        </w:rPr>
        <w:t>Plastic at 84% confidence</w:t>
      </w:r>
      <w:r>
        <w:t>. The classification-first baseline on the same image produced a weak, wrong 'Paper (32%)' scene label.</w:t>
      </w:r>
    </w:p>
    <w:p w14:paraId="142415E3" w14:textId="77777777" w:rsidR="001E6FBF" w:rsidRDefault="00000000">
      <w:pPr>
        <w:spacing w:before="120" w:after="60"/>
        <w:jc w:val="center"/>
      </w:pPr>
      <w:r>
        <w:rPr>
          <w:noProof/>
        </w:rPr>
        <w:lastRenderedPageBreak/>
        <w:drawing>
          <wp:inline distT="0" distB="0" distL="0" distR="0" wp14:anchorId="00283988" wp14:editId="2233C3D1">
            <wp:extent cx="3838575" cy="2133600"/>
            <wp:effectExtent l="0" t="0" r="0" b="0"/>
            <wp:docPr id="443219535" name="fig25" descr="The reflective-plastic hard case used for the end-to-end production verification walkthrough." title="The reflective-plastic hard case used for the end-to-end production verification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38575" cy="2133600"/>
                    </a:xfrm>
                    <a:prstGeom prst="rect">
                      <a:avLst/>
                    </a:prstGeom>
                  </pic:spPr>
                </pic:pic>
              </a:graphicData>
            </a:graphic>
          </wp:inline>
        </w:drawing>
      </w:r>
    </w:p>
    <w:p w14:paraId="476866CD" w14:textId="77777777" w:rsidR="001E6FBF" w:rsidRDefault="00000000">
      <w:pPr>
        <w:spacing w:after="200"/>
        <w:jc w:val="center"/>
      </w:pPr>
      <w:r>
        <w:rPr>
          <w:i/>
          <w:iCs/>
          <w:color w:val="444444"/>
          <w:sz w:val="20"/>
          <w:szCs w:val="20"/>
        </w:rPr>
        <w:t>Figure 25. The reflective-plastic hard case used for the end-to-end production verification walkthrough.</w:t>
      </w:r>
    </w:p>
    <w:p w14:paraId="0B3CAF4D" w14:textId="77777777" w:rsidR="001E6FBF" w:rsidRDefault="00000000">
      <w:pPr>
        <w:pStyle w:val="Heading2"/>
      </w:pPr>
      <w:bookmarkStart w:id="49" w:name="_Toc234090224"/>
      <w:r>
        <w:t>8.3 Adaptive Hybrid Switcher</w:t>
      </w:r>
      <w:bookmarkEnd w:id="49"/>
    </w:p>
    <w:p w14:paraId="321DD4DF" w14:textId="77777777" w:rsidR="001E6FBF" w:rsidRDefault="00000000">
      <w:pPr>
        <w:spacing w:after="160" w:line="300" w:lineRule="auto"/>
        <w:jc w:val="both"/>
      </w:pPr>
      <w:r>
        <w:t xml:space="preserve">The adaptive switcher routes easy frames through the fast 2-stage path and hard frames (clutter, poor lighting) through a heavier 4-stage path with extra verification. The demo scenes below show the router choosing the 2-stage path for a clean outdoor bottle and recycling-bin </w:t>
      </w:r>
      <w:proofErr w:type="gramStart"/>
      <w:r>
        <w:t>scene, and</w:t>
      </w:r>
      <w:proofErr w:type="gramEnd"/>
      <w:r>
        <w:t xml:space="preserve"> escalating a dirty cluttered kitchen to the 4-stage path.</w:t>
      </w:r>
    </w:p>
    <w:p w14:paraId="3D7C35D2" w14:textId="77777777" w:rsidR="001E6FBF" w:rsidRDefault="00000000">
      <w:pPr>
        <w:spacing w:before="120" w:after="60"/>
        <w:jc w:val="center"/>
      </w:pPr>
      <w:r>
        <w:rPr>
          <w:noProof/>
        </w:rPr>
        <w:lastRenderedPageBreak/>
        <w:drawing>
          <wp:inline distT="0" distB="0" distL="0" distR="0" wp14:anchorId="36EBDF40" wp14:editId="11E07691">
            <wp:extent cx="3838575" cy="5124450"/>
            <wp:effectExtent l="0" t="0" r="0" b="0"/>
            <wp:docPr id="1030474" name="fig26" descr="Adaptive switcher: outdoor grass-bottle scene routed through the fast 2-stage path." title="Adaptive switcher: outdoor grass-bottle scene routed through the fast 2-stag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38575" cy="5124450"/>
                    </a:xfrm>
                    <a:prstGeom prst="rect">
                      <a:avLst/>
                    </a:prstGeom>
                  </pic:spPr>
                </pic:pic>
              </a:graphicData>
            </a:graphic>
          </wp:inline>
        </w:drawing>
      </w:r>
    </w:p>
    <w:p w14:paraId="612985B7" w14:textId="77777777" w:rsidR="001E6FBF" w:rsidRDefault="00000000">
      <w:pPr>
        <w:spacing w:after="200"/>
        <w:jc w:val="center"/>
      </w:pPr>
      <w:r>
        <w:rPr>
          <w:i/>
          <w:iCs/>
          <w:color w:val="444444"/>
          <w:sz w:val="20"/>
          <w:szCs w:val="20"/>
        </w:rPr>
        <w:t>Figure 26. Adaptive switcher: outdoor grass-bottle scene routed through the fast 2-stage path.</w:t>
      </w:r>
    </w:p>
    <w:p w14:paraId="10FBA1D0" w14:textId="77777777" w:rsidR="001E6FBF" w:rsidRDefault="00000000">
      <w:pPr>
        <w:spacing w:before="120" w:after="60"/>
        <w:jc w:val="center"/>
      </w:pPr>
      <w:r>
        <w:rPr>
          <w:noProof/>
        </w:rPr>
        <w:drawing>
          <wp:inline distT="0" distB="0" distL="0" distR="0" wp14:anchorId="6B3143C2" wp14:editId="5C015453">
            <wp:extent cx="4391025" cy="2924175"/>
            <wp:effectExtent l="0" t="0" r="0" b="0"/>
            <wp:docPr id="979686716" name="fig27" descr="Adaptive switcher: indoor recycling-bin scene, 2-stage path with multiple verified objects." title="Adaptive switcher: indoor recycling-bin scene, 2-stage path with multiple verifi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91025" cy="2924175"/>
                    </a:xfrm>
                    <a:prstGeom prst="rect">
                      <a:avLst/>
                    </a:prstGeom>
                  </pic:spPr>
                </pic:pic>
              </a:graphicData>
            </a:graphic>
          </wp:inline>
        </w:drawing>
      </w:r>
    </w:p>
    <w:p w14:paraId="207B645C" w14:textId="77777777" w:rsidR="001E6FBF" w:rsidRDefault="00000000">
      <w:pPr>
        <w:spacing w:after="200"/>
        <w:jc w:val="center"/>
      </w:pPr>
      <w:r>
        <w:rPr>
          <w:i/>
          <w:iCs/>
          <w:color w:val="444444"/>
          <w:sz w:val="20"/>
          <w:szCs w:val="20"/>
        </w:rPr>
        <w:t>Figure 27. Adaptive switcher: indoor recycling-bin scene, 2-stage path with multiple verified objects.</w:t>
      </w:r>
    </w:p>
    <w:p w14:paraId="38C5CEF3" w14:textId="77777777" w:rsidR="001E6FBF" w:rsidRDefault="00000000">
      <w:pPr>
        <w:spacing w:before="120" w:after="60"/>
        <w:jc w:val="center"/>
      </w:pPr>
      <w:r>
        <w:rPr>
          <w:noProof/>
        </w:rPr>
        <w:lastRenderedPageBreak/>
        <w:drawing>
          <wp:inline distT="0" distB="0" distL="0" distR="0" wp14:anchorId="3A0CCEE4" wp14:editId="1869D965">
            <wp:extent cx="3295650" cy="4933950"/>
            <wp:effectExtent l="0" t="0" r="0" b="0"/>
            <wp:docPr id="289754606" name="fig28" descr="Adaptive switcher: cluttered dirty-kitchen scene escalated to the 4-stage path." title="Adaptive switcher: cluttered dirty-kitchen scene escalated to the 4-stag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295650" cy="4933950"/>
                    </a:xfrm>
                    <a:prstGeom prst="rect">
                      <a:avLst/>
                    </a:prstGeom>
                  </pic:spPr>
                </pic:pic>
              </a:graphicData>
            </a:graphic>
          </wp:inline>
        </w:drawing>
      </w:r>
    </w:p>
    <w:p w14:paraId="17A11C97" w14:textId="77777777" w:rsidR="001E6FBF" w:rsidRDefault="00000000">
      <w:pPr>
        <w:spacing w:after="200"/>
        <w:jc w:val="center"/>
      </w:pPr>
      <w:r>
        <w:rPr>
          <w:i/>
          <w:iCs/>
          <w:color w:val="444444"/>
          <w:sz w:val="20"/>
          <w:szCs w:val="20"/>
        </w:rPr>
        <w:t>Figure 28. Adaptive switcher: cluttered dirty-kitchen scene escalated to the 4-stage path.</w:t>
      </w:r>
    </w:p>
    <w:p w14:paraId="1AD29E4E" w14:textId="77777777" w:rsidR="001E6FBF" w:rsidRDefault="00000000">
      <w:pPr>
        <w:pStyle w:val="Heading1"/>
        <w:pageBreakBefore/>
      </w:pPr>
      <w:bookmarkStart w:id="50" w:name="_Toc234090225"/>
      <w:r>
        <w:lastRenderedPageBreak/>
        <w:t>9. Project Evolution: From Scratch to Production</w:t>
      </w:r>
      <w:bookmarkEnd w:id="50"/>
    </w:p>
    <w:p w14:paraId="1D0FDAD3" w14:textId="77777777" w:rsidR="001E6FBF" w:rsidRDefault="00000000">
      <w:pPr>
        <w:spacing w:after="160" w:line="300" w:lineRule="auto"/>
        <w:jc w:val="both"/>
      </w:pPr>
      <w:r>
        <w:t>This chapter tells the project chronologically, including the approaches that failed or were replaced. Each phase ends with what was learned, because those lessons, not just the final numbers, are the substance of the engineering work.</w:t>
      </w:r>
    </w:p>
    <w:p w14:paraId="044A84E2" w14:textId="77777777" w:rsidR="001E6FBF" w:rsidRDefault="00000000">
      <w:pPr>
        <w:pStyle w:val="Heading2"/>
      </w:pPr>
      <w:bookmarkStart w:id="51" w:name="_Toc234090226"/>
      <w:r>
        <w:t>9.1 Phase 0: First Baseline</w:t>
      </w:r>
      <w:bookmarkEnd w:id="51"/>
    </w:p>
    <w:p w14:paraId="39D8765E" w14:textId="77777777" w:rsidR="001E6FBF" w:rsidRDefault="00000000">
      <w:pPr>
        <w:spacing w:after="160" w:line="300" w:lineRule="auto"/>
        <w:jc w:val="both"/>
      </w:pPr>
      <w:r>
        <w:t xml:space="preserve">The project began with a YOLOv8 detector on the freshly merged dataset and a deliberately simple 17-dimensional feature vector (8 spatial + 9 frequency descriptors) feeding Logistic Regression, SVM-RBF, and Random Forest, following the lecturer's prescribed order: spatial analysis → frequency analysis → per-class commentary → only then ML. The first full run (runs/ml/feature_ml_6class_4k) scored roughly </w:t>
      </w:r>
      <w:r>
        <w:rPr>
          <w:b/>
          <w:bCs/>
        </w:rPr>
        <w:t>38–47% test accuracy</w:t>
      </w:r>
      <w:r>
        <w:t xml:space="preserve"> (best: Random Forest ≈ 47%), far below the informal 80% goal. Lesson: 17 features cannot separate six materials, and the dataset itself was suspect.</w:t>
      </w:r>
    </w:p>
    <w:p w14:paraId="4041CAB1" w14:textId="77777777" w:rsidR="001E6FBF" w:rsidRDefault="00000000">
      <w:pPr>
        <w:pStyle w:val="Heading2"/>
      </w:pPr>
      <w:bookmarkStart w:id="52" w:name="_Toc234090227"/>
      <w:r>
        <w:t>9.2 Phase 1: Dataset Audit and the First Real Detector</w:t>
      </w:r>
      <w:bookmarkEnd w:id="52"/>
    </w:p>
    <w:p w14:paraId="3709BA46" w14:textId="77777777" w:rsidR="001E6FBF" w:rsidRDefault="00000000">
      <w:pPr>
        <w:spacing w:after="160" w:line="300" w:lineRule="auto"/>
        <w:jc w:val="both"/>
      </w:pPr>
      <w:r>
        <w:t xml:space="preserve">Instead of tuning models on bad data, the project audited the data. The EDA pass found 7,460 invalid label rows, 5,862 duplicate images, and a glass test set of just 200 boxes. The non-destructive tuned_dataset_v1 rebuild fixed all of it, and retraining YOLOv8n on the cleaned data delivered </w:t>
      </w:r>
      <w:r>
        <w:rPr>
          <w:b/>
          <w:bCs/>
        </w:rPr>
        <w:t>0.810 test mAP@0.5</w:t>
      </w:r>
      <w:r>
        <w:t>, the 0.80 target reached not by a bigger model but by better data. Lesson: dataset engineering is model engineering.</w:t>
      </w:r>
    </w:p>
    <w:p w14:paraId="0B3BDE55" w14:textId="77777777" w:rsidR="001E6FBF" w:rsidRDefault="00000000">
      <w:pPr>
        <w:pStyle w:val="Heading2"/>
      </w:pPr>
      <w:bookmarkStart w:id="53" w:name="_Toc234090228"/>
      <w:r>
        <w:t>9.3 Phase 2: Lecturer Pivot, Source-Level Honesty</w:t>
      </w:r>
      <w:bookmarkEnd w:id="53"/>
    </w:p>
    <w:p w14:paraId="12CD209F" w14:textId="77777777" w:rsidR="001E6FBF" w:rsidRDefault="00000000">
      <w:pPr>
        <w:spacing w:after="160" w:line="300" w:lineRule="auto"/>
        <w:jc w:val="both"/>
      </w:pPr>
      <w:r>
        <w:t xml:space="preserve">Lecturer feedback redirected the project: the merged dataset was too imbalanced to serve as the only evidence, source identity had to be preserved, and models had to be compared under balanced sampling. YOLO was deliberately paused. The project separated all sources, ran per-source EDA and feature analysis, trained ANN/CNN per source, expanded the 17-D vector to the full </w:t>
      </w:r>
      <w:r>
        <w:rPr>
          <w:b/>
          <w:bCs/>
        </w:rPr>
        <w:t>637-D handcrafted representation</w:t>
      </w:r>
      <w:r>
        <w:t>, and rebuilt every comparison under per-class caps with recorded support. The headline table (</w:t>
      </w:r>
      <w:proofErr w:type="spellStart"/>
      <w:r>
        <w:t>XGBoost</w:t>
      </w:r>
      <w:proofErr w:type="spellEnd"/>
      <w:r>
        <w:t xml:space="preserve"> 0.6742) dates from this phase, as does the three-dataset difficulty spectrum (</w:t>
      </w:r>
      <w:proofErr w:type="spellStart"/>
      <w:r>
        <w:t>TrashNet</w:t>
      </w:r>
      <w:proofErr w:type="spellEnd"/>
      <w:r>
        <w:t xml:space="preserve"> 0.81 / GINI 0.88 / TACO 0.14). An early mistake (the first balanced ANN/CNN run silently dropped the organic class because one source was missing from a filter) was caught and rerun as the 'fair' comparison. Lesson: balanced, source-aware, support-reported experiments are defensible; merged convenience numbers are not.</w:t>
      </w:r>
    </w:p>
    <w:p w14:paraId="62694103" w14:textId="77777777" w:rsidR="001E6FBF" w:rsidRDefault="00000000">
      <w:pPr>
        <w:pStyle w:val="Heading2"/>
      </w:pPr>
      <w:bookmarkStart w:id="54" w:name="_Toc234090229"/>
      <w:r>
        <w:t>9.4 Phase 3: The Two-Stage Architecture</w:t>
      </w:r>
      <w:bookmarkEnd w:id="54"/>
    </w:p>
    <w:p w14:paraId="7AEFF457" w14:textId="77777777" w:rsidR="001E6FBF" w:rsidRDefault="00000000">
      <w:pPr>
        <w:spacing w:after="160" w:line="300" w:lineRule="auto"/>
        <w:jc w:val="both"/>
      </w:pPr>
      <w:r>
        <w:t xml:space="preserve">The DL branch was rebuilt as the 2-stage hierarchical pipeline: YOLOv11 (30 epochs on the 24.5k-image super dataset) proposing boxes, </w:t>
      </w:r>
      <w:proofErr w:type="gramStart"/>
      <w:r>
        <w:t>quantized</w:t>
      </w:r>
      <w:proofErr w:type="gramEnd"/>
      <w:r>
        <w:t xml:space="preserve"> EfficientNetB0 (94.29% test accuracy, 4.83 MB </w:t>
      </w:r>
      <w:proofErr w:type="spellStart"/>
      <w:r>
        <w:t>TFLite</w:t>
      </w:r>
      <w:proofErr w:type="spellEnd"/>
      <w:r>
        <w:t>) verifying crops. Two decision mechanisms were invented to fix observed failures: dynamic class-dependent soft voting (α = 0.80 for metal) after bare aluminum cans kept being called glass/plastic under specular glare, and consensus-adaptive thresholding (0.25 agree / 0.40 disagree) to balance recall against ghost waste. The 100-</w:t>
      </w:r>
      <w:r>
        <w:lastRenderedPageBreak/>
        <w:t xml:space="preserve">image sweep validated the design: 41% of accepted objects were CNN corrections of YOLO's label, at 238 </w:t>
      </w:r>
      <w:proofErr w:type="spellStart"/>
      <w:r>
        <w:t>ms</w:t>
      </w:r>
      <w:proofErr w:type="spellEnd"/>
      <w:r>
        <w:t>/image. Lesson: the verification stage is not optional decoration; it changes two out of five answers.</w:t>
      </w:r>
    </w:p>
    <w:p w14:paraId="627DAF28" w14:textId="77777777" w:rsidR="001E6FBF" w:rsidRDefault="00000000">
      <w:pPr>
        <w:pStyle w:val="Heading2"/>
      </w:pPr>
      <w:bookmarkStart w:id="55" w:name="_Toc234090230"/>
      <w:r>
        <w:t>9.5 Phase 4: Multimodal Fusion and Robustness Tooling</w:t>
      </w:r>
      <w:bookmarkEnd w:id="55"/>
    </w:p>
    <w:p w14:paraId="0AB56D9F" w14:textId="77777777" w:rsidR="001E6FBF" w:rsidRDefault="00000000">
      <w:pPr>
        <w:spacing w:after="160" w:line="300" w:lineRule="auto"/>
        <w:jc w:val="both"/>
      </w:pPr>
      <w:r>
        <w:t xml:space="preserve">This phase professionalized the classifier and the evaluation. The architecture comparison (MobileNetV2 / ResNet50 / EfficientNetB0) was formalized; the </w:t>
      </w:r>
      <w:proofErr w:type="spellStart"/>
      <w:r>
        <w:t>ConvNeXt</w:t>
      </w:r>
      <w:proofErr w:type="spellEnd"/>
      <w:r>
        <w:t>-Tiny + 637-feature fused ensemble was built and exported to unified ONNX; the adaptive hybrid switcher, CLAHE preprocessing, HSV context engine, and Bayesian prior fusion entered the batch evaluator; PCA-ANN sweeps and the first cross-dataset validation quantified compression and domain shift; and the repository was reorganized with the professional pipeline diagrams. Lesson: robustness features (context, adaptive thresholds, scene routing) bought more real-world accuracy than another architecture swap would have.</w:t>
      </w:r>
    </w:p>
    <w:p w14:paraId="6D3B294D" w14:textId="77777777" w:rsidR="001E6FBF" w:rsidRDefault="00000000">
      <w:pPr>
        <w:pStyle w:val="Heading2"/>
      </w:pPr>
      <w:bookmarkStart w:id="56" w:name="_Toc234090231"/>
      <w:r>
        <w:t>9.6 Phase 5: Hard Cases and the YOLO26 Question</w:t>
      </w:r>
      <w:bookmarkEnd w:id="56"/>
    </w:p>
    <w:p w14:paraId="11AC6630" w14:textId="77777777" w:rsidR="001E6FBF" w:rsidRDefault="00000000">
      <w:pPr>
        <w:spacing w:after="160" w:line="300" w:lineRule="auto"/>
        <w:jc w:val="both"/>
      </w:pPr>
      <w:r>
        <w:t xml:space="preserve">With the pipeline stable, the project attacked its residual errors. The </w:t>
      </w:r>
      <w:proofErr w:type="spellStart"/>
      <w:r>
        <w:t>ConvNeXt</w:t>
      </w:r>
      <w:proofErr w:type="spellEnd"/>
      <w:r>
        <w:t xml:space="preserve"> ensemble was fine-tuned to 92.52% validation accuracy; hard-case datasets were assembled from </w:t>
      </w:r>
      <w:proofErr w:type="spellStart"/>
      <w:r>
        <w:t>RealWaste</w:t>
      </w:r>
      <w:proofErr w:type="spellEnd"/>
      <w:r>
        <w:t xml:space="preserve"> and official TACO; hard-case retraining reached 93.88% test accuracy; and ConvNeXtV2 experiments produced a 97.81% trash/no-trash gate and a 94.55% frozen-backbone Stage 1 candidate. In parallel, YOLO26n was trained and benchmarked against the deployed YOLOv11: marginally better </w:t>
      </w:r>
      <w:proofErr w:type="spellStart"/>
      <w:r>
        <w:t>mAP</w:t>
      </w:r>
      <w:proofErr w:type="spellEnd"/>
      <w:r>
        <w:t xml:space="preserve"> (0.672 vs. 0.669) but worse tail latency, and a from-scratch balanced retrain badly underperformed (0.222 vs. 0.434 mAP@0.5). The incumbent stayed. Lesson: benchmark before replacing; negative results are results.</w:t>
      </w:r>
    </w:p>
    <w:p w14:paraId="1DD8F29E" w14:textId="77777777" w:rsidR="001E6FBF" w:rsidRDefault="00000000">
      <w:pPr>
        <w:pStyle w:val="Heading2"/>
      </w:pPr>
      <w:bookmarkStart w:id="57" w:name="_Toc234090232"/>
      <w:r>
        <w:t>9.7 Phase 6: Localization Rework and Final Positioning</w:t>
      </w:r>
      <w:bookmarkEnd w:id="57"/>
    </w:p>
    <w:p w14:paraId="26E04D33" w14:textId="77777777" w:rsidR="001E6FBF" w:rsidRDefault="00000000">
      <w:pPr>
        <w:spacing w:after="160" w:line="300" w:lineRule="auto"/>
        <w:jc w:val="both"/>
      </w:pPr>
      <w:r>
        <w:t xml:space="preserve">The final report positioning was locked: the ML branch stands as the finalized explainable pipeline, and the DL branch is evaluated on localization metrics, with YOLO's role narrowed to localization-only after the classification gate. The Grad-CAM classification-first baseline was implemented and measured (precision 0.2568, recall 0.0728) precisely so the localization-first choice would rest on evidence, and the 300-image </w:t>
      </w:r>
      <w:proofErr w:type="gramStart"/>
      <w:r>
        <w:t>threshold sweep</w:t>
      </w:r>
      <w:proofErr w:type="gramEnd"/>
      <w:r>
        <w:t xml:space="preserve"> promoted conf 0.30 (F1 0.6301, </w:t>
      </w:r>
      <w:proofErr w:type="spellStart"/>
      <w:r>
        <w:t>IoU</w:t>
      </w:r>
      <w:proofErr w:type="spellEnd"/>
      <w:r>
        <w:t xml:space="preserve"> 0.9057). Lesson: </w:t>
      </w:r>
      <w:proofErr w:type="gramStart"/>
      <w:r>
        <w:t>when</w:t>
      </w:r>
      <w:proofErr w:type="gramEnd"/>
      <w:r>
        <w:t xml:space="preserve"> two philosophies compete, run both and publish the loser's numbers.</w:t>
      </w:r>
    </w:p>
    <w:p w14:paraId="05FE610B" w14:textId="77777777" w:rsidR="001E6FBF" w:rsidRDefault="00000000">
      <w:pPr>
        <w:pStyle w:val="Heading2"/>
      </w:pPr>
      <w:bookmarkStart w:id="58" w:name="_Toc234090233"/>
      <w:r>
        <w:t>9.8 Phase 7: Production and Final Hardening</w:t>
      </w:r>
      <w:bookmarkEnd w:id="58"/>
    </w:p>
    <w:p w14:paraId="0ADD895D" w14:textId="77777777" w:rsidR="001E6FBF" w:rsidRDefault="00000000">
      <w:pPr>
        <w:spacing w:after="160" w:line="300" w:lineRule="auto"/>
        <w:jc w:val="both"/>
      </w:pPr>
      <w:r>
        <w:t xml:space="preserve">The web application was finished around the real model stack (tuned </w:t>
      </w:r>
      <w:proofErr w:type="spellStart"/>
      <w:r>
        <w:t>ConvNeXt</w:t>
      </w:r>
      <w:proofErr w:type="spellEnd"/>
      <w:r>
        <w:t xml:space="preserve"> + scaler + YOLOv11 detect-all at conf 0.30, </w:t>
      </w:r>
      <w:proofErr w:type="spellStart"/>
      <w:r>
        <w:t>imgsz</w:t>
      </w:r>
      <w:proofErr w:type="spellEnd"/>
      <w:r>
        <w:t xml:space="preserve"> 960, </w:t>
      </w:r>
      <w:proofErr w:type="spellStart"/>
      <w:r>
        <w:t>max_det</w:t>
      </w:r>
      <w:proofErr w:type="spellEnd"/>
      <w:r>
        <w:t xml:space="preserve"> 80), with </w:t>
      </w:r>
      <w:proofErr w:type="gramStart"/>
      <w:r>
        <w:t>top-3</w:t>
      </w:r>
      <w:proofErr w:type="gramEnd"/>
      <w:r>
        <w:t xml:space="preserve"> predictions, seven score bars, detection overlays, a waste-state gate, and browser-fallback logic; the server was packaged with Docker and deployed to Hugging Face Spaces with LFS-tracked weights. Final hardening commits added the no-retrain precision threshold sweep (conf 0.50 → P 0.861 lever), widened the PCA sweep with the honest per-model knee, and repaired the cross-dataset domain split. Lesson: production is a feature of the project, not an afterthought, and the last 10% is config, honesty, and packaging.</w:t>
      </w:r>
    </w:p>
    <w:p w14:paraId="6FEB6842" w14:textId="77777777" w:rsidR="001E6FBF" w:rsidRDefault="00000000">
      <w:pPr>
        <w:pStyle w:val="Heading2"/>
      </w:pPr>
      <w:bookmarkStart w:id="59" w:name="_Toc234090234"/>
      <w:r>
        <w:lastRenderedPageBreak/>
        <w:t>9.9 What Failed and What It Taught</w:t>
      </w:r>
      <w:bookmarkEnd w:id="59"/>
    </w:p>
    <w:p w14:paraId="350BA403" w14:textId="77777777" w:rsidR="001E6FBF" w:rsidRDefault="00000000">
      <w:pPr>
        <w:spacing w:before="160" w:after="80"/>
      </w:pPr>
      <w:r>
        <w:rPr>
          <w:i/>
          <w:iCs/>
          <w:color w:val="444444"/>
          <w:sz w:val="20"/>
          <w:szCs w:val="20"/>
        </w:rPr>
        <w:t>Table 21. Failed or replaced approaches and their lessons.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2329"/>
        <w:gridCol w:w="3495"/>
      </w:tblGrid>
      <w:tr w:rsidR="001E6FBF" w14:paraId="41FF4F71" w14:textId="77777777">
        <w:tblPrEx>
          <w:tblCellMar>
            <w:top w:w="0" w:type="dxa"/>
            <w:bottom w:w="0" w:type="dxa"/>
          </w:tblCellMar>
        </w:tblPrEx>
        <w:trPr>
          <w:tblHeader/>
        </w:trPr>
        <w:tc>
          <w:tcPr>
            <w:tcW w:w="3202"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A9FE0A2" w14:textId="77777777" w:rsidR="001E6FBF" w:rsidRDefault="00000000">
            <w:r>
              <w:rPr>
                <w:b/>
                <w:bCs/>
                <w:color w:val="FFFFFF"/>
                <w:sz w:val="19"/>
                <w:szCs w:val="19"/>
              </w:rPr>
              <w:t>Approach</w:t>
            </w:r>
          </w:p>
        </w:tc>
        <w:tc>
          <w:tcPr>
            <w:tcW w:w="232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2795CA7" w14:textId="77777777" w:rsidR="001E6FBF" w:rsidRDefault="00000000">
            <w:r>
              <w:rPr>
                <w:b/>
                <w:bCs/>
                <w:color w:val="FFFFFF"/>
                <w:sz w:val="19"/>
                <w:szCs w:val="19"/>
              </w:rPr>
              <w:t>Result</w:t>
            </w:r>
          </w:p>
        </w:tc>
        <w:tc>
          <w:tcPr>
            <w:tcW w:w="3495"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04E4362F" w14:textId="77777777" w:rsidR="001E6FBF" w:rsidRDefault="00000000">
            <w:r>
              <w:rPr>
                <w:b/>
                <w:bCs/>
                <w:color w:val="FFFFFF"/>
                <w:sz w:val="19"/>
                <w:szCs w:val="19"/>
              </w:rPr>
              <w:t>Replacement / lesson</w:t>
            </w:r>
          </w:p>
        </w:tc>
      </w:tr>
      <w:tr w:rsidR="001E6FBF" w14:paraId="42FB7B9F"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976C84" w14:textId="77777777" w:rsidR="001E6FBF" w:rsidRDefault="00000000">
            <w:r>
              <w:rPr>
                <w:color w:val="000000"/>
                <w:sz w:val="19"/>
                <w:szCs w:val="19"/>
              </w:rPr>
              <w:t>17-D features + classical ML</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2B0A01" w14:textId="77777777" w:rsidR="001E6FBF" w:rsidRDefault="00000000">
            <w:r>
              <w:rPr>
                <w:color w:val="000000"/>
                <w:sz w:val="19"/>
                <w:szCs w:val="19"/>
              </w:rPr>
              <w:t>≈38–47% accuracy</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2B7A30" w14:textId="77777777" w:rsidR="001E6FBF" w:rsidRDefault="00000000">
            <w:r>
              <w:rPr>
                <w:color w:val="000000"/>
                <w:sz w:val="19"/>
                <w:szCs w:val="19"/>
              </w:rPr>
              <w:t>Expanded to 637-D vector; features must carry the signal</w:t>
            </w:r>
          </w:p>
        </w:tc>
      </w:tr>
      <w:tr w:rsidR="001E6FBF" w14:paraId="62E7BF2E"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26A16" w14:textId="77777777" w:rsidR="001E6FBF" w:rsidRDefault="00000000">
            <w:r>
              <w:rPr>
                <w:color w:val="000000"/>
                <w:sz w:val="19"/>
                <w:szCs w:val="19"/>
              </w:rPr>
              <w:t>Naive merged dataset</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CBA56" w14:textId="77777777" w:rsidR="001E6FBF" w:rsidRDefault="00000000">
            <w:r>
              <w:rPr>
                <w:color w:val="000000"/>
                <w:sz w:val="19"/>
                <w:szCs w:val="19"/>
              </w:rPr>
              <w:t>7,460 bad rows, 5,862 dups, glass test = 200</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5681B" w14:textId="77777777" w:rsidR="001E6FBF" w:rsidRDefault="00000000">
            <w:r>
              <w:rPr>
                <w:color w:val="000000"/>
                <w:sz w:val="19"/>
                <w:szCs w:val="19"/>
              </w:rPr>
              <w:t>EDA-driven tuned rebuild; +</w:t>
            </w:r>
            <w:proofErr w:type="spellStart"/>
            <w:r>
              <w:rPr>
                <w:color w:val="000000"/>
                <w:sz w:val="19"/>
                <w:szCs w:val="19"/>
              </w:rPr>
              <w:t>mAP</w:t>
            </w:r>
            <w:proofErr w:type="spellEnd"/>
            <w:r>
              <w:rPr>
                <w:color w:val="000000"/>
                <w:sz w:val="19"/>
                <w:szCs w:val="19"/>
              </w:rPr>
              <w:t xml:space="preserve"> for free</w:t>
            </w:r>
          </w:p>
        </w:tc>
      </w:tr>
      <w:tr w:rsidR="001E6FBF" w14:paraId="406809C5"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9E2CC9" w14:textId="77777777" w:rsidR="001E6FBF" w:rsidRDefault="00000000">
            <w:r>
              <w:rPr>
                <w:color w:val="000000"/>
                <w:sz w:val="19"/>
                <w:szCs w:val="19"/>
              </w:rPr>
              <w:t>Raw TACO 39/60-class training</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91C7F" w14:textId="77777777" w:rsidR="001E6FBF" w:rsidRDefault="00000000">
            <w:r>
              <w:rPr>
                <w:color w:val="000000"/>
                <w:sz w:val="19"/>
                <w:szCs w:val="19"/>
              </w:rPr>
              <w:t>0.06–0.14 accuracy, all models</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7092F" w14:textId="77777777" w:rsidR="001E6FBF" w:rsidRDefault="00000000">
            <w:r>
              <w:rPr>
                <w:color w:val="000000"/>
                <w:sz w:val="19"/>
                <w:szCs w:val="19"/>
              </w:rPr>
              <w:t>Map fine-grained labels into 6+1 taxonomy first</w:t>
            </w:r>
          </w:p>
        </w:tc>
      </w:tr>
      <w:tr w:rsidR="001E6FBF" w14:paraId="24F2C371"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4B9F28" w14:textId="77777777" w:rsidR="001E6FBF" w:rsidRDefault="00000000">
            <w:r>
              <w:rPr>
                <w:color w:val="000000"/>
                <w:sz w:val="19"/>
                <w:szCs w:val="19"/>
              </w:rPr>
              <w:t>OpenCV contour proposals</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25C481" w14:textId="77777777" w:rsidR="001E6FBF" w:rsidRDefault="00000000">
            <w:r>
              <w:rPr>
                <w:color w:val="000000"/>
                <w:sz w:val="19"/>
                <w:szCs w:val="19"/>
              </w:rPr>
              <w:t>Weak boxes on clutter</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F0762E" w14:textId="77777777" w:rsidR="001E6FBF" w:rsidRDefault="00000000">
            <w:r>
              <w:rPr>
                <w:color w:val="000000"/>
                <w:sz w:val="19"/>
                <w:szCs w:val="19"/>
              </w:rPr>
              <w:t>Replaced by YOLO Stage 1</w:t>
            </w:r>
          </w:p>
        </w:tc>
      </w:tr>
      <w:tr w:rsidR="001E6FBF" w14:paraId="6E3019B9"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407BED" w14:textId="77777777" w:rsidR="001E6FBF" w:rsidRDefault="00000000">
            <w:r>
              <w:rPr>
                <w:color w:val="000000"/>
                <w:sz w:val="19"/>
                <w:szCs w:val="19"/>
              </w:rPr>
              <w:t>Classification-first Grad-CAM localization</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EFD94" w14:textId="77777777" w:rsidR="001E6FBF" w:rsidRDefault="00000000">
            <w:r>
              <w:rPr>
                <w:color w:val="000000"/>
                <w:sz w:val="19"/>
                <w:szCs w:val="19"/>
              </w:rPr>
              <w:t>P 0.257, R 0.073</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2DF5F" w14:textId="77777777" w:rsidR="001E6FBF" w:rsidRDefault="00000000">
            <w:r>
              <w:rPr>
                <w:color w:val="000000"/>
                <w:sz w:val="19"/>
                <w:szCs w:val="19"/>
              </w:rPr>
              <w:t xml:space="preserve">Localization-first; YOLO </w:t>
            </w:r>
            <w:proofErr w:type="spellStart"/>
            <w:r>
              <w:rPr>
                <w:color w:val="000000"/>
                <w:sz w:val="19"/>
                <w:szCs w:val="19"/>
              </w:rPr>
              <w:t>IoU</w:t>
            </w:r>
            <w:proofErr w:type="spellEnd"/>
            <w:r>
              <w:rPr>
                <w:color w:val="000000"/>
                <w:sz w:val="19"/>
                <w:szCs w:val="19"/>
              </w:rPr>
              <w:t xml:space="preserve"> 0.90+</w:t>
            </w:r>
          </w:p>
        </w:tc>
      </w:tr>
      <w:tr w:rsidR="001E6FBF" w14:paraId="4776D5E9"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7C2B8" w14:textId="77777777" w:rsidR="001E6FBF" w:rsidRDefault="00000000">
            <w:r>
              <w:rPr>
                <w:color w:val="000000"/>
                <w:sz w:val="19"/>
                <w:szCs w:val="19"/>
              </w:rPr>
              <w:t>Single-stage YOLO classification</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D5F811" w14:textId="77777777" w:rsidR="001E6FBF" w:rsidRDefault="00000000">
            <w:r>
              <w:rPr>
                <w:color w:val="000000"/>
                <w:sz w:val="19"/>
                <w:szCs w:val="19"/>
              </w:rPr>
              <w:t>Metal/glass glare confusions</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9A7B3E" w14:textId="77777777" w:rsidR="001E6FBF" w:rsidRDefault="00000000">
            <w:r>
              <w:rPr>
                <w:color w:val="000000"/>
                <w:sz w:val="19"/>
                <w:szCs w:val="19"/>
              </w:rPr>
              <w:t>Stage 2 verification; 41% of labels corrected</w:t>
            </w:r>
          </w:p>
        </w:tc>
      </w:tr>
      <w:tr w:rsidR="001E6FBF" w14:paraId="7ADDE32B"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92410" w14:textId="77777777" w:rsidR="001E6FBF" w:rsidRDefault="00000000">
            <w:r>
              <w:rPr>
                <w:color w:val="000000"/>
                <w:sz w:val="19"/>
                <w:szCs w:val="19"/>
              </w:rPr>
              <w:t>From-scratch YOLO26n on balanced_realworld_v2</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E93A2D" w14:textId="77777777" w:rsidR="001E6FBF" w:rsidRDefault="00000000">
            <w:r>
              <w:rPr>
                <w:color w:val="000000"/>
                <w:sz w:val="19"/>
                <w:szCs w:val="19"/>
              </w:rPr>
              <w:t>0.222 mAP@0.5 vs. incumbent 0.434</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69AB50" w14:textId="77777777" w:rsidR="001E6FBF" w:rsidRDefault="00000000">
            <w:r>
              <w:rPr>
                <w:color w:val="000000"/>
                <w:sz w:val="19"/>
                <w:szCs w:val="19"/>
              </w:rPr>
              <w:t>Keep benchmarked incumbent; data &gt; novelty</w:t>
            </w:r>
          </w:p>
        </w:tc>
      </w:tr>
      <w:tr w:rsidR="001E6FBF" w14:paraId="1CC7AF31" w14:textId="77777777">
        <w:tblPrEx>
          <w:tblCellMar>
            <w:top w:w="0" w:type="dxa"/>
            <w:bottom w:w="0" w:type="dxa"/>
          </w:tblCellMar>
        </w:tblPrEx>
        <w:tc>
          <w:tcPr>
            <w:tcW w:w="320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60D0EC" w14:textId="77777777" w:rsidR="001E6FBF" w:rsidRDefault="00000000">
            <w:r>
              <w:rPr>
                <w:color w:val="000000"/>
                <w:sz w:val="19"/>
                <w:szCs w:val="19"/>
              </w:rPr>
              <w:t>5-epoch ANN/CNN as headline DL</w:t>
            </w:r>
          </w:p>
        </w:tc>
        <w:tc>
          <w:tcPr>
            <w:tcW w:w="23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3BC193" w14:textId="77777777" w:rsidR="001E6FBF" w:rsidRDefault="00000000">
            <w:r>
              <w:rPr>
                <w:color w:val="000000"/>
                <w:sz w:val="19"/>
                <w:szCs w:val="19"/>
              </w:rPr>
              <w:t>0.39–0.46 accuracy</w:t>
            </w:r>
          </w:p>
        </w:tc>
        <w:tc>
          <w:tcPr>
            <w:tcW w:w="34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7E2E6B" w14:textId="77777777" w:rsidR="001E6FBF" w:rsidRDefault="00000000">
            <w:r>
              <w:rPr>
                <w:color w:val="000000"/>
                <w:sz w:val="19"/>
                <w:szCs w:val="19"/>
              </w:rPr>
              <w:t>Kept only as fair lower-bound baselines</w:t>
            </w:r>
          </w:p>
        </w:tc>
      </w:tr>
    </w:tbl>
    <w:p w14:paraId="3398A911" w14:textId="77777777" w:rsidR="001E6FBF" w:rsidRDefault="001E6FBF">
      <w:pPr>
        <w:spacing w:after="120"/>
      </w:pPr>
    </w:p>
    <w:p w14:paraId="029AC8D9" w14:textId="77777777" w:rsidR="001E6FBF" w:rsidRDefault="00000000">
      <w:pPr>
        <w:pStyle w:val="Heading1"/>
        <w:pageBreakBefore/>
      </w:pPr>
      <w:bookmarkStart w:id="60" w:name="_Toc234090235"/>
      <w:r>
        <w:lastRenderedPageBreak/>
        <w:t>10. Production Deployment</w:t>
      </w:r>
      <w:bookmarkEnd w:id="60"/>
    </w:p>
    <w:p w14:paraId="0717CDE1" w14:textId="77777777" w:rsidR="001E6FBF" w:rsidRDefault="00000000">
      <w:pPr>
        <w:pStyle w:val="Heading2"/>
      </w:pPr>
      <w:bookmarkStart w:id="61" w:name="_Toc234090236"/>
      <w:r>
        <w:t>10.1 Web Application and Model API</w:t>
      </w:r>
      <w:bookmarkEnd w:id="61"/>
    </w:p>
    <w:p w14:paraId="3741E830" w14:textId="77777777" w:rsidR="001E6FBF" w:rsidRDefault="00000000">
      <w:pPr>
        <w:spacing w:after="160" w:line="300" w:lineRule="auto"/>
        <w:jc w:val="both"/>
      </w:pPr>
      <w:r>
        <w:t xml:space="preserve">The user-facing product is a plain HTML/CSS/JavaScript dashboard talking to a local Python HTTP API (web/server.py). The API serves the real production stack: the tuned </w:t>
      </w:r>
      <w:proofErr w:type="spellStart"/>
      <w:r>
        <w:t>PyTorch</w:t>
      </w:r>
      <w:proofErr w:type="spellEnd"/>
      <w:r>
        <w:t xml:space="preserve"> </w:t>
      </w:r>
      <w:proofErr w:type="spellStart"/>
      <w:r>
        <w:t>ConvNeXt</w:t>
      </w:r>
      <w:proofErr w:type="spellEnd"/>
      <w:r>
        <w:t xml:space="preserve"> + 637-feature classifier (</w:t>
      </w:r>
      <w:proofErr w:type="spellStart"/>
      <w:r>
        <w:t>best_convnext_ensemble_tuned.pth</w:t>
      </w:r>
      <w:proofErr w:type="spellEnd"/>
      <w:r>
        <w:t xml:space="preserve"> with its handcrafted-feature scaler) and the YOLOv11 detect-all localizer, with every YOLO box re-classified and merged with YOLO confidence plus a scene </w:t>
      </w:r>
      <w:proofErr w:type="gramStart"/>
      <w:r>
        <w:t>top-K</w:t>
      </w:r>
      <w:proofErr w:type="gramEnd"/>
      <w:r>
        <w:t xml:space="preserve"> guide. Localization settings are conf 0.30, recovery conf 0.30, image size 960, max 80 detections. The /</w:t>
      </w:r>
      <w:proofErr w:type="spellStart"/>
      <w:r>
        <w:t>api</w:t>
      </w:r>
      <w:proofErr w:type="spellEnd"/>
      <w:r>
        <w:t xml:space="preserve">/predict endpoint returns a </w:t>
      </w:r>
      <w:proofErr w:type="spellStart"/>
      <w:r>
        <w:t>topPredictions</w:t>
      </w:r>
      <w:proofErr w:type="spellEnd"/>
      <w:r>
        <w:t xml:space="preserve"> array (</w:t>
      </w:r>
      <w:proofErr w:type="gramStart"/>
      <w:r>
        <w:t>top-3</w:t>
      </w:r>
      <w:proofErr w:type="gramEnd"/>
      <w:r>
        <w:t xml:space="preserve"> materials) rendered beside all seven class score bars and the detection boxes; recent scans persist </w:t>
      </w:r>
      <w:proofErr w:type="gramStart"/>
      <w:r>
        <w:t>to</w:t>
      </w:r>
      <w:proofErr w:type="gramEnd"/>
      <w:r>
        <w:t xml:space="preserve"> browser history. The older </w:t>
      </w:r>
      <w:proofErr w:type="spellStart"/>
      <w:r>
        <w:t>Keras</w:t>
      </w:r>
      <w:proofErr w:type="spellEnd"/>
      <w:r>
        <w:t xml:space="preserve"> </w:t>
      </w:r>
      <w:proofErr w:type="spellStart"/>
      <w:r>
        <w:t>EfficientNet</w:t>
      </w:r>
      <w:proofErr w:type="spellEnd"/>
      <w:r>
        <w:t xml:space="preserve"> path remains as a fallback, and a browser-side adapter takes over if the model API is unreachable.</w:t>
      </w:r>
    </w:p>
    <w:p w14:paraId="767553CA" w14:textId="77777777" w:rsidR="001E6FBF" w:rsidRDefault="00000000">
      <w:pPr>
        <w:pStyle w:val="Heading2"/>
      </w:pPr>
      <w:bookmarkStart w:id="62" w:name="_Toc234090237"/>
      <w:r>
        <w:t>10.2 Packaging and Hosting</w:t>
      </w:r>
      <w:bookmarkEnd w:id="62"/>
    </w:p>
    <w:p w14:paraId="0E1C5F8D" w14:textId="77777777" w:rsidR="001E6FBF" w:rsidRDefault="00000000">
      <w:pPr>
        <w:pStyle w:val="ListParagraph"/>
        <w:numPr>
          <w:ilvl w:val="0"/>
          <w:numId w:val="3"/>
        </w:numPr>
        <w:spacing w:after="100" w:line="280" w:lineRule="auto"/>
      </w:pPr>
      <w:r>
        <w:t xml:space="preserve">Docker container with warm-preloaded </w:t>
      </w:r>
      <w:proofErr w:type="spellStart"/>
      <w:r>
        <w:t>PyTorch</w:t>
      </w:r>
      <w:proofErr w:type="spellEnd"/>
      <w:r>
        <w:t xml:space="preserve"> weights, deployed to Hugging Face Spaces; large weights tracked via Git LFS (the repository itself ignores &gt;100 MB binaries).</w:t>
      </w:r>
    </w:p>
    <w:p w14:paraId="718A5EBD" w14:textId="77777777" w:rsidR="001E6FBF" w:rsidRDefault="00000000">
      <w:pPr>
        <w:pStyle w:val="ListParagraph"/>
        <w:numPr>
          <w:ilvl w:val="0"/>
          <w:numId w:val="3"/>
        </w:numPr>
        <w:spacing w:after="100" w:line="280" w:lineRule="auto"/>
      </w:pPr>
      <w:r>
        <w:t xml:space="preserve">Edge export paths: 8-bit quantized </w:t>
      </w:r>
      <w:proofErr w:type="spellStart"/>
      <w:r>
        <w:t>TFLite</w:t>
      </w:r>
      <w:proofErr w:type="spellEnd"/>
      <w:r>
        <w:t xml:space="preserve"> (4.83 MB EfficientNetB0, 362 FPS synthetic) via export_tflite.py, and the unified multimodal ONNX pipeline via export_ensemble_onnx.py.</w:t>
      </w:r>
    </w:p>
    <w:p w14:paraId="6461738A" w14:textId="77777777" w:rsidR="001E6FBF" w:rsidRDefault="00000000">
      <w:pPr>
        <w:pStyle w:val="ListParagraph"/>
        <w:numPr>
          <w:ilvl w:val="0"/>
          <w:numId w:val="3"/>
        </w:numPr>
        <w:spacing w:after="100" w:line="280" w:lineRule="auto"/>
      </w:pPr>
      <w:r>
        <w:t>Deployment scripts: deploy_hf_space.py and restart_hf_space.py automate pushing and restarting the Space.</w:t>
      </w:r>
    </w:p>
    <w:p w14:paraId="099A7125" w14:textId="77777777" w:rsidR="001E6FBF" w:rsidRDefault="00000000">
      <w:pPr>
        <w:pStyle w:val="Heading2"/>
      </w:pPr>
      <w:bookmarkStart w:id="63" w:name="_Toc234090238"/>
      <w:r>
        <w:t>10.3 Waste-State Gate</w:t>
      </w:r>
      <w:bookmarkEnd w:id="63"/>
    </w:p>
    <w:p w14:paraId="04F33D29" w14:textId="77777777" w:rsidR="001E6FBF" w:rsidRDefault="00000000">
      <w:pPr>
        <w:spacing w:after="160" w:line="300" w:lineRule="auto"/>
        <w:jc w:val="both"/>
      </w:pPr>
      <w:r>
        <w:t xml:space="preserve">Detected material is deliberately not </w:t>
      </w:r>
      <w:proofErr w:type="gramStart"/>
      <w:r>
        <w:t>auto-routed</w:t>
      </w:r>
      <w:proofErr w:type="gramEnd"/>
      <w:r>
        <w:t xml:space="preserve"> to a bin. Each object is marked waste, </w:t>
      </w:r>
      <w:proofErr w:type="spellStart"/>
      <w:r>
        <w:t>not_waste</w:t>
      </w:r>
      <w:proofErr w:type="spellEnd"/>
      <w:r>
        <w:t>, or review, and only 'waste' enters a bin route. The current gate is conservative rule logic; a trained three-state model is listed as future work.</w:t>
      </w:r>
    </w:p>
    <w:p w14:paraId="027E0186" w14:textId="77777777" w:rsidR="001E6FBF" w:rsidRDefault="00000000">
      <w:pPr>
        <w:pStyle w:val="Heading1"/>
        <w:pageBreakBefore/>
      </w:pPr>
      <w:bookmarkStart w:id="64" w:name="_Toc234090239"/>
      <w:r>
        <w:lastRenderedPageBreak/>
        <w:t>11. Discussion and Limitations</w:t>
      </w:r>
      <w:bookmarkEnd w:id="64"/>
    </w:p>
    <w:p w14:paraId="370D2AED" w14:textId="77777777" w:rsidR="001E6FBF" w:rsidRDefault="00000000">
      <w:pPr>
        <w:pStyle w:val="ListParagraph"/>
        <w:numPr>
          <w:ilvl w:val="0"/>
          <w:numId w:val="3"/>
        </w:numPr>
        <w:spacing w:after="100" w:line="280" w:lineRule="auto"/>
      </w:pPr>
      <w:r>
        <w:rPr>
          <w:b/>
          <w:bCs/>
        </w:rPr>
        <w:t xml:space="preserve">Domain shift is the dominant error source. </w:t>
      </w:r>
      <w:r>
        <w:t xml:space="preserve">A 40.19 pp </w:t>
      </w:r>
      <w:proofErr w:type="spellStart"/>
      <w:r>
        <w:t>studio→field</w:t>
      </w:r>
      <w:proofErr w:type="spellEnd"/>
      <w:r>
        <w:t xml:space="preserve"> accuracy gap dwarfs any model-choice difference measured in this project. Hard-case retraining (93.88%) narrows but does not close it.</w:t>
      </w:r>
    </w:p>
    <w:p w14:paraId="0F349740" w14:textId="77777777" w:rsidR="001E6FBF" w:rsidRDefault="00000000">
      <w:pPr>
        <w:pStyle w:val="ListParagraph"/>
        <w:numPr>
          <w:ilvl w:val="0"/>
          <w:numId w:val="3"/>
        </w:numPr>
        <w:spacing w:after="100" w:line="280" w:lineRule="auto"/>
      </w:pPr>
      <w:r>
        <w:rPr>
          <w:b/>
          <w:bCs/>
        </w:rPr>
        <w:t xml:space="preserve">Recall ceiling in localization. </w:t>
      </w:r>
      <w:r>
        <w:t xml:space="preserve">Even the promoted operating point recovers only 57.3% of ground-truth boxes; 492 of 1,152 objects are </w:t>
      </w:r>
      <w:proofErr w:type="gramStart"/>
      <w:r>
        <w:t>missed</w:t>
      </w:r>
      <w:proofErr w:type="gramEnd"/>
      <w:r>
        <w:t xml:space="preserve"> at conf 0.30. Small, transparent, and heavily occluded litter remains undetected; the adaptive recovery sweep mitigates this per-scene but is not a general fix.</w:t>
      </w:r>
    </w:p>
    <w:p w14:paraId="6F9B31DD" w14:textId="77777777" w:rsidR="001E6FBF" w:rsidRDefault="00000000">
      <w:pPr>
        <w:pStyle w:val="ListParagraph"/>
        <w:numPr>
          <w:ilvl w:val="0"/>
          <w:numId w:val="3"/>
        </w:numPr>
        <w:spacing w:after="100" w:line="280" w:lineRule="auto"/>
      </w:pPr>
      <w:r>
        <w:rPr>
          <w:b/>
          <w:bCs/>
        </w:rPr>
        <w:t xml:space="preserve">Imbalanced test support weakens some claims. </w:t>
      </w:r>
      <w:r>
        <w:t xml:space="preserve">The </w:t>
      </w:r>
      <w:proofErr w:type="spellStart"/>
      <w:r>
        <w:t>super_yolo</w:t>
      </w:r>
      <w:proofErr w:type="spellEnd"/>
      <w:r>
        <w:t xml:space="preserve"> ML rerun's macro-F1 (0.3691) reflects 9 glass test boxes as much as model quality; the report keeps such caveats attached to every affected number.</w:t>
      </w:r>
    </w:p>
    <w:p w14:paraId="2FD4CD4B" w14:textId="77777777" w:rsidR="001E6FBF" w:rsidRDefault="00000000">
      <w:pPr>
        <w:pStyle w:val="ListParagraph"/>
        <w:numPr>
          <w:ilvl w:val="0"/>
          <w:numId w:val="3"/>
        </w:numPr>
        <w:spacing w:after="100" w:line="280" w:lineRule="auto"/>
      </w:pPr>
      <w:r>
        <w:rPr>
          <w:b/>
          <w:bCs/>
        </w:rPr>
        <w:t xml:space="preserve">Baselines are intentionally shallow. </w:t>
      </w:r>
      <w:r>
        <w:t xml:space="preserve">The 5-epoch ANN/CNN numbers must not be read as 'deep learning loses to </w:t>
      </w:r>
      <w:proofErr w:type="spellStart"/>
      <w:r>
        <w:t>XGBoost</w:t>
      </w:r>
      <w:proofErr w:type="spellEnd"/>
      <w:r>
        <w:t>'; the properly trained CNNs (77–94%) show the opposite. The shallow runs exist to compare families at equal budget.</w:t>
      </w:r>
    </w:p>
    <w:p w14:paraId="11D48034" w14:textId="77777777" w:rsidR="001E6FBF" w:rsidRDefault="00000000">
      <w:pPr>
        <w:pStyle w:val="ListParagraph"/>
        <w:numPr>
          <w:ilvl w:val="0"/>
          <w:numId w:val="3"/>
        </w:numPr>
        <w:spacing w:after="100" w:line="280" w:lineRule="auto"/>
      </w:pPr>
      <w:r>
        <w:rPr>
          <w:b/>
          <w:bCs/>
        </w:rPr>
        <w:t xml:space="preserve">PCA claims are model-specific. </w:t>
      </w:r>
      <w:r>
        <w:t>'637→128 costs about 2%' is true for Linear SVM (2.52 pp) and nearly free for Logistic Regression (0.62 pp), but costs tree ensembles 6–8 pp. The report never cites the ANN-only artifact for this claim.</w:t>
      </w:r>
    </w:p>
    <w:p w14:paraId="20470915" w14:textId="77777777" w:rsidR="001E6FBF" w:rsidRDefault="00000000">
      <w:pPr>
        <w:pStyle w:val="ListParagraph"/>
        <w:numPr>
          <w:ilvl w:val="0"/>
          <w:numId w:val="3"/>
        </w:numPr>
        <w:spacing w:after="100" w:line="280" w:lineRule="auto"/>
      </w:pPr>
      <w:r>
        <w:rPr>
          <w:b/>
          <w:bCs/>
        </w:rPr>
        <w:t xml:space="preserve">The waste-state gate is rules, not learning. </w:t>
      </w:r>
      <w:r>
        <w:t>Routing decisions after classification are conservative heuristics pending a trained state model.</w:t>
      </w:r>
    </w:p>
    <w:p w14:paraId="60343B53" w14:textId="77777777" w:rsidR="001E6FBF" w:rsidRDefault="00000000">
      <w:pPr>
        <w:pStyle w:val="ListParagraph"/>
        <w:numPr>
          <w:ilvl w:val="0"/>
          <w:numId w:val="3"/>
        </w:numPr>
        <w:spacing w:after="100" w:line="280" w:lineRule="auto"/>
      </w:pPr>
      <w:r>
        <w:rPr>
          <w:b/>
          <w:bCs/>
        </w:rPr>
        <w:t xml:space="preserve">Single-machine training. </w:t>
      </w:r>
      <w:r>
        <w:t>All training ran on one RTX 3060; larger backbones (</w:t>
      </w:r>
      <w:proofErr w:type="spellStart"/>
      <w:r>
        <w:t>ConvNeXt</w:t>
      </w:r>
      <w:proofErr w:type="spellEnd"/>
      <w:r>
        <w:t>-Base, transformer detectors) were out of budget and remain unexplored.</w:t>
      </w:r>
    </w:p>
    <w:p w14:paraId="4ED4D10B" w14:textId="77777777" w:rsidR="001E6FBF" w:rsidRDefault="00000000">
      <w:pPr>
        <w:pStyle w:val="Heading1"/>
        <w:pageBreakBefore/>
      </w:pPr>
      <w:bookmarkStart w:id="65" w:name="_Toc234090240"/>
      <w:r>
        <w:lastRenderedPageBreak/>
        <w:t>12. Conclusion and Future Work</w:t>
      </w:r>
      <w:bookmarkEnd w:id="65"/>
    </w:p>
    <w:p w14:paraId="5564706E" w14:textId="77777777" w:rsidR="001E6FBF" w:rsidRDefault="00000000">
      <w:pPr>
        <w:spacing w:after="160" w:line="300" w:lineRule="auto"/>
        <w:jc w:val="both"/>
      </w:pPr>
      <w:proofErr w:type="spellStart"/>
      <w:r>
        <w:t>WasteWise</w:t>
      </w:r>
      <w:proofErr w:type="spellEnd"/>
      <w:r>
        <w:t xml:space="preserve"> </w:t>
      </w:r>
      <w:proofErr w:type="gramStart"/>
      <w:r>
        <w:t>set</w:t>
      </w:r>
      <w:proofErr w:type="gramEnd"/>
      <w:r>
        <w:t xml:space="preserve"> out to answer two questions honestly: how far can explainable classical features go on real-world waste classification, and what deep architecture </w:t>
      </w:r>
      <w:proofErr w:type="gramStart"/>
      <w:r>
        <w:t>actually survives</w:t>
      </w:r>
      <w:proofErr w:type="gramEnd"/>
      <w:r>
        <w:t xml:space="preserve"> unconstrained scenes? The answers are now measured. The explainable branch peaks at 67.42% (</w:t>
      </w:r>
      <w:proofErr w:type="spellStart"/>
      <w:r>
        <w:t>XGBoost</w:t>
      </w:r>
      <w:proofErr w:type="spellEnd"/>
      <w:r>
        <w:t xml:space="preserve">, reference split) with a documented, model-specific compression knee at 128 PCA components. The production branch (YOLO localization first, multimodal </w:t>
      </w:r>
      <w:proofErr w:type="spellStart"/>
      <w:r>
        <w:t>ConvNeXt</w:t>
      </w:r>
      <w:proofErr w:type="spellEnd"/>
      <w:r>
        <w:t xml:space="preserve"> verification second, wrapped in adaptive thresholds and context priors) reaches 92.5-94.6% crop classification, 0.90+ localization </w:t>
      </w:r>
      <w:proofErr w:type="spellStart"/>
      <w:r>
        <w:t>IoU</w:t>
      </w:r>
      <w:proofErr w:type="spellEnd"/>
      <w:r>
        <w:t xml:space="preserve"> at the promoted threshold, 238 </w:t>
      </w:r>
      <w:proofErr w:type="spellStart"/>
      <w:r>
        <w:t>ms</w:t>
      </w:r>
      <w:proofErr w:type="spellEnd"/>
      <w:r>
        <w:t>/image CPU latency, and runs today as a deployed web application. Equally important, the project preserved its negative results: the Grad-CAM localization failure, the TACO raw-label collapse, the YOLO26 retrain regression, and the studio/field domain gap are all in the record, because they justify the final design.</w:t>
      </w:r>
    </w:p>
    <w:p w14:paraId="093A1936" w14:textId="77777777" w:rsidR="001E6FBF" w:rsidRDefault="00000000">
      <w:pPr>
        <w:spacing w:after="160" w:line="300" w:lineRule="auto"/>
        <w:jc w:val="both"/>
      </w:pPr>
      <w:r>
        <w:t>Future work, in priority order:</w:t>
      </w:r>
    </w:p>
    <w:p w14:paraId="14E5D9A7" w14:textId="77777777" w:rsidR="001E6FBF" w:rsidRDefault="00000000">
      <w:pPr>
        <w:pStyle w:val="ListParagraph"/>
        <w:numPr>
          <w:ilvl w:val="0"/>
          <w:numId w:val="4"/>
        </w:numPr>
        <w:spacing w:after="100" w:line="280" w:lineRule="auto"/>
      </w:pPr>
      <w:r>
        <w:t>Close the recall gap: tiling/multi-scale inference for small litter, and targeted data for transparent objects.</w:t>
      </w:r>
    </w:p>
    <w:p w14:paraId="50DB9583" w14:textId="77777777" w:rsidR="001E6FBF" w:rsidRDefault="00000000">
      <w:pPr>
        <w:pStyle w:val="ListParagraph"/>
        <w:numPr>
          <w:ilvl w:val="0"/>
          <w:numId w:val="4"/>
        </w:numPr>
        <w:spacing w:after="100" w:line="280" w:lineRule="auto"/>
      </w:pPr>
      <w:r>
        <w:t xml:space="preserve">Train the waste-state model (waste / </w:t>
      </w:r>
      <w:proofErr w:type="spellStart"/>
      <w:r>
        <w:t>not_waste</w:t>
      </w:r>
      <w:proofErr w:type="spellEnd"/>
      <w:r>
        <w:t xml:space="preserve"> / review) to replace the rule gate.</w:t>
      </w:r>
    </w:p>
    <w:p w14:paraId="1303A520" w14:textId="77777777" w:rsidR="001E6FBF" w:rsidRDefault="00000000">
      <w:pPr>
        <w:pStyle w:val="ListParagraph"/>
        <w:numPr>
          <w:ilvl w:val="0"/>
          <w:numId w:val="4"/>
        </w:numPr>
        <w:spacing w:after="100" w:line="280" w:lineRule="auto"/>
      </w:pPr>
      <w:r>
        <w:t xml:space="preserve">Domain adaptation between studio and field imagery (augmentation policies, style transfer, or DANN-style training) to cut the </w:t>
      </w:r>
      <w:proofErr w:type="gramStart"/>
      <w:r>
        <w:t>40 pp</w:t>
      </w:r>
      <w:proofErr w:type="gramEnd"/>
      <w:r>
        <w:t xml:space="preserve"> gap.</w:t>
      </w:r>
    </w:p>
    <w:p w14:paraId="0DE26AA2" w14:textId="77777777" w:rsidR="001E6FBF" w:rsidRDefault="00000000">
      <w:pPr>
        <w:pStyle w:val="ListParagraph"/>
        <w:numPr>
          <w:ilvl w:val="0"/>
          <w:numId w:val="4"/>
        </w:numPr>
        <w:spacing w:after="100" w:line="280" w:lineRule="auto"/>
      </w:pPr>
      <w:r>
        <w:t>Promote the ConvNeXtV2 Stage 0 gate + Stage 1 candidate into production behind the existing API, with A/B evaluation.</w:t>
      </w:r>
    </w:p>
    <w:p w14:paraId="4221908F" w14:textId="77777777" w:rsidR="001E6FBF" w:rsidRDefault="00000000">
      <w:pPr>
        <w:pStyle w:val="ListParagraph"/>
        <w:numPr>
          <w:ilvl w:val="0"/>
          <w:numId w:val="4"/>
        </w:numPr>
        <w:spacing w:after="100" w:line="280" w:lineRule="auto"/>
      </w:pPr>
      <w:r>
        <w:t xml:space="preserve">On-device deployment of the 4.83 MB </w:t>
      </w:r>
      <w:proofErr w:type="spellStart"/>
      <w:r>
        <w:t>TFLite</w:t>
      </w:r>
      <w:proofErr w:type="spellEnd"/>
      <w:r>
        <w:t xml:space="preserve"> model in the mobile prototype with live camera frames.</w:t>
      </w:r>
    </w:p>
    <w:p w14:paraId="1CB39146" w14:textId="77777777" w:rsidR="001E6FBF" w:rsidRDefault="00000000">
      <w:pPr>
        <w:pStyle w:val="Heading1"/>
        <w:pageBreakBefore/>
      </w:pPr>
      <w:bookmarkStart w:id="66" w:name="_Toc234090241"/>
      <w:r>
        <w:lastRenderedPageBreak/>
        <w:t>References</w:t>
      </w:r>
      <w:bookmarkEnd w:id="66"/>
    </w:p>
    <w:p w14:paraId="2FD8DD4F" w14:textId="77777777" w:rsidR="001E6FBF" w:rsidRDefault="00000000">
      <w:pPr>
        <w:spacing w:after="100" w:line="260" w:lineRule="auto"/>
        <w:jc w:val="both"/>
      </w:pPr>
      <w:r>
        <w:t>Adedeji, O., &amp; Wang, Z. (2019). Intelligent Waste Classification System Using Deep Learning. Proceedings of the IEEE International Conference on Cognitive Computing.</w:t>
      </w:r>
    </w:p>
    <w:p w14:paraId="2DAEDFFD" w14:textId="77777777" w:rsidR="001E6FBF" w:rsidRDefault="00000000">
      <w:pPr>
        <w:spacing w:after="100" w:line="260" w:lineRule="auto"/>
        <w:jc w:val="both"/>
      </w:pPr>
      <w:r>
        <w:t>Dalal, N., &amp; Triggs, B. (2005). Histograms of Oriented Gradients for Human Detection. IEEE CVPR.</w:t>
      </w:r>
    </w:p>
    <w:p w14:paraId="28D3C0E8" w14:textId="77777777" w:rsidR="001E6FBF" w:rsidRDefault="00000000">
      <w:pPr>
        <w:spacing w:after="100" w:line="260" w:lineRule="auto"/>
        <w:jc w:val="both"/>
      </w:pPr>
      <w:r>
        <w:t xml:space="preserve">Haralick, R. M., Shanmugam, K., &amp; </w:t>
      </w:r>
      <w:proofErr w:type="spellStart"/>
      <w:r>
        <w:t>Dinstein</w:t>
      </w:r>
      <w:proofErr w:type="spellEnd"/>
      <w:r>
        <w:t>, I. (1973). Texture Features for Image Classification. IEEE Transactions on Systems, Man, and Cybernetics, SMC-3(6), 610–621.</w:t>
      </w:r>
    </w:p>
    <w:p w14:paraId="5E9C4F82" w14:textId="77777777" w:rsidR="001E6FBF" w:rsidRDefault="00000000">
      <w:pPr>
        <w:spacing w:after="100" w:line="260" w:lineRule="auto"/>
        <w:jc w:val="both"/>
      </w:pPr>
      <w:r>
        <w:t>He, K., Zhang, X., Ren, S., &amp; Sun, J. (2016). Deep Residual Learning for Image Recognition. IEEE CVPR, 770–778.</w:t>
      </w:r>
    </w:p>
    <w:p w14:paraId="2DA31627" w14:textId="77777777" w:rsidR="001E6FBF" w:rsidRDefault="00000000">
      <w:pPr>
        <w:spacing w:after="100" w:line="260" w:lineRule="auto"/>
        <w:jc w:val="both"/>
      </w:pPr>
      <w:r>
        <w:t xml:space="preserve">Howard, A. G., et al. (2017). </w:t>
      </w:r>
      <w:proofErr w:type="spellStart"/>
      <w:r>
        <w:t>MobileNets</w:t>
      </w:r>
      <w:proofErr w:type="spellEnd"/>
      <w:r>
        <w:t>: Efficient Convolutional Neural Networks for Mobile Vision Applications. arXiv:1704.04861.</w:t>
      </w:r>
    </w:p>
    <w:p w14:paraId="6495AD88" w14:textId="77777777" w:rsidR="001E6FBF" w:rsidRDefault="00000000">
      <w:pPr>
        <w:spacing w:after="100" w:line="260" w:lineRule="auto"/>
        <w:jc w:val="both"/>
      </w:pPr>
      <w:r>
        <w:t xml:space="preserve">Liu, Z., Mao, H., Wu, C.-Y., Feichtenhofer, C., Darrell, T., &amp; Xie, S. (2022). A </w:t>
      </w:r>
      <w:proofErr w:type="spellStart"/>
      <w:r>
        <w:t>ConvNet</w:t>
      </w:r>
      <w:proofErr w:type="spellEnd"/>
      <w:r>
        <w:t xml:space="preserve"> for the 2020s. IEEE/CVF CVPR, 11976–11986.</w:t>
      </w:r>
    </w:p>
    <w:p w14:paraId="5D2F32AA" w14:textId="77777777" w:rsidR="001E6FBF" w:rsidRDefault="00000000">
      <w:pPr>
        <w:spacing w:after="100" w:line="260" w:lineRule="auto"/>
        <w:jc w:val="both"/>
      </w:pPr>
      <w:r>
        <w:t xml:space="preserve">Lowe, D. G. (2004). Distinctive Image Features from Scale-Invariant </w:t>
      </w:r>
      <w:proofErr w:type="spellStart"/>
      <w:r>
        <w:t>Keypoints</w:t>
      </w:r>
      <w:proofErr w:type="spellEnd"/>
      <w:r>
        <w:t>. International Journal of Computer Vision, 60(2), 91–110.</w:t>
      </w:r>
    </w:p>
    <w:p w14:paraId="76B7920D" w14:textId="77777777" w:rsidR="001E6FBF" w:rsidRDefault="00000000">
      <w:pPr>
        <w:spacing w:after="100" w:line="260" w:lineRule="auto"/>
        <w:jc w:val="both"/>
      </w:pPr>
      <w:r>
        <w:t xml:space="preserve">Ojala, T., Pietikäinen, M., &amp; Mäenpää, T. (2002). Multiresolution </w:t>
      </w:r>
      <w:proofErr w:type="gramStart"/>
      <w:r>
        <w:t>Gray-scale</w:t>
      </w:r>
      <w:proofErr w:type="gramEnd"/>
      <w:r>
        <w:t xml:space="preserve"> and Rotation Invariant Texture Classification with Local Binary Patterns. IEEE TPAMI, 24(7), 971–987.</w:t>
      </w:r>
    </w:p>
    <w:p w14:paraId="7B6AE4F2" w14:textId="77777777" w:rsidR="001E6FBF" w:rsidRDefault="00000000">
      <w:pPr>
        <w:spacing w:after="100" w:line="260" w:lineRule="auto"/>
        <w:jc w:val="both"/>
      </w:pPr>
      <w:r>
        <w:t>Pearl, J. (1988). Probabilistic Reasoning in Intelligent Systems: Networks of Plausible Inference. Morgan Kaufmann.</w:t>
      </w:r>
    </w:p>
    <w:p w14:paraId="4EDE0B3A" w14:textId="77777777" w:rsidR="001E6FBF" w:rsidRDefault="00000000">
      <w:pPr>
        <w:spacing w:after="100" w:line="260" w:lineRule="auto"/>
        <w:jc w:val="both"/>
      </w:pPr>
      <w:r>
        <w:t>Proença, P. F., &amp; Simões, G. (2020). TACO: Trash Annotations in Context for Litter Detection. arXiv:2003.01290.</w:t>
      </w:r>
    </w:p>
    <w:p w14:paraId="37619EE4" w14:textId="77777777" w:rsidR="001E6FBF" w:rsidRDefault="00000000">
      <w:pPr>
        <w:spacing w:after="100" w:line="260" w:lineRule="auto"/>
        <w:jc w:val="both"/>
      </w:pPr>
      <w:r>
        <w:t xml:space="preserve">Redmon, J., </w:t>
      </w:r>
      <w:proofErr w:type="spellStart"/>
      <w:r>
        <w:t>Divvala</w:t>
      </w:r>
      <w:proofErr w:type="spellEnd"/>
      <w:r>
        <w:t xml:space="preserve">, S., </w:t>
      </w:r>
      <w:proofErr w:type="spellStart"/>
      <w:r>
        <w:t>Girshick</w:t>
      </w:r>
      <w:proofErr w:type="spellEnd"/>
      <w:r>
        <w:t>, R., &amp; Farhadi, A. (2016). You Only Look Once: Unified, Real-Time Object Detection. IEEE CVPR, 779–788.</w:t>
      </w:r>
    </w:p>
    <w:p w14:paraId="37195D1B" w14:textId="77777777" w:rsidR="001E6FBF" w:rsidRDefault="00000000">
      <w:pPr>
        <w:spacing w:after="100" w:line="260" w:lineRule="auto"/>
        <w:jc w:val="both"/>
      </w:pPr>
      <w:r>
        <w:t xml:space="preserve">Tan, M., &amp; Le, Q. V. (2019). </w:t>
      </w:r>
      <w:proofErr w:type="spellStart"/>
      <w:r>
        <w:t>EfficientNet</w:t>
      </w:r>
      <w:proofErr w:type="spellEnd"/>
      <w:r>
        <w:t>: Rethinking Model Scaling for Convolutional Neural Networks. ICML.</w:t>
      </w:r>
    </w:p>
    <w:p w14:paraId="6315AB33" w14:textId="77777777" w:rsidR="001E6FBF" w:rsidRDefault="00000000">
      <w:pPr>
        <w:spacing w:after="100" w:line="260" w:lineRule="auto"/>
        <w:jc w:val="both"/>
      </w:pPr>
      <w:r>
        <w:t>Thung, G., &amp; Yang, M. (2016). Classification of Trash for Recyclability Status. CS229 Project Report, Stanford University.</w:t>
      </w:r>
    </w:p>
    <w:p w14:paraId="5155ADED" w14:textId="77777777" w:rsidR="001E6FBF" w:rsidRDefault="00000000">
      <w:pPr>
        <w:spacing w:after="100" w:line="260" w:lineRule="auto"/>
        <w:jc w:val="both"/>
      </w:pPr>
      <w:r>
        <w:t>Torralba, A. (2003). Contextual Priming for Object Detection. International Journal of Computer Vision, 53(2), 169–191.</w:t>
      </w:r>
    </w:p>
    <w:p w14:paraId="5EFE343D" w14:textId="77777777" w:rsidR="001E6FBF" w:rsidRDefault="00000000">
      <w:pPr>
        <w:spacing w:after="100" w:line="260" w:lineRule="auto"/>
        <w:jc w:val="both"/>
      </w:pPr>
      <w:proofErr w:type="spellStart"/>
      <w:r>
        <w:t>Tuceryan</w:t>
      </w:r>
      <w:proofErr w:type="spellEnd"/>
      <w:r>
        <w:t>, M., &amp; Jain, A. K. (1998). Texture Analysis. Handbook of Pattern Recognition and Computer Vision, 2, 207–238.</w:t>
      </w:r>
    </w:p>
    <w:p w14:paraId="5926EB84" w14:textId="77777777" w:rsidR="001E6FBF" w:rsidRDefault="00000000">
      <w:pPr>
        <w:pStyle w:val="Heading1"/>
        <w:pageBreakBefore/>
      </w:pPr>
      <w:bookmarkStart w:id="67" w:name="_Toc234090242"/>
      <w:r>
        <w:lastRenderedPageBreak/>
        <w:t>Appendix A. Master Model-Comparison Table</w:t>
      </w:r>
      <w:bookmarkEnd w:id="67"/>
    </w:p>
    <w:p w14:paraId="4525FB3F" w14:textId="77777777" w:rsidR="001E6FBF" w:rsidRDefault="00000000">
      <w:pPr>
        <w:spacing w:after="160" w:line="300" w:lineRule="auto"/>
        <w:jc w:val="both"/>
      </w:pPr>
      <w:r>
        <w:t>Consolidated Phase 2 comparison across datasets and model families (runs/comparisons/phase2_model_comparison.csv).</w:t>
      </w:r>
    </w:p>
    <w:p w14:paraId="5D2486FD" w14:textId="77777777" w:rsidR="001E6FBF" w:rsidRDefault="00000000">
      <w:pPr>
        <w:spacing w:before="160" w:after="80"/>
      </w:pPr>
      <w:r>
        <w:rPr>
          <w:i/>
          <w:iCs/>
          <w:color w:val="444444"/>
          <w:sz w:val="20"/>
          <w:szCs w:val="20"/>
        </w:rPr>
        <w:t>Table 22. Master comparison: every balanced experiment, all families.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1070"/>
        <w:gridCol w:w="2141"/>
        <w:gridCol w:w="1529"/>
        <w:gridCol w:w="1533"/>
      </w:tblGrid>
      <w:tr w:rsidR="001E6FBF" w14:paraId="7644E6D2" w14:textId="77777777">
        <w:tblPrEx>
          <w:tblCellMar>
            <w:top w:w="0" w:type="dxa"/>
            <w:bottom w:w="0" w:type="dxa"/>
          </w:tblCellMar>
        </w:tblPrEx>
        <w:trPr>
          <w:tblHeader/>
        </w:trPr>
        <w:tc>
          <w:tcPr>
            <w:tcW w:w="275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5D5B6F5A" w14:textId="77777777" w:rsidR="001E6FBF" w:rsidRDefault="00000000">
            <w:r>
              <w:rPr>
                <w:b/>
                <w:bCs/>
                <w:color w:val="FFFFFF"/>
                <w:sz w:val="19"/>
                <w:szCs w:val="19"/>
              </w:rPr>
              <w:t>Dataset</w:t>
            </w:r>
          </w:p>
        </w:tc>
        <w:tc>
          <w:tcPr>
            <w:tcW w:w="1070"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17CBA890" w14:textId="77777777" w:rsidR="001E6FBF" w:rsidRDefault="00000000">
            <w:r>
              <w:rPr>
                <w:b/>
                <w:bCs/>
                <w:color w:val="FFFFFF"/>
                <w:sz w:val="19"/>
                <w:szCs w:val="19"/>
              </w:rPr>
              <w:t>Family</w:t>
            </w:r>
          </w:p>
        </w:tc>
        <w:tc>
          <w:tcPr>
            <w:tcW w:w="2141"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B0E601F" w14:textId="77777777" w:rsidR="001E6FBF" w:rsidRDefault="00000000">
            <w:r>
              <w:rPr>
                <w:b/>
                <w:bCs/>
                <w:color w:val="FFFFFF"/>
                <w:sz w:val="19"/>
                <w:szCs w:val="19"/>
              </w:rPr>
              <w:t>Model</w:t>
            </w:r>
          </w:p>
        </w:tc>
        <w:tc>
          <w:tcPr>
            <w:tcW w:w="1529"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718A6DDC" w14:textId="77777777" w:rsidR="001E6FBF" w:rsidRDefault="00000000">
            <w:r>
              <w:rPr>
                <w:b/>
                <w:bCs/>
                <w:color w:val="FFFFFF"/>
                <w:sz w:val="19"/>
                <w:szCs w:val="19"/>
              </w:rPr>
              <w:t>Accuracy</w:t>
            </w:r>
          </w:p>
        </w:tc>
        <w:tc>
          <w:tcPr>
            <w:tcW w:w="1533" w:type="dxa"/>
            <w:tcBorders>
              <w:top w:val="single" w:sz="1" w:space="0" w:color="BBBBBB"/>
              <w:left w:val="single" w:sz="1" w:space="0" w:color="BBBBBB"/>
              <w:bottom w:val="single" w:sz="1" w:space="0" w:color="BBBBBB"/>
              <w:right w:val="single" w:sz="1" w:space="0" w:color="BBBBBB"/>
            </w:tcBorders>
            <w:shd w:val="clear" w:color="auto" w:fill="2E5B4F"/>
            <w:tcMar>
              <w:top w:w="60" w:type="dxa"/>
              <w:left w:w="100" w:type="dxa"/>
              <w:bottom w:w="60" w:type="dxa"/>
              <w:right w:w="100" w:type="dxa"/>
            </w:tcMar>
          </w:tcPr>
          <w:p w14:paraId="66A580A3" w14:textId="77777777" w:rsidR="001E6FBF" w:rsidRDefault="00000000">
            <w:r>
              <w:rPr>
                <w:b/>
                <w:bCs/>
                <w:color w:val="FFFFFF"/>
                <w:sz w:val="19"/>
                <w:szCs w:val="19"/>
              </w:rPr>
              <w:t>Macro-F1</w:t>
            </w:r>
          </w:p>
        </w:tc>
      </w:tr>
      <w:tr w:rsidR="001E6FBF" w14:paraId="142BC8D8"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57FEEC"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DB8EA8"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CA497" w14:textId="77777777" w:rsidR="001E6FBF" w:rsidRDefault="00000000">
            <w:proofErr w:type="spellStart"/>
            <w:r>
              <w:rPr>
                <w:color w:val="000000"/>
                <w:sz w:val="19"/>
                <w:szCs w:val="19"/>
              </w:rPr>
              <w:t>XGBoost</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42FB5C" w14:textId="77777777" w:rsidR="001E6FBF" w:rsidRDefault="00000000">
            <w:r>
              <w:rPr>
                <w:color w:val="000000"/>
                <w:sz w:val="19"/>
                <w:szCs w:val="19"/>
              </w:rPr>
              <w:t>0.6497</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B1F5B4" w14:textId="77777777" w:rsidR="001E6FBF" w:rsidRDefault="00000000">
            <w:r>
              <w:rPr>
                <w:color w:val="000000"/>
                <w:sz w:val="19"/>
                <w:szCs w:val="19"/>
              </w:rPr>
              <w:t>0.6422</w:t>
            </w:r>
          </w:p>
        </w:tc>
      </w:tr>
      <w:tr w:rsidR="001E6FBF" w14:paraId="762BEACE"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4C0C3"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3DED2"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27DA02" w14:textId="77777777" w:rsidR="001E6FBF" w:rsidRDefault="00000000">
            <w:proofErr w:type="spellStart"/>
            <w:r>
              <w:rPr>
                <w:color w:val="000000"/>
                <w:sz w:val="19"/>
                <w:szCs w:val="19"/>
              </w:rPr>
              <w:t>ExtraTrees</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34FA5" w14:textId="77777777" w:rsidR="001E6FBF" w:rsidRDefault="00000000">
            <w:r>
              <w:rPr>
                <w:color w:val="000000"/>
                <w:sz w:val="19"/>
                <w:szCs w:val="19"/>
              </w:rPr>
              <w:t>0.6110</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7373BC" w14:textId="77777777" w:rsidR="001E6FBF" w:rsidRDefault="00000000">
            <w:r>
              <w:rPr>
                <w:color w:val="000000"/>
                <w:sz w:val="19"/>
                <w:szCs w:val="19"/>
              </w:rPr>
              <w:t>0.6031</w:t>
            </w:r>
          </w:p>
        </w:tc>
      </w:tr>
      <w:tr w:rsidR="001E6FBF" w14:paraId="35506C91"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BD62D"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44135"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366552" w14:textId="77777777" w:rsidR="001E6FBF" w:rsidRDefault="00000000">
            <w:r>
              <w:rPr>
                <w:color w:val="000000"/>
                <w:sz w:val="19"/>
                <w:szCs w:val="19"/>
              </w:rPr>
              <w:t>Random Forest</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9D72D" w14:textId="77777777" w:rsidR="001E6FBF" w:rsidRDefault="00000000">
            <w:r>
              <w:rPr>
                <w:color w:val="000000"/>
                <w:sz w:val="19"/>
                <w:szCs w:val="19"/>
              </w:rPr>
              <w:t>0.5917</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20B1C3" w14:textId="77777777" w:rsidR="001E6FBF" w:rsidRDefault="00000000">
            <w:r>
              <w:rPr>
                <w:color w:val="000000"/>
                <w:sz w:val="19"/>
                <w:szCs w:val="19"/>
              </w:rPr>
              <w:t>0.5814</w:t>
            </w:r>
          </w:p>
        </w:tc>
      </w:tr>
      <w:tr w:rsidR="001E6FBF" w14:paraId="3DC0DACE"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61D1A3"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B447AF"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2EECDF" w14:textId="77777777" w:rsidR="001E6FBF" w:rsidRDefault="00000000">
            <w:r>
              <w:rPr>
                <w:color w:val="000000"/>
                <w:sz w:val="19"/>
                <w:szCs w:val="19"/>
              </w:rPr>
              <w:t>Linear SVM</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422139" w14:textId="77777777" w:rsidR="001E6FBF" w:rsidRDefault="00000000">
            <w:r>
              <w:rPr>
                <w:color w:val="000000"/>
                <w:sz w:val="19"/>
                <w:szCs w:val="19"/>
              </w:rPr>
              <w:t>0.5352</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014500" w14:textId="77777777" w:rsidR="001E6FBF" w:rsidRDefault="00000000">
            <w:r>
              <w:rPr>
                <w:color w:val="000000"/>
                <w:sz w:val="19"/>
                <w:szCs w:val="19"/>
              </w:rPr>
              <w:t>0.5262</w:t>
            </w:r>
          </w:p>
        </w:tc>
      </w:tr>
      <w:tr w:rsidR="001E6FBF" w14:paraId="415FD9F8"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96E774"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3A2614"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D3BE69" w14:textId="77777777" w:rsidR="001E6FBF" w:rsidRDefault="00000000">
            <w:proofErr w:type="spellStart"/>
            <w:r>
              <w:rPr>
                <w:color w:val="000000"/>
                <w:sz w:val="19"/>
                <w:szCs w:val="19"/>
              </w:rPr>
              <w:t>LogReg</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3C806A" w14:textId="77777777" w:rsidR="001E6FBF" w:rsidRDefault="00000000">
            <w:r>
              <w:rPr>
                <w:color w:val="000000"/>
                <w:sz w:val="19"/>
                <w:szCs w:val="19"/>
              </w:rPr>
              <w:t>0.5234</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1713CF" w14:textId="77777777" w:rsidR="001E6FBF" w:rsidRDefault="00000000">
            <w:r>
              <w:rPr>
                <w:color w:val="000000"/>
                <w:sz w:val="19"/>
                <w:szCs w:val="19"/>
              </w:rPr>
              <w:t>0.5161</w:t>
            </w:r>
          </w:p>
        </w:tc>
      </w:tr>
      <w:tr w:rsidR="001E6FBF" w14:paraId="1DD7284F"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39DCE8"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DC73A4"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4D3FBC" w14:textId="77777777" w:rsidR="001E6FBF" w:rsidRDefault="00000000">
            <w:r>
              <w:rPr>
                <w:color w:val="000000"/>
                <w:sz w:val="19"/>
                <w:szCs w:val="19"/>
              </w:rPr>
              <w:t>Decision Tree</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92CB04" w14:textId="77777777" w:rsidR="001E6FBF" w:rsidRDefault="00000000">
            <w:r>
              <w:rPr>
                <w:color w:val="000000"/>
                <w:sz w:val="19"/>
                <w:szCs w:val="19"/>
              </w:rPr>
              <w:t>0.4303</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832961" w14:textId="77777777" w:rsidR="001E6FBF" w:rsidRDefault="00000000">
            <w:r>
              <w:rPr>
                <w:color w:val="000000"/>
                <w:sz w:val="19"/>
                <w:szCs w:val="19"/>
              </w:rPr>
              <w:t>0.4253</w:t>
            </w:r>
          </w:p>
        </w:tc>
      </w:tr>
      <w:tr w:rsidR="001E6FBF" w14:paraId="0871F095"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322FC5"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5F86F0"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C86E04" w14:textId="77777777" w:rsidR="001E6FBF" w:rsidRDefault="00000000">
            <w:r>
              <w:rPr>
                <w:color w:val="000000"/>
                <w:sz w:val="19"/>
                <w:szCs w:val="19"/>
              </w:rPr>
              <w:t>ANN (fair)</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317E93" w14:textId="77777777" w:rsidR="001E6FBF" w:rsidRDefault="00000000">
            <w:r>
              <w:rPr>
                <w:color w:val="000000"/>
                <w:sz w:val="19"/>
                <w:szCs w:val="19"/>
              </w:rPr>
              <w:t>0.3924</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D18F44" w14:textId="77777777" w:rsidR="001E6FBF" w:rsidRDefault="00000000">
            <w:r>
              <w:rPr>
                <w:color w:val="000000"/>
                <w:sz w:val="19"/>
                <w:szCs w:val="19"/>
              </w:rPr>
              <w:t>0.3755</w:t>
            </w:r>
          </w:p>
        </w:tc>
      </w:tr>
      <w:tr w:rsidR="001E6FBF" w14:paraId="5B6D49FD"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7458B" w14:textId="77777777" w:rsidR="001E6FBF" w:rsidRDefault="00000000">
            <w:r>
              <w:rPr>
                <w:color w:val="000000"/>
                <w:sz w:val="19"/>
                <w:szCs w:val="19"/>
              </w:rPr>
              <w:t>merged_6class</w:t>
            </w:r>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3AEEC"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7A943C" w14:textId="77777777" w:rsidR="001E6FBF" w:rsidRDefault="00000000">
            <w:r>
              <w:rPr>
                <w:color w:val="000000"/>
                <w:sz w:val="19"/>
                <w:szCs w:val="19"/>
              </w:rPr>
              <w:t>CNN (fair)</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95AF6A" w14:textId="77777777" w:rsidR="001E6FBF" w:rsidRDefault="00000000">
            <w:r>
              <w:rPr>
                <w:color w:val="000000"/>
                <w:sz w:val="19"/>
                <w:szCs w:val="19"/>
              </w:rPr>
              <w:t>0.4614</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776BBF" w14:textId="77777777" w:rsidR="001E6FBF" w:rsidRDefault="00000000">
            <w:r>
              <w:rPr>
                <w:color w:val="000000"/>
                <w:sz w:val="19"/>
                <w:szCs w:val="19"/>
              </w:rPr>
              <w:t>0.4386</w:t>
            </w:r>
          </w:p>
        </w:tc>
      </w:tr>
      <w:tr w:rsidR="001E6FBF" w14:paraId="0277FC7F"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BC5351"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D50D2F"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67BE36" w14:textId="77777777" w:rsidR="001E6FBF" w:rsidRDefault="00000000">
            <w:proofErr w:type="spellStart"/>
            <w:r>
              <w:rPr>
                <w:color w:val="000000"/>
                <w:sz w:val="19"/>
                <w:szCs w:val="19"/>
              </w:rPr>
              <w:t>XGBoost</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F8D416" w14:textId="77777777" w:rsidR="001E6FBF" w:rsidRDefault="00000000">
            <w:r>
              <w:rPr>
                <w:color w:val="000000"/>
                <w:sz w:val="19"/>
                <w:szCs w:val="19"/>
              </w:rPr>
              <w:t>0.8103</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ED5238" w14:textId="77777777" w:rsidR="001E6FBF" w:rsidRDefault="00000000">
            <w:r>
              <w:rPr>
                <w:color w:val="000000"/>
                <w:sz w:val="19"/>
                <w:szCs w:val="19"/>
              </w:rPr>
              <w:t>0.7841</w:t>
            </w:r>
          </w:p>
        </w:tc>
      </w:tr>
      <w:tr w:rsidR="001E6FBF" w14:paraId="187C1B11"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1E58EC"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625D6"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653E4" w14:textId="77777777" w:rsidR="001E6FBF" w:rsidRDefault="00000000">
            <w:r>
              <w:rPr>
                <w:color w:val="000000"/>
                <w:sz w:val="19"/>
                <w:szCs w:val="19"/>
              </w:rPr>
              <w:t>Random Forest</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6D20CD" w14:textId="77777777" w:rsidR="001E6FBF" w:rsidRDefault="00000000">
            <w:r>
              <w:rPr>
                <w:color w:val="000000"/>
                <w:sz w:val="19"/>
                <w:szCs w:val="19"/>
              </w:rPr>
              <w:t>0.7391</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90438B" w14:textId="77777777" w:rsidR="001E6FBF" w:rsidRDefault="00000000">
            <w:r>
              <w:rPr>
                <w:color w:val="000000"/>
                <w:sz w:val="19"/>
                <w:szCs w:val="19"/>
              </w:rPr>
              <w:t>0.6688</w:t>
            </w:r>
          </w:p>
        </w:tc>
      </w:tr>
      <w:tr w:rsidR="001E6FBF" w14:paraId="57DB5D6B"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27207B"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60F90"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5FCAF9" w14:textId="77777777" w:rsidR="001E6FBF" w:rsidRDefault="00000000">
            <w:proofErr w:type="spellStart"/>
            <w:r>
              <w:rPr>
                <w:color w:val="000000"/>
                <w:sz w:val="19"/>
                <w:szCs w:val="19"/>
              </w:rPr>
              <w:t>ExtraTrees</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FA8D1E" w14:textId="77777777" w:rsidR="001E6FBF" w:rsidRDefault="00000000">
            <w:r>
              <w:rPr>
                <w:color w:val="000000"/>
                <w:sz w:val="19"/>
                <w:szCs w:val="19"/>
              </w:rPr>
              <w:t>0.7115</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4AFDC" w14:textId="77777777" w:rsidR="001E6FBF" w:rsidRDefault="00000000">
            <w:r>
              <w:rPr>
                <w:color w:val="000000"/>
                <w:sz w:val="19"/>
                <w:szCs w:val="19"/>
              </w:rPr>
              <w:t>0.6597</w:t>
            </w:r>
          </w:p>
        </w:tc>
      </w:tr>
      <w:tr w:rsidR="001E6FBF" w14:paraId="217BC027"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BAB30"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0317B3"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B0D789" w14:textId="77777777" w:rsidR="001E6FBF" w:rsidRDefault="00000000">
            <w:proofErr w:type="spellStart"/>
            <w:r>
              <w:rPr>
                <w:color w:val="000000"/>
                <w:sz w:val="19"/>
                <w:szCs w:val="19"/>
              </w:rPr>
              <w:t>LogReg</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4994BC" w14:textId="77777777" w:rsidR="001E6FBF" w:rsidRDefault="00000000">
            <w:r>
              <w:rPr>
                <w:color w:val="000000"/>
                <w:sz w:val="19"/>
                <w:szCs w:val="19"/>
              </w:rPr>
              <w:t>0.6166</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DBD4B4" w14:textId="77777777" w:rsidR="001E6FBF" w:rsidRDefault="00000000">
            <w:r>
              <w:rPr>
                <w:color w:val="000000"/>
                <w:sz w:val="19"/>
                <w:szCs w:val="19"/>
              </w:rPr>
              <w:t>0.5622</w:t>
            </w:r>
          </w:p>
        </w:tc>
      </w:tr>
      <w:tr w:rsidR="001E6FBF" w14:paraId="507DAD4E"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876BF1"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4B2E0"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8F094C" w14:textId="77777777" w:rsidR="001E6FBF" w:rsidRDefault="00000000">
            <w:r>
              <w:rPr>
                <w:color w:val="000000"/>
                <w:sz w:val="19"/>
                <w:szCs w:val="19"/>
              </w:rPr>
              <w:t>Linear SVM</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4A537" w14:textId="77777777" w:rsidR="001E6FBF" w:rsidRDefault="00000000">
            <w:r>
              <w:rPr>
                <w:color w:val="000000"/>
                <w:sz w:val="19"/>
                <w:szCs w:val="19"/>
              </w:rPr>
              <w:t>0.5613</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230B84" w14:textId="77777777" w:rsidR="001E6FBF" w:rsidRDefault="00000000">
            <w:r>
              <w:rPr>
                <w:color w:val="000000"/>
                <w:sz w:val="19"/>
                <w:szCs w:val="19"/>
              </w:rPr>
              <w:t>0.5155</w:t>
            </w:r>
          </w:p>
        </w:tc>
      </w:tr>
      <w:tr w:rsidR="001E6FBF" w14:paraId="62C209EE"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6E67F9"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977EBF"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E61D36" w14:textId="77777777" w:rsidR="001E6FBF" w:rsidRDefault="00000000">
            <w:r>
              <w:rPr>
                <w:color w:val="000000"/>
                <w:sz w:val="19"/>
                <w:szCs w:val="19"/>
              </w:rPr>
              <w:t>Decision Tree</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FB6BF5" w14:textId="77777777" w:rsidR="001E6FBF" w:rsidRDefault="00000000">
            <w:r>
              <w:rPr>
                <w:color w:val="000000"/>
                <w:sz w:val="19"/>
                <w:szCs w:val="19"/>
              </w:rPr>
              <w:t>0.5296</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697533" w14:textId="77777777" w:rsidR="001E6FBF" w:rsidRDefault="00000000">
            <w:r>
              <w:rPr>
                <w:color w:val="000000"/>
                <w:sz w:val="19"/>
                <w:szCs w:val="19"/>
              </w:rPr>
              <w:t>0.5073</w:t>
            </w:r>
          </w:p>
        </w:tc>
      </w:tr>
      <w:tr w:rsidR="001E6FBF" w14:paraId="4E852E34"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03D896"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98C643"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AD508" w14:textId="77777777" w:rsidR="001E6FBF" w:rsidRDefault="00000000">
            <w:r>
              <w:rPr>
                <w:color w:val="000000"/>
                <w:sz w:val="19"/>
                <w:szCs w:val="19"/>
              </w:rPr>
              <w:t>ANN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CB3B77" w14:textId="77777777" w:rsidR="001E6FBF" w:rsidRDefault="00000000">
            <w:r>
              <w:rPr>
                <w:color w:val="000000"/>
                <w:sz w:val="19"/>
                <w:szCs w:val="19"/>
              </w:rPr>
              <w:t>0.3458</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B540D7" w14:textId="77777777" w:rsidR="001E6FBF" w:rsidRDefault="00000000">
            <w:r>
              <w:rPr>
                <w:color w:val="000000"/>
                <w:sz w:val="19"/>
                <w:szCs w:val="19"/>
              </w:rPr>
              <w:t>0.2792</w:t>
            </w:r>
          </w:p>
        </w:tc>
      </w:tr>
      <w:tr w:rsidR="001E6FBF" w14:paraId="3E7C9F47"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4A6046" w14:textId="77777777" w:rsidR="001E6FBF" w:rsidRDefault="00000000">
            <w:proofErr w:type="spellStart"/>
            <w:r>
              <w:rPr>
                <w:color w:val="000000"/>
                <w:sz w:val="19"/>
                <w:szCs w:val="19"/>
              </w:rPr>
              <w:t>trashnet</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5C4009"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11749B" w14:textId="77777777" w:rsidR="001E6FBF" w:rsidRDefault="00000000">
            <w:r>
              <w:rPr>
                <w:color w:val="000000"/>
                <w:sz w:val="19"/>
                <w:szCs w:val="19"/>
              </w:rPr>
              <w:t>CNN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B34841" w14:textId="77777777" w:rsidR="001E6FBF" w:rsidRDefault="00000000">
            <w:r>
              <w:rPr>
                <w:color w:val="000000"/>
                <w:sz w:val="19"/>
                <w:szCs w:val="19"/>
              </w:rPr>
              <w:t>0.4167</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E7DFAC" w14:textId="77777777" w:rsidR="001E6FBF" w:rsidRDefault="00000000">
            <w:r>
              <w:rPr>
                <w:color w:val="000000"/>
                <w:sz w:val="19"/>
                <w:szCs w:val="19"/>
              </w:rPr>
              <w:t>0.4048</w:t>
            </w:r>
          </w:p>
        </w:tc>
      </w:tr>
      <w:tr w:rsidR="001E6FBF" w14:paraId="1270E303"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F73FCF"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57B9F3"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855946" w14:textId="77777777" w:rsidR="001E6FBF" w:rsidRDefault="00000000">
            <w:r>
              <w:rPr>
                <w:color w:val="000000"/>
                <w:sz w:val="19"/>
                <w:szCs w:val="19"/>
              </w:rPr>
              <w:t>Random Forest</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E9C89" w14:textId="77777777" w:rsidR="001E6FBF" w:rsidRDefault="00000000">
            <w:r>
              <w:rPr>
                <w:color w:val="000000"/>
                <w:sz w:val="19"/>
                <w:szCs w:val="19"/>
              </w:rPr>
              <w:t>0.8837</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87FFE6" w14:textId="77777777" w:rsidR="001E6FBF" w:rsidRDefault="00000000">
            <w:r>
              <w:rPr>
                <w:color w:val="000000"/>
                <w:sz w:val="19"/>
                <w:szCs w:val="19"/>
              </w:rPr>
              <w:t>0.8516</w:t>
            </w:r>
          </w:p>
        </w:tc>
      </w:tr>
      <w:tr w:rsidR="001E6FBF" w14:paraId="2917D247"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1B65F"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7E0A8B"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673A89" w14:textId="77777777" w:rsidR="001E6FBF" w:rsidRDefault="00000000">
            <w:proofErr w:type="spellStart"/>
            <w:r>
              <w:rPr>
                <w:color w:val="000000"/>
                <w:sz w:val="19"/>
                <w:szCs w:val="19"/>
              </w:rPr>
              <w:t>XGBoost</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D4A8C" w14:textId="77777777" w:rsidR="001E6FBF" w:rsidRDefault="00000000">
            <w:r>
              <w:rPr>
                <w:color w:val="000000"/>
                <w:sz w:val="19"/>
                <w:szCs w:val="19"/>
              </w:rPr>
              <w:t>0.8760</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61C038" w14:textId="77777777" w:rsidR="001E6FBF" w:rsidRDefault="00000000">
            <w:r>
              <w:rPr>
                <w:color w:val="000000"/>
                <w:sz w:val="19"/>
                <w:szCs w:val="19"/>
              </w:rPr>
              <w:t>0.8484</w:t>
            </w:r>
          </w:p>
        </w:tc>
      </w:tr>
      <w:tr w:rsidR="001E6FBF" w14:paraId="4F290441"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EAAE89"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66ED8"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4753B3" w14:textId="77777777" w:rsidR="001E6FBF" w:rsidRDefault="00000000">
            <w:proofErr w:type="spellStart"/>
            <w:r>
              <w:rPr>
                <w:color w:val="000000"/>
                <w:sz w:val="19"/>
                <w:szCs w:val="19"/>
              </w:rPr>
              <w:t>ExtraTrees</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62BDFC" w14:textId="77777777" w:rsidR="001E6FBF" w:rsidRDefault="00000000">
            <w:r>
              <w:rPr>
                <w:color w:val="000000"/>
                <w:sz w:val="19"/>
                <w:szCs w:val="19"/>
              </w:rPr>
              <w:t>0.8682</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1F6316" w14:textId="77777777" w:rsidR="001E6FBF" w:rsidRDefault="00000000">
            <w:r>
              <w:rPr>
                <w:color w:val="000000"/>
                <w:sz w:val="19"/>
                <w:szCs w:val="19"/>
              </w:rPr>
              <w:t>0.8348</w:t>
            </w:r>
          </w:p>
        </w:tc>
      </w:tr>
      <w:tr w:rsidR="001E6FBF" w14:paraId="4E448D82"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951378"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18D35D"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715880" w14:textId="77777777" w:rsidR="001E6FBF" w:rsidRDefault="00000000">
            <w:proofErr w:type="spellStart"/>
            <w:r>
              <w:rPr>
                <w:color w:val="000000"/>
                <w:sz w:val="19"/>
                <w:szCs w:val="19"/>
              </w:rPr>
              <w:t>LogReg</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5CE570" w14:textId="77777777" w:rsidR="001E6FBF" w:rsidRDefault="00000000">
            <w:r>
              <w:rPr>
                <w:color w:val="000000"/>
                <w:sz w:val="19"/>
                <w:szCs w:val="19"/>
              </w:rPr>
              <w:t>0.8140</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AE9B5" w14:textId="77777777" w:rsidR="001E6FBF" w:rsidRDefault="00000000">
            <w:r>
              <w:rPr>
                <w:color w:val="000000"/>
                <w:sz w:val="19"/>
                <w:szCs w:val="19"/>
              </w:rPr>
              <w:t>0.7688</w:t>
            </w:r>
          </w:p>
        </w:tc>
      </w:tr>
      <w:tr w:rsidR="001E6FBF" w14:paraId="77DEE1DF"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59C61"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7CFB26"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BBA656" w14:textId="77777777" w:rsidR="001E6FBF" w:rsidRDefault="00000000">
            <w:r>
              <w:rPr>
                <w:color w:val="000000"/>
                <w:sz w:val="19"/>
                <w:szCs w:val="19"/>
              </w:rPr>
              <w:t>Decision Tree</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920AA" w14:textId="77777777" w:rsidR="001E6FBF" w:rsidRDefault="00000000">
            <w:r>
              <w:rPr>
                <w:color w:val="000000"/>
                <w:sz w:val="19"/>
                <w:szCs w:val="19"/>
              </w:rPr>
              <w:t>0.8062</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96D10F" w14:textId="77777777" w:rsidR="001E6FBF" w:rsidRDefault="00000000">
            <w:r>
              <w:rPr>
                <w:color w:val="000000"/>
                <w:sz w:val="19"/>
                <w:szCs w:val="19"/>
              </w:rPr>
              <w:t>0.7719</w:t>
            </w:r>
          </w:p>
        </w:tc>
      </w:tr>
      <w:tr w:rsidR="001E6FBF" w14:paraId="28C3FA69"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8C1568"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1E181C"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8FE880" w14:textId="77777777" w:rsidR="001E6FBF" w:rsidRDefault="00000000">
            <w:r>
              <w:rPr>
                <w:color w:val="000000"/>
                <w:sz w:val="19"/>
                <w:szCs w:val="19"/>
              </w:rPr>
              <w:t>Linear SVM</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D759C9" w14:textId="77777777" w:rsidR="001E6FBF" w:rsidRDefault="00000000">
            <w:r>
              <w:rPr>
                <w:color w:val="000000"/>
                <w:sz w:val="19"/>
                <w:szCs w:val="19"/>
              </w:rPr>
              <w:t>0.7829</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9C1AFC" w14:textId="77777777" w:rsidR="001E6FBF" w:rsidRDefault="00000000">
            <w:r>
              <w:rPr>
                <w:color w:val="000000"/>
                <w:sz w:val="19"/>
                <w:szCs w:val="19"/>
              </w:rPr>
              <w:t>0.7427</w:t>
            </w:r>
          </w:p>
        </w:tc>
      </w:tr>
      <w:tr w:rsidR="001E6FBF" w14:paraId="71ED5336"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6A55DB"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6C5F83"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992432" w14:textId="77777777" w:rsidR="001E6FBF" w:rsidRDefault="00000000">
            <w:r>
              <w:rPr>
                <w:color w:val="000000"/>
                <w:sz w:val="19"/>
                <w:szCs w:val="19"/>
              </w:rPr>
              <w:t>ANN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0E5DEA" w14:textId="77777777" w:rsidR="001E6FBF" w:rsidRDefault="00000000">
            <w:r>
              <w:rPr>
                <w:color w:val="000000"/>
                <w:sz w:val="19"/>
                <w:szCs w:val="19"/>
              </w:rPr>
              <w:t>0.6211</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5CC58" w14:textId="77777777" w:rsidR="001E6FBF" w:rsidRDefault="00000000">
            <w:r>
              <w:rPr>
                <w:color w:val="000000"/>
                <w:sz w:val="19"/>
                <w:szCs w:val="19"/>
              </w:rPr>
              <w:t>0.3831</w:t>
            </w:r>
          </w:p>
        </w:tc>
      </w:tr>
      <w:tr w:rsidR="001E6FBF" w14:paraId="3D67C135"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9E3993" w14:textId="77777777" w:rsidR="001E6FBF" w:rsidRDefault="00000000">
            <w:proofErr w:type="spellStart"/>
            <w:r>
              <w:rPr>
                <w:color w:val="000000"/>
                <w:sz w:val="19"/>
                <w:szCs w:val="19"/>
              </w:rPr>
              <w:t>gini_binary</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139917"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E4D547" w14:textId="77777777" w:rsidR="001E6FBF" w:rsidRDefault="00000000">
            <w:r>
              <w:rPr>
                <w:color w:val="000000"/>
                <w:sz w:val="19"/>
                <w:szCs w:val="19"/>
              </w:rPr>
              <w:t>CNN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D70166" w14:textId="77777777" w:rsidR="001E6FBF" w:rsidRDefault="00000000">
            <w:r>
              <w:rPr>
                <w:color w:val="000000"/>
                <w:sz w:val="19"/>
                <w:szCs w:val="19"/>
              </w:rPr>
              <w:t>0.7895</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5D8298" w14:textId="77777777" w:rsidR="001E6FBF" w:rsidRDefault="00000000">
            <w:r>
              <w:rPr>
                <w:color w:val="000000"/>
                <w:sz w:val="19"/>
                <w:szCs w:val="19"/>
              </w:rPr>
              <w:t>0.7883</w:t>
            </w:r>
          </w:p>
        </w:tc>
      </w:tr>
      <w:tr w:rsidR="001E6FBF" w14:paraId="70CD673D"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6BECBD"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5EA5F"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DD24EF" w14:textId="77777777" w:rsidR="001E6FBF" w:rsidRDefault="00000000">
            <w:r>
              <w:rPr>
                <w:color w:val="000000"/>
                <w:sz w:val="19"/>
                <w:szCs w:val="19"/>
              </w:rPr>
              <w:t>Random Forest</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DEF0A3" w14:textId="77777777" w:rsidR="001E6FBF" w:rsidRDefault="00000000">
            <w:r>
              <w:rPr>
                <w:color w:val="000000"/>
                <w:sz w:val="19"/>
                <w:szCs w:val="19"/>
              </w:rPr>
              <w:t>0.1552</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C29B52" w14:textId="77777777" w:rsidR="001E6FBF" w:rsidRDefault="00000000">
            <w:r>
              <w:rPr>
                <w:color w:val="000000"/>
                <w:sz w:val="19"/>
                <w:szCs w:val="19"/>
              </w:rPr>
              <w:t>0.0411</w:t>
            </w:r>
          </w:p>
        </w:tc>
      </w:tr>
      <w:tr w:rsidR="001E6FBF" w14:paraId="6F9AA13A"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FE6FD2"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148B0E"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2761AB" w14:textId="77777777" w:rsidR="001E6FBF" w:rsidRDefault="00000000">
            <w:proofErr w:type="spellStart"/>
            <w:r>
              <w:rPr>
                <w:color w:val="000000"/>
                <w:sz w:val="19"/>
                <w:szCs w:val="19"/>
              </w:rPr>
              <w:t>XGBoost</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DA9ED6" w14:textId="77777777" w:rsidR="001E6FBF" w:rsidRDefault="00000000">
            <w:r>
              <w:rPr>
                <w:color w:val="000000"/>
                <w:sz w:val="19"/>
                <w:szCs w:val="19"/>
              </w:rPr>
              <w:t>0.1399</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0C36B0" w14:textId="77777777" w:rsidR="001E6FBF" w:rsidRDefault="00000000">
            <w:r>
              <w:rPr>
                <w:color w:val="000000"/>
                <w:sz w:val="19"/>
                <w:szCs w:val="19"/>
              </w:rPr>
              <w:t>0.0675</w:t>
            </w:r>
          </w:p>
        </w:tc>
      </w:tr>
      <w:tr w:rsidR="001E6FBF" w14:paraId="503F2647"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281D1E"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1D082"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D8BF14" w14:textId="77777777" w:rsidR="001E6FBF" w:rsidRDefault="00000000">
            <w:proofErr w:type="spellStart"/>
            <w:r>
              <w:rPr>
                <w:color w:val="000000"/>
                <w:sz w:val="19"/>
                <w:szCs w:val="19"/>
              </w:rPr>
              <w:t>ExtraTrees</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27306A" w14:textId="77777777" w:rsidR="001E6FBF" w:rsidRDefault="00000000">
            <w:r>
              <w:rPr>
                <w:color w:val="000000"/>
                <w:sz w:val="19"/>
                <w:szCs w:val="19"/>
              </w:rPr>
              <w:t>0.1349</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793DA9" w14:textId="77777777" w:rsidR="001E6FBF" w:rsidRDefault="00000000">
            <w:r>
              <w:rPr>
                <w:color w:val="000000"/>
                <w:sz w:val="19"/>
                <w:szCs w:val="19"/>
              </w:rPr>
              <w:t>0.0457</w:t>
            </w:r>
          </w:p>
        </w:tc>
      </w:tr>
      <w:tr w:rsidR="001E6FBF" w14:paraId="615ED140"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AC603D"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4D3F5"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744901" w14:textId="77777777" w:rsidR="001E6FBF" w:rsidRDefault="00000000">
            <w:proofErr w:type="spellStart"/>
            <w:r>
              <w:rPr>
                <w:color w:val="000000"/>
                <w:sz w:val="19"/>
                <w:szCs w:val="19"/>
              </w:rPr>
              <w:t>LogReg</w:t>
            </w:r>
            <w:proofErr w:type="spellEnd"/>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16D87" w14:textId="77777777" w:rsidR="001E6FBF" w:rsidRDefault="00000000">
            <w:r>
              <w:rPr>
                <w:color w:val="000000"/>
                <w:sz w:val="19"/>
                <w:szCs w:val="19"/>
              </w:rPr>
              <w:t>0.1145</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73966F" w14:textId="77777777" w:rsidR="001E6FBF" w:rsidRDefault="00000000">
            <w:r>
              <w:rPr>
                <w:color w:val="000000"/>
                <w:sz w:val="19"/>
                <w:szCs w:val="19"/>
              </w:rPr>
              <w:t>0.0479</w:t>
            </w:r>
          </w:p>
        </w:tc>
      </w:tr>
      <w:tr w:rsidR="001E6FBF" w14:paraId="46EBC203"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8E758C"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40218D"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53DFB7" w14:textId="77777777" w:rsidR="001E6FBF" w:rsidRDefault="00000000">
            <w:r>
              <w:rPr>
                <w:color w:val="000000"/>
                <w:sz w:val="19"/>
                <w:szCs w:val="19"/>
              </w:rPr>
              <w:t>Linear SVM</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A1983" w14:textId="77777777" w:rsidR="001E6FBF" w:rsidRDefault="00000000">
            <w:r>
              <w:rPr>
                <w:color w:val="000000"/>
                <w:sz w:val="19"/>
                <w:szCs w:val="19"/>
              </w:rPr>
              <w:t>0.0840</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1B2F9" w14:textId="77777777" w:rsidR="001E6FBF" w:rsidRDefault="00000000">
            <w:r>
              <w:rPr>
                <w:color w:val="000000"/>
                <w:sz w:val="19"/>
                <w:szCs w:val="19"/>
              </w:rPr>
              <w:t>0.0368</w:t>
            </w:r>
          </w:p>
        </w:tc>
      </w:tr>
      <w:tr w:rsidR="001E6FBF" w14:paraId="410D5DFB"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7ED8D6"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516B39" w14:textId="77777777" w:rsidR="001E6FBF" w:rsidRDefault="00000000">
            <w:r>
              <w:rPr>
                <w:color w:val="000000"/>
                <w:sz w:val="19"/>
                <w:szCs w:val="19"/>
              </w:rPr>
              <w:t>ML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8B4F9C" w14:textId="77777777" w:rsidR="001E6FBF" w:rsidRDefault="00000000">
            <w:r>
              <w:rPr>
                <w:color w:val="000000"/>
                <w:sz w:val="19"/>
                <w:szCs w:val="19"/>
              </w:rPr>
              <w:t>Decision Tree</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9EEB5" w14:textId="77777777" w:rsidR="001E6FBF" w:rsidRDefault="00000000">
            <w:r>
              <w:rPr>
                <w:color w:val="000000"/>
                <w:sz w:val="19"/>
                <w:szCs w:val="19"/>
              </w:rPr>
              <w:t>0.0611</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C78A31" w14:textId="77777777" w:rsidR="001E6FBF" w:rsidRDefault="00000000">
            <w:r>
              <w:rPr>
                <w:color w:val="000000"/>
                <w:sz w:val="19"/>
                <w:szCs w:val="19"/>
              </w:rPr>
              <w:t>0.0278</w:t>
            </w:r>
          </w:p>
        </w:tc>
      </w:tr>
      <w:tr w:rsidR="001E6FBF" w14:paraId="577BE872"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DB3A67"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5C618D"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739C8" w14:textId="77777777" w:rsidR="001E6FBF" w:rsidRDefault="00000000">
            <w:r>
              <w:rPr>
                <w:color w:val="000000"/>
                <w:sz w:val="19"/>
                <w:szCs w:val="19"/>
              </w:rPr>
              <w:t>ANN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10AC82" w14:textId="77777777" w:rsidR="001E6FBF" w:rsidRDefault="00000000">
            <w:r>
              <w:rPr>
                <w:color w:val="000000"/>
                <w:sz w:val="19"/>
                <w:szCs w:val="19"/>
              </w:rPr>
              <w:t>0.0573</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6E4FF" w14:textId="77777777" w:rsidR="001E6FBF" w:rsidRDefault="00000000">
            <w:r>
              <w:rPr>
                <w:color w:val="000000"/>
                <w:sz w:val="19"/>
                <w:szCs w:val="19"/>
              </w:rPr>
              <w:t>0.0028</w:t>
            </w:r>
          </w:p>
        </w:tc>
      </w:tr>
      <w:tr w:rsidR="001E6FBF" w14:paraId="473D4059" w14:textId="77777777">
        <w:tblPrEx>
          <w:tblCellMar>
            <w:top w:w="0" w:type="dxa"/>
            <w:bottom w:w="0" w:type="dxa"/>
          </w:tblCellMar>
        </w:tblPrEx>
        <w:tc>
          <w:tcPr>
            <w:tcW w:w="27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914723" w14:textId="77777777" w:rsidR="001E6FBF" w:rsidRDefault="00000000">
            <w:proofErr w:type="spellStart"/>
            <w:r>
              <w:rPr>
                <w:color w:val="000000"/>
                <w:sz w:val="19"/>
                <w:szCs w:val="19"/>
              </w:rPr>
              <w:t>taco_official_partial</w:t>
            </w:r>
            <w:proofErr w:type="spellEnd"/>
          </w:p>
        </w:tc>
        <w:tc>
          <w:tcPr>
            <w:tcW w:w="1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62EEDF" w14:textId="77777777" w:rsidR="001E6FBF" w:rsidRDefault="00000000">
            <w:r>
              <w:rPr>
                <w:color w:val="000000"/>
                <w:sz w:val="19"/>
                <w:szCs w:val="19"/>
              </w:rPr>
              <w:t>DL</w:t>
            </w:r>
          </w:p>
        </w:tc>
        <w:tc>
          <w:tcPr>
            <w:tcW w:w="214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729CBC" w14:textId="77777777" w:rsidR="001E6FBF" w:rsidRDefault="00000000">
            <w:r>
              <w:rPr>
                <w:color w:val="000000"/>
                <w:sz w:val="19"/>
                <w:szCs w:val="19"/>
              </w:rPr>
              <w:t>CNN</w:t>
            </w:r>
          </w:p>
        </w:tc>
        <w:tc>
          <w:tcPr>
            <w:tcW w:w="152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F382DC" w14:textId="77777777" w:rsidR="001E6FBF" w:rsidRDefault="00000000">
            <w:r>
              <w:rPr>
                <w:color w:val="000000"/>
                <w:sz w:val="19"/>
                <w:szCs w:val="19"/>
              </w:rPr>
              <w:t>0.0573</w:t>
            </w:r>
          </w:p>
        </w:tc>
        <w:tc>
          <w:tcPr>
            <w:tcW w:w="153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EFEBFE" w14:textId="77777777" w:rsidR="001E6FBF" w:rsidRDefault="00000000">
            <w:r>
              <w:rPr>
                <w:color w:val="000000"/>
                <w:sz w:val="19"/>
                <w:szCs w:val="19"/>
              </w:rPr>
              <w:t>0.0028</w:t>
            </w:r>
          </w:p>
        </w:tc>
      </w:tr>
    </w:tbl>
    <w:p w14:paraId="13DA69D8" w14:textId="2B4D084C" w:rsidR="001E6FBF" w:rsidRDefault="001E6FBF">
      <w:pPr>
        <w:spacing w:after="120"/>
      </w:pPr>
    </w:p>
    <w:p w14:paraId="3D1B349F" w14:textId="77777777" w:rsidR="001E6FBF" w:rsidRDefault="00000000">
      <w:pPr>
        <w:pStyle w:val="Heading1"/>
        <w:pageBreakBefore/>
      </w:pPr>
      <w:bookmarkStart w:id="68" w:name="_Toc234090243"/>
      <w:r>
        <w:lastRenderedPageBreak/>
        <w:t>Appendix B. Repository Structure and Reproduction Commands</w:t>
      </w:r>
      <w:bookmarkEnd w:id="68"/>
    </w:p>
    <w:p w14:paraId="57BE9798" w14:textId="77777777" w:rsidR="001E6FBF" w:rsidRDefault="00000000">
      <w:pPr>
        <w:pStyle w:val="Heading2"/>
      </w:pPr>
      <w:bookmarkStart w:id="69" w:name="_Toc234090244"/>
      <w:r>
        <w:t>B.1 Repository Layout</w:t>
      </w:r>
      <w:bookmarkEnd w:id="69"/>
    </w:p>
    <w:p w14:paraId="45CA8845" w14:textId="77777777" w:rsidR="001E6FBF" w:rsidRDefault="00000000">
      <w:pPr>
        <w:pStyle w:val="ListParagraph"/>
        <w:numPr>
          <w:ilvl w:val="0"/>
          <w:numId w:val="3"/>
        </w:numPr>
        <w:spacing w:after="100" w:line="280" w:lineRule="auto"/>
      </w:pPr>
      <w:r>
        <w:t>assets/: curated demo and evidence images</w:t>
      </w:r>
    </w:p>
    <w:p w14:paraId="05DAA80B" w14:textId="77777777" w:rsidR="001E6FBF" w:rsidRDefault="00000000">
      <w:pPr>
        <w:pStyle w:val="ListParagraph"/>
        <w:numPr>
          <w:ilvl w:val="0"/>
          <w:numId w:val="3"/>
        </w:numPr>
        <w:spacing w:after="100" w:line="280" w:lineRule="auto"/>
      </w:pPr>
      <w:r>
        <w:t xml:space="preserve">data/: classification datasets (merged_dataset_v5, hard_case_classifier_v1, stage0_trashify_v1, </w:t>
      </w:r>
      <w:proofErr w:type="spellStart"/>
      <w:r>
        <w:t>frequency_analysis</w:t>
      </w:r>
      <w:proofErr w:type="spellEnd"/>
      <w:r>
        <w:t>)</w:t>
      </w:r>
    </w:p>
    <w:p w14:paraId="306D73D5" w14:textId="77777777" w:rsidR="001E6FBF" w:rsidRDefault="00000000">
      <w:pPr>
        <w:pStyle w:val="ListParagraph"/>
        <w:numPr>
          <w:ilvl w:val="0"/>
          <w:numId w:val="3"/>
        </w:numPr>
        <w:spacing w:after="100" w:line="280" w:lineRule="auto"/>
      </w:pPr>
      <w:proofErr w:type="spellStart"/>
      <w:r>
        <w:t>external_datasets</w:t>
      </w:r>
      <w:proofErr w:type="spellEnd"/>
      <w:r>
        <w:t>/: YOLO-format localization datasets (</w:t>
      </w:r>
      <w:proofErr w:type="spellStart"/>
      <w:r>
        <w:t>super_yolo_dataset</w:t>
      </w:r>
      <w:proofErr w:type="spellEnd"/>
      <w:r>
        <w:t xml:space="preserve">, hard-case and </w:t>
      </w:r>
      <w:proofErr w:type="spellStart"/>
      <w:r>
        <w:t>balanced_realworld</w:t>
      </w:r>
      <w:proofErr w:type="spellEnd"/>
      <w:r>
        <w:t xml:space="preserve"> sets)</w:t>
      </w:r>
    </w:p>
    <w:p w14:paraId="720170F1" w14:textId="77777777" w:rsidR="001E6FBF" w:rsidRDefault="00000000">
      <w:pPr>
        <w:pStyle w:val="ListParagraph"/>
        <w:numPr>
          <w:ilvl w:val="0"/>
          <w:numId w:val="3"/>
        </w:numPr>
        <w:spacing w:after="100" w:line="280" w:lineRule="auto"/>
      </w:pPr>
      <w:r>
        <w:t xml:space="preserve">models/: stable trained artifacts (yolov11_detector, </w:t>
      </w:r>
      <w:proofErr w:type="spellStart"/>
      <w:r>
        <w:t>efficientnet_classifier</w:t>
      </w:r>
      <w:proofErr w:type="spellEnd"/>
      <w:r>
        <w:t xml:space="preserve">, </w:t>
      </w:r>
      <w:proofErr w:type="spellStart"/>
      <w:r>
        <w:t>comparison_baselines</w:t>
      </w:r>
      <w:proofErr w:type="spellEnd"/>
      <w:r>
        <w:t>)</w:t>
      </w:r>
    </w:p>
    <w:p w14:paraId="3C56C117" w14:textId="77777777" w:rsidR="001E6FBF" w:rsidRDefault="00000000">
      <w:pPr>
        <w:pStyle w:val="ListParagraph"/>
        <w:numPr>
          <w:ilvl w:val="0"/>
          <w:numId w:val="3"/>
        </w:numPr>
        <w:spacing w:after="100" w:line="280" w:lineRule="auto"/>
      </w:pPr>
      <w:r>
        <w:t>runs/: all experiment outputs, including runs/ml (classical), runs/dl (deep learning), runs/detect (YOLO), runs/comparisons, runs/</w:t>
      </w:r>
      <w:proofErr w:type="spellStart"/>
      <w:r>
        <w:t>dataset_eda</w:t>
      </w:r>
      <w:proofErr w:type="spellEnd"/>
    </w:p>
    <w:p w14:paraId="673A6CCA" w14:textId="77777777" w:rsidR="001E6FBF" w:rsidRDefault="00000000">
      <w:pPr>
        <w:pStyle w:val="ListParagraph"/>
        <w:numPr>
          <w:ilvl w:val="0"/>
          <w:numId w:val="3"/>
        </w:numPr>
        <w:spacing w:after="100" w:line="280" w:lineRule="auto"/>
      </w:pPr>
      <w:r>
        <w:t>scripts/: training, evaluation, export, and deployment scripts</w:t>
      </w:r>
    </w:p>
    <w:p w14:paraId="476C6EA1" w14:textId="77777777" w:rsidR="001E6FBF" w:rsidRDefault="00000000">
      <w:pPr>
        <w:pStyle w:val="ListParagraph"/>
        <w:numPr>
          <w:ilvl w:val="0"/>
          <w:numId w:val="3"/>
        </w:numPr>
        <w:spacing w:after="100" w:line="280" w:lineRule="auto"/>
      </w:pPr>
      <w:r>
        <w:t>web/: production web app (index.html, app.js, styles.css, server.py)</w:t>
      </w:r>
    </w:p>
    <w:p w14:paraId="25DCE9E3" w14:textId="77777777" w:rsidR="001E6FBF" w:rsidRDefault="00000000">
      <w:pPr>
        <w:pStyle w:val="ListParagraph"/>
        <w:numPr>
          <w:ilvl w:val="0"/>
          <w:numId w:val="3"/>
        </w:numPr>
        <w:spacing w:after="100" w:line="280" w:lineRule="auto"/>
      </w:pPr>
      <w:r>
        <w:t>docs/: reports, lecturer notes, diagrams, project tracking</w:t>
      </w:r>
    </w:p>
    <w:p w14:paraId="27056350" w14:textId="77777777" w:rsidR="001E6FBF" w:rsidRDefault="00000000">
      <w:pPr>
        <w:pStyle w:val="Heading2"/>
      </w:pPr>
      <w:bookmarkStart w:id="70" w:name="_Toc234090245"/>
      <w:r>
        <w:t>B.2 Environment</w:t>
      </w:r>
      <w:bookmarkEnd w:id="70"/>
    </w:p>
    <w:p w14:paraId="14BFB03C" w14:textId="77777777" w:rsidR="001E6FBF" w:rsidRDefault="00000000">
      <w:pPr>
        <w:shd w:val="clear" w:color="auto" w:fill="F4F4F4"/>
        <w:spacing w:after="6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.venv</w:t>
      </w:r>
      <w:proofErr w:type="gramEnd"/>
      <w:r>
        <w:rPr>
          <w:rFonts w:ascii="Consolas" w:eastAsia="Consolas" w:hAnsi="Consolas" w:cs="Consolas"/>
          <w:sz w:val="18"/>
          <w:szCs w:val="18"/>
        </w:rPr>
        <w:t>311</w:t>
      </w:r>
    </w:p>
    <w:p w14:paraId="18D89BCE" w14:textId="77777777" w:rsidR="001E6FBF" w:rsidRDefault="00000000">
      <w:pPr>
        <w:shd w:val="clear" w:color="auto" w:fill="F4F4F4"/>
        <w:spacing w:after="60"/>
      </w:pPr>
      <w:r>
        <w:rPr>
          <w:rFonts w:ascii="Consolas" w:eastAsia="Consolas" w:hAnsi="Consolas" w:cs="Consolas"/>
          <w:sz w:val="18"/>
          <w:szCs w:val="18"/>
        </w:rPr>
        <w:t>.\.venv311\Scripts\Activate.ps1</w:t>
      </w:r>
    </w:p>
    <w:p w14:paraId="48DDF58B" w14:textId="77777777" w:rsidR="001E6FBF" w:rsidRDefault="00000000">
      <w:pPr>
        <w:shd w:val="clear" w:color="auto" w:fill="F4F4F4"/>
        <w:spacing w:after="60"/>
      </w:pPr>
      <w:r>
        <w:rPr>
          <w:rFonts w:ascii="Consolas" w:eastAsia="Consolas" w:hAnsi="Consolas" w:cs="Consolas"/>
          <w:sz w:val="18"/>
          <w:szCs w:val="18"/>
        </w:rPr>
        <w:t>pip install -r requirements.txt</w:t>
      </w:r>
    </w:p>
    <w:p w14:paraId="0621A8D2" w14:textId="77777777" w:rsidR="001E6FBF" w:rsidRDefault="00000000">
      <w:pPr>
        <w:pStyle w:val="Heading2"/>
      </w:pPr>
      <w:bookmarkStart w:id="71" w:name="_Toc234090246"/>
      <w:r>
        <w:t>B.3 Key Commands</w:t>
      </w:r>
      <w:bookmarkEnd w:id="71"/>
    </w:p>
    <w:p w14:paraId="5456332A" w14:textId="77777777" w:rsidR="001E6FBF" w:rsidRDefault="00000000">
      <w:pPr>
        <w:spacing w:after="160" w:line="300" w:lineRule="auto"/>
        <w:jc w:val="both"/>
      </w:pPr>
      <w:r>
        <w:t>Classical ML with 637 features (balanced caps):</w:t>
      </w:r>
    </w:p>
    <w:p w14:paraId="09F5B8EA" w14:textId="77777777" w:rsidR="001E6FBF" w:rsidRDefault="00000000">
      <w:pPr>
        <w:shd w:val="clear" w:color="auto" w:fill="F4F4F4"/>
        <w:spacing w:after="60"/>
      </w:pPr>
      <w:r>
        <w:rPr>
          <w:rFonts w:ascii="Consolas" w:eastAsia="Consolas" w:hAnsi="Consolas" w:cs="Consolas"/>
          <w:sz w:val="18"/>
          <w:szCs w:val="18"/>
        </w:rPr>
        <w:t>python scripts\feature_ml_analysis.py --data merged_dataset_v3\</w:t>
      </w:r>
      <w:proofErr w:type="spellStart"/>
      <w:r>
        <w:rPr>
          <w:rFonts w:ascii="Consolas" w:eastAsia="Consolas" w:hAnsi="Consolas" w:cs="Consolas"/>
          <w:sz w:val="18"/>
          <w:szCs w:val="18"/>
        </w:rPr>
        <w:t>data.yaml</w:t>
      </w:r>
      <w:proofErr w:type="spellEnd"/>
      <w:r>
        <w:rPr>
          <w:rFonts w:ascii="Consolas" w:eastAsia="Consolas" w:hAnsi="Consolas" w:cs="Consolas"/>
          <w:sz w:val="18"/>
          <w:szCs w:val="18"/>
        </w:rPr>
        <w:t xml:space="preserve"> --out runs\ml\</w:t>
      </w:r>
      <w:proofErr w:type="spellStart"/>
      <w:r>
        <w:rPr>
          <w:rFonts w:ascii="Consolas" w:eastAsia="Consolas" w:hAnsi="Consolas" w:cs="Consolas"/>
          <w:sz w:val="18"/>
          <w:szCs w:val="18"/>
        </w:rPr>
        <w:t>balanced_by_dataset</w:t>
      </w:r>
      <w:proofErr w:type="spellEnd"/>
      <w:r>
        <w:rPr>
          <w:rFonts w:ascii="Consolas" w:eastAsia="Consolas" w:hAnsi="Consolas" w:cs="Consolas"/>
          <w:sz w:val="18"/>
          <w:szCs w:val="18"/>
        </w:rPr>
        <w:t>\merged_6class --exclude-classes other --max-per-class-train 1000 --max-per-class-test 250</w:t>
      </w:r>
    </w:p>
    <w:p w14:paraId="32C396A4" w14:textId="77777777" w:rsidR="001E6FBF" w:rsidRDefault="00000000">
      <w:pPr>
        <w:spacing w:after="160" w:line="300" w:lineRule="auto"/>
        <w:jc w:val="both"/>
      </w:pPr>
      <w:r>
        <w:t>PCA model sweep:</w:t>
      </w:r>
    </w:p>
    <w:p w14:paraId="1476DCCF" w14:textId="77777777" w:rsidR="001E6FBF" w:rsidRDefault="00000000">
      <w:pPr>
        <w:shd w:val="clear" w:color="auto" w:fill="F4F4F4"/>
        <w:spacing w:after="60"/>
      </w:pPr>
      <w:r>
        <w:rPr>
          <w:rFonts w:ascii="Consolas" w:eastAsia="Consolas" w:hAnsi="Consolas" w:cs="Consolas"/>
          <w:sz w:val="18"/>
          <w:szCs w:val="18"/>
        </w:rPr>
        <w:t>python scripts\pca_feature_model_sweep.py</w:t>
      </w:r>
    </w:p>
    <w:p w14:paraId="2F01B2C3" w14:textId="77777777" w:rsidR="001E6FBF" w:rsidRDefault="00000000">
      <w:pPr>
        <w:spacing w:after="160" w:line="300" w:lineRule="auto"/>
        <w:jc w:val="both"/>
      </w:pPr>
      <w:r>
        <w:t>Train the YOLO localizer:</w:t>
      </w:r>
    </w:p>
    <w:p w14:paraId="6F33BA34" w14:textId="77777777" w:rsidR="001E6FBF" w:rsidRDefault="00000000">
      <w:pPr>
        <w:shd w:val="clear" w:color="auto" w:fill="F4F4F4"/>
        <w:spacing w:after="60"/>
      </w:pPr>
      <w:r>
        <w:rPr>
          <w:rFonts w:ascii="Consolas" w:eastAsia="Consolas" w:hAnsi="Consolas" w:cs="Consolas"/>
          <w:sz w:val="18"/>
          <w:szCs w:val="18"/>
        </w:rPr>
        <w:t>python scripts\train_super_yolo.py</w:t>
      </w:r>
    </w:p>
    <w:p w14:paraId="2E7B5527" w14:textId="77777777" w:rsidR="001E6FBF" w:rsidRDefault="00000000">
      <w:pPr>
        <w:spacing w:after="160" w:line="300" w:lineRule="auto"/>
        <w:jc w:val="both"/>
      </w:pPr>
      <w:r>
        <w:t>Localization evaluation at the promoted setting:</w:t>
      </w:r>
    </w:p>
    <w:p w14:paraId="4C7E812C" w14:textId="77777777" w:rsidR="001E6FBF" w:rsidRDefault="00000000">
      <w:pPr>
        <w:shd w:val="clear" w:color="auto" w:fill="F4F4F4"/>
        <w:spacing w:after="60"/>
      </w:pPr>
      <w:r>
        <w:rPr>
          <w:rFonts w:ascii="Consolas" w:eastAsia="Consolas" w:hAnsi="Consolas" w:cs="Consolas"/>
          <w:sz w:val="18"/>
          <w:szCs w:val="18"/>
        </w:rPr>
        <w:t>python scripts\classification_to_localization_pipeline.py --max-images 300 --sample-mode stratified --seed 42 --localizer yolo --yolo-conf 0.30 --out-</w:t>
      </w:r>
      <w:proofErr w:type="spellStart"/>
      <w:r>
        <w:rPr>
          <w:rFonts w:ascii="Consolas" w:eastAsia="Consolas" w:hAnsi="Consolas" w:cs="Consolas"/>
          <w:sz w:val="18"/>
          <w:szCs w:val="18"/>
        </w:rPr>
        <w:t>dir</w:t>
      </w:r>
      <w:proofErr w:type="spellEnd"/>
      <w:r>
        <w:rPr>
          <w:rFonts w:ascii="Consolas" w:eastAsia="Consolas" w:hAnsi="Consolas" w:cs="Consolas"/>
          <w:sz w:val="18"/>
          <w:szCs w:val="18"/>
        </w:rPr>
        <w:t xml:space="preserve"> runs\dl\</w:t>
      </w:r>
      <w:proofErr w:type="spellStart"/>
      <w:r>
        <w:rPr>
          <w:rFonts w:ascii="Consolas" w:eastAsia="Consolas" w:hAnsi="Consolas" w:cs="Consolas"/>
          <w:sz w:val="18"/>
          <w:szCs w:val="18"/>
        </w:rPr>
        <w:t>localization_rework</w:t>
      </w:r>
      <w:proofErr w:type="spellEnd"/>
      <w:r>
        <w:rPr>
          <w:rFonts w:ascii="Consolas" w:eastAsia="Consolas" w:hAnsi="Consolas" w:cs="Consolas"/>
          <w:sz w:val="18"/>
          <w:szCs w:val="18"/>
        </w:rPr>
        <w:t>\yolo_conf030_stratified300_final</w:t>
      </w:r>
    </w:p>
    <w:p w14:paraId="2C2E642E" w14:textId="77777777" w:rsidR="001E6FBF" w:rsidRDefault="00000000">
      <w:pPr>
        <w:spacing w:after="160" w:line="300" w:lineRule="auto"/>
        <w:jc w:val="both"/>
      </w:pPr>
      <w:r>
        <w:t>Train / retrain the production classifier:</w:t>
      </w:r>
    </w:p>
    <w:p w14:paraId="0AC60178" w14:textId="77777777" w:rsidR="001E6FBF" w:rsidRDefault="00000000">
      <w:pPr>
        <w:shd w:val="clear" w:color="auto" w:fill="F4F4F4"/>
        <w:spacing w:after="60"/>
      </w:pPr>
      <w:r>
        <w:rPr>
          <w:rFonts w:ascii="Consolas" w:eastAsia="Consolas" w:hAnsi="Consolas" w:cs="Consolas"/>
          <w:sz w:val="18"/>
          <w:szCs w:val="18"/>
        </w:rPr>
        <w:t>python scripts\train_convnext_ensemble_tuned.py</w:t>
      </w:r>
    </w:p>
    <w:p w14:paraId="69331A61" w14:textId="77777777" w:rsidR="001E6FBF" w:rsidRDefault="00000000">
      <w:pPr>
        <w:shd w:val="clear" w:color="auto" w:fill="F4F4F4"/>
        <w:spacing w:after="60"/>
      </w:pPr>
      <w:r>
        <w:rPr>
          <w:rFonts w:ascii="Consolas" w:eastAsia="Consolas" w:hAnsi="Consolas" w:cs="Consolas"/>
          <w:sz w:val="18"/>
          <w:szCs w:val="18"/>
        </w:rPr>
        <w:t>python scripts\train_convnext_hardcase_tuned.py</w:t>
      </w:r>
    </w:p>
    <w:p w14:paraId="6887E782" w14:textId="77777777" w:rsidR="001E6FBF" w:rsidRDefault="00000000">
      <w:pPr>
        <w:spacing w:after="160" w:line="300" w:lineRule="auto"/>
        <w:jc w:val="both"/>
      </w:pPr>
      <w:r>
        <w:t>Edge exports:</w:t>
      </w:r>
    </w:p>
    <w:p w14:paraId="40C95220" w14:textId="77777777" w:rsidR="001E6FBF" w:rsidRDefault="00000000">
      <w:pPr>
        <w:shd w:val="clear" w:color="auto" w:fill="F4F4F4"/>
        <w:spacing w:after="60"/>
      </w:pPr>
      <w:r>
        <w:rPr>
          <w:rFonts w:ascii="Consolas" w:eastAsia="Consolas" w:hAnsi="Consolas" w:cs="Consolas"/>
          <w:sz w:val="18"/>
          <w:szCs w:val="18"/>
        </w:rPr>
        <w:t>python scripts\export_tflite.py</w:t>
      </w:r>
    </w:p>
    <w:p w14:paraId="06605EAF" w14:textId="77777777" w:rsidR="001E6FBF" w:rsidRDefault="00000000">
      <w:pPr>
        <w:shd w:val="clear" w:color="auto" w:fill="F4F4F4"/>
        <w:spacing w:after="60"/>
      </w:pPr>
      <w:r>
        <w:rPr>
          <w:rFonts w:ascii="Consolas" w:eastAsia="Consolas" w:hAnsi="Consolas" w:cs="Consolas"/>
          <w:sz w:val="18"/>
          <w:szCs w:val="18"/>
        </w:rPr>
        <w:t>python scripts\export_ensemble_onnx.py</w:t>
      </w:r>
    </w:p>
    <w:p w14:paraId="3A1D16DF" w14:textId="77777777" w:rsidR="001E6FBF" w:rsidRDefault="00000000">
      <w:pPr>
        <w:spacing w:after="160" w:line="300" w:lineRule="auto"/>
        <w:jc w:val="both"/>
      </w:pPr>
      <w:r>
        <w:lastRenderedPageBreak/>
        <w:t>Run the production web app locally:</w:t>
      </w:r>
    </w:p>
    <w:p w14:paraId="090344CD" w14:textId="77777777" w:rsidR="001E6FBF" w:rsidRDefault="00000000">
      <w:pPr>
        <w:shd w:val="clear" w:color="auto" w:fill="F4F4F4"/>
        <w:spacing w:after="60"/>
      </w:pPr>
      <w:r>
        <w:rPr>
          <w:rFonts w:ascii="Consolas" w:eastAsia="Consolas" w:hAnsi="Consolas" w:cs="Consolas"/>
          <w:sz w:val="18"/>
          <w:szCs w:val="18"/>
        </w:rPr>
        <w:t>python web\server.py --port 4178</w:t>
      </w:r>
    </w:p>
    <w:p w14:paraId="5D733381" w14:textId="77777777" w:rsidR="001E6FBF" w:rsidRDefault="00000000">
      <w:pPr>
        <w:spacing w:after="160" w:line="300" w:lineRule="auto"/>
        <w:jc w:val="both"/>
      </w:pPr>
      <w:r>
        <w:t>100-image end-to-end validation sweep:</w:t>
      </w:r>
    </w:p>
    <w:p w14:paraId="1850802B" w14:textId="77777777" w:rsidR="00900CA4" w:rsidRDefault="00000000">
      <w:pPr>
        <w:shd w:val="clear" w:color="auto" w:fill="F4F4F4"/>
        <w:spacing w:after="60"/>
        <w:rPr>
          <w:rFonts w:ascii="Consolas" w:eastAsia="Consolas" w:hAnsi="Consolas" w:cs="Consolas"/>
          <w:sz w:val="18"/>
          <w:szCs w:val="18"/>
        </w:rPr>
      </w:pPr>
      <w:r>
        <w:rPr>
          <w:rFonts w:ascii="Consolas" w:eastAsia="Consolas" w:hAnsi="Consolas" w:cs="Consolas"/>
          <w:sz w:val="18"/>
          <w:szCs w:val="18"/>
        </w:rPr>
        <w:t>python scripts\run_100_demo_test.py</w:t>
      </w:r>
    </w:p>
    <w:p w14:paraId="760F518B" w14:textId="77777777" w:rsidR="00FB0FED" w:rsidRDefault="00FB0FED" w:rsidP="00900CA4">
      <w:pPr>
        <w:pStyle w:val="Heading1"/>
      </w:pPr>
      <w:r>
        <w:br w:type="page"/>
      </w:r>
    </w:p>
    <w:p w14:paraId="1EC87152" w14:textId="6918C375" w:rsidR="00900CA4" w:rsidRDefault="00900CA4" w:rsidP="00900CA4">
      <w:pPr>
        <w:pStyle w:val="Heading1"/>
      </w:pPr>
      <w:bookmarkStart w:id="72" w:name="_Toc234090247"/>
      <w:r>
        <w:lastRenderedPageBreak/>
        <w:t>Declaration of AI Use</w:t>
      </w:r>
      <w:bookmarkEnd w:id="72"/>
    </w:p>
    <w:p w14:paraId="5B5270CD" w14:textId="77777777" w:rsidR="00900CA4" w:rsidRDefault="00900CA4" w:rsidP="00FB0FED">
      <w:pPr>
        <w:spacing w:after="160" w:line="300" w:lineRule="auto"/>
        <w:jc w:val="both"/>
      </w:pPr>
      <w:r w:rsidRPr="00900CA4">
        <w:t>This page is appended to acknowledge the ways in which artificial intelligence tools were used during the undertaking of this assignment.</w:t>
      </w:r>
    </w:p>
    <w:p w14:paraId="1F31EB4E" w14:textId="77777777" w:rsidR="00900CA4" w:rsidRDefault="00900CA4" w:rsidP="00FB0FED">
      <w:pPr>
        <w:pStyle w:val="ListBullet"/>
        <w:spacing w:after="100" w:line="280" w:lineRule="auto"/>
        <w:ind w:left="720"/>
      </w:pPr>
      <w:r w:rsidRPr="00900CA4">
        <w:t>To develop research questions on the topic – [YES/NO]</w:t>
      </w:r>
    </w:p>
    <w:p w14:paraId="6DA66133" w14:textId="77777777" w:rsidR="00900CA4" w:rsidRDefault="00900CA4" w:rsidP="00FB0FED">
      <w:pPr>
        <w:pStyle w:val="ListBullet"/>
        <w:spacing w:after="100" w:line="280" w:lineRule="auto"/>
        <w:ind w:left="720"/>
      </w:pPr>
      <w:r w:rsidRPr="00900CA4">
        <w:t>To create an outline of the topic – [YES/NO]</w:t>
      </w:r>
    </w:p>
    <w:p w14:paraId="686225A7" w14:textId="77777777" w:rsidR="00900CA4" w:rsidRDefault="00900CA4" w:rsidP="00FB0FED">
      <w:pPr>
        <w:pStyle w:val="ListBullet"/>
        <w:spacing w:after="100" w:line="280" w:lineRule="auto"/>
        <w:ind w:left="720"/>
      </w:pPr>
      <w:r w:rsidRPr="00900CA4">
        <w:t>To explain concepts – [YES/NO]</w:t>
      </w:r>
    </w:p>
    <w:p w14:paraId="4A62EEAA" w14:textId="77777777" w:rsidR="00900CA4" w:rsidRDefault="00900CA4" w:rsidP="00FB0FED">
      <w:pPr>
        <w:pStyle w:val="ListBullet"/>
        <w:spacing w:after="100" w:line="280" w:lineRule="auto"/>
        <w:ind w:left="720"/>
      </w:pPr>
      <w:r w:rsidRPr="00900CA4">
        <w:t>To support my use of language – [YES/NO]</w:t>
      </w:r>
    </w:p>
    <w:p w14:paraId="0F49B98D" w14:textId="77777777" w:rsidR="00900CA4" w:rsidRDefault="00900CA4" w:rsidP="00FB0FED">
      <w:pPr>
        <w:pStyle w:val="ListBullet"/>
        <w:spacing w:after="100" w:line="280" w:lineRule="auto"/>
        <w:ind w:left="720"/>
      </w:pPr>
      <w:r w:rsidRPr="00900CA4">
        <w:t xml:space="preserve">To </w:t>
      </w:r>
      <w:proofErr w:type="spellStart"/>
      <w:r w:rsidRPr="00900CA4">
        <w:t>summarise</w:t>
      </w:r>
      <w:proofErr w:type="spellEnd"/>
      <w:r w:rsidRPr="00900CA4">
        <w:t xml:space="preserve"> articles/resources – [YES/NO]</w:t>
      </w:r>
    </w:p>
    <w:p w14:paraId="3143A51E" w14:textId="77777777" w:rsidR="00900CA4" w:rsidRDefault="00900CA4" w:rsidP="00FB0FED">
      <w:pPr>
        <w:pStyle w:val="ListBullet"/>
        <w:spacing w:after="100" w:line="280" w:lineRule="auto"/>
        <w:ind w:left="720"/>
      </w:pPr>
      <w:r w:rsidRPr="00900CA4">
        <w:t>To generate/co-generate code – [YES/NO]</w:t>
      </w:r>
    </w:p>
    <w:p w14:paraId="2CF3928D" w14:textId="77777777" w:rsidR="00900CA4" w:rsidRDefault="00900CA4" w:rsidP="00FB0FED">
      <w:pPr>
        <w:pStyle w:val="ListBullet"/>
        <w:spacing w:after="100" w:line="280" w:lineRule="auto"/>
        <w:ind w:left="720"/>
      </w:pPr>
      <w:r w:rsidRPr="00900CA4">
        <w:t xml:space="preserve">To debug or </w:t>
      </w:r>
      <w:proofErr w:type="spellStart"/>
      <w:r w:rsidRPr="00900CA4">
        <w:t>optimise</w:t>
      </w:r>
      <w:proofErr w:type="spellEnd"/>
      <w:r w:rsidRPr="00900CA4">
        <w:t xml:space="preserve"> code – [YES/NO]</w:t>
      </w:r>
    </w:p>
    <w:p w14:paraId="278BBD32" w14:textId="3D1D6D36" w:rsidR="001E6FBF" w:rsidRPr="00900CA4" w:rsidRDefault="00900CA4" w:rsidP="00FB0FED">
      <w:pPr>
        <w:pStyle w:val="ListBullet"/>
        <w:spacing w:after="100" w:line="280" w:lineRule="auto"/>
        <w:ind w:left="720"/>
      </w:pPr>
      <w:r w:rsidRPr="00900CA4">
        <w:t>To proofread/copy-edit written text – [YES/NO]</w:t>
      </w:r>
    </w:p>
    <w:sectPr w:rsidR="001E6FBF" w:rsidRPr="00900CA4">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4F08" w14:textId="77777777" w:rsidR="000F01F9" w:rsidRDefault="000F01F9">
      <w:r>
        <w:separator/>
      </w:r>
    </w:p>
  </w:endnote>
  <w:endnote w:type="continuationSeparator" w:id="0">
    <w:p w14:paraId="0EF5FE6D" w14:textId="77777777" w:rsidR="000F01F9" w:rsidRDefault="000F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120C" w14:textId="77777777" w:rsidR="00900CA4" w:rsidRDefault="00900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4926" w14:textId="77777777" w:rsidR="001E6FB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0CA4">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1642" w14:textId="77777777" w:rsidR="00900CA4" w:rsidRDefault="00900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27FD6" w14:textId="77777777" w:rsidR="000F01F9" w:rsidRDefault="000F01F9">
      <w:r>
        <w:separator/>
      </w:r>
    </w:p>
  </w:footnote>
  <w:footnote w:type="continuationSeparator" w:id="0">
    <w:p w14:paraId="0BD58EED" w14:textId="77777777" w:rsidR="000F01F9" w:rsidRDefault="000F0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3E28" w14:textId="77777777" w:rsidR="00900CA4" w:rsidRDefault="00900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62DE" w14:textId="77777777" w:rsidR="001E6FBF" w:rsidRDefault="00000000">
    <w:pPr>
      <w:jc w:val="right"/>
    </w:pPr>
    <w:proofErr w:type="spellStart"/>
    <w:r>
      <w:rPr>
        <w:color w:val="888888"/>
        <w:sz w:val="18"/>
        <w:szCs w:val="18"/>
      </w:rPr>
      <w:t>WasteWise</w:t>
    </w:r>
    <w:proofErr w:type="spellEnd"/>
    <w:r>
      <w:rPr>
        <w:color w:val="888888"/>
        <w:sz w:val="18"/>
        <w:szCs w:val="18"/>
      </w:rPr>
      <w:t>: Final Year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00FD" w14:textId="77777777" w:rsidR="00900CA4" w:rsidRDefault="00900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540F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C45B77"/>
    <w:multiLevelType w:val="hybridMultilevel"/>
    <w:tmpl w:val="7068CE46"/>
    <w:lvl w:ilvl="0" w:tplc="0A76B636">
      <w:start w:val="1"/>
      <w:numFmt w:val="bullet"/>
      <w:lvlText w:val="●"/>
      <w:lvlJc w:val="left"/>
      <w:pPr>
        <w:ind w:left="720" w:hanging="360"/>
      </w:pPr>
    </w:lvl>
    <w:lvl w:ilvl="1" w:tplc="D1507ECE">
      <w:start w:val="1"/>
      <w:numFmt w:val="bullet"/>
      <w:lvlText w:val="○"/>
      <w:lvlJc w:val="left"/>
      <w:pPr>
        <w:ind w:left="1440" w:hanging="360"/>
      </w:pPr>
    </w:lvl>
    <w:lvl w:ilvl="2" w:tplc="3C0AA5E2">
      <w:start w:val="1"/>
      <w:numFmt w:val="bullet"/>
      <w:lvlText w:val="■"/>
      <w:lvlJc w:val="left"/>
      <w:pPr>
        <w:ind w:left="2160" w:hanging="360"/>
      </w:pPr>
    </w:lvl>
    <w:lvl w:ilvl="3" w:tplc="40F433E2">
      <w:start w:val="1"/>
      <w:numFmt w:val="bullet"/>
      <w:lvlText w:val="●"/>
      <w:lvlJc w:val="left"/>
      <w:pPr>
        <w:ind w:left="2880" w:hanging="360"/>
      </w:pPr>
    </w:lvl>
    <w:lvl w:ilvl="4" w:tplc="B2FE657E">
      <w:start w:val="1"/>
      <w:numFmt w:val="bullet"/>
      <w:lvlText w:val="○"/>
      <w:lvlJc w:val="left"/>
      <w:pPr>
        <w:ind w:left="3600" w:hanging="360"/>
      </w:pPr>
    </w:lvl>
    <w:lvl w:ilvl="5" w:tplc="24BECEAA">
      <w:start w:val="1"/>
      <w:numFmt w:val="bullet"/>
      <w:lvlText w:val="■"/>
      <w:lvlJc w:val="left"/>
      <w:pPr>
        <w:ind w:left="4320" w:hanging="360"/>
      </w:pPr>
    </w:lvl>
    <w:lvl w:ilvl="6" w:tplc="D284AF1A">
      <w:start w:val="1"/>
      <w:numFmt w:val="bullet"/>
      <w:lvlText w:val="●"/>
      <w:lvlJc w:val="left"/>
      <w:pPr>
        <w:ind w:left="5040" w:hanging="360"/>
      </w:pPr>
    </w:lvl>
    <w:lvl w:ilvl="7" w:tplc="0AE40F00">
      <w:start w:val="1"/>
      <w:numFmt w:val="bullet"/>
      <w:lvlText w:val="●"/>
      <w:lvlJc w:val="left"/>
      <w:pPr>
        <w:ind w:left="5760" w:hanging="360"/>
      </w:pPr>
    </w:lvl>
    <w:lvl w:ilvl="8" w:tplc="B8923082">
      <w:start w:val="1"/>
      <w:numFmt w:val="bullet"/>
      <w:lvlText w:val="●"/>
      <w:lvlJc w:val="left"/>
      <w:pPr>
        <w:ind w:left="6480" w:hanging="360"/>
      </w:pPr>
    </w:lvl>
  </w:abstractNum>
  <w:abstractNum w:abstractNumId="2" w15:restartNumberingAfterBreak="0">
    <w:nsid w:val="44152656"/>
    <w:multiLevelType w:val="hybridMultilevel"/>
    <w:tmpl w:val="F5D2FF04"/>
    <w:lvl w:ilvl="0" w:tplc="D5C8E8E4">
      <w:start w:val="1"/>
      <w:numFmt w:val="decimal"/>
      <w:lvlText w:val="%1."/>
      <w:lvlJc w:val="left"/>
      <w:pPr>
        <w:ind w:left="720" w:hanging="360"/>
      </w:pPr>
    </w:lvl>
    <w:lvl w:ilvl="1" w:tplc="2E885EEE">
      <w:numFmt w:val="decimal"/>
      <w:lvlText w:val=""/>
      <w:lvlJc w:val="left"/>
    </w:lvl>
    <w:lvl w:ilvl="2" w:tplc="51627600">
      <w:numFmt w:val="decimal"/>
      <w:lvlText w:val=""/>
      <w:lvlJc w:val="left"/>
    </w:lvl>
    <w:lvl w:ilvl="3" w:tplc="67769822">
      <w:numFmt w:val="decimal"/>
      <w:lvlText w:val=""/>
      <w:lvlJc w:val="left"/>
    </w:lvl>
    <w:lvl w:ilvl="4" w:tplc="F91891B2">
      <w:numFmt w:val="decimal"/>
      <w:lvlText w:val=""/>
      <w:lvlJc w:val="left"/>
    </w:lvl>
    <w:lvl w:ilvl="5" w:tplc="EE2CB88A">
      <w:numFmt w:val="decimal"/>
      <w:lvlText w:val=""/>
      <w:lvlJc w:val="left"/>
    </w:lvl>
    <w:lvl w:ilvl="6" w:tplc="212CF3D0">
      <w:numFmt w:val="decimal"/>
      <w:lvlText w:val=""/>
      <w:lvlJc w:val="left"/>
    </w:lvl>
    <w:lvl w:ilvl="7" w:tplc="359AADDA">
      <w:numFmt w:val="decimal"/>
      <w:lvlText w:val=""/>
      <w:lvlJc w:val="left"/>
    </w:lvl>
    <w:lvl w:ilvl="8" w:tplc="36EEB818">
      <w:numFmt w:val="decimal"/>
      <w:lvlText w:val=""/>
      <w:lvlJc w:val="left"/>
    </w:lvl>
  </w:abstractNum>
  <w:abstractNum w:abstractNumId="3" w15:restartNumberingAfterBreak="0">
    <w:nsid w:val="5C336A55"/>
    <w:multiLevelType w:val="hybridMultilevel"/>
    <w:tmpl w:val="34E498F6"/>
    <w:lvl w:ilvl="0" w:tplc="AFE097BC">
      <w:start w:val="1"/>
      <w:numFmt w:val="decimal"/>
      <w:lvlText w:val="%1."/>
      <w:lvlJc w:val="left"/>
      <w:pPr>
        <w:ind w:left="720" w:hanging="360"/>
      </w:pPr>
    </w:lvl>
    <w:lvl w:ilvl="1" w:tplc="6CCE9EF6">
      <w:numFmt w:val="decimal"/>
      <w:lvlText w:val=""/>
      <w:lvlJc w:val="left"/>
    </w:lvl>
    <w:lvl w:ilvl="2" w:tplc="D12864C2">
      <w:numFmt w:val="decimal"/>
      <w:lvlText w:val=""/>
      <w:lvlJc w:val="left"/>
    </w:lvl>
    <w:lvl w:ilvl="3" w:tplc="E21ABF68">
      <w:numFmt w:val="decimal"/>
      <w:lvlText w:val=""/>
      <w:lvlJc w:val="left"/>
    </w:lvl>
    <w:lvl w:ilvl="4" w:tplc="7BECA02C">
      <w:numFmt w:val="decimal"/>
      <w:lvlText w:val=""/>
      <w:lvlJc w:val="left"/>
    </w:lvl>
    <w:lvl w:ilvl="5" w:tplc="4BF08BC8">
      <w:numFmt w:val="decimal"/>
      <w:lvlText w:val=""/>
      <w:lvlJc w:val="left"/>
    </w:lvl>
    <w:lvl w:ilvl="6" w:tplc="FC34FEFC">
      <w:numFmt w:val="decimal"/>
      <w:lvlText w:val=""/>
      <w:lvlJc w:val="left"/>
    </w:lvl>
    <w:lvl w:ilvl="7" w:tplc="B8D2C106">
      <w:numFmt w:val="decimal"/>
      <w:lvlText w:val=""/>
      <w:lvlJc w:val="left"/>
    </w:lvl>
    <w:lvl w:ilvl="8" w:tplc="8E302C2E">
      <w:numFmt w:val="decimal"/>
      <w:lvlText w:val=""/>
      <w:lvlJc w:val="left"/>
    </w:lvl>
  </w:abstractNum>
  <w:abstractNum w:abstractNumId="4" w15:restartNumberingAfterBreak="0">
    <w:nsid w:val="627F744A"/>
    <w:multiLevelType w:val="hybridMultilevel"/>
    <w:tmpl w:val="15DE2288"/>
    <w:lvl w:ilvl="0" w:tplc="1A3AA868">
      <w:start w:val="1"/>
      <w:numFmt w:val="decimal"/>
      <w:lvlText w:val="%1."/>
      <w:lvlJc w:val="left"/>
      <w:pPr>
        <w:ind w:left="720" w:hanging="360"/>
      </w:pPr>
    </w:lvl>
    <w:lvl w:ilvl="1" w:tplc="25CC840E">
      <w:numFmt w:val="decimal"/>
      <w:lvlText w:val=""/>
      <w:lvlJc w:val="left"/>
    </w:lvl>
    <w:lvl w:ilvl="2" w:tplc="7C347058">
      <w:numFmt w:val="decimal"/>
      <w:lvlText w:val=""/>
      <w:lvlJc w:val="left"/>
    </w:lvl>
    <w:lvl w:ilvl="3" w:tplc="4AEEF796">
      <w:numFmt w:val="decimal"/>
      <w:lvlText w:val=""/>
      <w:lvlJc w:val="left"/>
    </w:lvl>
    <w:lvl w:ilvl="4" w:tplc="EED2B0D2">
      <w:numFmt w:val="decimal"/>
      <w:lvlText w:val=""/>
      <w:lvlJc w:val="left"/>
    </w:lvl>
    <w:lvl w:ilvl="5" w:tplc="EDDEE504">
      <w:numFmt w:val="decimal"/>
      <w:lvlText w:val=""/>
      <w:lvlJc w:val="left"/>
    </w:lvl>
    <w:lvl w:ilvl="6" w:tplc="859AE352">
      <w:numFmt w:val="decimal"/>
      <w:lvlText w:val=""/>
      <w:lvlJc w:val="left"/>
    </w:lvl>
    <w:lvl w:ilvl="7" w:tplc="59A0BB9E">
      <w:numFmt w:val="decimal"/>
      <w:lvlText w:val=""/>
      <w:lvlJc w:val="left"/>
    </w:lvl>
    <w:lvl w:ilvl="8" w:tplc="3CD407AC">
      <w:numFmt w:val="decimal"/>
      <w:lvlText w:val=""/>
      <w:lvlJc w:val="left"/>
    </w:lvl>
  </w:abstractNum>
  <w:abstractNum w:abstractNumId="5" w15:restartNumberingAfterBreak="0">
    <w:nsid w:val="6E6324D5"/>
    <w:multiLevelType w:val="hybridMultilevel"/>
    <w:tmpl w:val="878A58E4"/>
    <w:lvl w:ilvl="0" w:tplc="A7C24842">
      <w:start w:val="1"/>
      <w:numFmt w:val="bullet"/>
      <w:lvlText w:val="•"/>
      <w:lvlJc w:val="left"/>
      <w:pPr>
        <w:ind w:left="720" w:hanging="360"/>
      </w:pPr>
    </w:lvl>
    <w:lvl w:ilvl="1" w:tplc="9B767A12">
      <w:numFmt w:val="decimal"/>
      <w:lvlText w:val=""/>
      <w:lvlJc w:val="left"/>
    </w:lvl>
    <w:lvl w:ilvl="2" w:tplc="A7D639D6">
      <w:numFmt w:val="decimal"/>
      <w:lvlText w:val=""/>
      <w:lvlJc w:val="left"/>
    </w:lvl>
    <w:lvl w:ilvl="3" w:tplc="4BCE815C">
      <w:numFmt w:val="decimal"/>
      <w:lvlText w:val=""/>
      <w:lvlJc w:val="left"/>
    </w:lvl>
    <w:lvl w:ilvl="4" w:tplc="25E403D8">
      <w:numFmt w:val="decimal"/>
      <w:lvlText w:val=""/>
      <w:lvlJc w:val="left"/>
    </w:lvl>
    <w:lvl w:ilvl="5" w:tplc="CBA27FA6">
      <w:numFmt w:val="decimal"/>
      <w:lvlText w:val=""/>
      <w:lvlJc w:val="left"/>
    </w:lvl>
    <w:lvl w:ilvl="6" w:tplc="8E305760">
      <w:numFmt w:val="decimal"/>
      <w:lvlText w:val=""/>
      <w:lvlJc w:val="left"/>
    </w:lvl>
    <w:lvl w:ilvl="7" w:tplc="7E10999C">
      <w:numFmt w:val="decimal"/>
      <w:lvlText w:val=""/>
      <w:lvlJc w:val="left"/>
    </w:lvl>
    <w:lvl w:ilvl="8" w:tplc="94F88DBC">
      <w:numFmt w:val="decimal"/>
      <w:lvlText w:val=""/>
      <w:lvlJc w:val="left"/>
    </w:lvl>
  </w:abstractNum>
  <w:num w:numId="1" w16cid:durableId="1892498664">
    <w:abstractNumId w:val="1"/>
    <w:lvlOverride w:ilvl="0">
      <w:startOverride w:val="1"/>
    </w:lvlOverride>
  </w:num>
  <w:num w:numId="2" w16cid:durableId="801533365">
    <w:abstractNumId w:val="3"/>
    <w:lvlOverride w:ilvl="0">
      <w:startOverride w:val="1"/>
    </w:lvlOverride>
  </w:num>
  <w:num w:numId="3" w16cid:durableId="1291321761">
    <w:abstractNumId w:val="5"/>
    <w:lvlOverride w:ilvl="0">
      <w:startOverride w:val="1"/>
    </w:lvlOverride>
  </w:num>
  <w:num w:numId="4" w16cid:durableId="1555039155">
    <w:abstractNumId w:val="4"/>
    <w:lvlOverride w:ilvl="0">
      <w:startOverride w:val="1"/>
    </w:lvlOverride>
  </w:num>
  <w:num w:numId="5" w16cid:durableId="204224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FBF"/>
    <w:rsid w:val="000F01F9"/>
    <w:rsid w:val="001E6FBF"/>
    <w:rsid w:val="008530B5"/>
    <w:rsid w:val="00900CA4"/>
    <w:rsid w:val="00C11F11"/>
    <w:rsid w:val="00F20C63"/>
    <w:rsid w:val="00FB0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0085"/>
  <w15:docId w15:val="{31B82B59-9F0F-46EA-995F-2E63C21CA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5B4F"/>
      </w:pBdr>
      <w:spacing w:before="320" w:after="240"/>
      <w:outlineLvl w:val="0"/>
    </w:pPr>
    <w:rPr>
      <w:b/>
      <w:bCs/>
      <w:color w:val="1F4E42"/>
      <w:sz w:val="34"/>
      <w:szCs w:val="34"/>
    </w:rPr>
  </w:style>
  <w:style w:type="paragraph" w:styleId="Heading2">
    <w:name w:val="heading 2"/>
    <w:uiPriority w:val="9"/>
    <w:unhideWhenUsed/>
    <w:qFormat/>
    <w:pPr>
      <w:spacing w:before="260" w:after="160"/>
      <w:outlineLvl w:val="1"/>
    </w:pPr>
    <w:rPr>
      <w:b/>
      <w:bCs/>
      <w:color w:val="2E5B4F"/>
      <w:sz w:val="27"/>
      <w:szCs w:val="27"/>
    </w:rPr>
  </w:style>
  <w:style w:type="paragraph" w:styleId="Heading3">
    <w:name w:val="heading 3"/>
    <w:uiPriority w:val="9"/>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0CA4"/>
    <w:pPr>
      <w:spacing w:after="100"/>
    </w:pPr>
  </w:style>
  <w:style w:type="paragraph" w:styleId="TOC2">
    <w:name w:val="toc 2"/>
    <w:basedOn w:val="Normal"/>
    <w:next w:val="Normal"/>
    <w:autoRedefine/>
    <w:uiPriority w:val="39"/>
    <w:unhideWhenUsed/>
    <w:rsid w:val="00900CA4"/>
    <w:pPr>
      <w:spacing w:after="100"/>
      <w:ind w:left="220"/>
    </w:pPr>
  </w:style>
  <w:style w:type="paragraph" w:styleId="Header">
    <w:name w:val="header"/>
    <w:basedOn w:val="Normal"/>
    <w:link w:val="HeaderChar"/>
    <w:uiPriority w:val="99"/>
    <w:unhideWhenUsed/>
    <w:rsid w:val="00900CA4"/>
    <w:pPr>
      <w:tabs>
        <w:tab w:val="center" w:pos="4680"/>
        <w:tab w:val="right" w:pos="9360"/>
      </w:tabs>
    </w:pPr>
  </w:style>
  <w:style w:type="character" w:customStyle="1" w:styleId="HeaderChar">
    <w:name w:val="Header Char"/>
    <w:basedOn w:val="DefaultParagraphFont"/>
    <w:link w:val="Header"/>
    <w:uiPriority w:val="99"/>
    <w:rsid w:val="00900CA4"/>
  </w:style>
  <w:style w:type="paragraph" w:styleId="Footer">
    <w:name w:val="footer"/>
    <w:basedOn w:val="Normal"/>
    <w:link w:val="FooterChar"/>
    <w:uiPriority w:val="99"/>
    <w:unhideWhenUsed/>
    <w:rsid w:val="00900CA4"/>
    <w:pPr>
      <w:tabs>
        <w:tab w:val="center" w:pos="4680"/>
        <w:tab w:val="right" w:pos="9360"/>
      </w:tabs>
    </w:pPr>
  </w:style>
  <w:style w:type="character" w:customStyle="1" w:styleId="FooterChar">
    <w:name w:val="Footer Char"/>
    <w:basedOn w:val="DefaultParagraphFont"/>
    <w:link w:val="Footer"/>
    <w:uiPriority w:val="99"/>
    <w:rsid w:val="00900CA4"/>
  </w:style>
  <w:style w:type="paragraph" w:styleId="ListBullet">
    <w:name w:val="List Bullet"/>
    <w:basedOn w:val="Normal"/>
    <w:uiPriority w:val="99"/>
    <w:unhideWhenUsed/>
    <w:rsid w:val="00900CA4"/>
    <w:pPr>
      <w:numPr>
        <w:numId w:val="5"/>
      </w:numPr>
      <w:contextualSpacing/>
    </w:pPr>
  </w:style>
  <w:style w:type="table" w:styleId="TableGrid">
    <w:name w:val="Table Grid"/>
    <w:basedOn w:val="TableNormal"/>
    <w:uiPriority w:val="39"/>
    <w:rsid w:val="00900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712024-8E07-415C-85B2-8D0BC1D2B7DB}">
  <we:reference id="wa200010725" version="1.0.0.1" store="en-US" storeType="OMEX"/>
  <we:alternateReferences>
    <we:reference id="WA200010725" version="1.0.0.1" store="" storeType="OMEX"/>
  </we:alternateReferences>
  <we:properties>
    <we:property name="claude.fileId" value="&quot;cf68e0da-d64b-44d1-af67-f8b45b1d195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45</TotalTime>
  <Pages>1</Pages>
  <Words>10506</Words>
  <Characters>63882</Characters>
  <Application>Microsoft Office Word</Application>
  <DocSecurity>0</DocSecurity>
  <Lines>1878</Lines>
  <Paragraphs>1377</Paragraphs>
  <ScaleCrop>false</ScaleCrop>
  <Company/>
  <LinksUpToDate>false</LinksUpToDate>
  <CharactersWithSpaces>73011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WasteWise — Final Year Project Report</dc:title>
  <dc:creator>Khoa Phung</dc:creator>
  <cp:lastModifiedBy>Khoa Phùng Danh</cp:lastModifiedBy>
  <cp:revision>3</cp:revision>
  <cp:lastPrinted>2026-07-04T13:42:00Z</cp:lastPrinted>
  <dcterms:created xsi:type="dcterms:W3CDTF">2026-07-02T04:36:00Z</dcterms:created>
  <dcterms:modified xsi:type="dcterms:W3CDTF">2026-07-04T13:59:00Z</dcterms:modified>
</cp:coreProperties>
</file>