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B2D" w:rsidRDefault="00602B2D">
      <w:pPr>
        <w:spacing w:after="1080"/>
      </w:pPr>
    </w:p>
    <w:p w:rsidR="00602B2D" w:rsidRDefault="00FF0A16">
      <w:pPr>
        <w:pStyle w:val="Title"/>
      </w:pPr>
      <w:r>
        <w:t>STATE DIAGRAM SPECIFICATION</w:t>
      </w:r>
    </w:p>
    <w:p w:rsidR="00602B2D" w:rsidRDefault="00FF0A16">
      <w:pPr>
        <w:pStyle w:val="Title"/>
      </w:pPr>
      <w:r>
        <w:rPr>
          <w:sz w:val="48"/>
        </w:rPr>
        <w:t>ONLINE CLOTHING STORE SYSTEM</w:t>
      </w:r>
    </w:p>
    <w:p w:rsidR="00602B2D" w:rsidRDefault="00FF0A16">
      <w:pPr>
        <w:spacing w:before="260"/>
        <w:jc w:val="right"/>
      </w:pPr>
      <w:r>
        <w:rPr>
          <w:rFonts w:ascii="Arial" w:eastAsia="Arial" w:hAnsi="Arial"/>
          <w:b/>
          <w:sz w:val="36"/>
        </w:rPr>
        <w:t>Online Clothing Store</w:t>
      </w:r>
    </w:p>
    <w:p w:rsidR="00602B2D" w:rsidRDefault="00FF0A16">
      <w:pPr>
        <w:spacing w:before="260"/>
        <w:jc w:val="right"/>
      </w:pPr>
      <w:r>
        <w:rPr>
          <w:rFonts w:ascii="Arial" w:eastAsia="Arial" w:hAnsi="Arial"/>
          <w:b/>
          <w:sz w:val="30"/>
        </w:rPr>
        <w:t>DGM-06</w:t>
      </w:r>
    </w:p>
    <w:p w:rsidR="00602B2D" w:rsidRDefault="00FF0A16">
      <w:pPr>
        <w:spacing w:before="260"/>
        <w:jc w:val="right"/>
      </w:pPr>
      <w:r>
        <w:rPr>
          <w:sz w:val="24"/>
        </w:rPr>
        <w:t>The Order lifecycle from Pending to Processing, Shipped, Completed, or Canceled.</w:t>
      </w:r>
    </w:p>
    <w:p w:rsidR="00602B2D" w:rsidRDefault="00FF0A16">
      <w:pPr>
        <w:spacing w:before="260"/>
        <w:jc w:val="right"/>
      </w:pPr>
      <w:r>
        <w:rPr>
          <w:rFonts w:ascii="Arial" w:eastAsia="Arial" w:hAnsi="Arial"/>
          <w:b/>
          <w:sz w:val="26"/>
        </w:rPr>
        <w:t>Version 1.0</w:t>
      </w:r>
    </w:p>
    <w:p w:rsidR="00602B2D" w:rsidRDefault="00FF0A16">
      <w:pPr>
        <w:spacing w:before="260"/>
        <w:jc w:val="right"/>
      </w:pPr>
      <w:r>
        <w:rPr>
          <w:rFonts w:ascii="Arial" w:eastAsia="Arial" w:hAnsi="Arial"/>
          <w:b/>
          <w:sz w:val="26"/>
        </w:rPr>
        <w:t>September 30, 2026</w:t>
      </w:r>
    </w:p>
    <w:p w:rsidR="00602B2D" w:rsidRDefault="00FF0A16">
      <w:pPr>
        <w:spacing w:before="2100"/>
        <w:jc w:val="center"/>
      </w:pPr>
      <w:r>
        <w:rPr>
          <w:rFonts w:ascii="Arial" w:eastAsia="Arial" w:hAnsi="Arial"/>
          <w:b/>
          <w:sz w:val="28"/>
        </w:rPr>
        <w:t>UEF SHOP</w:t>
      </w:r>
    </w:p>
    <w:p w:rsidR="00602B2D" w:rsidRDefault="00FF0A16">
      <w:r>
        <w:br w:type="page"/>
      </w:r>
    </w:p>
    <w:p w:rsidR="00602B2D" w:rsidRDefault="00FF0A16">
      <w:pPr>
        <w:pStyle w:val="Heading1"/>
      </w:pPr>
      <w:r>
        <w:t>State Diagram Specification</w:t>
      </w:r>
    </w:p>
    <w:p w:rsidR="00602B2D" w:rsidRDefault="00FF0A16">
      <w:pPr>
        <w:keepNext/>
        <w:jc w:val="center"/>
      </w:pPr>
      <w:r>
        <w:rPr>
          <w:noProof/>
        </w:rPr>
        <w:drawing>
          <wp:inline distT="0" distB="0" distL="0" distR="0">
            <wp:extent cx="3686536" cy="3566159"/>
            <wp:effectExtent l="0" t="0" r="0" b="0"/>
            <wp:docPr id="1" name="Picture 1" descr="The Order lifecycle from Pending to Processing, Shipped, Completed, or Canceled." title="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M-06.png"/>
                    <pic:cNvPicPr/>
                  </pic:nvPicPr>
                  <pic:blipFill>
                    <a:blip r:embed="rId8"/>
                    <a:stretch>
                      <a:fillRect/>
                    </a:stretch>
                  </pic:blipFill>
                  <pic:spPr>
                    <a:xfrm>
                      <a:off x="0" y="0"/>
                      <a:ext cx="3686536" cy="3566159"/>
                    </a:xfrm>
                    <a:prstGeom prst="rect">
                      <a:avLst/>
                    </a:prstGeom>
                  </pic:spPr>
                </pic:pic>
              </a:graphicData>
            </a:graphic>
          </wp:inline>
        </w:drawing>
      </w:r>
    </w:p>
    <w:p w:rsidR="00602B2D" w:rsidRDefault="00FF0A16">
      <w:pPr>
        <w:spacing w:before="80" w:after="200"/>
        <w:jc w:val="center"/>
      </w:pPr>
      <w:r>
        <w:rPr>
          <w:b/>
          <w:sz w:val="21"/>
        </w:rPr>
        <w:t>Figure 1. State Diagram for the Online Clothing Store system</w:t>
      </w:r>
    </w:p>
    <w:p w:rsidR="00602B2D" w:rsidRDefault="00FF0A16">
      <w:pPr>
        <w:pStyle w:val="Heading2"/>
      </w:pPr>
      <w:r>
        <w:t>Object and Scope</w:t>
      </w:r>
    </w:p>
    <w:p w:rsidR="00602B2D" w:rsidRDefault="00FF0A16">
      <w:pPr>
        <w:jc w:val="both"/>
      </w:pPr>
      <w:r>
        <w:t>The State Diagram describes the lifecycle of an Order after creation. The five persistent states are Pending, Processing, Shipped, Completed, and Canceled. Delivered is treated as the event that moves an Order from Shipped to Completed, not as a separately stored state in the current version.</w:t>
      </w:r>
    </w:p>
    <w:p w:rsidR="00602B2D" w:rsidRDefault="00FF0A16">
      <w:pPr>
        <w:pStyle w:val="Heading2"/>
      </w:pPr>
      <w:r>
        <w:t>State Definitions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3096"/>
        <w:gridCol w:w="2448"/>
        <w:gridCol w:w="2592"/>
      </w:tblGrid>
      <w:tr w:rsidR="00602B2D">
        <w:trPr>
          <w:cantSplit/>
          <w:tblHeader/>
          <w:jc w:val="center"/>
        </w:trPr>
        <w:tc>
          <w:tcPr>
            <w:tcW w:w="1512"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9"/>
              </w:rPr>
              <w:t>State</w:t>
            </w:r>
          </w:p>
        </w:tc>
        <w:tc>
          <w:tcPr>
            <w:tcW w:w="3096"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9"/>
              </w:rPr>
              <w:t>Meaning</w:t>
            </w:r>
          </w:p>
        </w:tc>
        <w:tc>
          <w:tcPr>
            <w:tcW w:w="2448"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9"/>
              </w:rPr>
              <w:t>Entry Condition</w:t>
            </w:r>
          </w:p>
        </w:tc>
        <w:tc>
          <w:tcPr>
            <w:tcW w:w="2592"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9"/>
              </w:rPr>
              <w:t>Allowed Actions</w:t>
            </w:r>
          </w:p>
        </w:tc>
      </w:tr>
      <w:tr w:rsidR="00602B2D">
        <w:trPr>
          <w:cantSplit/>
          <w:jc w:val="center"/>
        </w:trPr>
        <w:tc>
          <w:tcPr>
            <w:tcW w:w="1512" w:type="dxa"/>
            <w:tcMar>
              <w:top w:w="90" w:type="dxa"/>
              <w:left w:w="110" w:type="dxa"/>
              <w:bottom w:w="90" w:type="dxa"/>
              <w:right w:w="110" w:type="dxa"/>
            </w:tcMar>
            <w:vAlign w:val="center"/>
          </w:tcPr>
          <w:p w:rsidR="00602B2D" w:rsidRDefault="00FF0A16">
            <w:pPr>
              <w:spacing w:after="0" w:line="252" w:lineRule="auto"/>
            </w:pPr>
            <w:r>
              <w:rPr>
                <w:sz w:val="19"/>
              </w:rPr>
              <w:t>Pending</w:t>
            </w:r>
          </w:p>
        </w:tc>
        <w:tc>
          <w:tcPr>
            <w:tcW w:w="3096" w:type="dxa"/>
            <w:tcMar>
              <w:top w:w="90" w:type="dxa"/>
              <w:left w:w="110" w:type="dxa"/>
              <w:bottom w:w="90" w:type="dxa"/>
              <w:right w:w="110" w:type="dxa"/>
            </w:tcMar>
            <w:vAlign w:val="center"/>
          </w:tcPr>
          <w:p w:rsidR="00602B2D" w:rsidRDefault="00FF0A16">
            <w:pPr>
              <w:spacing w:after="0" w:line="252" w:lineRule="auto"/>
            </w:pPr>
            <w:r>
              <w:rPr>
                <w:sz w:val="19"/>
              </w:rPr>
              <w:t>The order has been created and is awaiting payment confirmation or initial processing.</w:t>
            </w:r>
          </w:p>
        </w:tc>
        <w:tc>
          <w:tcPr>
            <w:tcW w:w="2448" w:type="dxa"/>
            <w:tcMar>
              <w:top w:w="90" w:type="dxa"/>
              <w:left w:w="110" w:type="dxa"/>
              <w:bottom w:w="90" w:type="dxa"/>
              <w:right w:w="110" w:type="dxa"/>
            </w:tcMar>
            <w:vAlign w:val="center"/>
          </w:tcPr>
          <w:p w:rsidR="00602B2D" w:rsidRDefault="00FF0A16">
            <w:pPr>
              <w:spacing w:after="0" w:line="252" w:lineRule="auto"/>
            </w:pPr>
            <w:r>
              <w:rPr>
                <w:sz w:val="19"/>
              </w:rPr>
              <w:t>Create order succeeds.</w:t>
            </w:r>
          </w:p>
        </w:tc>
        <w:tc>
          <w:tcPr>
            <w:tcW w:w="2592" w:type="dxa"/>
            <w:tcMar>
              <w:top w:w="90" w:type="dxa"/>
              <w:left w:w="110" w:type="dxa"/>
              <w:bottom w:w="90" w:type="dxa"/>
              <w:right w:w="110" w:type="dxa"/>
            </w:tcMar>
            <w:vAlign w:val="center"/>
          </w:tcPr>
          <w:p w:rsidR="00602B2D" w:rsidRDefault="00FF0A16">
            <w:pPr>
              <w:spacing w:after="0" w:line="252" w:lineRule="auto"/>
            </w:pPr>
            <w:r>
              <w:rPr>
                <w:sz w:val="19"/>
              </w:rPr>
              <w:t>Confirm payment; cancel the order.</w:t>
            </w:r>
          </w:p>
        </w:tc>
      </w:tr>
      <w:tr w:rsidR="00602B2D">
        <w:trPr>
          <w:cantSplit/>
          <w:jc w:val="center"/>
        </w:trPr>
        <w:tc>
          <w:tcPr>
            <w:tcW w:w="1512"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Processing</w:t>
            </w:r>
          </w:p>
        </w:tc>
        <w:tc>
          <w:tcPr>
            <w:tcW w:w="3096"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Payment or COD has been accepted; the store prepares the items.</w:t>
            </w:r>
          </w:p>
        </w:tc>
        <w:tc>
          <w:tcPr>
            <w:tcW w:w="2448"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Payment received.</w:t>
            </w:r>
          </w:p>
        </w:tc>
        <w:tc>
          <w:tcPr>
            <w:tcW w:w="2592"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Pack the order; cancel it if it has not been handed over for delivery.</w:t>
            </w:r>
          </w:p>
        </w:tc>
      </w:tr>
      <w:tr w:rsidR="00602B2D">
        <w:trPr>
          <w:cantSplit/>
          <w:jc w:val="center"/>
        </w:trPr>
        <w:tc>
          <w:tcPr>
            <w:tcW w:w="1512" w:type="dxa"/>
            <w:tcMar>
              <w:top w:w="90" w:type="dxa"/>
              <w:left w:w="110" w:type="dxa"/>
              <w:bottom w:w="90" w:type="dxa"/>
              <w:right w:w="110" w:type="dxa"/>
            </w:tcMar>
            <w:vAlign w:val="center"/>
          </w:tcPr>
          <w:p w:rsidR="00602B2D" w:rsidRDefault="00FF0A16">
            <w:pPr>
              <w:spacing w:after="0" w:line="252" w:lineRule="auto"/>
            </w:pPr>
            <w:r>
              <w:rPr>
                <w:sz w:val="19"/>
              </w:rPr>
              <w:t>Shipped</w:t>
            </w:r>
          </w:p>
        </w:tc>
        <w:tc>
          <w:tcPr>
            <w:tcW w:w="3096" w:type="dxa"/>
            <w:tcMar>
              <w:top w:w="90" w:type="dxa"/>
              <w:left w:w="110" w:type="dxa"/>
              <w:bottom w:w="90" w:type="dxa"/>
              <w:right w:w="110" w:type="dxa"/>
            </w:tcMar>
            <w:vAlign w:val="center"/>
          </w:tcPr>
          <w:p w:rsidR="00602B2D" w:rsidRDefault="00FF0A16">
            <w:pPr>
              <w:spacing w:after="0" w:line="252" w:lineRule="auto"/>
            </w:pPr>
            <w:r>
              <w:rPr>
                <w:sz w:val="19"/>
              </w:rPr>
              <w:t>The order has been handed over to the Delivery Service.</w:t>
            </w:r>
          </w:p>
        </w:tc>
        <w:tc>
          <w:tcPr>
            <w:tcW w:w="2448" w:type="dxa"/>
            <w:tcMar>
              <w:top w:w="90" w:type="dxa"/>
              <w:left w:w="110" w:type="dxa"/>
              <w:bottom w:w="90" w:type="dxa"/>
              <w:right w:w="110" w:type="dxa"/>
            </w:tcMar>
            <w:vAlign w:val="center"/>
          </w:tcPr>
          <w:p w:rsidR="00602B2D" w:rsidRDefault="00FF0A16">
            <w:pPr>
              <w:spacing w:after="0" w:line="252" w:lineRule="auto"/>
            </w:pPr>
            <w:r>
              <w:rPr>
                <w:sz w:val="19"/>
              </w:rPr>
              <w:t>Packed and a shipment record is created.</w:t>
            </w:r>
          </w:p>
        </w:tc>
        <w:tc>
          <w:tcPr>
            <w:tcW w:w="2592" w:type="dxa"/>
            <w:tcMar>
              <w:top w:w="90" w:type="dxa"/>
              <w:left w:w="110" w:type="dxa"/>
              <w:bottom w:w="90" w:type="dxa"/>
              <w:right w:w="110" w:type="dxa"/>
            </w:tcMar>
            <w:vAlign w:val="center"/>
          </w:tcPr>
          <w:p w:rsidR="00602B2D" w:rsidRDefault="00FF0A16">
            <w:pPr>
              <w:spacing w:after="0" w:line="252" w:lineRule="auto"/>
            </w:pPr>
            <w:r>
              <w:rPr>
                <w:sz w:val="19"/>
              </w:rPr>
              <w:t>Record successful delivery or a delivery incident.</w:t>
            </w:r>
          </w:p>
        </w:tc>
      </w:tr>
      <w:tr w:rsidR="00602B2D">
        <w:trPr>
          <w:cantSplit/>
          <w:jc w:val="center"/>
        </w:trPr>
        <w:tc>
          <w:tcPr>
            <w:tcW w:w="1512"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Completed</w:t>
            </w:r>
          </w:p>
        </w:tc>
        <w:tc>
          <w:tcPr>
            <w:tcW w:w="3096"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The order has been delivered successfully and completed.</w:t>
            </w:r>
          </w:p>
        </w:tc>
        <w:tc>
          <w:tcPr>
            <w:tcW w:w="2448"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Delivered event.</w:t>
            </w:r>
          </w:p>
        </w:tc>
        <w:tc>
          <w:tcPr>
            <w:tcW w:w="2592"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Read only; after-sales handling is outside the standard lifecycle.</w:t>
            </w:r>
          </w:p>
        </w:tc>
      </w:tr>
      <w:tr w:rsidR="00602B2D">
        <w:trPr>
          <w:cantSplit/>
          <w:jc w:val="center"/>
        </w:trPr>
        <w:tc>
          <w:tcPr>
            <w:tcW w:w="1512" w:type="dxa"/>
            <w:tcMar>
              <w:top w:w="90" w:type="dxa"/>
              <w:left w:w="110" w:type="dxa"/>
              <w:bottom w:w="90" w:type="dxa"/>
              <w:right w:w="110" w:type="dxa"/>
            </w:tcMar>
            <w:vAlign w:val="center"/>
          </w:tcPr>
          <w:p w:rsidR="00602B2D" w:rsidRDefault="00FF0A16">
            <w:pPr>
              <w:spacing w:after="0" w:line="252" w:lineRule="auto"/>
            </w:pPr>
            <w:r>
              <w:rPr>
                <w:sz w:val="19"/>
              </w:rPr>
              <w:t>Canceled</w:t>
            </w:r>
          </w:p>
        </w:tc>
        <w:tc>
          <w:tcPr>
            <w:tcW w:w="3096" w:type="dxa"/>
            <w:tcMar>
              <w:top w:w="90" w:type="dxa"/>
              <w:left w:w="110" w:type="dxa"/>
              <w:bottom w:w="90" w:type="dxa"/>
              <w:right w:w="110" w:type="dxa"/>
            </w:tcMar>
            <w:vAlign w:val="center"/>
          </w:tcPr>
          <w:p w:rsidR="00602B2D" w:rsidRDefault="00FF0A16">
            <w:pPr>
              <w:spacing w:after="0" w:line="252" w:lineRule="auto"/>
            </w:pPr>
            <w:r>
              <w:rPr>
                <w:sz w:val="19"/>
              </w:rPr>
              <w:t>The order is canceled by the Customer or the system.</w:t>
            </w:r>
          </w:p>
        </w:tc>
        <w:tc>
          <w:tcPr>
            <w:tcW w:w="2448" w:type="dxa"/>
            <w:tcMar>
              <w:top w:w="90" w:type="dxa"/>
              <w:left w:w="110" w:type="dxa"/>
              <w:bottom w:w="90" w:type="dxa"/>
              <w:right w:w="110" w:type="dxa"/>
            </w:tcMar>
            <w:vAlign w:val="center"/>
          </w:tcPr>
          <w:p w:rsidR="00602B2D" w:rsidRDefault="00FF0A16">
            <w:pPr>
              <w:spacing w:after="0" w:line="252" w:lineRule="auto"/>
            </w:pPr>
            <w:r>
              <w:rPr>
                <w:sz w:val="19"/>
              </w:rPr>
              <w:t>A valid Cancel order event occurs.</w:t>
            </w:r>
          </w:p>
        </w:tc>
        <w:tc>
          <w:tcPr>
            <w:tcW w:w="2592" w:type="dxa"/>
            <w:tcMar>
              <w:top w:w="90" w:type="dxa"/>
              <w:left w:w="110" w:type="dxa"/>
              <w:bottom w:w="90" w:type="dxa"/>
              <w:right w:w="110" w:type="dxa"/>
            </w:tcMar>
            <w:vAlign w:val="center"/>
          </w:tcPr>
          <w:p w:rsidR="00602B2D" w:rsidRDefault="00FF0A16">
            <w:pPr>
              <w:spacing w:after="0" w:line="252" w:lineRule="auto"/>
            </w:pPr>
            <w:r>
              <w:rPr>
                <w:sz w:val="19"/>
              </w:rPr>
              <w:t>Read only; restore inventory or issue a refund when required.</w:t>
            </w:r>
          </w:p>
        </w:tc>
      </w:tr>
    </w:tbl>
    <w:p w:rsidR="00602B2D" w:rsidRDefault="00602B2D">
      <w:pPr>
        <w:spacing w:after="20"/>
      </w:pPr>
    </w:p>
    <w:p w:rsidR="00602B2D" w:rsidRDefault="00FF0A16">
      <w:pPr>
        <w:pStyle w:val="Heading2"/>
      </w:pPr>
      <w:r>
        <w:t>State Transition Table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1655"/>
        <w:gridCol w:w="2880"/>
        <w:gridCol w:w="1655"/>
        <w:gridCol w:w="1872"/>
      </w:tblGrid>
      <w:tr w:rsidR="00602B2D">
        <w:trPr>
          <w:cantSplit/>
          <w:tblHeader/>
          <w:jc w:val="center"/>
        </w:trPr>
        <w:tc>
          <w:tcPr>
            <w:tcW w:w="1584"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Source State</w:t>
            </w:r>
          </w:p>
        </w:tc>
        <w:tc>
          <w:tcPr>
            <w:tcW w:w="1655"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Event</w:t>
            </w:r>
          </w:p>
        </w:tc>
        <w:tc>
          <w:tcPr>
            <w:tcW w:w="2880"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Guard</w:t>
            </w:r>
          </w:p>
        </w:tc>
        <w:tc>
          <w:tcPr>
            <w:tcW w:w="1655"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Target State</w:t>
            </w:r>
          </w:p>
        </w:tc>
        <w:tc>
          <w:tcPr>
            <w:tcW w:w="1872"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Action</w:t>
            </w:r>
          </w:p>
        </w:tc>
      </w:tr>
      <w:tr w:rsidR="00602B2D">
        <w:trPr>
          <w:cantSplit/>
          <w:jc w:val="center"/>
        </w:trPr>
        <w:tc>
          <w:tcPr>
            <w:tcW w:w="1584" w:type="dxa"/>
            <w:tcMar>
              <w:top w:w="90" w:type="dxa"/>
              <w:left w:w="110" w:type="dxa"/>
              <w:bottom w:w="90" w:type="dxa"/>
              <w:right w:w="110" w:type="dxa"/>
            </w:tcMar>
            <w:vAlign w:val="center"/>
          </w:tcPr>
          <w:p w:rsidR="00602B2D" w:rsidRDefault="00FF0A16">
            <w:pPr>
              <w:spacing w:after="0" w:line="252" w:lineRule="auto"/>
            </w:pPr>
            <w:r>
              <w:rPr>
                <w:sz w:val="18"/>
              </w:rPr>
              <w:t>Initial</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Order created</w:t>
            </w:r>
          </w:p>
        </w:tc>
        <w:tc>
          <w:tcPr>
            <w:tcW w:w="2880" w:type="dxa"/>
            <w:tcMar>
              <w:top w:w="90" w:type="dxa"/>
              <w:left w:w="110" w:type="dxa"/>
              <w:bottom w:w="90" w:type="dxa"/>
              <w:right w:w="110" w:type="dxa"/>
            </w:tcMar>
            <w:vAlign w:val="center"/>
          </w:tcPr>
          <w:p w:rsidR="00602B2D" w:rsidRDefault="00FF0A16">
            <w:pPr>
              <w:spacing w:after="0" w:line="252" w:lineRule="auto"/>
            </w:pPr>
            <w:r>
              <w:rPr>
                <w:sz w:val="18"/>
              </w:rPr>
              <w:t>The cart and data are valid</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Pending</w:t>
            </w:r>
          </w:p>
        </w:tc>
        <w:tc>
          <w:tcPr>
            <w:tcW w:w="1872" w:type="dxa"/>
            <w:tcMar>
              <w:top w:w="90" w:type="dxa"/>
              <w:left w:w="110" w:type="dxa"/>
              <w:bottom w:w="90" w:type="dxa"/>
              <w:right w:w="110" w:type="dxa"/>
            </w:tcMar>
            <w:vAlign w:val="center"/>
          </w:tcPr>
          <w:p w:rsidR="00602B2D" w:rsidRDefault="00FF0A16">
            <w:pPr>
              <w:spacing w:after="0" w:line="252" w:lineRule="auto"/>
            </w:pPr>
            <w:r>
              <w:rPr>
                <w:sz w:val="18"/>
              </w:rPr>
              <w:t>Assign the order number and creation timestamp.</w:t>
            </w:r>
          </w:p>
        </w:tc>
      </w:tr>
      <w:tr w:rsidR="00602B2D">
        <w:trPr>
          <w:cantSplit/>
          <w:jc w:val="center"/>
        </w:trPr>
        <w:tc>
          <w:tcPr>
            <w:tcW w:w="1584"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Pending</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Payment received</w:t>
            </w:r>
          </w:p>
        </w:tc>
        <w:tc>
          <w:tcPr>
            <w:tcW w:w="2880"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Payment succeeds or COD is valid</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Processing</w:t>
            </w:r>
          </w:p>
        </w:tc>
        <w:tc>
          <w:tcPr>
            <w:tcW w:w="1872"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Record Payment and begin preparation.</w:t>
            </w:r>
          </w:p>
        </w:tc>
      </w:tr>
      <w:tr w:rsidR="00602B2D">
        <w:trPr>
          <w:cantSplit/>
          <w:jc w:val="center"/>
        </w:trPr>
        <w:tc>
          <w:tcPr>
            <w:tcW w:w="1584" w:type="dxa"/>
            <w:tcMar>
              <w:top w:w="90" w:type="dxa"/>
              <w:left w:w="110" w:type="dxa"/>
              <w:bottom w:w="90" w:type="dxa"/>
              <w:right w:w="110" w:type="dxa"/>
            </w:tcMar>
            <w:vAlign w:val="center"/>
          </w:tcPr>
          <w:p w:rsidR="00602B2D" w:rsidRDefault="00FF0A16">
            <w:pPr>
              <w:spacing w:after="0" w:line="252" w:lineRule="auto"/>
            </w:pPr>
            <w:r>
              <w:rPr>
                <w:sz w:val="18"/>
              </w:rPr>
              <w:t>Pending</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Cancel order</w:t>
            </w:r>
          </w:p>
        </w:tc>
        <w:tc>
          <w:tcPr>
            <w:tcW w:w="2880" w:type="dxa"/>
            <w:tcMar>
              <w:top w:w="90" w:type="dxa"/>
              <w:left w:w="110" w:type="dxa"/>
              <w:bottom w:w="90" w:type="dxa"/>
              <w:right w:w="110" w:type="dxa"/>
            </w:tcMar>
            <w:vAlign w:val="center"/>
          </w:tcPr>
          <w:p w:rsidR="00602B2D" w:rsidRDefault="00FF0A16">
            <w:pPr>
              <w:spacing w:after="0" w:line="252" w:lineRule="auto"/>
            </w:pPr>
            <w:r>
              <w:rPr>
                <w:sz w:val="18"/>
              </w:rPr>
              <w:t>Not yet processed</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Canceled</w:t>
            </w:r>
          </w:p>
        </w:tc>
        <w:tc>
          <w:tcPr>
            <w:tcW w:w="1872" w:type="dxa"/>
            <w:tcMar>
              <w:top w:w="90" w:type="dxa"/>
              <w:left w:w="110" w:type="dxa"/>
              <w:bottom w:w="90" w:type="dxa"/>
              <w:right w:w="110" w:type="dxa"/>
            </w:tcMar>
            <w:vAlign w:val="center"/>
          </w:tcPr>
          <w:p w:rsidR="00602B2D" w:rsidRDefault="00FF0A16">
            <w:pPr>
              <w:spacing w:after="0" w:line="252" w:lineRule="auto"/>
            </w:pPr>
            <w:r>
              <w:rPr>
                <w:sz w:val="18"/>
              </w:rPr>
              <w:t>Restore inventory and close the order.</w:t>
            </w:r>
          </w:p>
        </w:tc>
      </w:tr>
      <w:tr w:rsidR="00602B2D">
        <w:trPr>
          <w:cantSplit/>
          <w:jc w:val="center"/>
        </w:trPr>
        <w:tc>
          <w:tcPr>
            <w:tcW w:w="1584"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Processing</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Packed</w:t>
            </w:r>
          </w:p>
        </w:tc>
        <w:tc>
          <w:tcPr>
            <w:tcW w:w="2880"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All products have been prepared</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Shipped</w:t>
            </w:r>
          </w:p>
        </w:tc>
        <w:tc>
          <w:tcPr>
            <w:tcW w:w="1872"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Create delivery information.</w:t>
            </w:r>
          </w:p>
        </w:tc>
      </w:tr>
      <w:tr w:rsidR="00602B2D">
        <w:trPr>
          <w:cantSplit/>
          <w:jc w:val="center"/>
        </w:trPr>
        <w:tc>
          <w:tcPr>
            <w:tcW w:w="1584" w:type="dxa"/>
            <w:tcMar>
              <w:top w:w="90" w:type="dxa"/>
              <w:left w:w="110" w:type="dxa"/>
              <w:bottom w:w="90" w:type="dxa"/>
              <w:right w:w="110" w:type="dxa"/>
            </w:tcMar>
            <w:vAlign w:val="center"/>
          </w:tcPr>
          <w:p w:rsidR="00602B2D" w:rsidRDefault="00FF0A16">
            <w:pPr>
              <w:spacing w:after="0" w:line="252" w:lineRule="auto"/>
            </w:pPr>
            <w:r>
              <w:rPr>
                <w:sz w:val="18"/>
              </w:rPr>
              <w:t>Processing</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Cancel order</w:t>
            </w:r>
          </w:p>
        </w:tc>
        <w:tc>
          <w:tcPr>
            <w:tcW w:w="2880" w:type="dxa"/>
            <w:tcMar>
              <w:top w:w="90" w:type="dxa"/>
              <w:left w:w="110" w:type="dxa"/>
              <w:bottom w:w="90" w:type="dxa"/>
              <w:right w:w="110" w:type="dxa"/>
            </w:tcMar>
            <w:vAlign w:val="center"/>
          </w:tcPr>
          <w:p w:rsidR="00602B2D" w:rsidRDefault="00FF0A16">
            <w:pPr>
              <w:spacing w:after="0" w:line="252" w:lineRule="auto"/>
            </w:pPr>
            <w:r>
              <w:rPr>
                <w:sz w:val="18"/>
              </w:rPr>
              <w:t>Not yet handed over for delivery</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Canceled</w:t>
            </w:r>
          </w:p>
        </w:tc>
        <w:tc>
          <w:tcPr>
            <w:tcW w:w="1872" w:type="dxa"/>
            <w:tcMar>
              <w:top w:w="90" w:type="dxa"/>
              <w:left w:w="110" w:type="dxa"/>
              <w:bottom w:w="90" w:type="dxa"/>
              <w:right w:w="110" w:type="dxa"/>
            </w:tcMar>
            <w:vAlign w:val="center"/>
          </w:tcPr>
          <w:p w:rsidR="00602B2D" w:rsidRDefault="00FF0A16">
            <w:pPr>
              <w:spacing w:after="0" w:line="252" w:lineRule="auto"/>
            </w:pPr>
            <w:r>
              <w:rPr>
                <w:sz w:val="18"/>
              </w:rPr>
              <w:t>Restore inventory; refund any collected payment.</w:t>
            </w:r>
          </w:p>
        </w:tc>
      </w:tr>
      <w:tr w:rsidR="00602B2D">
        <w:trPr>
          <w:cantSplit/>
          <w:jc w:val="center"/>
        </w:trPr>
        <w:tc>
          <w:tcPr>
            <w:tcW w:w="1584"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Shipped</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Delivered</w:t>
            </w:r>
          </w:p>
        </w:tc>
        <w:tc>
          <w:tcPr>
            <w:tcW w:w="2880"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Delivery Service confirms delivery</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Completed</w:t>
            </w:r>
          </w:p>
        </w:tc>
        <w:tc>
          <w:tcPr>
            <w:tcW w:w="1872"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Record the completion timestamp.</w:t>
            </w:r>
          </w:p>
        </w:tc>
      </w:tr>
      <w:tr w:rsidR="00602B2D">
        <w:trPr>
          <w:cantSplit/>
          <w:jc w:val="center"/>
        </w:trPr>
        <w:tc>
          <w:tcPr>
            <w:tcW w:w="1584" w:type="dxa"/>
            <w:tcMar>
              <w:top w:w="90" w:type="dxa"/>
              <w:left w:w="110" w:type="dxa"/>
              <w:bottom w:w="90" w:type="dxa"/>
              <w:right w:w="110" w:type="dxa"/>
            </w:tcMar>
            <w:vAlign w:val="center"/>
          </w:tcPr>
          <w:p w:rsidR="00602B2D" w:rsidRDefault="00FF0A16">
            <w:pPr>
              <w:spacing w:after="0" w:line="252" w:lineRule="auto"/>
            </w:pPr>
            <w:r>
              <w:rPr>
                <w:sz w:val="18"/>
              </w:rPr>
              <w:t>Canceled</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Terminate</w:t>
            </w:r>
          </w:p>
        </w:tc>
        <w:tc>
          <w:tcPr>
            <w:tcW w:w="2880" w:type="dxa"/>
            <w:tcMar>
              <w:top w:w="90" w:type="dxa"/>
              <w:left w:w="110" w:type="dxa"/>
              <w:bottom w:w="90" w:type="dxa"/>
              <w:right w:w="110" w:type="dxa"/>
            </w:tcMar>
            <w:vAlign w:val="center"/>
          </w:tcPr>
          <w:p w:rsidR="00602B2D" w:rsidRDefault="00FF0A16">
            <w:pPr>
              <w:spacing w:after="0" w:line="252" w:lineRule="auto"/>
            </w:pPr>
            <w:r>
              <w:rPr>
                <w:sz w:val="18"/>
              </w:rPr>
              <w:t>No further processing</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Final</w:t>
            </w:r>
          </w:p>
        </w:tc>
        <w:tc>
          <w:tcPr>
            <w:tcW w:w="1872" w:type="dxa"/>
            <w:tcMar>
              <w:top w:w="90" w:type="dxa"/>
              <w:left w:w="110" w:type="dxa"/>
              <w:bottom w:w="90" w:type="dxa"/>
              <w:right w:w="110" w:type="dxa"/>
            </w:tcMar>
            <w:vAlign w:val="center"/>
          </w:tcPr>
          <w:p w:rsidR="00602B2D" w:rsidRDefault="00FF0A16">
            <w:pPr>
              <w:spacing w:after="0" w:line="252" w:lineRule="auto"/>
            </w:pPr>
            <w:r>
              <w:rPr>
                <w:sz w:val="18"/>
              </w:rPr>
              <w:t>End the lifecycle.</w:t>
            </w:r>
          </w:p>
        </w:tc>
      </w:tr>
      <w:tr w:rsidR="00602B2D">
        <w:trPr>
          <w:cantSplit/>
          <w:jc w:val="center"/>
        </w:trPr>
        <w:tc>
          <w:tcPr>
            <w:tcW w:w="1584"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Completed</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Terminate</w:t>
            </w:r>
          </w:p>
        </w:tc>
        <w:tc>
          <w:tcPr>
            <w:tcW w:w="2880"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No further processing</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Final</w:t>
            </w:r>
          </w:p>
        </w:tc>
        <w:tc>
          <w:tcPr>
            <w:tcW w:w="1872"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End the lifecycle.</w:t>
            </w:r>
          </w:p>
        </w:tc>
      </w:tr>
    </w:tbl>
    <w:p w:rsidR="00602B2D" w:rsidRDefault="00602B2D">
      <w:pPr>
        <w:spacing w:after="20"/>
      </w:pPr>
    </w:p>
    <w:p w:rsidR="00602B2D" w:rsidRDefault="00FF0A16">
      <w:pPr>
        <w:pStyle w:val="Heading2"/>
      </w:pPr>
      <w:r>
        <w:t>Invalid State Transitions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6480"/>
      </w:tblGrid>
      <w:tr w:rsidR="00602B2D">
        <w:trPr>
          <w:cantSplit/>
          <w:tblHeader/>
          <w:jc w:val="center"/>
        </w:trPr>
        <w:tc>
          <w:tcPr>
            <w:tcW w:w="3168"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20"/>
              </w:rPr>
              <w:t>Request</w:t>
            </w:r>
          </w:p>
        </w:tc>
        <w:tc>
          <w:tcPr>
            <w:tcW w:w="6480"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20"/>
              </w:rPr>
              <w:t>Required Result</w:t>
            </w:r>
          </w:p>
        </w:tc>
      </w:tr>
      <w:tr w:rsidR="00602B2D">
        <w:trPr>
          <w:cantSplit/>
          <w:jc w:val="center"/>
        </w:trPr>
        <w:tc>
          <w:tcPr>
            <w:tcW w:w="3168" w:type="dxa"/>
            <w:tcMar>
              <w:top w:w="90" w:type="dxa"/>
              <w:left w:w="110" w:type="dxa"/>
              <w:bottom w:w="90" w:type="dxa"/>
              <w:right w:w="110" w:type="dxa"/>
            </w:tcMar>
            <w:vAlign w:val="center"/>
          </w:tcPr>
          <w:p w:rsidR="00602B2D" w:rsidRDefault="00FF0A16">
            <w:pPr>
              <w:spacing w:after="0" w:line="252" w:lineRule="auto"/>
              <w:jc w:val="center"/>
            </w:pPr>
            <w:r>
              <w:rPr>
                <w:sz w:val="20"/>
              </w:rPr>
              <w:t>Pending → Shipped</w:t>
            </w:r>
          </w:p>
        </w:tc>
        <w:tc>
          <w:tcPr>
            <w:tcW w:w="6480" w:type="dxa"/>
            <w:tcMar>
              <w:top w:w="90" w:type="dxa"/>
              <w:left w:w="110" w:type="dxa"/>
              <w:bottom w:w="90" w:type="dxa"/>
              <w:right w:w="110" w:type="dxa"/>
            </w:tcMar>
            <w:vAlign w:val="center"/>
          </w:tcPr>
          <w:p w:rsidR="00602B2D" w:rsidRDefault="00FF0A16">
            <w:pPr>
              <w:spacing w:after="0" w:line="252" w:lineRule="auto"/>
            </w:pPr>
            <w:r>
              <w:rPr>
                <w:sz w:val="20"/>
              </w:rPr>
              <w:t>Reject because the order must pass through Processing.</w:t>
            </w:r>
          </w:p>
        </w:tc>
      </w:tr>
      <w:tr w:rsidR="00602B2D">
        <w:trPr>
          <w:cantSplit/>
          <w:jc w:val="center"/>
        </w:trPr>
        <w:tc>
          <w:tcPr>
            <w:tcW w:w="3168" w:type="dxa"/>
            <w:shd w:val="clear" w:color="auto" w:fill="EDF3F8"/>
            <w:tcMar>
              <w:top w:w="90" w:type="dxa"/>
              <w:left w:w="110" w:type="dxa"/>
              <w:bottom w:w="90" w:type="dxa"/>
              <w:right w:w="110" w:type="dxa"/>
            </w:tcMar>
            <w:vAlign w:val="center"/>
          </w:tcPr>
          <w:p w:rsidR="00602B2D" w:rsidRDefault="00FF0A16">
            <w:pPr>
              <w:spacing w:after="0" w:line="252" w:lineRule="auto"/>
              <w:jc w:val="center"/>
            </w:pPr>
            <w:r>
              <w:rPr>
                <w:sz w:val="20"/>
              </w:rPr>
              <w:t>Shipped → Canceled</w:t>
            </w:r>
          </w:p>
        </w:tc>
        <w:tc>
          <w:tcPr>
            <w:tcW w:w="6480" w:type="dxa"/>
            <w:shd w:val="clear" w:color="auto" w:fill="EDF3F8"/>
            <w:tcMar>
              <w:top w:w="90" w:type="dxa"/>
              <w:left w:w="110" w:type="dxa"/>
              <w:bottom w:w="90" w:type="dxa"/>
              <w:right w:w="110" w:type="dxa"/>
            </w:tcMar>
            <w:vAlign w:val="center"/>
          </w:tcPr>
          <w:p w:rsidR="00602B2D" w:rsidRDefault="00FF0A16">
            <w:pPr>
              <w:spacing w:after="0" w:line="252" w:lineRule="auto"/>
            </w:pPr>
            <w:r>
              <w:rPr>
                <w:sz w:val="20"/>
              </w:rPr>
              <w:t>Reject in the standard flow; handle returns through a separate process.</w:t>
            </w:r>
          </w:p>
        </w:tc>
      </w:tr>
      <w:tr w:rsidR="00602B2D">
        <w:trPr>
          <w:cantSplit/>
          <w:jc w:val="center"/>
        </w:trPr>
        <w:tc>
          <w:tcPr>
            <w:tcW w:w="3168" w:type="dxa"/>
            <w:tcMar>
              <w:top w:w="90" w:type="dxa"/>
              <w:left w:w="110" w:type="dxa"/>
              <w:bottom w:w="90" w:type="dxa"/>
              <w:right w:w="110" w:type="dxa"/>
            </w:tcMar>
            <w:vAlign w:val="center"/>
          </w:tcPr>
          <w:p w:rsidR="00602B2D" w:rsidRDefault="00FF0A16">
            <w:pPr>
              <w:spacing w:after="0" w:line="252" w:lineRule="auto"/>
              <w:jc w:val="center"/>
            </w:pPr>
            <w:r>
              <w:rPr>
                <w:sz w:val="20"/>
              </w:rPr>
              <w:t>Completed → Processing</w:t>
            </w:r>
          </w:p>
        </w:tc>
        <w:tc>
          <w:tcPr>
            <w:tcW w:w="6480" w:type="dxa"/>
            <w:tcMar>
              <w:top w:w="90" w:type="dxa"/>
              <w:left w:w="110" w:type="dxa"/>
              <w:bottom w:w="90" w:type="dxa"/>
              <w:right w:w="110" w:type="dxa"/>
            </w:tcMar>
            <w:vAlign w:val="center"/>
          </w:tcPr>
          <w:p w:rsidR="00602B2D" w:rsidRDefault="00FF0A16">
            <w:pPr>
              <w:spacing w:after="0" w:line="252" w:lineRule="auto"/>
            </w:pPr>
            <w:r>
              <w:rPr>
                <w:sz w:val="20"/>
              </w:rPr>
              <w:t>Reject because Completed is a terminal business state.</w:t>
            </w:r>
          </w:p>
        </w:tc>
      </w:tr>
      <w:tr w:rsidR="00602B2D">
        <w:trPr>
          <w:cantSplit/>
          <w:jc w:val="center"/>
        </w:trPr>
        <w:tc>
          <w:tcPr>
            <w:tcW w:w="3168" w:type="dxa"/>
            <w:shd w:val="clear" w:color="auto" w:fill="EDF3F8"/>
            <w:tcMar>
              <w:top w:w="90" w:type="dxa"/>
              <w:left w:w="110" w:type="dxa"/>
              <w:bottom w:w="90" w:type="dxa"/>
              <w:right w:w="110" w:type="dxa"/>
            </w:tcMar>
            <w:vAlign w:val="center"/>
          </w:tcPr>
          <w:p w:rsidR="00602B2D" w:rsidRDefault="00FF0A16">
            <w:pPr>
              <w:spacing w:after="0" w:line="252" w:lineRule="auto"/>
              <w:jc w:val="center"/>
            </w:pPr>
            <w:r>
              <w:rPr>
                <w:sz w:val="20"/>
              </w:rPr>
              <w:t>Canceled -&gt; any active state</w:t>
            </w:r>
          </w:p>
        </w:tc>
        <w:tc>
          <w:tcPr>
            <w:tcW w:w="6480" w:type="dxa"/>
            <w:shd w:val="clear" w:color="auto" w:fill="EDF3F8"/>
            <w:tcMar>
              <w:top w:w="90" w:type="dxa"/>
              <w:left w:w="110" w:type="dxa"/>
              <w:bottom w:w="90" w:type="dxa"/>
              <w:right w:w="110" w:type="dxa"/>
            </w:tcMar>
            <w:vAlign w:val="center"/>
          </w:tcPr>
          <w:p w:rsidR="00602B2D" w:rsidRDefault="00FF0A16">
            <w:pPr>
              <w:spacing w:after="0" w:line="252" w:lineRule="auto"/>
            </w:pPr>
            <w:r>
              <w:rPr>
                <w:sz w:val="20"/>
              </w:rPr>
              <w:t>Reject; a new Order must be created for another purchase.</w:t>
            </w:r>
          </w:p>
        </w:tc>
      </w:tr>
    </w:tbl>
    <w:p w:rsidR="00602B2D" w:rsidRDefault="00602B2D">
      <w:pPr>
        <w:spacing w:after="20"/>
      </w:pPr>
    </w:p>
    <w:sectPr w:rsidR="00602B2D"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0A16" w:rsidRDefault="00FF0A16" w:rsidP="00267F58">
      <w:pPr>
        <w:spacing w:line="240" w:lineRule="auto"/>
      </w:pPr>
      <w:r>
        <w:separator/>
      </w:r>
    </w:p>
  </w:endnote>
  <w:endnote w:type="continuationSeparator" w:id="0">
    <w:p w:rsidR="00FF0A16" w:rsidRDefault="00FF0A16"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B2D" w:rsidRDefault="00FF0A16">
    <w:pPr>
      <w:spacing w:after="0"/>
      <w:jc w:val="center"/>
    </w:pPr>
    <w:r>
      <w:rPr>
        <w:i/>
        <w:sz w:val="18"/>
      </w:rPr>
      <w:t>UEF SHOP  |  System Analysis Specification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B2D" w:rsidRDefault="00602B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0A16" w:rsidRDefault="00FF0A16" w:rsidP="00267F58">
      <w:pPr>
        <w:spacing w:line="240" w:lineRule="auto"/>
      </w:pPr>
      <w:r>
        <w:separator/>
      </w:r>
    </w:p>
  </w:footnote>
  <w:footnote w:type="continuationSeparator" w:id="0">
    <w:p w:rsidR="00FF0A16" w:rsidRDefault="00FF0A16"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B2D" w:rsidRDefault="00602B2D"/>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602B2D">
      <w:trPr>
        <w:jc w:val="center"/>
      </w:trPr>
      <w:tc>
        <w:tcPr>
          <w:tcW w:w="7776" w:type="dxa"/>
          <w:tcMar>
            <w:top w:w="90" w:type="dxa"/>
            <w:left w:w="110" w:type="dxa"/>
            <w:bottom w:w="90" w:type="dxa"/>
            <w:right w:w="110" w:type="dxa"/>
          </w:tcMar>
          <w:vAlign w:val="center"/>
        </w:tcPr>
        <w:p w:rsidR="00602B2D" w:rsidRDefault="00FF0A16">
          <w:pPr>
            <w:spacing w:after="0" w:line="252" w:lineRule="auto"/>
          </w:pPr>
          <w:r>
            <w:rPr>
              <w:b/>
              <w:i/>
              <w:sz w:val="18"/>
            </w:rPr>
            <w:t>State Diagram Specification</w:t>
          </w:r>
        </w:p>
      </w:tc>
      <w:tc>
        <w:tcPr>
          <w:tcW w:w="1872" w:type="dxa"/>
        </w:tcPr>
        <w:p w:rsidR="00602B2D" w:rsidRDefault="00FF0A16">
          <w:pPr>
            <w:spacing w:after="0"/>
            <w:jc w:val="right"/>
          </w:pPr>
          <w:r>
            <w:rPr>
              <w:b/>
              <w:i/>
              <w:sz w:val="18"/>
            </w:rPr>
            <w:t xml:space="preserve">Page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B2D" w:rsidRDefault="00602B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2011788961">
    <w:abstractNumId w:val="10"/>
  </w:num>
  <w:num w:numId="2" w16cid:durableId="1978803108">
    <w:abstractNumId w:val="12"/>
  </w:num>
  <w:num w:numId="3" w16cid:durableId="607931063">
    <w:abstractNumId w:val="13"/>
  </w:num>
  <w:num w:numId="4" w16cid:durableId="2053340394">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2105371087">
    <w:abstractNumId w:val="18"/>
  </w:num>
  <w:num w:numId="6" w16cid:durableId="567612607">
    <w:abstractNumId w:val="16"/>
  </w:num>
  <w:num w:numId="7" w16cid:durableId="1568492243">
    <w:abstractNumId w:val="9"/>
  </w:num>
  <w:num w:numId="8" w16cid:durableId="389421888">
    <w:abstractNumId w:val="7"/>
  </w:num>
  <w:num w:numId="9" w16cid:durableId="323707409">
    <w:abstractNumId w:val="6"/>
  </w:num>
  <w:num w:numId="10" w16cid:durableId="1161896735">
    <w:abstractNumId w:val="5"/>
  </w:num>
  <w:num w:numId="11" w16cid:durableId="302808337">
    <w:abstractNumId w:val="4"/>
  </w:num>
  <w:num w:numId="12" w16cid:durableId="1606039381">
    <w:abstractNumId w:val="8"/>
  </w:num>
  <w:num w:numId="13" w16cid:durableId="836266847">
    <w:abstractNumId w:val="3"/>
  </w:num>
  <w:num w:numId="14" w16cid:durableId="1944612609">
    <w:abstractNumId w:val="2"/>
  </w:num>
  <w:num w:numId="15" w16cid:durableId="1387727477">
    <w:abstractNumId w:val="1"/>
  </w:num>
  <w:num w:numId="16" w16cid:durableId="795442838">
    <w:abstractNumId w:val="0"/>
  </w:num>
  <w:num w:numId="17" w16cid:durableId="55665894">
    <w:abstractNumId w:val="10"/>
  </w:num>
  <w:num w:numId="18" w16cid:durableId="557980862">
    <w:abstractNumId w:val="10"/>
  </w:num>
  <w:num w:numId="19" w16cid:durableId="1559170001">
    <w:abstractNumId w:val="17"/>
  </w:num>
  <w:num w:numId="20" w16cid:durableId="1665430414">
    <w:abstractNumId w:val="14"/>
  </w:num>
  <w:num w:numId="21" w16cid:durableId="853106156">
    <w:abstractNumId w:val="15"/>
  </w:num>
  <w:num w:numId="22" w16cid:durableId="1624265022">
    <w:abstractNumId w:val="12"/>
  </w:num>
  <w:num w:numId="23" w16cid:durableId="1171836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69128">
    <w:abstractNumId w:val="10"/>
  </w:num>
  <w:num w:numId="25" w16cid:durableId="8450944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76864"/>
    <w:rsid w:val="00084D65"/>
    <w:rsid w:val="000B1DDA"/>
    <w:rsid w:val="000B3FF9"/>
    <w:rsid w:val="000B504B"/>
    <w:rsid w:val="00100C5B"/>
    <w:rsid w:val="00113D52"/>
    <w:rsid w:val="001166B0"/>
    <w:rsid w:val="00120819"/>
    <w:rsid w:val="001350DA"/>
    <w:rsid w:val="00184B28"/>
    <w:rsid w:val="001A2D93"/>
    <w:rsid w:val="001E6CF8"/>
    <w:rsid w:val="00222350"/>
    <w:rsid w:val="0022505F"/>
    <w:rsid w:val="00243FE0"/>
    <w:rsid w:val="00245DA4"/>
    <w:rsid w:val="0026181E"/>
    <w:rsid w:val="0026594E"/>
    <w:rsid w:val="00267F58"/>
    <w:rsid w:val="00291D5F"/>
    <w:rsid w:val="002A2BA5"/>
    <w:rsid w:val="002A445B"/>
    <w:rsid w:val="003147D3"/>
    <w:rsid w:val="0032237C"/>
    <w:rsid w:val="00360A2E"/>
    <w:rsid w:val="00374564"/>
    <w:rsid w:val="003849BC"/>
    <w:rsid w:val="003E6416"/>
    <w:rsid w:val="003F320E"/>
    <w:rsid w:val="004341FC"/>
    <w:rsid w:val="00444D35"/>
    <w:rsid w:val="00447AFB"/>
    <w:rsid w:val="004632A5"/>
    <w:rsid w:val="004B7347"/>
    <w:rsid w:val="004C1752"/>
    <w:rsid w:val="004E0E2E"/>
    <w:rsid w:val="00501746"/>
    <w:rsid w:val="00532A1E"/>
    <w:rsid w:val="00593D29"/>
    <w:rsid w:val="005A2174"/>
    <w:rsid w:val="00602B2D"/>
    <w:rsid w:val="00610FB0"/>
    <w:rsid w:val="006C61BF"/>
    <w:rsid w:val="006D3153"/>
    <w:rsid w:val="00781AFF"/>
    <w:rsid w:val="007B1BC3"/>
    <w:rsid w:val="007B2062"/>
    <w:rsid w:val="007B7CC5"/>
    <w:rsid w:val="007F147C"/>
    <w:rsid w:val="008076A0"/>
    <w:rsid w:val="008236DF"/>
    <w:rsid w:val="008313B7"/>
    <w:rsid w:val="00864585"/>
    <w:rsid w:val="00895FF3"/>
    <w:rsid w:val="008C150D"/>
    <w:rsid w:val="0098412A"/>
    <w:rsid w:val="00993100"/>
    <w:rsid w:val="00996FC4"/>
    <w:rsid w:val="009E6DF2"/>
    <w:rsid w:val="00A232EA"/>
    <w:rsid w:val="00B271E4"/>
    <w:rsid w:val="00BC609C"/>
    <w:rsid w:val="00C010D8"/>
    <w:rsid w:val="00C45FA3"/>
    <w:rsid w:val="00C82A24"/>
    <w:rsid w:val="00CA06BF"/>
    <w:rsid w:val="00CD569A"/>
    <w:rsid w:val="00DA4394"/>
    <w:rsid w:val="00DD7A77"/>
    <w:rsid w:val="00E3081C"/>
    <w:rsid w:val="00E6092C"/>
    <w:rsid w:val="00E93AD3"/>
    <w:rsid w:val="00EC31F1"/>
    <w:rsid w:val="00FA6E09"/>
    <w:rsid w:val="00FD0692"/>
    <w:rsid w:val="00FF0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7D46FD4-BE7E-4D82-B963-641213C4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Pages>
  <Words>445</Words>
  <Characters>1896</Characters>
  <Application>Microsoft Office Word</Application>
  <DocSecurity>0</DocSecurity>
  <Lines>118</Lines>
  <Paragraphs>111</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State Diagram hệ thống Online Clothing Store</dc:title>
  <dc:subject>The Order lifecycle from Pending to Processing, Shipped, Completed, or Canceled.</dc:subject>
  <dc:creator>UEF SHOP Project</dc:creator>
  <cp:keywords>Online Clothing Store, system analysis, diagram specification</cp:keywords>
  <cp:lastModifiedBy>Đặng Vũ Anh Khoa</cp:lastModifiedBy>
  <cp:revision>28</cp:revision>
  <cp:lastPrinted>2026-09-30T03:37:00Z</cp:lastPrinted>
  <dcterms:created xsi:type="dcterms:W3CDTF">2013-04-03T14:12:00Z</dcterms:created>
  <dcterms:modified xsi:type="dcterms:W3CDTF">2026-09-30T03:37:00Z</dcterms:modified>
</cp:coreProperties>
</file>