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127" w:rsidRDefault="00064127" w:rsidP="00064127">
      <w:pPr>
        <w:jc w:val="center"/>
        <w:rPr>
          <w:sz w:val="36"/>
        </w:rPr>
      </w:pPr>
      <w:r w:rsidRPr="00064127">
        <w:rPr>
          <w:sz w:val="36"/>
        </w:rPr>
        <w:t>Plastic</w:t>
      </w:r>
    </w:p>
    <w:p w:rsidR="00783DD7" w:rsidRDefault="00783DD7" w:rsidP="00064127">
      <w:pPr>
        <w:rPr>
          <w:sz w:val="24"/>
        </w:rPr>
      </w:pPr>
      <w:r>
        <w:rPr>
          <w:sz w:val="24"/>
        </w:rPr>
        <w:t>Types of plastic (with code and some examples):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1: PET – bottles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2: HDPE – milk bottles, bags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3: PVC – pipes, detergent bottles, raincoats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4: LDPE – bread bags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5: PP – straws, screw-on lids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6: PS – foam, yogurt containers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7: Others – ketchup bottles 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>The code numbers are printed within a recycle sign on most plastic containers.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064127" w:rsidRDefault="00386581" w:rsidP="00064127">
      <w:pPr>
        <w:rPr>
          <w:sz w:val="24"/>
        </w:rPr>
      </w:pPr>
      <w:r>
        <w:rPr>
          <w:sz w:val="24"/>
        </w:rPr>
        <w:t xml:space="preserve">Basic </w:t>
      </w:r>
      <w:r w:rsidR="00064127">
        <w:rPr>
          <w:sz w:val="24"/>
        </w:rPr>
        <w:t>Step</w:t>
      </w:r>
      <w:r w:rsidR="007C0824">
        <w:rPr>
          <w:sz w:val="24"/>
        </w:rPr>
        <w:t>s</w:t>
      </w:r>
      <w:r>
        <w:rPr>
          <w:sz w:val="24"/>
        </w:rPr>
        <w:t xml:space="preserve"> for plastic recycling</w:t>
      </w:r>
      <w:r w:rsidR="00064127">
        <w:rPr>
          <w:sz w:val="24"/>
        </w:rPr>
        <w:t>:</w:t>
      </w:r>
    </w:p>
    <w:p w:rsidR="00064127" w:rsidRDefault="00064127" w:rsidP="000641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Manual Sorting: All non-plastic materials are removed. Plastic is sorted into 3 types: PET, HDPE and ‘others’.</w:t>
      </w:r>
    </w:p>
    <w:p w:rsidR="00064127" w:rsidRDefault="00064127" w:rsidP="000641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Chipping: The sorted plastic is cut into small pieces ready to be melted down.</w:t>
      </w:r>
    </w:p>
    <w:p w:rsidR="002B73AA" w:rsidRDefault="002B73AA" w:rsidP="000641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Washing: Contaminants</w:t>
      </w:r>
      <w:r w:rsidR="00A17A4A">
        <w:rPr>
          <w:sz w:val="24"/>
        </w:rPr>
        <w:t xml:space="preserve"> </w:t>
      </w:r>
      <w:r>
        <w:rPr>
          <w:sz w:val="24"/>
        </w:rPr>
        <w:t>are removed.</w:t>
      </w:r>
    </w:p>
    <w:p w:rsidR="002B73AA" w:rsidRDefault="002B73AA" w:rsidP="0006412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Pelleting</w:t>
      </w:r>
      <w:proofErr w:type="spellEnd"/>
      <w:r>
        <w:rPr>
          <w:sz w:val="24"/>
        </w:rPr>
        <w:t>: The plastic is melted down and made into small pellets.</w:t>
      </w:r>
      <w:r w:rsidR="0074792F">
        <w:rPr>
          <w:sz w:val="24"/>
        </w:rPr>
        <w:t xml:space="preserve"> </w:t>
      </w:r>
    </w:p>
    <w:p w:rsidR="00932E2A" w:rsidRDefault="00932E2A" w:rsidP="007C0824">
      <w:pPr>
        <w:pStyle w:val="ListParagraph"/>
        <w:rPr>
          <w:sz w:val="24"/>
        </w:rPr>
      </w:pPr>
    </w:p>
    <w:p w:rsidR="00932E2A" w:rsidRPr="003B25ED" w:rsidRDefault="00932E2A" w:rsidP="003B25ED">
      <w:pPr>
        <w:rPr>
          <w:sz w:val="24"/>
        </w:rPr>
      </w:pPr>
      <w:r w:rsidRPr="003B25ED">
        <w:rPr>
          <w:sz w:val="24"/>
        </w:rPr>
        <w:t>Usually only type 1 and 2 are recycled.</w:t>
      </w:r>
      <w:r w:rsidR="00CA3B0A">
        <w:rPr>
          <w:sz w:val="24"/>
        </w:rPr>
        <w:t xml:space="preserve"> Recycled PET is usually used to make threads which are used to make shoes, jackets, hats.</w:t>
      </w:r>
      <w:r w:rsidR="003B1B94">
        <w:rPr>
          <w:sz w:val="24"/>
        </w:rPr>
        <w:t xml:space="preserve"> Recycled HDPE is used to make durable products like tables, rulers, trashcans, etc.</w:t>
      </w:r>
      <w:r w:rsidR="00DB467B">
        <w:rPr>
          <w:sz w:val="24"/>
        </w:rPr>
        <w:t xml:space="preserve"> Other types are not recycled due to lack of incentive to invest in equipments required.</w:t>
      </w:r>
    </w:p>
    <w:p w:rsidR="003B25ED" w:rsidRDefault="003B25ED" w:rsidP="003B25ED">
      <w:pPr>
        <w:rPr>
          <w:sz w:val="24"/>
        </w:rPr>
      </w:pPr>
    </w:p>
    <w:p w:rsidR="00932E2A" w:rsidRDefault="003B25ED" w:rsidP="003B25ED">
      <w:pPr>
        <w:rPr>
          <w:sz w:val="24"/>
        </w:rPr>
      </w:pPr>
      <w:r w:rsidRPr="003B25ED">
        <w:rPr>
          <w:sz w:val="24"/>
        </w:rPr>
        <w:t>More advanced recycl</w:t>
      </w:r>
      <w:r>
        <w:rPr>
          <w:sz w:val="24"/>
        </w:rPr>
        <w:t>ing process:</w:t>
      </w:r>
    </w:p>
    <w:p w:rsidR="007A1F52" w:rsidRDefault="007A1F52" w:rsidP="007A1F52">
      <w:pPr>
        <w:rPr>
          <w:sz w:val="24"/>
        </w:rPr>
      </w:pPr>
      <w:r>
        <w:rPr>
          <w:sz w:val="24"/>
        </w:rPr>
        <w:t>Heat Compression: Takes unsorted plastic in all forms and mixes the load in large tumblers. It has very high energy costs, and not used much.</w:t>
      </w:r>
      <w:r w:rsidR="00BC2995">
        <w:rPr>
          <w:sz w:val="24"/>
        </w:rPr>
        <w:t xml:space="preserve"> EXCLUDE THIS.</w:t>
      </w:r>
    </w:p>
    <w:p w:rsidR="00857982" w:rsidRDefault="00857982" w:rsidP="003B25ED">
      <w:pPr>
        <w:rPr>
          <w:sz w:val="24"/>
        </w:rPr>
      </w:pPr>
    </w:p>
    <w:p w:rsidR="003B25ED" w:rsidRDefault="003B25ED" w:rsidP="003B25ED">
      <w:pPr>
        <w:rPr>
          <w:sz w:val="24"/>
        </w:rPr>
      </w:pPr>
      <w:r>
        <w:rPr>
          <w:sz w:val="24"/>
        </w:rPr>
        <w:t>Monomer Recycling:</w:t>
      </w:r>
      <w:r w:rsidR="00FE3750">
        <w:rPr>
          <w:sz w:val="24"/>
        </w:rPr>
        <w:t xml:space="preserve"> The polymers undergoes inverse of the polymerization reaction which is used during manufacturing.</w:t>
      </w:r>
      <w:r w:rsidR="00DB199F">
        <w:rPr>
          <w:sz w:val="24"/>
        </w:rPr>
        <w:t xml:space="preserve"> This creates same mix of chemicals that formed the original polymer, which can be purified and used to synthesize new polymer chains of the same type.</w:t>
      </w:r>
    </w:p>
    <w:p w:rsidR="00423EF1" w:rsidRDefault="00423EF1" w:rsidP="003B25ED">
      <w:pPr>
        <w:rPr>
          <w:sz w:val="24"/>
        </w:rPr>
      </w:pPr>
      <w:r>
        <w:rPr>
          <w:sz w:val="24"/>
        </w:rPr>
        <w:t xml:space="preserve">Thermal </w:t>
      </w:r>
      <w:proofErr w:type="spellStart"/>
      <w:r>
        <w:rPr>
          <w:sz w:val="24"/>
        </w:rPr>
        <w:t>Depolymerization</w:t>
      </w:r>
      <w:proofErr w:type="spellEnd"/>
      <w:r>
        <w:rPr>
          <w:sz w:val="24"/>
        </w:rPr>
        <w:t>:</w:t>
      </w:r>
      <w:r w:rsidR="00CE7DD5">
        <w:rPr>
          <w:sz w:val="24"/>
        </w:rPr>
        <w:t xml:space="preserve"> Melts plastic into petroleum that can be remade into a variety of products.</w:t>
      </w:r>
    </w:p>
    <w:p w:rsidR="003B25ED" w:rsidRDefault="003B25ED" w:rsidP="003B25ED">
      <w:pPr>
        <w:rPr>
          <w:sz w:val="24"/>
        </w:rPr>
      </w:pPr>
      <w:r>
        <w:rPr>
          <w:sz w:val="24"/>
        </w:rPr>
        <w:lastRenderedPageBreak/>
        <w:t>Biodegradable Plastic:</w:t>
      </w:r>
      <w:r w:rsidR="00BE4DDF">
        <w:rPr>
          <w:sz w:val="24"/>
        </w:rPr>
        <w:t xml:space="preserve"> These plastics can decompose in composting plants where it is placed in a heated environment with moisture and oxygen for months.</w:t>
      </w:r>
      <w:r w:rsidR="00A56623">
        <w:rPr>
          <w:sz w:val="24"/>
        </w:rPr>
        <w:t xml:space="preserve"> These plants require fuel and water to operate,</w:t>
      </w:r>
      <w:r w:rsidR="0080148E">
        <w:rPr>
          <w:sz w:val="24"/>
        </w:rPr>
        <w:t xml:space="preserve"> and</w:t>
      </w:r>
      <w:r w:rsidR="00A56623">
        <w:rPr>
          <w:sz w:val="24"/>
        </w:rPr>
        <w:t xml:space="preserve"> the decomposed plastic emits greenhouse gas. </w:t>
      </w:r>
      <w:r w:rsidR="00FE3750">
        <w:rPr>
          <w:sz w:val="24"/>
        </w:rPr>
        <w:t xml:space="preserve"> </w:t>
      </w:r>
    </w:p>
    <w:p w:rsidR="00DD4DC4" w:rsidRDefault="00DD4DC4" w:rsidP="003B25ED">
      <w:pPr>
        <w:rPr>
          <w:sz w:val="24"/>
        </w:rPr>
      </w:pPr>
    </w:p>
    <w:p w:rsidR="00DD4DC4" w:rsidRDefault="00DD4DC4" w:rsidP="00DD4DC4">
      <w:pPr>
        <w:jc w:val="center"/>
        <w:rPr>
          <w:b/>
          <w:sz w:val="28"/>
        </w:rPr>
      </w:pPr>
      <w:r w:rsidRPr="00DD4DC4">
        <w:rPr>
          <w:b/>
          <w:sz w:val="28"/>
        </w:rPr>
        <w:t>RADIOACTIVE WASTE</w:t>
      </w:r>
    </w:p>
    <w:p w:rsidR="00DD4DC4" w:rsidRDefault="00DD4DC4" w:rsidP="00DD4DC4">
      <w:pPr>
        <w:jc w:val="center"/>
        <w:rPr>
          <w:b/>
          <w:sz w:val="28"/>
        </w:rPr>
      </w:pPr>
    </w:p>
    <w:p w:rsidR="00DD4DC4" w:rsidRDefault="00DD4DC4" w:rsidP="00DD4DC4">
      <w:pPr>
        <w:rPr>
          <w:sz w:val="24"/>
        </w:rPr>
      </w:pPr>
      <w:r w:rsidRPr="009235C2">
        <w:rPr>
          <w:sz w:val="24"/>
          <w:u w:val="single"/>
        </w:rPr>
        <w:t>Process 1</w:t>
      </w:r>
      <w:r>
        <w:rPr>
          <w:sz w:val="24"/>
        </w:rPr>
        <w:t xml:space="preserve">: </w:t>
      </w:r>
      <w:r w:rsidR="00081DE0">
        <w:rPr>
          <w:sz w:val="24"/>
        </w:rPr>
        <w:t>The waste is concentrated to reduce the volume and s</w:t>
      </w:r>
      <w:r>
        <w:rPr>
          <w:sz w:val="24"/>
        </w:rPr>
        <w:t>tore</w:t>
      </w:r>
      <w:r w:rsidR="00081DE0">
        <w:rPr>
          <w:sz w:val="24"/>
        </w:rPr>
        <w:t>d</w:t>
      </w:r>
      <w:r>
        <w:rPr>
          <w:sz w:val="24"/>
        </w:rPr>
        <w:t xml:space="preserve"> it in a sealed container. It might ta</w:t>
      </w:r>
      <w:r w:rsidR="0026665D">
        <w:rPr>
          <w:sz w:val="24"/>
        </w:rPr>
        <w:t>ke millions of years to lose it</w:t>
      </w:r>
      <w:r>
        <w:rPr>
          <w:sz w:val="24"/>
        </w:rPr>
        <w:t>s radioactive property completely.</w:t>
      </w:r>
    </w:p>
    <w:p w:rsidR="00DD4DC4" w:rsidRDefault="00DD4DC4" w:rsidP="00DD4DC4">
      <w:pPr>
        <w:rPr>
          <w:sz w:val="24"/>
        </w:rPr>
      </w:pPr>
      <w:r w:rsidRPr="009235C2">
        <w:rPr>
          <w:sz w:val="24"/>
          <w:u w:val="single"/>
        </w:rPr>
        <w:t>Process</w:t>
      </w:r>
      <w:r w:rsidR="009235C2">
        <w:rPr>
          <w:sz w:val="24"/>
          <w:u w:val="single"/>
        </w:rPr>
        <w:t xml:space="preserve"> </w:t>
      </w:r>
      <w:r w:rsidRPr="009235C2">
        <w:rPr>
          <w:sz w:val="24"/>
          <w:u w:val="single"/>
        </w:rPr>
        <w:t>2</w:t>
      </w:r>
      <w:r>
        <w:rPr>
          <w:sz w:val="24"/>
        </w:rPr>
        <w:t>: Send it to outer space. Currently it is not done because there is high risk of contamination if the rocket crashes. In future, we will have better rockets.</w:t>
      </w:r>
    </w:p>
    <w:p w:rsidR="00DD4DC4" w:rsidRDefault="00564D37" w:rsidP="00DD4DC4">
      <w:pPr>
        <w:rPr>
          <w:sz w:val="24"/>
        </w:rPr>
      </w:pPr>
      <w:r w:rsidRPr="00564D37">
        <w:rPr>
          <w:sz w:val="24"/>
          <w:u w:val="single"/>
        </w:rPr>
        <w:t>Process 3</w:t>
      </w:r>
      <w:r>
        <w:rPr>
          <w:sz w:val="24"/>
        </w:rPr>
        <w:t>: Reuse the radioactive waste.</w:t>
      </w:r>
    </w:p>
    <w:p w:rsidR="000E02DB" w:rsidRDefault="000E02DB" w:rsidP="00DD4DC4">
      <w:pPr>
        <w:rPr>
          <w:sz w:val="24"/>
        </w:rPr>
      </w:pPr>
    </w:p>
    <w:p w:rsidR="000E02DB" w:rsidRDefault="000E02DB" w:rsidP="000E02DB">
      <w:pPr>
        <w:jc w:val="center"/>
        <w:rPr>
          <w:b/>
          <w:sz w:val="28"/>
        </w:rPr>
      </w:pPr>
      <w:r w:rsidRPr="000E02DB">
        <w:rPr>
          <w:b/>
          <w:sz w:val="28"/>
        </w:rPr>
        <w:t>BIODEGRADABLE WASTE</w:t>
      </w:r>
    </w:p>
    <w:p w:rsidR="000E02DB" w:rsidRPr="000E02DB" w:rsidRDefault="000E02DB" w:rsidP="000E02DB">
      <w:pPr>
        <w:rPr>
          <w:sz w:val="24"/>
        </w:rPr>
      </w:pPr>
      <w:r>
        <w:rPr>
          <w:sz w:val="24"/>
        </w:rPr>
        <w:t>These wastes can decompose naturally, but the plant will accelerate the decomposition by using chemicals like fertilizers, etc.</w:t>
      </w:r>
      <w:r w:rsidR="006C0F6B">
        <w:rPr>
          <w:sz w:val="24"/>
        </w:rPr>
        <w:t xml:space="preserve"> These waste plants cannot be upgraded.</w:t>
      </w:r>
    </w:p>
    <w:sectPr w:rsidR="000E02DB" w:rsidRPr="000E02DB" w:rsidSect="0034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91D40"/>
    <w:multiLevelType w:val="hybridMultilevel"/>
    <w:tmpl w:val="34A4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127"/>
    <w:rsid w:val="00064127"/>
    <w:rsid w:val="00081DE0"/>
    <w:rsid w:val="000C6793"/>
    <w:rsid w:val="000E02DB"/>
    <w:rsid w:val="001457F3"/>
    <w:rsid w:val="00197628"/>
    <w:rsid w:val="0026665D"/>
    <w:rsid w:val="002B5640"/>
    <w:rsid w:val="002B73AA"/>
    <w:rsid w:val="00346E2D"/>
    <w:rsid w:val="00386581"/>
    <w:rsid w:val="003B1B94"/>
    <w:rsid w:val="003B25ED"/>
    <w:rsid w:val="003D482A"/>
    <w:rsid w:val="00423EF1"/>
    <w:rsid w:val="00564D37"/>
    <w:rsid w:val="005B1708"/>
    <w:rsid w:val="006C0F6B"/>
    <w:rsid w:val="0074792F"/>
    <w:rsid w:val="00783DD7"/>
    <w:rsid w:val="00784521"/>
    <w:rsid w:val="007A1F52"/>
    <w:rsid w:val="007C0824"/>
    <w:rsid w:val="0080148E"/>
    <w:rsid w:val="00857982"/>
    <w:rsid w:val="009235C2"/>
    <w:rsid w:val="00932E2A"/>
    <w:rsid w:val="009A3A85"/>
    <w:rsid w:val="00A17A4A"/>
    <w:rsid w:val="00A56623"/>
    <w:rsid w:val="00BC2995"/>
    <w:rsid w:val="00BE4DDF"/>
    <w:rsid w:val="00BF3718"/>
    <w:rsid w:val="00C167A5"/>
    <w:rsid w:val="00C36BB9"/>
    <w:rsid w:val="00C416D4"/>
    <w:rsid w:val="00CA3B0A"/>
    <w:rsid w:val="00CE7DD5"/>
    <w:rsid w:val="00DB199F"/>
    <w:rsid w:val="00DB467B"/>
    <w:rsid w:val="00DD4DC4"/>
    <w:rsid w:val="00FE3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Debjyoti</dc:creator>
  <cp:lastModifiedBy>Debjyoti</cp:lastModifiedBy>
  <cp:revision>36</cp:revision>
  <dcterms:created xsi:type="dcterms:W3CDTF">2011-12-29T06:18:00Z</dcterms:created>
  <dcterms:modified xsi:type="dcterms:W3CDTF">2012-01-04T11:00:00Z</dcterms:modified>
</cp:coreProperties>
</file>