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E7FC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  <w:bdr w:val="none" w:color="1F1F1F" w:sz="0" w:space="0"/>
        </w:rPr>
        <w:t>Phần 1: Phân tích &amp; Đề xuất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9"/>
        <w:gridCol w:w="4743"/>
        <w:gridCol w:w="2534"/>
      </w:tblGrid>
      <w:tr w14:paraId="10FAB5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E274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051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Cách 1: Đường dẫn tuyệt đối(C:\Users\An\Desktop\Project\Data\users.csv)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B18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Cách 2: Đường dẫn tương đối(../Data/users.csv)</w:t>
            </w:r>
          </w:p>
        </w:tc>
      </w:tr>
      <w:tr w14:paraId="626E17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CC2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Tính di động (Portability)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C99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Nhược điểm (Kém):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 xml:space="preserve"> Mã nguồn bị lỗi ngay lập tức khi chia sẻ sang máy tính khác do khác tên người dùng (</w:t>
            </w: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), khác vị trí thư mục hoặc ổ đĩa.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513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Ưu điểm (Rất cao):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 xml:space="preserve"> Mã nguồn có thể chạy bình thường trên bất kỳ máy tính nào khi sao chép toàn bộ thư mục </w:t>
            </w: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Project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1D10E08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ED5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Độ dài câu lệnh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83F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Nhược điểm: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 xml:space="preserve"> Dài, cồng kềnh, khó đọc và khó bảo trì khi cấu trúc hệ thống hoặc vị trí thư mục thay đổi.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C7E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Ưu điểm: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 xml:space="preserve"> Ngắn gọn, súc tích, dễ đọc và tập trung vào cấu trúc nội bộ của dự án.</w:t>
            </w:r>
          </w:p>
        </w:tc>
      </w:tr>
      <w:tr w14:paraId="53F390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755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Tính an toàn &amp; Bảo mật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8EE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Nhược điểm (Kém):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 xml:space="preserve"> Dễ làm rò rỉ cấu trúc hệ thống tệp tin và thông tin tài khoản người dùng (</w:t>
            </w: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) khi chia sẻ code công khai.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526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>Ưu điểm (An toàn):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0"/>
                <w:szCs w:val="20"/>
                <w:bdr w:val="none" w:color="1F1F1F" w:sz="0" w:space="0"/>
                <w:lang w:val="en-US" w:eastAsia="zh-CN" w:bidi="ar"/>
              </w:rPr>
              <w:t xml:space="preserve"> Giới hạn phạm vi truy cập bên trong thư mục dự án, không làm lộ thông tin hệ thống của máy tính.</w:t>
            </w:r>
          </w:p>
        </w:tc>
      </w:tr>
    </w:tbl>
    <w:p w14:paraId="7968E9D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  <w:bdr w:val="none" w:color="1F1F1F" w:sz="0" w:space="0"/>
        </w:rPr>
        <w:t>Phần 2: Lựa chọn giải pháp &amp; Giải thích</w:t>
      </w:r>
    </w:p>
    <w:p w14:paraId="038A7DD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  <w:bdr w:val="none" w:color="1F1F1F" w:sz="0" w:space="0"/>
        </w:rPr>
        <w:t>1. Chốt giải pháp tối ưu</w:t>
      </w:r>
    </w:p>
    <w:p w14:paraId="60C4EB5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  <w:bookmarkStart w:id="0" w:name="_GoBack"/>
      <w:bookmarkEnd w:id="0"/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Lựa chọn: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Cách 2 (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../Data/users.csv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)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là giải pháp tối ưu nhất cho An.</w:t>
      </w:r>
    </w:p>
    <w:p w14:paraId="6A42553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Lý do: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Đáp ứng hoàn toàn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Quy tắc nghiệp vụ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— đảm bảo chương trình hoạt động ổn định trên mọi máy tính khác nhau mà không phụ thuộc vào ổ đĩa hay tên người dùng hệ thống.</w:t>
      </w:r>
    </w:p>
    <w:p w14:paraId="3A76398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  <w:bdr w:val="none" w:color="1F1F1F" w:sz="0" w:space="0"/>
        </w:rPr>
        <w:t>2. Giải thích ý nghĩa của các ký hiệu</w:t>
      </w:r>
    </w:p>
    <w:p w14:paraId="35620E3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 xml:space="preserve">Ký hiệu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.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 xml:space="preserve"> (Một dấu chấm):</w:t>
      </w:r>
    </w:p>
    <w:p w14:paraId="2F48B0F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Đại diện cho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thư mục hiện tại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(thư mục chứa đoạn mã Python đang chạy, tức thư mục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src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).</w:t>
      </w:r>
    </w:p>
    <w:p w14:paraId="40CC28E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 xml:space="preserve">Ký hiệu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..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 xml:space="preserve"> (Hai dấu chấm):</w:t>
      </w:r>
    </w:p>
    <w:p w14:paraId="20DFEA41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</w:p>
    <w:p w14:paraId="1B5577A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Đại diện cho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thư mục cha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(lùi ra 1 cấp thư mục từ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src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về thư mục gốc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Project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).</w:t>
      </w:r>
    </w:p>
    <w:p w14:paraId="0EFDD63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b w:val="0"/>
          <w:bCs w:val="0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Từ thư mục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Project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đường dẫn tiếp tục truy cập vào thư mục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Data/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để đọc tệp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users.csv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.</w:t>
      </w:r>
    </w:p>
    <w:p w14:paraId="662BADC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A2BC9"/>
    <w:rsid w:val="52FA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2026-10-07T10:51:00Z</dcterms:created>
  <dc:creator>Đăng Khoa Võ Phan</dc:creator>
  <cp:lastModifiedBy>Đăng Khoa Võ Phan</cp:lastModifiedBy>
  <dcterms:modified xsi:type="dcterms:W3CDTF">2026-10-07T10:53:17Z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463B14C2F62B4595A0FC6F185F22DA28_11</vt:lpwstr>
  </property>
  <property fmtid="{D5CDD505-2E9C-101B-9397-08002B2CF9AE}" pid="4" name="KSOTemplateDocerSaveRecord">
    <vt:lpwstr>eyJoZGlkIjoiNGVhMjcwZTBiZGEzYzU2OTFlMzIyZjMxM2YwYTAwY2EiLCJ1c2VySWQiOiIxMzc0NDA2MzMzODA3In0=</vt:lpwstr>
  </property>
</Properties>
</file>