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0" w:line="276" w:lineRule="auto"/>
        <w:ind w:left="-566.9291338582677" w:right="-1294.7244094488178" w:hanging="566.9291338582677"/>
        <w:rPr>
          <w:color w:val="ff9900"/>
          <w:sz w:val="60"/>
          <w:szCs w:val="60"/>
        </w:rPr>
      </w:pPr>
      <w:r w:rsidDel="00000000" w:rsidR="00000000" w:rsidRPr="00000000">
        <w:rPr>
          <w:color w:val="ff9900"/>
          <w:sz w:val="60"/>
          <w:szCs w:val="60"/>
          <w:rtl w:val="0"/>
        </w:rPr>
        <w:tab/>
      </w:r>
    </w:p>
    <w:p w:rsidR="00000000" w:rsidDel="00000000" w:rsidP="00000000" w:rsidRDefault="00000000" w:rsidRPr="00000000" w14:paraId="00000002">
      <w:pPr>
        <w:spacing w:after="360" w:line="276" w:lineRule="auto"/>
        <w:ind w:left="720" w:firstLine="0"/>
        <w:rPr>
          <w:color w:val="ff9900"/>
          <w:sz w:val="60"/>
          <w:szCs w:val="60"/>
        </w:rPr>
      </w:pPr>
      <w:r w:rsidDel="00000000" w:rsidR="00000000" w:rsidRPr="00000000">
        <w:rPr>
          <w:color w:val="ff9900"/>
          <w:sz w:val="60"/>
          <w:szCs w:val="60"/>
          <w:rtl w:val="0"/>
        </w:rPr>
        <w:t xml:space="preserve">Controller</w:t>
      </w:r>
    </w:p>
    <w:p w:rsidR="00000000" w:rsidDel="00000000" w:rsidP="00000000" w:rsidRDefault="00000000" w:rsidRPr="00000000" w14:paraId="00000003">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45212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55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3302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55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360" w:line="276"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06">
      <w:pPr>
        <w:spacing w:after="360" w:line="276" w:lineRule="auto"/>
        <w:ind w:left="720" w:firstLine="0"/>
        <w:rPr>
          <w:color w:val="ff9900"/>
          <w:sz w:val="60"/>
          <w:szCs w:val="60"/>
        </w:rPr>
      </w:pPr>
      <w:r w:rsidDel="00000000" w:rsidR="00000000" w:rsidRPr="00000000">
        <w:rPr>
          <w:color w:val="ff9900"/>
          <w:sz w:val="60"/>
          <w:szCs w:val="60"/>
          <w:rtl w:val="0"/>
        </w:rPr>
        <w:t xml:space="preserve">Model</w:t>
      </w:r>
    </w:p>
    <w:p w:rsidR="00000000" w:rsidDel="00000000" w:rsidP="00000000" w:rsidRDefault="00000000" w:rsidRPr="00000000" w14:paraId="00000007">
      <w:pPr>
        <w:spacing w:after="360" w:line="276" w:lineRule="auto"/>
        <w:ind w:left="1440" w:firstLine="720"/>
        <w:rPr>
          <w:color w:val="ff9900"/>
          <w:sz w:val="60"/>
          <w:szCs w:val="60"/>
        </w:rPr>
      </w:pPr>
      <w:r w:rsidDel="00000000" w:rsidR="00000000" w:rsidRPr="00000000">
        <w:rPr>
          <w:color w:val="ff9900"/>
          <w:sz w:val="60"/>
          <w:szCs w:val="60"/>
        </w:rPr>
        <w:drawing>
          <wp:inline distB="114300" distT="114300" distL="114300" distR="114300">
            <wp:extent cx="5655000" cy="2705100"/>
            <wp:effectExtent b="0" l="0" r="0" t="0"/>
            <wp:docPr id="28"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655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3733800"/>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655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34163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655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360" w:line="276"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0B">
      <w:pPr>
        <w:spacing w:after="360" w:line="276" w:lineRule="auto"/>
        <w:ind w:left="720" w:firstLine="0"/>
        <w:rPr>
          <w:color w:val="ff9900"/>
          <w:sz w:val="60"/>
          <w:szCs w:val="60"/>
        </w:rPr>
      </w:pPr>
      <w:r w:rsidDel="00000000" w:rsidR="00000000" w:rsidRPr="00000000">
        <w:rPr>
          <w:color w:val="ff9900"/>
          <w:sz w:val="60"/>
          <w:szCs w:val="60"/>
          <w:rtl w:val="0"/>
        </w:rPr>
        <w:t xml:space="preserve">Repository</w:t>
      </w:r>
    </w:p>
    <w:p w:rsidR="00000000" w:rsidDel="00000000" w:rsidP="00000000" w:rsidRDefault="00000000" w:rsidRPr="00000000" w14:paraId="0000000C">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23876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55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0E">
      <w:pPr>
        <w:spacing w:after="360" w:line="276" w:lineRule="auto"/>
        <w:ind w:left="1440" w:firstLine="0"/>
        <w:rPr>
          <w:color w:val="ff9900"/>
          <w:sz w:val="60"/>
          <w:szCs w:val="60"/>
        </w:rPr>
      </w:pPr>
      <w:r w:rsidDel="00000000" w:rsidR="00000000" w:rsidRPr="00000000">
        <w:rPr>
          <w:color w:val="ff9900"/>
          <w:sz w:val="60"/>
          <w:szCs w:val="60"/>
          <w:rtl w:val="0"/>
        </w:rPr>
        <w:t xml:space="preserve">service</w:t>
      </w:r>
    </w:p>
    <w:p w:rsidR="00000000" w:rsidDel="00000000" w:rsidP="00000000" w:rsidRDefault="00000000" w:rsidRPr="00000000" w14:paraId="0000000F">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62613" cy="3079165"/>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62613" cy="30791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360" w:line="276" w:lineRule="auto"/>
        <w:ind w:left="1440" w:firstLine="720"/>
        <w:rPr>
          <w:color w:val="ff9900"/>
          <w:sz w:val="60"/>
          <w:szCs w:val="60"/>
        </w:rPr>
      </w:pPr>
      <w:r w:rsidDel="00000000" w:rsidR="00000000" w:rsidRPr="00000000">
        <w:rPr>
          <w:color w:val="ff9900"/>
          <w:sz w:val="60"/>
          <w:szCs w:val="60"/>
        </w:rPr>
        <w:drawing>
          <wp:inline distB="114300" distT="114300" distL="114300" distR="114300">
            <wp:extent cx="5655000" cy="32004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55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29288" cy="3809880"/>
            <wp:effectExtent b="0" l="0" r="0" t="0"/>
            <wp:docPr id="2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29288" cy="38098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360" w:line="276"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13">
      <w:pPr>
        <w:spacing w:after="360" w:line="276" w:lineRule="auto"/>
        <w:ind w:left="720" w:firstLine="0"/>
        <w:rPr>
          <w:color w:val="ff9900"/>
          <w:sz w:val="60"/>
          <w:szCs w:val="60"/>
        </w:rPr>
      </w:pPr>
      <w:r w:rsidDel="00000000" w:rsidR="00000000" w:rsidRPr="00000000">
        <w:rPr>
          <w:color w:val="ff9900"/>
          <w:sz w:val="60"/>
          <w:szCs w:val="60"/>
          <w:rtl w:val="0"/>
        </w:rPr>
        <w:t xml:space="preserve">DTO</w:t>
      </w:r>
    </w:p>
    <w:p w:rsidR="00000000" w:rsidDel="00000000" w:rsidP="00000000" w:rsidRDefault="00000000" w:rsidRPr="00000000" w14:paraId="00000014">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308610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655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360" w:line="276" w:lineRule="auto"/>
        <w:ind w:left="720" w:firstLine="0"/>
        <w:rPr>
          <w:color w:val="ff9900"/>
          <w:sz w:val="60"/>
          <w:szCs w:val="60"/>
        </w:rPr>
      </w:pPr>
      <w:r w:rsidDel="00000000" w:rsidR="00000000" w:rsidRPr="00000000">
        <w:rPr>
          <w:color w:val="ff9900"/>
          <w:sz w:val="60"/>
          <w:szCs w:val="60"/>
          <w:rtl w:val="0"/>
        </w:rPr>
        <w:tab/>
        <w:t xml:space="preserve"> </w:t>
      </w:r>
    </w:p>
    <w:p w:rsidR="00000000" w:rsidDel="00000000" w:rsidP="00000000" w:rsidRDefault="00000000" w:rsidRPr="00000000" w14:paraId="00000016">
      <w:pPr>
        <w:spacing w:after="360" w:line="276" w:lineRule="auto"/>
        <w:ind w:left="1440" w:firstLine="720"/>
        <w:rPr>
          <w:color w:val="ff9900"/>
          <w:sz w:val="60"/>
          <w:szCs w:val="60"/>
        </w:rPr>
      </w:pPr>
      <w:r w:rsidDel="00000000" w:rsidR="00000000" w:rsidRPr="00000000">
        <w:rPr>
          <w:color w:val="ff9900"/>
          <w:sz w:val="60"/>
          <w:szCs w:val="60"/>
          <w:rtl w:val="0"/>
        </w:rPr>
        <w:t xml:space="preserve">api</w:t>
      </w:r>
    </w:p>
    <w:p w:rsidR="00000000" w:rsidDel="00000000" w:rsidP="00000000" w:rsidRDefault="00000000" w:rsidRPr="00000000" w14:paraId="00000017">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286375" cy="4486275"/>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863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2984500"/>
            <wp:effectExtent b="0" l="0" r="0" t="0"/>
            <wp:docPr id="2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55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360" w:line="276"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1A">
      <w:pPr>
        <w:spacing w:after="360" w:line="276" w:lineRule="auto"/>
        <w:ind w:left="720" w:firstLine="0"/>
        <w:rPr>
          <w:color w:val="9900ff"/>
          <w:sz w:val="24"/>
          <w:szCs w:val="24"/>
        </w:rPr>
      </w:pPr>
      <w:r w:rsidDel="00000000" w:rsidR="00000000" w:rsidRPr="00000000">
        <w:rPr>
          <w:rFonts w:ascii="Arial Unicode MS" w:cs="Arial Unicode MS" w:eastAsia="Arial Unicode MS" w:hAnsi="Arial Unicode MS"/>
          <w:color w:val="9900ff"/>
          <w:sz w:val="24"/>
          <w:szCs w:val="24"/>
          <w:rtl w:val="0"/>
        </w:rPr>
        <w:t xml:space="preserve">1. q</w:t>
        <w:tab/>
        <w:t xml:space="preserve">회사명 : CÔNG TY CỔ PHẦN ASSURETEE VIỆT NAM</w:t>
      </w:r>
    </w:p>
    <w:p w:rsidR="00000000" w:rsidDel="00000000" w:rsidP="00000000" w:rsidRDefault="00000000" w:rsidRPr="00000000" w14:paraId="0000001B">
      <w:pPr>
        <w:spacing w:after="360" w:line="276" w:lineRule="auto"/>
        <w:ind w:left="1440" w:firstLine="0"/>
        <w:rPr>
          <w:color w:val="9900ff"/>
          <w:sz w:val="24"/>
          <w:szCs w:val="24"/>
        </w:rPr>
      </w:pPr>
      <w:r w:rsidDel="00000000" w:rsidR="00000000" w:rsidRPr="00000000">
        <w:rPr>
          <w:rFonts w:ascii="Arial Unicode MS" w:cs="Arial Unicode MS" w:eastAsia="Arial Unicode MS" w:hAnsi="Arial Unicode MS"/>
          <w:color w:val="9900ff"/>
          <w:sz w:val="24"/>
          <w:szCs w:val="24"/>
          <w:rtl w:val="0"/>
        </w:rPr>
        <w:t xml:space="preserve">2. 사업분야 </w:t>
      </w:r>
    </w:p>
    <w:p w:rsidR="00000000" w:rsidDel="00000000" w:rsidP="00000000" w:rsidRDefault="00000000" w:rsidRPr="00000000" w14:paraId="0000001C">
      <w:pPr>
        <w:spacing w:after="360" w:line="276" w:lineRule="auto"/>
        <w:ind w:left="1440" w:firstLine="0"/>
        <w:rPr>
          <w:color w:val="9900ff"/>
          <w:sz w:val="24"/>
          <w:szCs w:val="24"/>
        </w:rPr>
      </w:pPr>
      <w:r w:rsidDel="00000000" w:rsidR="00000000" w:rsidRPr="00000000">
        <w:rPr>
          <w:rFonts w:ascii="Arial Unicode MS" w:cs="Arial Unicode MS" w:eastAsia="Arial Unicode MS" w:hAnsi="Arial Unicode MS"/>
          <w:color w:val="9900ff"/>
          <w:sz w:val="24"/>
          <w:szCs w:val="24"/>
          <w:rtl w:val="0"/>
        </w:rPr>
        <w:t xml:space="preserve">  * 보험 관련 스타트업 (거래중개, 금융 주선) </w:t>
      </w:r>
    </w:p>
    <w:p w:rsidR="00000000" w:rsidDel="00000000" w:rsidP="00000000" w:rsidRDefault="00000000" w:rsidRPr="00000000" w14:paraId="0000001D">
      <w:pPr>
        <w:spacing w:after="360" w:line="276" w:lineRule="auto"/>
        <w:ind w:left="1440" w:firstLine="0"/>
        <w:rPr>
          <w:color w:val="9900ff"/>
          <w:sz w:val="24"/>
          <w:szCs w:val="24"/>
        </w:rPr>
      </w:pPr>
      <w:r w:rsidDel="00000000" w:rsidR="00000000" w:rsidRPr="00000000">
        <w:rPr>
          <w:rFonts w:ascii="Arial Unicode MS" w:cs="Arial Unicode MS" w:eastAsia="Arial Unicode MS" w:hAnsi="Arial Unicode MS"/>
          <w:color w:val="9900ff"/>
          <w:sz w:val="24"/>
          <w:szCs w:val="24"/>
          <w:rtl w:val="0"/>
        </w:rPr>
        <w:t xml:space="preserve">  * 전기오토바이 수입 </w:t>
      </w:r>
    </w:p>
    <w:p w:rsidR="00000000" w:rsidDel="00000000" w:rsidP="00000000" w:rsidRDefault="00000000" w:rsidRPr="00000000" w14:paraId="0000001E">
      <w:pPr>
        <w:spacing w:after="360" w:line="276" w:lineRule="auto"/>
        <w:ind w:left="1440" w:firstLine="0"/>
        <w:rPr>
          <w:color w:val="9900ff"/>
          <w:sz w:val="24"/>
          <w:szCs w:val="24"/>
        </w:rPr>
      </w:pPr>
      <w:r w:rsidDel="00000000" w:rsidR="00000000" w:rsidRPr="00000000">
        <w:rPr>
          <w:rFonts w:ascii="Arial Unicode MS" w:cs="Arial Unicode MS" w:eastAsia="Arial Unicode MS" w:hAnsi="Arial Unicode MS"/>
          <w:color w:val="9900ff"/>
          <w:sz w:val="24"/>
          <w:szCs w:val="24"/>
          <w:rtl w:val="0"/>
        </w:rPr>
        <w:t xml:space="preserve">  * IT개발 및 프로그래밍, 컨서팅</w:t>
      </w:r>
    </w:p>
    <w:p w:rsidR="00000000" w:rsidDel="00000000" w:rsidP="00000000" w:rsidRDefault="00000000" w:rsidRPr="00000000" w14:paraId="0000001F">
      <w:pPr>
        <w:spacing w:after="360" w:line="276" w:lineRule="auto"/>
        <w:ind w:left="1440" w:firstLine="0"/>
        <w:rPr>
          <w:color w:val="9900ff"/>
          <w:sz w:val="24"/>
          <w:szCs w:val="24"/>
        </w:rPr>
      </w:pPr>
      <w:r w:rsidDel="00000000" w:rsidR="00000000" w:rsidRPr="00000000">
        <w:rPr>
          <w:rFonts w:ascii="Arial Unicode MS" w:cs="Arial Unicode MS" w:eastAsia="Arial Unicode MS" w:hAnsi="Arial Unicode MS"/>
          <w:color w:val="9900ff"/>
          <w:sz w:val="24"/>
          <w:szCs w:val="24"/>
          <w:rtl w:val="0"/>
        </w:rPr>
        <w:t xml:space="preserve">   (자세한 업종은 아래 신고업종 확인)</w:t>
        <w:tab/>
        <w:t xml:space="preserve"> ;</w:t>
        <w:tab/>
        <w:t xml:space="preserve">(</w:t>
      </w:r>
    </w:p>
    <w:p w:rsidR="00000000" w:rsidDel="00000000" w:rsidP="00000000" w:rsidRDefault="00000000" w:rsidRPr="00000000" w14:paraId="00000020">
      <w:pPr>
        <w:spacing w:after="360" w:line="276" w:lineRule="auto"/>
        <w:ind w:left="720" w:firstLine="0"/>
        <w:rPr>
          <w:color w:val="9900ff"/>
          <w:sz w:val="24"/>
          <w:szCs w:val="24"/>
        </w:rPr>
      </w:pPr>
      <w:r w:rsidDel="00000000" w:rsidR="00000000" w:rsidRPr="00000000">
        <w:rPr>
          <w:rFonts w:ascii="Arial Unicode MS" w:cs="Arial Unicode MS" w:eastAsia="Arial Unicode MS" w:hAnsi="Arial Unicode MS"/>
          <w:color w:val="9900ff"/>
          <w:sz w:val="24"/>
          <w:szCs w:val="24"/>
          <w:rtl w:val="0"/>
        </w:rPr>
        <w:t xml:space="preserve">3. 웹사이트 : www.assuretee.co.kr</w:t>
      </w:r>
    </w:p>
    <w:p w:rsidR="00000000" w:rsidDel="00000000" w:rsidP="00000000" w:rsidRDefault="00000000" w:rsidRPr="00000000" w14:paraId="00000021">
      <w:pPr>
        <w:spacing w:after="360" w:line="276" w:lineRule="auto"/>
        <w:ind w:left="720" w:firstLine="0"/>
        <w:rPr>
          <w:color w:val="9900ff"/>
          <w:sz w:val="24"/>
          <w:szCs w:val="24"/>
        </w:rPr>
      </w:pPr>
      <w:r w:rsidDel="00000000" w:rsidR="00000000" w:rsidRPr="00000000">
        <w:rPr>
          <w:rFonts w:ascii="Arial Unicode MS" w:cs="Arial Unicode MS" w:eastAsia="Arial Unicode MS" w:hAnsi="Arial Unicode MS"/>
          <w:color w:val="9900ff"/>
          <w:sz w:val="24"/>
          <w:szCs w:val="24"/>
          <w:rtl w:val="0"/>
        </w:rPr>
        <w:t xml:space="preserve">4. 주소 </w:t>
      </w:r>
    </w:p>
    <w:p w:rsidR="00000000" w:rsidDel="00000000" w:rsidP="00000000" w:rsidRDefault="00000000" w:rsidRPr="00000000" w14:paraId="00000022">
      <w:pPr>
        <w:spacing w:after="360" w:line="276" w:lineRule="auto"/>
        <w:ind w:left="720" w:firstLine="0"/>
        <w:rPr>
          <w:color w:val="9900ff"/>
          <w:sz w:val="24"/>
          <w:szCs w:val="24"/>
        </w:rPr>
      </w:pPr>
      <w:r w:rsidDel="00000000" w:rsidR="00000000" w:rsidRPr="00000000">
        <w:rPr>
          <w:rtl w:val="0"/>
        </w:rPr>
      </w:r>
    </w:p>
    <w:p w:rsidR="00000000" w:rsidDel="00000000" w:rsidP="00000000" w:rsidRDefault="00000000" w:rsidRPr="00000000" w14:paraId="00000023">
      <w:pPr>
        <w:spacing w:after="360" w:line="276" w:lineRule="auto"/>
        <w:ind w:left="720" w:firstLine="0"/>
        <w:rPr>
          <w:color w:val="9900ff"/>
          <w:sz w:val="24"/>
          <w:szCs w:val="24"/>
        </w:rPr>
      </w:pPr>
      <w:r w:rsidDel="00000000" w:rsidR="00000000" w:rsidRPr="00000000">
        <w:rPr>
          <w:rtl w:val="0"/>
        </w:rPr>
      </w:r>
    </w:p>
    <w:p w:rsidR="00000000" w:rsidDel="00000000" w:rsidP="00000000" w:rsidRDefault="00000000" w:rsidRPr="00000000" w14:paraId="00000024">
      <w:pPr>
        <w:spacing w:after="360" w:line="276" w:lineRule="auto"/>
        <w:ind w:left="720" w:firstLine="0"/>
        <w:rPr>
          <w:color w:val="9900ff"/>
          <w:sz w:val="24"/>
          <w:szCs w:val="24"/>
        </w:rPr>
      </w:pPr>
      <w:r w:rsidDel="00000000" w:rsidR="00000000" w:rsidRPr="00000000">
        <w:rPr>
          <w:color w:val="9900ff"/>
          <w:sz w:val="24"/>
          <w:szCs w:val="24"/>
          <w:rtl w:val="0"/>
        </w:rPr>
        <w:t xml:space="preserve"> -  HANOI HEAD OFFICE</w:t>
      </w:r>
    </w:p>
    <w:p w:rsidR="00000000" w:rsidDel="00000000" w:rsidP="00000000" w:rsidRDefault="00000000" w:rsidRPr="00000000" w14:paraId="00000025">
      <w:pPr>
        <w:spacing w:after="360" w:line="276" w:lineRule="auto"/>
        <w:ind w:left="720" w:firstLine="0"/>
        <w:rPr>
          <w:color w:val="9900ff"/>
          <w:sz w:val="24"/>
          <w:szCs w:val="24"/>
        </w:rPr>
      </w:pPr>
      <w:r w:rsidDel="00000000" w:rsidR="00000000" w:rsidRPr="00000000">
        <w:rPr>
          <w:color w:val="9900ff"/>
          <w:sz w:val="24"/>
          <w:szCs w:val="24"/>
          <w:rtl w:val="0"/>
        </w:rPr>
        <w:t xml:space="preserve">Số nhà Sh02, khu đô thị mới Hạ Đình, Tân Triều, Thanh Trì, Hà Nội</w:t>
      </w:r>
    </w:p>
    <w:p w:rsidR="00000000" w:rsidDel="00000000" w:rsidP="00000000" w:rsidRDefault="00000000" w:rsidRPr="00000000" w14:paraId="00000026">
      <w:pPr>
        <w:spacing w:after="360" w:line="276" w:lineRule="auto"/>
        <w:ind w:left="720" w:firstLine="0"/>
        <w:rPr>
          <w:color w:val="9900ff"/>
          <w:sz w:val="24"/>
          <w:szCs w:val="24"/>
        </w:rPr>
      </w:pPr>
      <w:r w:rsidDel="00000000" w:rsidR="00000000" w:rsidRPr="00000000">
        <w:rPr>
          <w:color w:val="9900ff"/>
          <w:sz w:val="24"/>
          <w:szCs w:val="24"/>
          <w:rtl w:val="0"/>
        </w:rPr>
        <w:t xml:space="preserve"> - HCMC OFFICE</w:t>
      </w:r>
    </w:p>
    <w:p w:rsidR="00000000" w:rsidDel="00000000" w:rsidP="00000000" w:rsidRDefault="00000000" w:rsidRPr="00000000" w14:paraId="00000027">
      <w:pPr>
        <w:spacing w:after="240" w:line="276" w:lineRule="auto"/>
        <w:ind w:left="400" w:right="140" w:firstLine="320"/>
        <w:rPr>
          <w:color w:val="9900ff"/>
          <w:sz w:val="24"/>
          <w:szCs w:val="24"/>
        </w:rPr>
      </w:pPr>
      <w:r w:rsidDel="00000000" w:rsidR="00000000" w:rsidRPr="00000000">
        <w:rPr>
          <w:color w:val="9900ff"/>
          <w:sz w:val="24"/>
          <w:szCs w:val="24"/>
          <w:rtl w:val="0"/>
        </w:rPr>
        <w:t xml:space="preserve">Tầng 2, 69 Đ. Võ Nguyên Giáp, Thảo Điền, Quận 2, Hồ Chí Minh</w:t>
      </w:r>
    </w:p>
    <w:p w:rsidR="00000000" w:rsidDel="00000000" w:rsidP="00000000" w:rsidRDefault="00000000" w:rsidRPr="00000000" w14:paraId="00000028">
      <w:pPr>
        <w:spacing w:after="20" w:before="40" w:line="360" w:lineRule="auto"/>
        <w:ind w:left="640" w:right="140" w:firstLine="0"/>
        <w:rPr>
          <w:color w:val="9900ff"/>
          <w:sz w:val="24"/>
          <w:szCs w:val="24"/>
        </w:rPr>
      </w:pPr>
      <w:r w:rsidDel="00000000" w:rsidR="00000000" w:rsidRPr="00000000">
        <w:rPr>
          <w:color w:val="9900ff"/>
          <w:sz w:val="24"/>
          <w:szCs w:val="24"/>
          <w:rtl w:val="0"/>
        </w:rPr>
        <w:t xml:space="preserve">assureteewww.assuretee.co.kr</w:t>
      </w:r>
    </w:p>
    <w:p w:rsidR="00000000" w:rsidDel="00000000" w:rsidP="00000000" w:rsidRDefault="00000000" w:rsidRPr="00000000" w14:paraId="00000029">
      <w:pPr>
        <w:spacing w:after="360" w:line="360"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2A">
      <w:pPr>
        <w:spacing w:after="360" w:line="360" w:lineRule="auto"/>
        <w:ind w:left="720" w:firstLine="0"/>
        <w:rPr>
          <w:color w:val="ff9900"/>
          <w:sz w:val="60"/>
          <w:szCs w:val="60"/>
        </w:rPr>
      </w:pPr>
      <w:r w:rsidDel="00000000" w:rsidR="00000000" w:rsidRPr="00000000">
        <w:rPr>
          <w:color w:val="ff9900"/>
          <w:sz w:val="60"/>
          <w:szCs w:val="60"/>
          <w:rtl w:val="0"/>
        </w:rPr>
        <w:t xml:space="preserve">Response</w:t>
      </w:r>
    </w:p>
    <w:p w:rsidR="00000000" w:rsidDel="00000000" w:rsidP="00000000" w:rsidRDefault="00000000" w:rsidRPr="00000000" w14:paraId="0000002B">
      <w:pPr>
        <w:spacing w:after="360" w:line="360"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567363" cy="28575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56736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360" w:line="360" w:lineRule="auto"/>
        <w:ind w:left="720" w:firstLine="720"/>
        <w:rPr>
          <w:color w:val="ff9900"/>
          <w:sz w:val="60"/>
          <w:szCs w:val="60"/>
        </w:rPr>
      </w:pPr>
      <w:r w:rsidDel="00000000" w:rsidR="00000000" w:rsidRPr="00000000">
        <w:rPr>
          <w:color w:val="ff9900"/>
          <w:sz w:val="60"/>
          <w:szCs w:val="60"/>
          <w:rtl w:val="0"/>
        </w:rPr>
        <w:t xml:space="preserve">Exceptions</w:t>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885825</wp:posOffset>
            </wp:positionV>
            <wp:extent cx="6910388" cy="356235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910388" cy="3562350"/>
                    </a:xfrm>
                    <a:prstGeom prst="rect"/>
                    <a:ln/>
                  </pic:spPr>
                </pic:pic>
              </a:graphicData>
            </a:graphic>
          </wp:anchor>
        </w:drawing>
      </w:r>
    </w:p>
    <w:p w:rsidR="00000000" w:rsidDel="00000000" w:rsidP="00000000" w:rsidRDefault="00000000" w:rsidRPr="00000000" w14:paraId="0000002D">
      <w:pPr>
        <w:spacing w:after="360" w:line="360" w:lineRule="auto"/>
        <w:ind w:left="1440" w:firstLine="720"/>
        <w:rPr>
          <w:color w:val="ff9900"/>
          <w:sz w:val="60"/>
          <w:szCs w:val="60"/>
        </w:rPr>
      </w:pPr>
      <w:r w:rsidDel="00000000" w:rsidR="00000000" w:rsidRPr="00000000">
        <w:rPr>
          <w:color w:val="ff9900"/>
          <w:sz w:val="60"/>
          <w:szCs w:val="60"/>
          <w:rtl w:val="0"/>
        </w:rPr>
        <w:tab/>
        <w:tab/>
      </w:r>
    </w:p>
    <w:p w:rsidR="00000000" w:rsidDel="00000000" w:rsidP="00000000" w:rsidRDefault="00000000" w:rsidRPr="00000000" w14:paraId="0000002E">
      <w:pPr>
        <w:spacing w:after="360" w:line="360"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30988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55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360" w:line="360"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2349500"/>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55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360" w:line="360" w:lineRule="auto"/>
        <w:ind w:left="720" w:firstLine="0"/>
        <w:rPr>
          <w:color w:val="ff9900"/>
          <w:sz w:val="60"/>
          <w:szCs w:val="60"/>
        </w:rPr>
      </w:pPr>
      <w:r w:rsidDel="00000000" w:rsidR="00000000" w:rsidRPr="00000000">
        <w:rPr>
          <w:color w:val="ff9900"/>
          <w:sz w:val="60"/>
          <w:szCs w:val="60"/>
          <w:rtl w:val="0"/>
        </w:rPr>
        <w:t xml:space="preserve">controllers</w:t>
      </w:r>
    </w:p>
    <w:p w:rsidR="00000000" w:rsidDel="00000000" w:rsidP="00000000" w:rsidRDefault="00000000" w:rsidRPr="00000000" w14:paraId="00000031">
      <w:pPr>
        <w:spacing w:after="360" w:line="360"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29718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655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360" w:line="360" w:lineRule="auto"/>
        <w:ind w:left="720" w:firstLine="720"/>
        <w:rPr>
          <w:color w:val="ff9900"/>
          <w:sz w:val="60"/>
          <w:szCs w:val="60"/>
        </w:rPr>
      </w:pPr>
      <w:r w:rsidDel="00000000" w:rsidR="00000000" w:rsidRPr="00000000">
        <w:rPr>
          <w:color w:val="ff9900"/>
          <w:sz w:val="60"/>
          <w:szCs w:val="60"/>
        </w:rPr>
        <w:drawing>
          <wp:inline distB="114300" distT="114300" distL="114300" distR="114300">
            <wp:extent cx="5655000" cy="30226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655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360" w:line="360"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4178300"/>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655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360" w:line="360"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511810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6550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60" w:line="360" w:lineRule="auto"/>
        <w:ind w:left="720" w:firstLine="0"/>
        <w:rPr>
          <w:color w:val="ff9900"/>
          <w:sz w:val="60"/>
          <w:szCs w:val="60"/>
        </w:rPr>
      </w:pPr>
      <w:r w:rsidDel="00000000" w:rsidR="00000000" w:rsidRPr="00000000">
        <w:rPr>
          <w:color w:val="ff9900"/>
          <w:sz w:val="60"/>
          <w:szCs w:val="60"/>
          <w:rtl w:val="0"/>
        </w:rPr>
        <w:t xml:space="preserve">Phân trang</w:t>
      </w:r>
    </w:p>
    <w:p w:rsidR="00000000" w:rsidDel="00000000" w:rsidP="00000000" w:rsidRDefault="00000000" w:rsidRPr="00000000" w14:paraId="00000036">
      <w:pPr>
        <w:spacing w:after="360" w:line="360"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655000" cy="265430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55000" cy="2654300"/>
                    </a:xfrm>
                    <a:prstGeom prst="rect"/>
                    <a:ln/>
                  </pic:spPr>
                </pic:pic>
              </a:graphicData>
            </a:graphic>
          </wp:inline>
        </w:drawing>
      </w:r>
      <w:r w:rsidDel="00000000" w:rsidR="00000000" w:rsidRPr="00000000">
        <w:rPr>
          <w:color w:val="ff9900"/>
          <w:sz w:val="60"/>
          <w:szCs w:val="60"/>
          <w:rtl w:val="0"/>
        </w:rPr>
        <w:br w:type="textWrapping"/>
      </w:r>
      <w:r w:rsidDel="00000000" w:rsidR="00000000" w:rsidRPr="00000000">
        <w:rPr>
          <w:color w:val="ff9900"/>
          <w:sz w:val="60"/>
          <w:szCs w:val="60"/>
        </w:rPr>
        <w:drawing>
          <wp:inline distB="114300" distT="114300" distL="114300" distR="114300">
            <wp:extent cx="5655000" cy="23622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55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360" w:line="360"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38">
      <w:pPr>
        <w:spacing w:after="360" w:line="360"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39">
      <w:pPr>
        <w:spacing w:after="360" w:line="276" w:lineRule="auto"/>
        <w:ind w:left="566.9291338582675" w:right="-160.8661417322827" w:hanging="150"/>
        <w:rPr>
          <w:color w:val="ff9900"/>
          <w:sz w:val="60"/>
          <w:szCs w:val="60"/>
        </w:rPr>
      </w:pPr>
      <w:r w:rsidDel="00000000" w:rsidR="00000000" w:rsidRPr="00000000">
        <w:rPr>
          <w:color w:val="ff9900"/>
          <w:sz w:val="60"/>
          <w:szCs w:val="60"/>
          <w:rtl w:val="0"/>
        </w:rPr>
        <w:t xml:space="preserve">Phân trang - bản cuối</w:t>
      </w:r>
    </w:p>
    <w:p w:rsidR="00000000" w:rsidDel="00000000" w:rsidP="00000000" w:rsidRDefault="00000000" w:rsidRPr="00000000" w14:paraId="0000003A">
      <w:pPr>
        <w:spacing w:after="360" w:line="276" w:lineRule="auto"/>
        <w:ind w:left="566.9291338582675" w:right="-160.8661417322827" w:hanging="150"/>
        <w:rPr>
          <w:color w:val="ff9900"/>
          <w:sz w:val="60"/>
          <w:szCs w:val="60"/>
        </w:rPr>
      </w:pPr>
      <w:r w:rsidDel="00000000" w:rsidR="00000000" w:rsidRPr="00000000">
        <w:rPr>
          <w:color w:val="ff9900"/>
          <w:sz w:val="60"/>
          <w:szCs w:val="60"/>
        </w:rPr>
        <w:drawing>
          <wp:inline distB="114300" distT="114300" distL="114300" distR="114300">
            <wp:extent cx="5655000" cy="27940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655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360" w:line="276" w:lineRule="auto"/>
        <w:ind w:left="566.9291338582675" w:right="-160.8661417322827" w:hanging="150"/>
        <w:rPr>
          <w:color w:val="ff9900"/>
          <w:sz w:val="60"/>
          <w:szCs w:val="60"/>
        </w:rPr>
      </w:pPr>
      <w:r w:rsidDel="00000000" w:rsidR="00000000" w:rsidRPr="00000000">
        <w:rPr>
          <w:color w:val="ff9900"/>
          <w:sz w:val="60"/>
          <w:szCs w:val="60"/>
        </w:rPr>
        <w:drawing>
          <wp:inline distB="114300" distT="114300" distL="114300" distR="114300">
            <wp:extent cx="5655000" cy="3670300"/>
            <wp:effectExtent b="0" l="0" r="0" t="0"/>
            <wp:docPr id="2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65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360" w:line="276" w:lineRule="auto"/>
        <w:ind w:left="566.9291338582675" w:right="-160.8661417322827" w:hanging="150"/>
        <w:rPr>
          <w:color w:val="ff9900"/>
          <w:sz w:val="60"/>
          <w:szCs w:val="60"/>
        </w:rPr>
      </w:pPr>
      <w:r w:rsidDel="00000000" w:rsidR="00000000" w:rsidRPr="00000000">
        <w:rPr>
          <w:color w:val="ff9900"/>
          <w:sz w:val="60"/>
          <w:szCs w:val="60"/>
        </w:rPr>
        <w:drawing>
          <wp:inline distB="114300" distT="114300" distL="114300" distR="114300">
            <wp:extent cx="5655000" cy="3149600"/>
            <wp:effectExtent b="0" l="0" r="0" t="0"/>
            <wp:docPr id="1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655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360" w:line="276" w:lineRule="auto"/>
        <w:ind w:left="566.9291338582675" w:right="-160.8661417322827" w:hanging="150"/>
        <w:rPr>
          <w:color w:val="ff9900"/>
          <w:sz w:val="60"/>
          <w:szCs w:val="60"/>
        </w:rPr>
      </w:pPr>
      <w:r w:rsidDel="00000000" w:rsidR="00000000" w:rsidRPr="00000000">
        <w:rPr>
          <w:color w:val="ff9900"/>
          <w:sz w:val="60"/>
          <w:szCs w:val="60"/>
        </w:rPr>
        <w:drawing>
          <wp:inline distB="114300" distT="114300" distL="114300" distR="114300">
            <wp:extent cx="5655000" cy="316230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655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360" w:line="276" w:lineRule="auto"/>
        <w:ind w:left="566.9291338582675" w:right="-160.8661417322827" w:hanging="150"/>
        <w:rPr>
          <w:color w:val="ff9900"/>
          <w:sz w:val="60"/>
          <w:szCs w:val="60"/>
        </w:rPr>
      </w:pPr>
      <w:r w:rsidDel="00000000" w:rsidR="00000000" w:rsidRPr="00000000">
        <w:rPr>
          <w:rtl w:val="0"/>
        </w:rPr>
      </w:r>
    </w:p>
    <w:p w:rsidR="00000000" w:rsidDel="00000000" w:rsidP="00000000" w:rsidRDefault="00000000" w:rsidRPr="00000000" w14:paraId="0000003F">
      <w:pPr>
        <w:spacing w:after="360" w:line="276" w:lineRule="auto"/>
        <w:ind w:left="566.9291338582675" w:right="-160.8661417322827" w:hanging="150"/>
        <w:rPr>
          <w:color w:val="ff9900"/>
          <w:sz w:val="60"/>
          <w:szCs w:val="60"/>
        </w:rPr>
      </w:pPr>
      <w:r w:rsidDel="00000000" w:rsidR="00000000" w:rsidRPr="00000000">
        <w:rPr>
          <w:color w:val="ff9900"/>
          <w:sz w:val="60"/>
          <w:szCs w:val="60"/>
        </w:rPr>
        <w:drawing>
          <wp:inline distB="114300" distT="114300" distL="114300" distR="114300">
            <wp:extent cx="5655000" cy="2603500"/>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655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360" w:line="276" w:lineRule="auto"/>
        <w:ind w:left="566.9291338582675" w:right="-160.8661417322827" w:hanging="150"/>
        <w:rPr>
          <w:color w:val="0000ff"/>
          <w:sz w:val="40"/>
          <w:szCs w:val="40"/>
        </w:rPr>
      </w:pPr>
      <w:r w:rsidDel="00000000" w:rsidR="00000000" w:rsidRPr="00000000">
        <w:rPr>
          <w:rtl w:val="0"/>
        </w:rPr>
      </w:r>
    </w:p>
    <w:p w:rsidR="00000000" w:rsidDel="00000000" w:rsidP="00000000" w:rsidRDefault="00000000" w:rsidRPr="00000000" w14:paraId="00000041">
      <w:pPr>
        <w:spacing w:after="360" w:line="276" w:lineRule="auto"/>
        <w:ind w:left="566.9291338582675" w:right="-160.8661417322827" w:hanging="150"/>
        <w:rPr>
          <w:color w:val="ff9900"/>
          <w:sz w:val="60"/>
          <w:szCs w:val="60"/>
        </w:rPr>
      </w:pPr>
      <w:r w:rsidDel="00000000" w:rsidR="00000000" w:rsidRPr="00000000">
        <w:rPr>
          <w:rtl w:val="0"/>
        </w:rPr>
      </w:r>
    </w:p>
    <w:p w:rsidR="00000000" w:rsidDel="00000000" w:rsidP="00000000" w:rsidRDefault="00000000" w:rsidRPr="00000000" w14:paraId="00000042">
      <w:pPr>
        <w:spacing w:after="360" w:line="276" w:lineRule="auto"/>
        <w:ind w:left="566.9291338582675" w:right="-160.8661417322827" w:hanging="150"/>
        <w:rPr>
          <w:color w:val="0000ff"/>
          <w:sz w:val="40"/>
          <w:szCs w:val="40"/>
        </w:rPr>
      </w:pPr>
      <w:hyperlink r:id="rId33">
        <w:r w:rsidDel="00000000" w:rsidR="00000000" w:rsidRPr="00000000">
          <w:rPr>
            <w:color w:val="1155cc"/>
            <w:sz w:val="40"/>
            <w:szCs w:val="40"/>
            <w:u w:val="single"/>
            <w:rtl w:val="0"/>
          </w:rPr>
          <w:t xml:space="preserve">https://github.com/ngoctan1234/BaitapStudent_Frontend.git</w:t>
        </w:r>
      </w:hyperlink>
      <w:r w:rsidDel="00000000" w:rsidR="00000000" w:rsidRPr="00000000">
        <w:rPr>
          <w:rtl w:val="0"/>
        </w:rPr>
      </w:r>
    </w:p>
    <w:p w:rsidR="00000000" w:rsidDel="00000000" w:rsidP="00000000" w:rsidRDefault="00000000" w:rsidRPr="00000000" w14:paraId="00000043">
      <w:pPr>
        <w:spacing w:after="360" w:line="276" w:lineRule="auto"/>
        <w:ind w:left="566.9291338582675" w:right="-160.8661417322827" w:hanging="150"/>
        <w:rPr>
          <w:color w:val="0000ff"/>
          <w:sz w:val="40"/>
          <w:szCs w:val="40"/>
        </w:rPr>
      </w:pPr>
      <w:r w:rsidDel="00000000" w:rsidR="00000000" w:rsidRPr="00000000">
        <w:rPr>
          <w:rtl w:val="0"/>
        </w:rPr>
      </w:r>
    </w:p>
    <w:p w:rsidR="00000000" w:rsidDel="00000000" w:rsidP="00000000" w:rsidRDefault="00000000" w:rsidRPr="00000000" w14:paraId="00000044">
      <w:pPr>
        <w:spacing w:after="360" w:line="276" w:lineRule="auto"/>
        <w:ind w:left="566.9291338582675" w:right="-160.8661417322827" w:hanging="150"/>
        <w:rPr>
          <w:color w:val="0000ff"/>
          <w:sz w:val="40"/>
          <w:szCs w:val="40"/>
        </w:rPr>
      </w:pPr>
      <w:r w:rsidDel="00000000" w:rsidR="00000000" w:rsidRPr="00000000">
        <w:rPr>
          <w:color w:val="0000ff"/>
          <w:sz w:val="40"/>
          <w:szCs w:val="40"/>
          <w:rtl w:val="0"/>
        </w:rPr>
        <w:t xml:space="preserve">Cài: Reactstrap, axios, react-router-dom, redux toolkit, pagination</w:t>
      </w:r>
    </w:p>
    <w:p w:rsidR="00000000" w:rsidDel="00000000" w:rsidP="00000000" w:rsidRDefault="00000000" w:rsidRPr="00000000" w14:paraId="00000045">
      <w:pPr>
        <w:spacing w:after="360" w:line="276" w:lineRule="auto"/>
        <w:ind w:left="566.9291338582675" w:right="-160.8661417322827" w:hanging="150"/>
        <w:rPr>
          <w:color w:val="0000ff"/>
          <w:sz w:val="40"/>
          <w:szCs w:val="40"/>
        </w:rPr>
      </w:pPr>
      <w:r w:rsidDel="00000000" w:rsidR="00000000" w:rsidRPr="00000000">
        <w:rPr>
          <w:color w:val="0000ff"/>
          <w:sz w:val="40"/>
          <w:szCs w:val="40"/>
          <w:rtl w:val="0"/>
        </w:rPr>
        <w:t xml:space="preserve">npm i reactstrap axios react-router-dom redux-toolkit react-paginate @reduxjs/toolkit cors</w:t>
      </w:r>
    </w:p>
    <w:p w:rsidR="00000000" w:rsidDel="00000000" w:rsidP="00000000" w:rsidRDefault="00000000" w:rsidRPr="00000000" w14:paraId="00000046">
      <w:pPr>
        <w:spacing w:after="360" w:line="276" w:lineRule="auto"/>
        <w:ind w:left="566.9291338582675" w:right="-160.8661417322827" w:hanging="150"/>
        <w:rPr>
          <w:color w:val="0000ff"/>
          <w:sz w:val="40"/>
          <w:szCs w:val="40"/>
        </w:rPr>
      </w:pPr>
      <w:r w:rsidDel="00000000" w:rsidR="00000000" w:rsidRPr="00000000">
        <w:rPr>
          <w:rtl w:val="0"/>
        </w:rPr>
      </w:r>
    </w:p>
    <w:p w:rsidR="00000000" w:rsidDel="00000000" w:rsidP="00000000" w:rsidRDefault="00000000" w:rsidRPr="00000000" w14:paraId="00000047">
      <w:pPr>
        <w:numPr>
          <w:ilvl w:val="0"/>
          <w:numId w:val="1"/>
        </w:numPr>
        <w:spacing w:after="0" w:afterAutospacing="0" w:line="276" w:lineRule="auto"/>
        <w:ind w:left="720" w:right="-160.8661417322827" w:hanging="360"/>
        <w:rPr>
          <w:color w:val="9900ff"/>
          <w:sz w:val="40"/>
          <w:szCs w:val="40"/>
        </w:rPr>
      </w:pPr>
      <w:r w:rsidDel="00000000" w:rsidR="00000000" w:rsidRPr="00000000">
        <w:rPr>
          <w:b w:val="1"/>
          <w:color w:val="9900ff"/>
          <w:sz w:val="40"/>
          <w:szCs w:val="40"/>
          <w:rtl w:val="0"/>
        </w:rPr>
        <w:t xml:space="preserve">CORS</w:t>
      </w:r>
      <w:r w:rsidDel="00000000" w:rsidR="00000000" w:rsidRPr="00000000">
        <w:rPr>
          <w:color w:val="9900ff"/>
          <w:sz w:val="40"/>
          <w:szCs w:val="40"/>
          <w:rtl w:val="0"/>
        </w:rPr>
        <w:t xml:space="preserve"> (Cross-Origin Resource Sharing) là một tính năng bảo mật được trình duyệt web triển khai nhằm ngăn chặn các ứng dụng web gửi yêu cầu tới một miền khác với miền đã phục vụ trang web. Chính sách này được thực thi bởi trình duyệt để bảo vệ người dùng khỏi các hành động có thể gây hại, như các cuộc tấn công giả mạo yêu cầu giữa các trang (CSRF).</w:t>
      </w:r>
    </w:p>
    <w:p w:rsidR="00000000" w:rsidDel="00000000" w:rsidP="00000000" w:rsidRDefault="00000000" w:rsidRPr="00000000" w14:paraId="00000048">
      <w:pPr>
        <w:numPr>
          <w:ilvl w:val="0"/>
          <w:numId w:val="1"/>
        </w:numPr>
        <w:spacing w:after="0" w:afterAutospacing="0" w:line="276" w:lineRule="auto"/>
        <w:ind w:left="720" w:right="-160.8661417322827" w:hanging="360"/>
        <w:rPr>
          <w:color w:val="9900ff"/>
          <w:sz w:val="40"/>
          <w:szCs w:val="40"/>
        </w:rPr>
      </w:pPr>
      <w:r w:rsidDel="00000000" w:rsidR="00000000" w:rsidRPr="00000000">
        <w:rPr>
          <w:b w:val="1"/>
          <w:color w:val="9900ff"/>
          <w:sz w:val="40"/>
          <w:szCs w:val="40"/>
          <w:rtl w:val="0"/>
        </w:rPr>
        <w:t xml:space="preserve">Bảo Mật</w:t>
      </w:r>
      <w:r w:rsidDel="00000000" w:rsidR="00000000" w:rsidRPr="00000000">
        <w:rPr>
          <w:color w:val="9900ff"/>
          <w:sz w:val="40"/>
          <w:szCs w:val="40"/>
          <w:rtl w:val="0"/>
        </w:rPr>
        <w:t xml:space="preserve">: CORS rất quan trọng để ngăn chặn việc truy cập trái phép vào tài nguyên từ các nguồn khác, bảo vệ người dùng và máy chủ khỏi các cuộc tấn công giữa các trang.</w:t>
      </w:r>
    </w:p>
    <w:p w:rsidR="00000000" w:rsidDel="00000000" w:rsidP="00000000" w:rsidRDefault="00000000" w:rsidRPr="00000000" w14:paraId="00000049">
      <w:pPr>
        <w:numPr>
          <w:ilvl w:val="0"/>
          <w:numId w:val="1"/>
        </w:numPr>
        <w:spacing w:after="360" w:line="276" w:lineRule="auto"/>
        <w:ind w:left="720" w:right="-160.8661417322827" w:hanging="360"/>
        <w:rPr>
          <w:color w:val="9900ff"/>
          <w:sz w:val="40"/>
          <w:szCs w:val="40"/>
        </w:rPr>
      </w:pPr>
      <w:r w:rsidDel="00000000" w:rsidR="00000000" w:rsidRPr="00000000">
        <w:rPr>
          <w:b w:val="1"/>
          <w:color w:val="9900ff"/>
          <w:sz w:val="40"/>
          <w:szCs w:val="40"/>
          <w:rtl w:val="0"/>
        </w:rPr>
        <w:t xml:space="preserve">Tính Linh Hoạt</w:t>
      </w:r>
      <w:r w:rsidDel="00000000" w:rsidR="00000000" w:rsidRPr="00000000">
        <w:rPr>
          <w:color w:val="9900ff"/>
          <w:sz w:val="40"/>
          <w:szCs w:val="40"/>
          <w:rtl w:val="0"/>
        </w:rPr>
        <w:t xml:space="preserve">: CORS được cấu hình đúng cho phép các ứng dụng web tương tác với các tài nguyên được lưu trữ trên các miền khác nhau trong khi vẫn duy trì được sự an toàn.</w:t>
      </w:r>
    </w:p>
    <w:p w:rsidR="00000000" w:rsidDel="00000000" w:rsidP="00000000" w:rsidRDefault="00000000" w:rsidRPr="00000000" w14:paraId="0000004A">
      <w:pPr>
        <w:spacing w:after="360" w:line="276" w:lineRule="auto"/>
        <w:ind w:left="720" w:right="-160.8661417322827" w:firstLine="0"/>
        <w:rPr>
          <w:color w:val="9900ff"/>
          <w:sz w:val="40"/>
          <w:szCs w:val="40"/>
        </w:rPr>
      </w:pPr>
      <w:r w:rsidDel="00000000" w:rsidR="00000000" w:rsidRPr="00000000">
        <w:rPr>
          <w:color w:val="9900ff"/>
          <w:sz w:val="40"/>
          <w:szCs w:val="40"/>
        </w:rPr>
        <w:drawing>
          <wp:inline distB="114300" distT="114300" distL="114300" distR="114300">
            <wp:extent cx="5655000" cy="2489200"/>
            <wp:effectExtent b="0" l="0" r="0" t="0"/>
            <wp:docPr id="2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655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360" w:line="276" w:lineRule="auto"/>
        <w:ind w:left="720" w:right="-160.8661417322827" w:firstLine="0"/>
        <w:rPr>
          <w:color w:val="9900ff"/>
          <w:sz w:val="40"/>
          <w:szCs w:val="40"/>
        </w:rPr>
      </w:pPr>
      <w:r w:rsidDel="00000000" w:rsidR="00000000" w:rsidRPr="00000000">
        <w:rPr>
          <w:color w:val="9900ff"/>
          <w:sz w:val="40"/>
          <w:szCs w:val="40"/>
        </w:rPr>
        <w:drawing>
          <wp:inline distB="114300" distT="114300" distL="114300" distR="114300">
            <wp:extent cx="5655000" cy="1473200"/>
            <wp:effectExtent b="0" l="0" r="0" t="0"/>
            <wp:docPr id="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655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360" w:line="276" w:lineRule="auto"/>
        <w:ind w:left="720" w:right="-160.8661417322827" w:firstLine="0"/>
        <w:rPr>
          <w:color w:val="9900ff"/>
          <w:sz w:val="40"/>
          <w:szCs w:val="40"/>
        </w:rPr>
      </w:pPr>
      <w:r w:rsidDel="00000000" w:rsidR="00000000" w:rsidRPr="00000000">
        <w:rPr>
          <w:rtl w:val="0"/>
        </w:rPr>
      </w:r>
    </w:p>
    <w:p w:rsidR="00000000" w:rsidDel="00000000" w:rsidP="00000000" w:rsidRDefault="00000000" w:rsidRPr="00000000" w14:paraId="0000004D">
      <w:pPr>
        <w:spacing w:after="360" w:line="276" w:lineRule="auto"/>
        <w:ind w:left="720" w:right="-160.8661417322827" w:firstLine="0"/>
        <w:rPr>
          <w:color w:val="9900ff"/>
          <w:sz w:val="40"/>
          <w:szCs w:val="40"/>
        </w:rPr>
      </w:pPr>
      <w:r w:rsidDel="00000000" w:rsidR="00000000" w:rsidRPr="00000000">
        <w:rPr>
          <w:color w:val="9900ff"/>
          <w:sz w:val="40"/>
          <w:szCs w:val="40"/>
          <w:rtl w:val="0"/>
        </w:rPr>
        <w:t xml:space="preserve">Trịnh Bình Minh đã xóa file ngày xưa của th.</w:t>
      </w:r>
      <w:r w:rsidDel="00000000" w:rsidR="00000000" w:rsidRPr="00000000">
        <w:rPr>
          <w:rtl w:val="0"/>
        </w:rPr>
      </w:r>
    </w:p>
    <w:sectPr>
      <w:pgSz w:h="16834" w:w="11909" w:orient="portrait"/>
      <w:pgMar w:bottom="1440" w:top="1417.3228346456694" w:left="1440" w:right="15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6.png"/><Relationship Id="rId7" Type="http://schemas.openxmlformats.org/officeDocument/2006/relationships/image" Target="media/image3.png"/><Relationship Id="rId8" Type="http://schemas.openxmlformats.org/officeDocument/2006/relationships/image" Target="media/image28.png"/><Relationship Id="rId31" Type="http://schemas.openxmlformats.org/officeDocument/2006/relationships/image" Target="media/image24.png"/><Relationship Id="rId30" Type="http://schemas.openxmlformats.org/officeDocument/2006/relationships/image" Target="media/image16.png"/><Relationship Id="rId11" Type="http://schemas.openxmlformats.org/officeDocument/2006/relationships/image" Target="media/image6.png"/><Relationship Id="rId33" Type="http://schemas.openxmlformats.org/officeDocument/2006/relationships/hyperlink" Target="https://github.com/ngoctan1234/BaitapStudent_Frontend.git" TargetMode="External"/><Relationship Id="rId10" Type="http://schemas.openxmlformats.org/officeDocument/2006/relationships/image" Target="media/image21.png"/><Relationship Id="rId32" Type="http://schemas.openxmlformats.org/officeDocument/2006/relationships/image" Target="media/image18.png"/><Relationship Id="rId13" Type="http://schemas.openxmlformats.org/officeDocument/2006/relationships/image" Target="media/image4.png"/><Relationship Id="rId35" Type="http://schemas.openxmlformats.org/officeDocument/2006/relationships/image" Target="media/image10.png"/><Relationship Id="rId12" Type="http://schemas.openxmlformats.org/officeDocument/2006/relationships/image" Target="media/image11.png"/><Relationship Id="rId34" Type="http://schemas.openxmlformats.org/officeDocument/2006/relationships/image" Target="media/image29.png"/><Relationship Id="rId15" Type="http://schemas.openxmlformats.org/officeDocument/2006/relationships/image" Target="media/image17.png"/><Relationship Id="rId14" Type="http://schemas.openxmlformats.org/officeDocument/2006/relationships/image" Target="media/image25.png"/><Relationship Id="rId17" Type="http://schemas.openxmlformats.org/officeDocument/2006/relationships/image" Target="media/image27.png"/><Relationship Id="rId16"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