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67" w:rsidRPr="00344F36" w:rsidRDefault="00522BE5" w:rsidP="002919DE">
      <w:pPr>
        <w:pStyle w:val="Title"/>
        <w:jc w:val="both"/>
        <w:rPr>
          <w:rFonts w:hint="cs"/>
          <w:rtl/>
        </w:rPr>
      </w:pPr>
      <w:r w:rsidRPr="00344F36">
        <w:rPr>
          <w:rFonts w:hint="cs"/>
          <w:rtl/>
        </w:rPr>
        <w:t>سامانه</w:t>
      </w:r>
      <w:r w:rsidRPr="00344F36">
        <w:rPr>
          <w:rtl/>
        </w:rPr>
        <w:softHyphen/>
      </w:r>
      <w:r w:rsidRPr="00344F36">
        <w:rPr>
          <w:rFonts w:hint="cs"/>
          <w:rtl/>
        </w:rPr>
        <w:t xml:space="preserve">ی </w:t>
      </w:r>
      <w:r w:rsidR="002919DE">
        <w:rPr>
          <w:rFonts w:hint="cs"/>
          <w:rtl/>
        </w:rPr>
        <w:t xml:space="preserve">حفاظتی شهرک </w:t>
      </w:r>
    </w:p>
    <w:p w:rsidR="00FF49A4" w:rsidRDefault="00522BE5" w:rsidP="00981827">
      <w:pPr>
        <w:pStyle w:val="Title"/>
        <w:jc w:val="both"/>
        <w:rPr>
          <w:rtl/>
        </w:rPr>
      </w:pPr>
      <w:r w:rsidRPr="00344F36">
        <w:rPr>
          <w:rFonts w:hint="cs"/>
          <w:rtl/>
        </w:rPr>
        <w:t xml:space="preserve">لیست مخاطرات </w:t>
      </w:r>
      <w:r w:rsidRPr="00344F36">
        <w:rPr>
          <w:rFonts w:ascii="Sakkal Majalla" w:hAnsi="Sakkal Majalla" w:cs="Sakkal Majalla" w:hint="cs"/>
          <w:rtl/>
        </w:rPr>
        <w:t>–</w:t>
      </w:r>
      <w:r w:rsidRPr="00344F36">
        <w:rPr>
          <w:rFonts w:hint="cs"/>
          <w:rtl/>
        </w:rPr>
        <w:t xml:space="preserve"> فاز شناخت</w:t>
      </w:r>
    </w:p>
    <w:p w:rsidR="00A75365" w:rsidRPr="00A75365" w:rsidRDefault="00A75365" w:rsidP="00A75365"/>
    <w:p w:rsidR="00293F67" w:rsidRPr="00344F36" w:rsidRDefault="00FF49A4" w:rsidP="00981827">
      <w:pPr>
        <w:pStyle w:val="Title"/>
        <w:jc w:val="both"/>
      </w:pPr>
      <w:r w:rsidRPr="00344F36">
        <w:rPr>
          <w:rFonts w:hint="cs"/>
          <w:rtl/>
        </w:rPr>
        <w:t>نسخه 1.0</w:t>
      </w:r>
      <w:r w:rsidR="00522BE5" w:rsidRPr="00344F36">
        <w:rPr>
          <w:rFonts w:hint="cs"/>
          <w:rtl/>
        </w:rPr>
        <w:t xml:space="preserve"> </w:t>
      </w:r>
    </w:p>
    <w:p w:rsidR="00293F67" w:rsidRDefault="00293F67" w:rsidP="00063879">
      <w:pPr>
        <w:sectPr w:rsidR="00293F6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669EF" w:rsidRPr="00344F36" w:rsidRDefault="001669EF" w:rsidP="00981827">
      <w:pPr>
        <w:pStyle w:val="Title"/>
      </w:pPr>
      <w:r w:rsidRPr="00344F36">
        <w:rPr>
          <w:rFonts w:hint="cs"/>
          <w:rtl/>
        </w:rPr>
        <w:lastRenderedPageBreak/>
        <w:t>تاریخچه نگارش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69EF" w:rsidRPr="00F741BB" w:rsidTr="007112A8">
        <w:tc>
          <w:tcPr>
            <w:tcW w:w="2304" w:type="dxa"/>
          </w:tcPr>
          <w:p w:rsidR="001669EF" w:rsidRPr="00F741BB" w:rsidRDefault="001669EF" w:rsidP="00063879">
            <w:pPr>
              <w:pStyle w:val="Tabletext"/>
            </w:pPr>
            <w:r w:rsidRPr="00F741BB">
              <w:rPr>
                <w:rFonts w:hint="cs"/>
                <w:rtl/>
              </w:rPr>
              <w:t>تاریخ</w:t>
            </w:r>
          </w:p>
        </w:tc>
        <w:tc>
          <w:tcPr>
            <w:tcW w:w="1152" w:type="dxa"/>
          </w:tcPr>
          <w:p w:rsidR="001669EF" w:rsidRPr="00F741BB" w:rsidRDefault="001669EF" w:rsidP="00063879">
            <w:pPr>
              <w:pStyle w:val="Tabletext"/>
            </w:pPr>
            <w:r w:rsidRPr="00F741BB">
              <w:rPr>
                <w:rFonts w:hint="cs"/>
                <w:rtl/>
              </w:rPr>
              <w:t>نسخه</w:t>
            </w:r>
          </w:p>
        </w:tc>
        <w:tc>
          <w:tcPr>
            <w:tcW w:w="3744" w:type="dxa"/>
          </w:tcPr>
          <w:p w:rsidR="001669EF" w:rsidRPr="00F741BB" w:rsidRDefault="001669EF" w:rsidP="00063879">
            <w:pPr>
              <w:pStyle w:val="Tabletext"/>
            </w:pPr>
            <w:r w:rsidRPr="00F741BB">
              <w:rPr>
                <w:rFonts w:hint="cs"/>
                <w:rtl/>
              </w:rPr>
              <w:t>توضیحات</w:t>
            </w:r>
          </w:p>
        </w:tc>
        <w:tc>
          <w:tcPr>
            <w:tcW w:w="2304" w:type="dxa"/>
          </w:tcPr>
          <w:p w:rsidR="001669EF" w:rsidRPr="00F741BB" w:rsidRDefault="001669EF" w:rsidP="00063879">
            <w:pPr>
              <w:pStyle w:val="Tabletext"/>
            </w:pPr>
            <w:r w:rsidRPr="00F741BB">
              <w:rPr>
                <w:rFonts w:hint="cs"/>
                <w:rtl/>
              </w:rPr>
              <w:t>نویسنده</w:t>
            </w:r>
          </w:p>
        </w:tc>
      </w:tr>
      <w:tr w:rsidR="001669EF" w:rsidRPr="00F741BB" w:rsidTr="007112A8">
        <w:tc>
          <w:tcPr>
            <w:tcW w:w="2304" w:type="dxa"/>
          </w:tcPr>
          <w:p w:rsidR="001669EF" w:rsidRPr="00F741BB" w:rsidRDefault="00A00B63" w:rsidP="00063879">
            <w:pPr>
              <w:pStyle w:val="Tabletext"/>
            </w:pPr>
            <w:r>
              <w:rPr>
                <w:rFonts w:hint="cs"/>
                <w:rtl/>
              </w:rPr>
              <w:t>30</w:t>
            </w:r>
            <w:r w:rsidRPr="00AC0565">
              <w:rPr>
                <w:rFonts w:hint="cs"/>
                <w:rtl/>
              </w:rPr>
              <w:t>/0</w:t>
            </w:r>
            <w:r>
              <w:rPr>
                <w:rFonts w:hint="cs"/>
                <w:rtl/>
              </w:rPr>
              <w:t>8</w:t>
            </w:r>
            <w:r w:rsidRPr="00AC0565">
              <w:rPr>
                <w:rFonts w:hint="cs"/>
                <w:rtl/>
              </w:rPr>
              <w:t>/</w:t>
            </w:r>
            <w:r w:rsidR="00EA44D9">
              <w:rPr>
                <w:rFonts w:hint="cs"/>
                <w:rtl/>
              </w:rPr>
              <w:t>13</w:t>
            </w:r>
            <w:r w:rsidRPr="00AC0565">
              <w:rPr>
                <w:rFonts w:hint="cs"/>
                <w:rtl/>
              </w:rPr>
              <w:t>94</w:t>
            </w:r>
          </w:p>
        </w:tc>
        <w:tc>
          <w:tcPr>
            <w:tcW w:w="1152" w:type="dxa"/>
          </w:tcPr>
          <w:p w:rsidR="001669EF" w:rsidRPr="00F741BB" w:rsidRDefault="001669EF" w:rsidP="00063879">
            <w:pPr>
              <w:pStyle w:val="Tabletext"/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3744" w:type="dxa"/>
          </w:tcPr>
          <w:p w:rsidR="001669EF" w:rsidRPr="00F741BB" w:rsidRDefault="00CD5B37" w:rsidP="00063879">
            <w:pPr>
              <w:pStyle w:val="Tabletext"/>
            </w:pPr>
            <w:r>
              <w:rPr>
                <w:rFonts w:hint="cs"/>
                <w:rtl/>
              </w:rPr>
              <w:t>نسخه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اولیه</w:t>
            </w:r>
          </w:p>
        </w:tc>
        <w:tc>
          <w:tcPr>
            <w:tcW w:w="2304" w:type="dxa"/>
          </w:tcPr>
          <w:p w:rsidR="001669EF" w:rsidRPr="00F741BB" w:rsidRDefault="00CD5B37" w:rsidP="00063879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محمّدرضا دهقانی تفتی</w:t>
            </w:r>
          </w:p>
        </w:tc>
      </w:tr>
    </w:tbl>
    <w:p w:rsidR="00E267B8" w:rsidRDefault="00293F67" w:rsidP="00D74818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B Nazanin"/>
          <w:color w:val="auto"/>
          <w:sz w:val="20"/>
          <w:szCs w:val="24"/>
          <w:lang w:bidi="fa-IR"/>
        </w:rPr>
        <w:id w:val="-1053777533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:rsidR="00756B7B" w:rsidRPr="008F2D6B" w:rsidRDefault="00756B7B" w:rsidP="00756B7B">
          <w:pPr>
            <w:pStyle w:val="TOCHeading"/>
            <w:jc w:val="center"/>
            <w:rPr>
              <w:rStyle w:val="TitleChar"/>
              <w:rFonts w:eastAsiaTheme="majorEastAsia"/>
              <w:color w:val="auto"/>
              <w:rtl/>
            </w:rPr>
          </w:pPr>
          <w:r w:rsidRPr="008F2D6B">
            <w:rPr>
              <w:rStyle w:val="TitleChar"/>
              <w:rFonts w:eastAsiaTheme="majorEastAsia" w:hint="cs"/>
              <w:color w:val="auto"/>
              <w:rtl/>
            </w:rPr>
            <w:t>فهرست مطالب</w:t>
          </w:r>
        </w:p>
        <w:p w:rsidR="00756B7B" w:rsidRPr="00812170" w:rsidRDefault="00756B7B" w:rsidP="00756B7B">
          <w:pPr>
            <w:pStyle w:val="TOC1"/>
            <w:tabs>
              <w:tab w:val="clear" w:pos="288"/>
            </w:tabs>
            <w:rPr>
              <w:rFonts w:cstheme="minorBidi"/>
              <w:b/>
              <w:bCs/>
              <w:szCs w:val="22"/>
            </w:rPr>
          </w:pPr>
          <w:r w:rsidRPr="00812170">
            <w:rPr>
              <w:b/>
              <w:bCs/>
            </w:rPr>
            <w:fldChar w:fldCharType="begin"/>
          </w:r>
          <w:r w:rsidRPr="00812170">
            <w:rPr>
              <w:b/>
              <w:bCs/>
            </w:rPr>
            <w:instrText xml:space="preserve"> TOC \o "1-3" \h \z \u </w:instrText>
          </w:r>
          <w:r w:rsidRPr="00812170">
            <w:rPr>
              <w:b/>
              <w:bCs/>
            </w:rPr>
            <w:fldChar w:fldCharType="separate"/>
          </w:r>
          <w:hyperlink w:anchor="_Toc436331386" w:history="1">
            <w:r w:rsidRPr="00812170">
              <w:rPr>
                <w:rStyle w:val="Hyperlink"/>
                <w:b/>
                <w:bCs/>
                <w:lang w:bidi="fa-IR"/>
              </w:rPr>
              <w:t>1</w:t>
            </w:r>
            <w:r w:rsidRPr="00812170">
              <w:rPr>
                <w:rFonts w:cstheme="minorBidi" w:hint="cs"/>
                <w:b/>
                <w:bCs/>
                <w:szCs w:val="22"/>
                <w:rtl/>
              </w:rPr>
              <w:t xml:space="preserve"> </w:t>
            </w:r>
            <w:r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مقدمه</w:t>
            </w:r>
            <w:r w:rsidRPr="00812170">
              <w:rPr>
                <w:b/>
                <w:bCs/>
                <w:webHidden/>
              </w:rPr>
              <w:tab/>
            </w:r>
            <w:r w:rsidRPr="00812170">
              <w:rPr>
                <w:b/>
                <w:bCs/>
                <w:webHidden/>
              </w:rPr>
              <w:fldChar w:fldCharType="begin"/>
            </w:r>
            <w:r w:rsidRPr="00812170">
              <w:rPr>
                <w:b/>
                <w:bCs/>
                <w:webHidden/>
              </w:rPr>
              <w:instrText xml:space="preserve"> PAGEREF _Toc436331386 \h </w:instrText>
            </w:r>
            <w:r w:rsidRPr="00812170">
              <w:rPr>
                <w:b/>
                <w:bCs/>
                <w:webHidden/>
              </w:rPr>
            </w:r>
            <w:r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Pr="00812170" w:rsidRDefault="0031686C" w:rsidP="00756B7B">
          <w:pPr>
            <w:pStyle w:val="TOC2"/>
            <w:rPr>
              <w:rFonts w:cstheme="minorBidi"/>
              <w:b/>
              <w:bCs/>
              <w:szCs w:val="22"/>
            </w:rPr>
          </w:pPr>
          <w:hyperlink w:anchor="_Toc436331387" w:history="1">
            <w:r w:rsidR="00756B7B" w:rsidRPr="00812170">
              <w:rPr>
                <w:rStyle w:val="Hyperlink"/>
                <w:b/>
                <w:bCs/>
                <w:lang w:bidi="fa-IR"/>
              </w:rPr>
              <w:t>1.1</w:t>
            </w:r>
            <w:r w:rsidR="00756B7B" w:rsidRPr="00812170">
              <w:rPr>
                <w:rFonts w:cstheme="minorBidi"/>
                <w:b/>
                <w:bCs/>
                <w:szCs w:val="22"/>
              </w:rPr>
              <w:tab/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هدف</w:t>
            </w:r>
            <w:r w:rsidR="00756B7B" w:rsidRPr="00812170">
              <w:rPr>
                <w:b/>
                <w:bCs/>
                <w:webHidden/>
              </w:rPr>
              <w:tab/>
            </w:r>
            <w:r w:rsidR="00756B7B" w:rsidRPr="00812170">
              <w:rPr>
                <w:b/>
                <w:bCs/>
                <w:webHidden/>
              </w:rPr>
              <w:fldChar w:fldCharType="begin"/>
            </w:r>
            <w:r w:rsidR="00756B7B" w:rsidRPr="00812170">
              <w:rPr>
                <w:b/>
                <w:bCs/>
                <w:webHidden/>
              </w:rPr>
              <w:instrText xml:space="preserve"> PAGEREF _Toc436331387 \h </w:instrText>
            </w:r>
            <w:r w:rsidR="00756B7B" w:rsidRPr="00812170">
              <w:rPr>
                <w:b/>
                <w:bCs/>
                <w:webHidden/>
              </w:rPr>
            </w:r>
            <w:r w:rsidR="00756B7B"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="00756B7B"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Pr="00812170" w:rsidRDefault="0031686C" w:rsidP="00756B7B">
          <w:pPr>
            <w:pStyle w:val="TOC2"/>
            <w:rPr>
              <w:rFonts w:cstheme="minorBidi"/>
              <w:b/>
              <w:bCs/>
              <w:szCs w:val="22"/>
            </w:rPr>
          </w:pPr>
          <w:hyperlink w:anchor="_Toc436331388" w:history="1"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>1.2</w:t>
            </w:r>
            <w:r w:rsidR="00756B7B" w:rsidRPr="00812170">
              <w:rPr>
                <w:rFonts w:cstheme="minorBidi"/>
                <w:b/>
                <w:bCs/>
                <w:szCs w:val="22"/>
              </w:rPr>
              <w:tab/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ح</w:t>
            </w:r>
            <w:r w:rsidR="00756B7B" w:rsidRPr="00812170">
              <w:rPr>
                <w:rStyle w:val="Hyperlink"/>
                <w:rFonts w:hint="cs"/>
                <w:b/>
                <w:bCs/>
                <w:rtl/>
                <w:lang w:bidi="fa-IR"/>
              </w:rPr>
              <w:t>ی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طه</w:t>
            </w:r>
            <w:r w:rsidR="00756B7B" w:rsidRPr="00812170">
              <w:rPr>
                <w:b/>
                <w:bCs/>
                <w:webHidden/>
              </w:rPr>
              <w:tab/>
            </w:r>
            <w:r w:rsidR="00756B7B" w:rsidRPr="00812170">
              <w:rPr>
                <w:b/>
                <w:bCs/>
                <w:webHidden/>
              </w:rPr>
              <w:fldChar w:fldCharType="begin"/>
            </w:r>
            <w:r w:rsidR="00756B7B" w:rsidRPr="00812170">
              <w:rPr>
                <w:b/>
                <w:bCs/>
                <w:webHidden/>
              </w:rPr>
              <w:instrText xml:space="preserve"> PAGEREF _Toc436331388 \h </w:instrText>
            </w:r>
            <w:r w:rsidR="00756B7B" w:rsidRPr="00812170">
              <w:rPr>
                <w:b/>
                <w:bCs/>
                <w:webHidden/>
              </w:rPr>
            </w:r>
            <w:r w:rsidR="00756B7B"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="00756B7B"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Pr="00812170" w:rsidRDefault="0031686C" w:rsidP="00756B7B">
          <w:pPr>
            <w:pStyle w:val="TOC2"/>
            <w:rPr>
              <w:rFonts w:cstheme="minorBidi"/>
              <w:b/>
              <w:bCs/>
              <w:szCs w:val="22"/>
            </w:rPr>
          </w:pPr>
          <w:hyperlink w:anchor="_Toc436331389" w:history="1"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>1.3</w:t>
            </w:r>
            <w:r w:rsidR="00756B7B" w:rsidRPr="00812170">
              <w:rPr>
                <w:rFonts w:cstheme="minorBidi"/>
                <w:b/>
                <w:bCs/>
                <w:szCs w:val="22"/>
              </w:rPr>
              <w:tab/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تعار</w:t>
            </w:r>
            <w:r w:rsidR="00756B7B" w:rsidRPr="00812170">
              <w:rPr>
                <w:rStyle w:val="Hyperlink"/>
                <w:rFonts w:hint="cs"/>
                <w:b/>
                <w:bCs/>
                <w:rtl/>
                <w:lang w:bidi="fa-IR"/>
              </w:rPr>
              <w:t>ی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ف</w:t>
            </w:r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 xml:space="preserve"> 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و</w:t>
            </w:r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 xml:space="preserve"> 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کلمات</w:t>
            </w:r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 xml:space="preserve"> 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اختصار</w:t>
            </w:r>
            <w:r w:rsidR="00756B7B" w:rsidRPr="00812170">
              <w:rPr>
                <w:rStyle w:val="Hyperlink"/>
                <w:rFonts w:hint="cs"/>
                <w:b/>
                <w:bCs/>
                <w:rtl/>
                <w:lang w:bidi="fa-IR"/>
              </w:rPr>
              <w:t>ی</w:t>
            </w:r>
            <w:r w:rsidR="00756B7B" w:rsidRPr="00812170">
              <w:rPr>
                <w:b/>
                <w:bCs/>
                <w:webHidden/>
              </w:rPr>
              <w:tab/>
            </w:r>
            <w:r w:rsidR="00756B7B" w:rsidRPr="00812170">
              <w:rPr>
                <w:b/>
                <w:bCs/>
                <w:webHidden/>
              </w:rPr>
              <w:fldChar w:fldCharType="begin"/>
            </w:r>
            <w:r w:rsidR="00756B7B" w:rsidRPr="00812170">
              <w:rPr>
                <w:b/>
                <w:bCs/>
                <w:webHidden/>
              </w:rPr>
              <w:instrText xml:space="preserve"> PAGEREF _Toc436331389 \h </w:instrText>
            </w:r>
            <w:r w:rsidR="00756B7B" w:rsidRPr="00812170">
              <w:rPr>
                <w:b/>
                <w:bCs/>
                <w:webHidden/>
              </w:rPr>
            </w:r>
            <w:r w:rsidR="00756B7B"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="00756B7B"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Pr="00812170" w:rsidRDefault="0031686C" w:rsidP="00756B7B">
          <w:pPr>
            <w:pStyle w:val="TOC2"/>
            <w:rPr>
              <w:rFonts w:cstheme="minorBidi"/>
              <w:b/>
              <w:bCs/>
              <w:szCs w:val="22"/>
            </w:rPr>
          </w:pPr>
          <w:hyperlink w:anchor="_Toc436331390" w:history="1"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>1.4</w:t>
            </w:r>
            <w:r w:rsidR="00756B7B" w:rsidRPr="00812170">
              <w:rPr>
                <w:rFonts w:cstheme="minorBidi"/>
                <w:b/>
                <w:bCs/>
                <w:szCs w:val="22"/>
              </w:rPr>
              <w:tab/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ارجاعات</w:t>
            </w:r>
            <w:r w:rsidR="00756B7B" w:rsidRPr="00812170">
              <w:rPr>
                <w:b/>
                <w:bCs/>
                <w:webHidden/>
              </w:rPr>
              <w:tab/>
            </w:r>
            <w:r w:rsidR="00756B7B" w:rsidRPr="00812170">
              <w:rPr>
                <w:b/>
                <w:bCs/>
                <w:webHidden/>
              </w:rPr>
              <w:fldChar w:fldCharType="begin"/>
            </w:r>
            <w:r w:rsidR="00756B7B" w:rsidRPr="00812170">
              <w:rPr>
                <w:b/>
                <w:bCs/>
                <w:webHidden/>
              </w:rPr>
              <w:instrText xml:space="preserve"> PAGEREF _Toc436331390 \h </w:instrText>
            </w:r>
            <w:r w:rsidR="00756B7B" w:rsidRPr="00812170">
              <w:rPr>
                <w:b/>
                <w:bCs/>
                <w:webHidden/>
              </w:rPr>
            </w:r>
            <w:r w:rsidR="00756B7B"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="00756B7B"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Pr="00812170" w:rsidRDefault="0031686C" w:rsidP="00756B7B">
          <w:pPr>
            <w:pStyle w:val="TOC2"/>
            <w:rPr>
              <w:rFonts w:cstheme="minorBidi"/>
              <w:b/>
              <w:bCs/>
              <w:szCs w:val="22"/>
            </w:rPr>
          </w:pPr>
          <w:hyperlink w:anchor="_Toc436331391" w:history="1">
            <w:r w:rsidR="00756B7B" w:rsidRPr="00812170">
              <w:rPr>
                <w:rStyle w:val="Hyperlink"/>
                <w:b/>
                <w:bCs/>
                <w:lang w:bidi="fa-IR"/>
              </w:rPr>
              <w:t>1.5</w:t>
            </w:r>
            <w:r w:rsidR="00756B7B" w:rsidRPr="00812170">
              <w:rPr>
                <w:rFonts w:cstheme="minorBidi"/>
                <w:b/>
                <w:bCs/>
                <w:szCs w:val="22"/>
              </w:rPr>
              <w:tab/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مرور</w:t>
            </w:r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 xml:space="preserve"> 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اجمال</w:t>
            </w:r>
            <w:r w:rsidR="00756B7B" w:rsidRPr="00812170">
              <w:rPr>
                <w:rStyle w:val="Hyperlink"/>
                <w:rFonts w:hint="cs"/>
                <w:b/>
                <w:bCs/>
                <w:rtl/>
                <w:lang w:bidi="fa-IR"/>
              </w:rPr>
              <w:t>ی</w:t>
            </w:r>
            <w:r w:rsidR="00756B7B" w:rsidRPr="00812170">
              <w:rPr>
                <w:b/>
                <w:bCs/>
                <w:webHidden/>
              </w:rPr>
              <w:tab/>
            </w:r>
            <w:r w:rsidR="00756B7B" w:rsidRPr="00812170">
              <w:rPr>
                <w:b/>
                <w:bCs/>
                <w:webHidden/>
              </w:rPr>
              <w:fldChar w:fldCharType="begin"/>
            </w:r>
            <w:r w:rsidR="00756B7B" w:rsidRPr="00812170">
              <w:rPr>
                <w:b/>
                <w:bCs/>
                <w:webHidden/>
              </w:rPr>
              <w:instrText xml:space="preserve"> PAGEREF _Toc436331391 \h </w:instrText>
            </w:r>
            <w:r w:rsidR="00756B7B" w:rsidRPr="00812170">
              <w:rPr>
                <w:b/>
                <w:bCs/>
                <w:webHidden/>
              </w:rPr>
            </w:r>
            <w:r w:rsidR="00756B7B"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="00756B7B"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Pr="00812170" w:rsidRDefault="0031686C" w:rsidP="00756B7B">
          <w:pPr>
            <w:pStyle w:val="TOC1"/>
            <w:tabs>
              <w:tab w:val="clear" w:pos="288"/>
            </w:tabs>
            <w:rPr>
              <w:rFonts w:cstheme="minorBidi"/>
              <w:b/>
              <w:bCs/>
              <w:szCs w:val="22"/>
            </w:rPr>
          </w:pPr>
          <w:hyperlink w:anchor="_Toc436331392" w:history="1">
            <w:r w:rsidR="00756B7B" w:rsidRPr="00812170">
              <w:rPr>
                <w:rStyle w:val="Hyperlink"/>
                <w:b/>
                <w:bCs/>
                <w:rtl/>
                <w:lang w:bidi="fa-IR"/>
              </w:rPr>
              <w:t>2</w:t>
            </w:r>
            <w:r w:rsidR="00756B7B" w:rsidRPr="00812170">
              <w:rPr>
                <w:rFonts w:cstheme="minorBidi" w:hint="cs"/>
                <w:b/>
                <w:bCs/>
                <w:szCs w:val="22"/>
                <w:rtl/>
              </w:rPr>
              <w:t xml:space="preserve"> </w:t>
            </w:r>
            <w:r w:rsidR="00756B7B" w:rsidRPr="00812170">
              <w:rPr>
                <w:rStyle w:val="Hyperlink"/>
                <w:rFonts w:hint="eastAsia"/>
                <w:b/>
                <w:bCs/>
                <w:rtl/>
                <w:lang w:bidi="fa-IR"/>
              </w:rPr>
              <w:t>مخاطرات</w:t>
            </w:r>
            <w:r w:rsidR="00756B7B" w:rsidRPr="00812170">
              <w:rPr>
                <w:b/>
                <w:bCs/>
                <w:webHidden/>
              </w:rPr>
              <w:tab/>
            </w:r>
            <w:r w:rsidR="00756B7B" w:rsidRPr="00812170">
              <w:rPr>
                <w:b/>
                <w:bCs/>
                <w:webHidden/>
              </w:rPr>
              <w:fldChar w:fldCharType="begin"/>
            </w:r>
            <w:r w:rsidR="00756B7B" w:rsidRPr="00812170">
              <w:rPr>
                <w:b/>
                <w:bCs/>
                <w:webHidden/>
              </w:rPr>
              <w:instrText xml:space="preserve"> PAGEREF _Toc436331392 \h </w:instrText>
            </w:r>
            <w:r w:rsidR="00756B7B" w:rsidRPr="00812170">
              <w:rPr>
                <w:b/>
                <w:bCs/>
                <w:webHidden/>
              </w:rPr>
            </w:r>
            <w:r w:rsidR="00756B7B" w:rsidRPr="00812170">
              <w:rPr>
                <w:b/>
                <w:bCs/>
                <w:webHidden/>
              </w:rPr>
              <w:fldChar w:fldCharType="separate"/>
            </w:r>
            <w:r w:rsidR="00EC1159">
              <w:rPr>
                <w:b/>
                <w:bCs/>
                <w:webHidden/>
                <w:rtl/>
              </w:rPr>
              <w:t>4</w:t>
            </w:r>
            <w:r w:rsidR="00756B7B" w:rsidRPr="00812170">
              <w:rPr>
                <w:b/>
                <w:bCs/>
                <w:webHidden/>
              </w:rPr>
              <w:fldChar w:fldCharType="end"/>
            </w:r>
          </w:hyperlink>
        </w:p>
        <w:p w:rsidR="00756B7B" w:rsidRDefault="00756B7B" w:rsidP="00756B7B">
          <w:r w:rsidRPr="00812170">
            <w:rPr>
              <w:b/>
              <w:bCs/>
              <w:noProof/>
            </w:rPr>
            <w:fldChar w:fldCharType="end"/>
          </w:r>
        </w:p>
      </w:sdtContent>
    </w:sdt>
    <w:p w:rsidR="00D74818" w:rsidRDefault="00D74818" w:rsidP="00D74818">
      <w:pPr>
        <w:pStyle w:val="Title"/>
        <w:jc w:val="both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E267B8" w:rsidRDefault="00D74818" w:rsidP="00D74818">
      <w:pPr>
        <w:pStyle w:val="Title"/>
        <w:jc w:val="both"/>
        <w:rPr>
          <w:rtl/>
        </w:rPr>
      </w:pPr>
      <w:r>
        <w:fldChar w:fldCharType="end"/>
      </w:r>
    </w:p>
    <w:p w:rsidR="00293F67" w:rsidRPr="00981827" w:rsidRDefault="00293F67" w:rsidP="00981827">
      <w:pPr>
        <w:pStyle w:val="Title"/>
      </w:pPr>
      <w:r>
        <w:br w:type="page"/>
      </w:r>
      <w:r w:rsidR="00C80CA3" w:rsidRPr="00981827">
        <w:rPr>
          <w:rFonts w:hint="cs"/>
          <w:rtl/>
        </w:rPr>
        <w:lastRenderedPageBreak/>
        <w:t>لیست مخاطرات</w:t>
      </w:r>
    </w:p>
    <w:p w:rsidR="00293F67" w:rsidRDefault="005D6EF0" w:rsidP="00344F36">
      <w:pPr>
        <w:pStyle w:val="Heading1"/>
      </w:pPr>
      <w:bookmarkStart w:id="0" w:name="_Toc436329707"/>
      <w:bookmarkStart w:id="1" w:name="_Toc436330372"/>
      <w:bookmarkStart w:id="2" w:name="_Toc436331386"/>
      <w:r w:rsidRPr="00344F36">
        <w:rPr>
          <w:rFonts w:hint="cs"/>
          <w:rtl/>
        </w:rPr>
        <w:t>مقدمه</w:t>
      </w:r>
      <w:bookmarkEnd w:id="0"/>
      <w:bookmarkEnd w:id="1"/>
      <w:bookmarkEnd w:id="2"/>
    </w:p>
    <w:p w:rsidR="00293F67" w:rsidRDefault="00625025" w:rsidP="00344F36">
      <w:pPr>
        <w:pStyle w:val="Heading2"/>
      </w:pPr>
      <w:bookmarkStart w:id="3" w:name="_Toc436329708"/>
      <w:bookmarkStart w:id="4" w:name="_Toc436330373"/>
      <w:bookmarkStart w:id="5" w:name="_Toc436331387"/>
      <w:r>
        <w:rPr>
          <w:rFonts w:hint="cs"/>
          <w:rtl/>
        </w:rPr>
        <w:t>هدف</w:t>
      </w:r>
      <w:bookmarkEnd w:id="3"/>
      <w:bookmarkEnd w:id="4"/>
      <w:bookmarkEnd w:id="5"/>
    </w:p>
    <w:p w:rsidR="007112A8" w:rsidRPr="007112A8" w:rsidRDefault="007C2525" w:rsidP="002919DE">
      <w:pPr>
        <w:rPr>
          <w:rtl/>
        </w:rPr>
      </w:pPr>
      <w:r>
        <w:rPr>
          <w:rFonts w:hint="cs"/>
          <w:rtl/>
        </w:rPr>
        <w:t>این سند مخاطرات شناخته</w:t>
      </w:r>
      <w:r>
        <w:rPr>
          <w:rtl/>
        </w:rPr>
        <w:softHyphen/>
      </w:r>
      <w:r>
        <w:rPr>
          <w:rFonts w:hint="cs"/>
          <w:rtl/>
        </w:rPr>
        <w:t>شده</w:t>
      </w:r>
      <w:r>
        <w:rPr>
          <w:rtl/>
        </w:rPr>
        <w:softHyphen/>
      </w:r>
      <w:r>
        <w:rPr>
          <w:rFonts w:hint="cs"/>
          <w:rtl/>
        </w:rPr>
        <w:t>ی ساما</w:t>
      </w:r>
      <w:r w:rsidR="00997729">
        <w:rPr>
          <w:rtl/>
        </w:rPr>
        <w:softHyphen/>
      </w:r>
      <w:r>
        <w:rPr>
          <w:rFonts w:hint="cs"/>
          <w:rtl/>
        </w:rPr>
        <w:t>نه</w:t>
      </w:r>
      <w:r w:rsidR="00997729">
        <w:rPr>
          <w:rtl/>
        </w:rPr>
        <w:softHyphen/>
      </w:r>
      <w:r w:rsidR="00997729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2919DE" w:rsidRPr="002919DE">
        <w:rPr>
          <w:rFonts w:hint="cs"/>
          <w:sz w:val="18"/>
          <w:rtl/>
        </w:rPr>
        <w:t>حفاظتی شهرک</w:t>
      </w:r>
      <w:r w:rsidR="002919DE">
        <w:rPr>
          <w:rFonts w:hint="cs"/>
          <w:rtl/>
        </w:rPr>
        <w:t xml:space="preserve"> </w:t>
      </w:r>
      <w:r>
        <w:rPr>
          <w:rFonts w:hint="cs"/>
          <w:rtl/>
        </w:rPr>
        <w:t>را شرح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293F67" w:rsidRDefault="00625025" w:rsidP="00344F36">
      <w:pPr>
        <w:pStyle w:val="Heading2"/>
        <w:rPr>
          <w:rtl/>
        </w:rPr>
      </w:pPr>
      <w:bookmarkStart w:id="6" w:name="_Toc436329709"/>
      <w:bookmarkStart w:id="7" w:name="_Toc436330374"/>
      <w:bookmarkStart w:id="8" w:name="_Toc436331388"/>
      <w:r>
        <w:rPr>
          <w:rFonts w:hint="cs"/>
          <w:rtl/>
        </w:rPr>
        <w:t>حیطه</w:t>
      </w:r>
      <w:bookmarkEnd w:id="6"/>
      <w:bookmarkEnd w:id="7"/>
      <w:bookmarkEnd w:id="8"/>
    </w:p>
    <w:p w:rsidR="00997729" w:rsidRPr="00997729" w:rsidRDefault="00997729" w:rsidP="002919DE">
      <w:r>
        <w:rPr>
          <w:rFonts w:hint="cs"/>
          <w:rtl/>
        </w:rPr>
        <w:t>این سند کل پروژه</w:t>
      </w:r>
      <w:r>
        <w:rPr>
          <w:rtl/>
        </w:rPr>
        <w:softHyphen/>
      </w:r>
      <w:r>
        <w:rPr>
          <w:rFonts w:hint="cs"/>
          <w:rtl/>
        </w:rPr>
        <w:t>ی سامانه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 w:rsidR="002919DE" w:rsidRPr="002919DE">
        <w:rPr>
          <w:rFonts w:hint="cs"/>
          <w:sz w:val="18"/>
          <w:rtl/>
        </w:rPr>
        <w:t>حفاظتی شهرک</w:t>
      </w:r>
      <w:r w:rsidR="002919DE">
        <w:rPr>
          <w:rFonts w:hint="cs"/>
          <w:rtl/>
        </w:rPr>
        <w:t xml:space="preserve"> </w:t>
      </w:r>
      <w:r>
        <w:rPr>
          <w:rFonts w:hint="cs"/>
          <w:rtl/>
        </w:rPr>
        <w:t>را پوشش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293F67" w:rsidRDefault="00625025" w:rsidP="00344F36">
      <w:pPr>
        <w:pStyle w:val="Heading2"/>
        <w:rPr>
          <w:rtl/>
        </w:rPr>
      </w:pPr>
      <w:bookmarkStart w:id="9" w:name="_Toc436329710"/>
      <w:bookmarkStart w:id="10" w:name="_Toc436330375"/>
      <w:bookmarkStart w:id="11" w:name="_Toc436331389"/>
      <w:r>
        <w:rPr>
          <w:rFonts w:hint="cs"/>
          <w:rtl/>
        </w:rPr>
        <w:t>تعاریف و کلمات اختصاری</w:t>
      </w:r>
      <w:bookmarkEnd w:id="9"/>
      <w:bookmarkEnd w:id="10"/>
      <w:bookmarkEnd w:id="11"/>
    </w:p>
    <w:p w:rsidR="00063879" w:rsidRPr="00063879" w:rsidRDefault="00063879" w:rsidP="00063879">
      <w:r>
        <w:rPr>
          <w:rFonts w:hint="cs"/>
          <w:rtl/>
        </w:rPr>
        <w:t>به مستند فرهنگ لغات مراجعه شود.</w:t>
      </w:r>
    </w:p>
    <w:p w:rsidR="00293F67" w:rsidRDefault="00625025" w:rsidP="00344F36">
      <w:pPr>
        <w:pStyle w:val="Heading2"/>
        <w:rPr>
          <w:rtl/>
        </w:rPr>
      </w:pPr>
      <w:bookmarkStart w:id="12" w:name="_Toc436329711"/>
      <w:bookmarkStart w:id="13" w:name="_Toc436330376"/>
      <w:bookmarkStart w:id="14" w:name="_Toc436331390"/>
      <w:r>
        <w:rPr>
          <w:rFonts w:hint="cs"/>
          <w:rtl/>
        </w:rPr>
        <w:t>ارجاعات</w:t>
      </w:r>
      <w:bookmarkEnd w:id="12"/>
      <w:bookmarkEnd w:id="13"/>
      <w:bookmarkEnd w:id="14"/>
    </w:p>
    <w:p w:rsidR="001D7D58" w:rsidRPr="001D7D58" w:rsidRDefault="00344F06" w:rsidP="00344F0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فرهنگ لغات (نسخه 1.0)</w:t>
      </w:r>
    </w:p>
    <w:p w:rsidR="00293F67" w:rsidRDefault="00625025" w:rsidP="00344F36">
      <w:pPr>
        <w:pStyle w:val="Heading2"/>
      </w:pPr>
      <w:bookmarkStart w:id="15" w:name="_Toc436329712"/>
      <w:bookmarkStart w:id="16" w:name="_Toc436330377"/>
      <w:bookmarkStart w:id="17" w:name="_Toc436331391"/>
      <w:r>
        <w:rPr>
          <w:rFonts w:hint="cs"/>
          <w:rtl/>
        </w:rPr>
        <w:t>مرور اجمالی</w:t>
      </w:r>
      <w:bookmarkEnd w:id="15"/>
      <w:bookmarkEnd w:id="16"/>
      <w:bookmarkEnd w:id="17"/>
    </w:p>
    <w:p w:rsidR="001D7D58" w:rsidRPr="001D7D58" w:rsidRDefault="001D7D58" w:rsidP="0027582E">
      <w:pPr>
        <w:rPr>
          <w:rtl/>
        </w:rPr>
      </w:pPr>
      <w:r>
        <w:rPr>
          <w:rFonts w:hint="cs"/>
          <w:rtl/>
        </w:rPr>
        <w:t>مخاطرات شناخته</w:t>
      </w:r>
      <w:r>
        <w:rPr>
          <w:rtl/>
        </w:rPr>
        <w:softHyphen/>
      </w:r>
      <w:r>
        <w:rPr>
          <w:rFonts w:hint="cs"/>
          <w:rtl/>
        </w:rPr>
        <w:t xml:space="preserve">شده تا تاریخ </w:t>
      </w:r>
      <w:r w:rsidR="0027582E">
        <w:rPr>
          <w:rFonts w:hint="cs"/>
          <w:rtl/>
        </w:rPr>
        <w:t>نشر این سند</w:t>
      </w:r>
      <w:r>
        <w:rPr>
          <w:rFonts w:hint="cs"/>
          <w:rtl/>
        </w:rPr>
        <w:t xml:space="preserve"> در زیر آورده شده</w:t>
      </w:r>
      <w:r>
        <w:rPr>
          <w:rtl/>
        </w:rPr>
        <w:softHyphen/>
      </w:r>
      <w:r>
        <w:rPr>
          <w:rFonts w:hint="cs"/>
          <w:rtl/>
        </w:rPr>
        <w:t>اند. همچنین برای هر مخاطره، استراتژی</w:t>
      </w:r>
      <w:r>
        <w:rPr>
          <w:rtl/>
        </w:rPr>
        <w:softHyphen/>
      </w:r>
      <w:r>
        <w:rPr>
          <w:rFonts w:hint="cs"/>
          <w:rtl/>
        </w:rPr>
        <w:t>های رویارویی با آن نیز آورده شده است.</w:t>
      </w:r>
    </w:p>
    <w:p w:rsidR="00293F67" w:rsidRDefault="00372AD7" w:rsidP="00344F36">
      <w:pPr>
        <w:pStyle w:val="Heading1"/>
        <w:rPr>
          <w:rtl/>
        </w:rPr>
      </w:pPr>
      <w:bookmarkStart w:id="18" w:name="_Toc436329713"/>
      <w:bookmarkStart w:id="19" w:name="_Toc436330378"/>
      <w:bookmarkStart w:id="20" w:name="_Toc436331392"/>
      <w:r>
        <w:rPr>
          <w:rFonts w:hint="cs"/>
          <w:rtl/>
        </w:rPr>
        <w:t>مخاطرات</w:t>
      </w:r>
      <w:bookmarkEnd w:id="18"/>
      <w:bookmarkEnd w:id="19"/>
      <w:bookmarkEnd w:id="20"/>
    </w:p>
    <w:p w:rsidR="007F22C3" w:rsidRPr="007F22C3" w:rsidRDefault="007F22C3" w:rsidP="007F22C3">
      <w:r>
        <w:rPr>
          <w:rFonts w:hint="cs"/>
          <w:rtl/>
        </w:rPr>
        <w:t>مخاطرات پروژه حداقل در هر تکرار مورد ارزیابی قرار می</w:t>
      </w:r>
      <w:r>
        <w:rPr>
          <w:rtl/>
        </w:rPr>
        <w:softHyphen/>
      </w:r>
      <w:r>
        <w:rPr>
          <w:rFonts w:hint="cs"/>
          <w:rtl/>
        </w:rPr>
        <w:t>گیر</w:t>
      </w:r>
      <w:r w:rsidR="0098607F">
        <w:rPr>
          <w:rFonts w:hint="cs"/>
          <w:rtl/>
        </w:rPr>
        <w:t>ن</w:t>
      </w:r>
      <w:r>
        <w:rPr>
          <w:rFonts w:hint="cs"/>
          <w:rtl/>
        </w:rPr>
        <w:t>د و در این جدول نوشته می</w:t>
      </w:r>
      <w:r>
        <w:rPr>
          <w:rtl/>
        </w:rPr>
        <w:softHyphen/>
      </w:r>
      <w:r w:rsidR="00D36FD9">
        <w:rPr>
          <w:rFonts w:hint="cs"/>
          <w:rtl/>
        </w:rPr>
        <w:t>شو</w:t>
      </w:r>
      <w:r w:rsidR="0098607F">
        <w:rPr>
          <w:rFonts w:hint="cs"/>
          <w:rtl/>
        </w:rPr>
        <w:t>ن</w:t>
      </w:r>
      <w:r>
        <w:rPr>
          <w:rFonts w:hint="cs"/>
          <w:rtl/>
        </w:rPr>
        <w:t>د. مخاطرات به ترتیب شدت</w:t>
      </w:r>
      <w:r>
        <w:rPr>
          <w:rtl/>
        </w:rPr>
        <w:softHyphen/>
      </w:r>
      <w:r>
        <w:rPr>
          <w:rFonts w:hint="cs"/>
          <w:rtl/>
        </w:rPr>
        <w:t>شان آورده شده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28"/>
        <w:gridCol w:w="4074"/>
        <w:gridCol w:w="4148"/>
      </w:tblGrid>
      <w:tr w:rsidR="002E20FE" w:rsidRPr="00D457B9" w:rsidTr="002A70C3">
        <w:tc>
          <w:tcPr>
            <w:tcW w:w="0" w:type="auto"/>
            <w:shd w:val="clear" w:color="auto" w:fill="BFBFBF" w:themeFill="background1" w:themeFillShade="BF"/>
            <w:vAlign w:val="center"/>
          </w:tcPr>
          <w:p w:rsidR="00193D36" w:rsidRPr="00D457B9" w:rsidRDefault="00193D36" w:rsidP="002A70C3">
            <w:pPr>
              <w:rPr>
                <w:sz w:val="24"/>
                <w:rtl/>
              </w:rPr>
            </w:pPr>
            <w:r w:rsidRPr="00D457B9">
              <w:rPr>
                <w:rFonts w:hint="cs"/>
                <w:sz w:val="24"/>
                <w:rtl/>
              </w:rPr>
              <w:t>شدت مخاطره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93D36" w:rsidRPr="00D457B9" w:rsidRDefault="00193D36" w:rsidP="002A70C3">
            <w:pPr>
              <w:rPr>
                <w:sz w:val="24"/>
                <w:rtl/>
              </w:rPr>
            </w:pPr>
            <w:r w:rsidRPr="00D457B9">
              <w:rPr>
                <w:rFonts w:hint="cs"/>
                <w:sz w:val="24"/>
                <w:rtl/>
              </w:rPr>
              <w:t>شرح مخاطره و اثر</w:t>
            </w:r>
            <w:r w:rsidR="00600BD0">
              <w:rPr>
                <w:rFonts w:hint="cs"/>
                <w:sz w:val="24"/>
                <w:rtl/>
              </w:rPr>
              <w:t>ات</w:t>
            </w:r>
            <w:r w:rsidRPr="00D457B9">
              <w:rPr>
                <w:rFonts w:hint="cs"/>
                <w:sz w:val="24"/>
                <w:rtl/>
              </w:rPr>
              <w:t xml:space="preserve"> آن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93D36" w:rsidRPr="00D457B9" w:rsidRDefault="00193D36" w:rsidP="002A70C3">
            <w:pPr>
              <w:rPr>
                <w:sz w:val="24"/>
                <w:rtl/>
              </w:rPr>
            </w:pPr>
            <w:r w:rsidRPr="00D457B9">
              <w:rPr>
                <w:rFonts w:hint="cs"/>
                <w:sz w:val="24"/>
                <w:rtl/>
              </w:rPr>
              <w:t xml:space="preserve">استراتژی کاهش مخاطره </w:t>
            </w:r>
            <w:r>
              <w:rPr>
                <w:rFonts w:hint="cs"/>
                <w:sz w:val="24"/>
                <w:rtl/>
              </w:rPr>
              <w:t>و/</w:t>
            </w:r>
            <w:r w:rsidRPr="00D457B9">
              <w:rPr>
                <w:rFonts w:hint="cs"/>
                <w:sz w:val="24"/>
                <w:rtl/>
              </w:rPr>
              <w:t>یا طرحی جایگزین برای مقابله با آن</w:t>
            </w:r>
          </w:p>
        </w:tc>
      </w:tr>
      <w:tr w:rsidR="00071F59" w:rsidRPr="00D457B9" w:rsidTr="00E774A6">
        <w:tc>
          <w:tcPr>
            <w:tcW w:w="0" w:type="auto"/>
            <w:vAlign w:val="center"/>
          </w:tcPr>
          <w:p w:rsidR="00071F59" w:rsidRDefault="00071F59" w:rsidP="00A86D9B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071F59" w:rsidRDefault="00071F59" w:rsidP="00071F59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نیروهای آموزش دیده جدید به خوبی وظیفه محوله را انجام ندهند.</w:t>
            </w:r>
          </w:p>
        </w:tc>
        <w:tc>
          <w:tcPr>
            <w:tcW w:w="0" w:type="auto"/>
            <w:vAlign w:val="center"/>
          </w:tcPr>
          <w:p w:rsidR="00071F59" w:rsidRDefault="00071F59" w:rsidP="00A86D9B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پیش از شروع پروژه سنجش های درستی به عمل آید و در صورت نیاز نیروی جدید استخدام شود.</w:t>
            </w:r>
          </w:p>
        </w:tc>
      </w:tr>
      <w:tr w:rsidR="00AD0136" w:rsidRPr="00D457B9" w:rsidTr="00E774A6">
        <w:tc>
          <w:tcPr>
            <w:tcW w:w="0" w:type="auto"/>
            <w:vAlign w:val="center"/>
          </w:tcPr>
          <w:p w:rsidR="00AD0136" w:rsidRDefault="00AD0136" w:rsidP="00A86D9B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AD0136" w:rsidRDefault="00AD0136" w:rsidP="00600BD0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تخمین نیروی</w:t>
            </w:r>
            <w:r w:rsidR="00071F59">
              <w:rPr>
                <w:rFonts w:hint="cs"/>
                <w:sz w:val="24"/>
                <w:rtl/>
              </w:rPr>
              <w:t xml:space="preserve"> انسانی</w:t>
            </w:r>
            <w:r>
              <w:rPr>
                <w:rFonts w:hint="cs"/>
                <w:sz w:val="24"/>
                <w:rtl/>
              </w:rPr>
              <w:t xml:space="preserve"> مورد نیاز به درستی انجام نگرفته باشد.</w:t>
            </w:r>
          </w:p>
          <w:p w:rsidR="00AD0136" w:rsidRDefault="00AD0136" w:rsidP="00600BD0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به فرسنگ شمار ها نمی رسیم و تمام مراحل با تاخیر مواجه می شود.</w:t>
            </w:r>
          </w:p>
        </w:tc>
        <w:tc>
          <w:tcPr>
            <w:tcW w:w="0" w:type="auto"/>
            <w:vAlign w:val="center"/>
          </w:tcPr>
          <w:p w:rsidR="00AD0136" w:rsidRDefault="00071F59" w:rsidP="00A86D9B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زمان های کوتاه زمانبندی بازنگری شده و در صورت نیاز در نیروی انسانی تجدید نظر شود.</w:t>
            </w:r>
          </w:p>
        </w:tc>
      </w:tr>
      <w:tr w:rsidR="00071F59" w:rsidRPr="00D457B9" w:rsidTr="00E774A6">
        <w:tc>
          <w:tcPr>
            <w:tcW w:w="0" w:type="auto"/>
            <w:vAlign w:val="center"/>
          </w:tcPr>
          <w:p w:rsidR="00071F59" w:rsidRDefault="00071F59" w:rsidP="00A86D9B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071F59" w:rsidRDefault="00071F59" w:rsidP="00600BD0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هزینه پروژه به درستی تخمین زده نشده باشد.</w:t>
            </w:r>
          </w:p>
          <w:p w:rsidR="00071F59" w:rsidRDefault="00071F59" w:rsidP="00600BD0">
            <w:pPr>
              <w:rPr>
                <w:rFonts w:hint="cs"/>
                <w:sz w:val="24"/>
                <w:rtl/>
              </w:rPr>
            </w:pPr>
          </w:p>
        </w:tc>
        <w:tc>
          <w:tcPr>
            <w:tcW w:w="0" w:type="auto"/>
            <w:vAlign w:val="center"/>
          </w:tcPr>
          <w:p w:rsidR="00865967" w:rsidRDefault="00865967" w:rsidP="00865967">
            <w:pPr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مدیر پروژه به خوبی با ابزارهای   تخمین هزینه آشنا باشد.مثلا اگرهزینه بر اساس ساعت نفر می باشد در فاز های </w:t>
            </w:r>
            <w:r>
              <w:rPr>
                <w:rFonts w:hint="cs"/>
                <w:sz w:val="24"/>
                <w:rtl/>
              </w:rPr>
              <w:lastRenderedPageBreak/>
              <w:t>ابتدایی بازنگری صورت گیرد تا در صورت لزوم اصلاحات به موقع صورت گیرد.</w:t>
            </w:r>
          </w:p>
        </w:tc>
      </w:tr>
      <w:tr w:rsidR="00A86D9B" w:rsidRPr="00D457B9" w:rsidTr="00E774A6">
        <w:tc>
          <w:tcPr>
            <w:tcW w:w="0" w:type="auto"/>
            <w:vAlign w:val="center"/>
          </w:tcPr>
          <w:p w:rsidR="00A86D9B" w:rsidRPr="00D457B9" w:rsidRDefault="00A86D9B" w:rsidP="00A86D9B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زیاد</w:t>
            </w:r>
          </w:p>
        </w:tc>
        <w:tc>
          <w:tcPr>
            <w:tcW w:w="0" w:type="auto"/>
            <w:vAlign w:val="center"/>
          </w:tcPr>
          <w:p w:rsidR="00A86D9B" w:rsidRDefault="00A86D9B" w:rsidP="00600BD0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حیطه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ی پروژه به طور </w:t>
            </w:r>
            <w:r w:rsidR="00600BD0">
              <w:rPr>
                <w:rFonts w:hint="cs"/>
                <w:sz w:val="24"/>
                <w:rtl/>
              </w:rPr>
              <w:t>صحیح</w:t>
            </w:r>
            <w:r>
              <w:rPr>
                <w:rFonts w:hint="cs"/>
                <w:sz w:val="24"/>
                <w:rtl/>
              </w:rPr>
              <w:t xml:space="preserve"> </w:t>
            </w:r>
            <w:r w:rsidR="00600BD0">
              <w:rPr>
                <w:rFonts w:hint="cs"/>
                <w:sz w:val="24"/>
                <w:rtl/>
              </w:rPr>
              <w:t>مشخص نشود.</w:t>
            </w:r>
          </w:p>
          <w:p w:rsidR="00A86D9B" w:rsidRPr="00D457B9" w:rsidRDefault="00A86D9B" w:rsidP="00A86D9B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اینصورت تخمین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درست نخواهند بود و نمی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توان برنامه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ریزی درستی برای پروژه کرد. منابع پروژه و کارهایی که در آینده انجام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شوند، به هدر خواهند رفت.</w:t>
            </w:r>
          </w:p>
        </w:tc>
        <w:tc>
          <w:tcPr>
            <w:tcW w:w="0" w:type="auto"/>
            <w:vAlign w:val="center"/>
          </w:tcPr>
          <w:p w:rsidR="00A86D9B" w:rsidRDefault="00A86D9B" w:rsidP="00A86D9B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تیم پروژه به دقت به واکاوی صورت مسئله بپردازد و نیازمندی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به شکل دقیقی شناسایی شوند.</w:t>
            </w:r>
          </w:p>
          <w:p w:rsidR="00A86D9B" w:rsidRDefault="00A86D9B" w:rsidP="00A86D9B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صورت بروز این ریسک، باید از روش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های دیگر کشف نیازمندی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متناسب با این پروژه استفاده کرد.</w:t>
            </w:r>
          </w:p>
        </w:tc>
      </w:tr>
      <w:tr w:rsidR="00602A4C" w:rsidRPr="00D457B9" w:rsidTr="00E774A6">
        <w:tc>
          <w:tcPr>
            <w:tcW w:w="0" w:type="auto"/>
            <w:vAlign w:val="center"/>
          </w:tcPr>
          <w:p w:rsidR="00602A4C" w:rsidRPr="00D457B9" w:rsidRDefault="00602A4C" w:rsidP="00602A4C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7A7C5E" w:rsidRDefault="00602A4C" w:rsidP="00602A4C">
            <w:pPr>
              <w:spacing w:before="24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تخطی از حیطه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ی پروژه؛ </w:t>
            </w:r>
          </w:p>
          <w:p w:rsidR="00602A4C" w:rsidRPr="00D457B9" w:rsidRDefault="00602A4C" w:rsidP="00602A4C">
            <w:pPr>
              <w:spacing w:before="24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تیم پروژه قابلیت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یا ویژگی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های موردنظر خود را به پروژه اضافه کند، درحالی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که در نیازمندی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نیستند</w:t>
            </w:r>
            <w:r w:rsidR="00CF1CF5">
              <w:rPr>
                <w:rFonts w:hint="cs"/>
                <w:sz w:val="24"/>
                <w:rtl/>
              </w:rPr>
              <w:t>.</w:t>
            </w:r>
          </w:p>
        </w:tc>
        <w:tc>
          <w:tcPr>
            <w:tcW w:w="0" w:type="auto"/>
            <w:vAlign w:val="center"/>
          </w:tcPr>
          <w:p w:rsidR="00602A4C" w:rsidRDefault="00865967" w:rsidP="0086596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هر گونه تغییر در پروژه تنها با دستور مستقیم مدیر پروژه امکان پذیر باشد.</w:t>
            </w:r>
          </w:p>
        </w:tc>
      </w:tr>
      <w:tr w:rsidR="00CF1CF5" w:rsidRPr="00D457B9" w:rsidTr="00E774A6">
        <w:tc>
          <w:tcPr>
            <w:tcW w:w="0" w:type="auto"/>
            <w:vAlign w:val="center"/>
          </w:tcPr>
          <w:p w:rsidR="00CF1CF5" w:rsidRPr="00D457B9" w:rsidRDefault="00CF1CF5" w:rsidP="00CF1CF5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CF1CF5" w:rsidRDefault="00CF1CF5" w:rsidP="00CF1CF5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خزش از حیطه</w:t>
            </w:r>
            <w:r w:rsidR="009C5A44">
              <w:rPr>
                <w:rFonts w:hint="cs"/>
                <w:sz w:val="24"/>
                <w:rtl/>
              </w:rPr>
              <w:t xml:space="preserve"> توسط ذینفعان</w:t>
            </w:r>
            <w:r>
              <w:rPr>
                <w:rFonts w:hint="cs"/>
                <w:sz w:val="24"/>
                <w:rtl/>
              </w:rPr>
              <w:t>، حیطه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ی پروژه را متورم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سازد.</w:t>
            </w:r>
          </w:p>
          <w:p w:rsidR="00CF1CF5" w:rsidRPr="00D457B9" w:rsidRDefault="00CF1CF5" w:rsidP="00CF1CF5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تغییرات کنترل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نشده باعث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شوند تا دائماً حیطه رشد کند.</w:t>
            </w:r>
          </w:p>
        </w:tc>
        <w:tc>
          <w:tcPr>
            <w:tcW w:w="0" w:type="auto"/>
            <w:vAlign w:val="center"/>
          </w:tcPr>
          <w:p w:rsidR="00CF1CF5" w:rsidRDefault="00CF1CF5" w:rsidP="00CF1CF5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جلسات باید حیطه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ی اصلی پروژه شناسایی شود. همچنین باید به ذینفعان اعلام کرد که هرگونه تغییر در نیازمندی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یا نیازمندی جدید، مستلزم پرداخت هزینه بیشتر و همچنین تغییر در زمان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بندی پروژه است.</w:t>
            </w:r>
          </w:p>
        </w:tc>
      </w:tr>
      <w:tr w:rsidR="007958B2" w:rsidRPr="00D457B9" w:rsidTr="00E774A6">
        <w:tc>
          <w:tcPr>
            <w:tcW w:w="0" w:type="auto"/>
            <w:vAlign w:val="center"/>
          </w:tcPr>
          <w:p w:rsidR="007958B2" w:rsidRPr="00D457B9" w:rsidRDefault="007958B2" w:rsidP="007958B2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7958B2" w:rsidRPr="00D457B9" w:rsidRDefault="007958B2" w:rsidP="007958B2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ذینفعان تغییرات موردنظرشان را خیلی دیر به تیم پروژه اعلام کنند.</w:t>
            </w:r>
          </w:p>
        </w:tc>
        <w:tc>
          <w:tcPr>
            <w:tcW w:w="0" w:type="auto"/>
            <w:vAlign w:val="center"/>
          </w:tcPr>
          <w:p w:rsidR="007958B2" w:rsidRDefault="007958B2" w:rsidP="0086596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ذینفعان نسبت به دیر اعلام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شدن نتایج و عاقبت آن توجیه شوند و حتی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توانیم در برگه قرارداد اعلام کنیم که تغییر خواسته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بعد از طی یک بازه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ی زمانی برای آن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هزینه</w:t>
            </w:r>
            <w:r w:rsidR="00865967">
              <w:rPr>
                <w:rFonts w:hint="cs"/>
                <w:sz w:val="24"/>
                <w:rtl/>
              </w:rPr>
              <w:t xml:space="preserve"> مضاعف </w:t>
            </w:r>
            <w:r>
              <w:rPr>
                <w:rFonts w:hint="cs"/>
                <w:sz w:val="24"/>
                <w:rtl/>
              </w:rPr>
              <w:t>دارد.</w:t>
            </w:r>
          </w:p>
          <w:p w:rsidR="007958B2" w:rsidRDefault="007958B2" w:rsidP="00D1589C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همچنین باید ذینفعان در این مرح</w:t>
            </w:r>
            <w:r w:rsidR="00D1589C">
              <w:rPr>
                <w:rFonts w:hint="cs"/>
                <w:sz w:val="24"/>
                <w:rtl/>
              </w:rPr>
              <w:t>له از پروژه، در جلسات به طور فعال شرکت کنند.</w:t>
            </w:r>
          </w:p>
        </w:tc>
      </w:tr>
      <w:tr w:rsidR="002E20FE" w:rsidRPr="00D457B9" w:rsidTr="002A70C3">
        <w:tc>
          <w:tcPr>
            <w:tcW w:w="0" w:type="auto"/>
            <w:vAlign w:val="center"/>
          </w:tcPr>
          <w:p w:rsidR="005A6DBA" w:rsidRPr="00D457B9" w:rsidRDefault="00B57FFD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5A6DBA" w:rsidRDefault="004B567F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مدیر پروژه در جلسات و ملاقات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حضور نداشته باشد.</w:t>
            </w:r>
          </w:p>
          <w:p w:rsidR="004B567F" w:rsidRPr="00D457B9" w:rsidRDefault="004B567F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این صورت کل پروژه با خطر جدی مواجه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شود و در آینده نمی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توان پروژه را مدیریت </w:t>
            </w:r>
            <w:r>
              <w:rPr>
                <w:rFonts w:hint="cs"/>
                <w:sz w:val="24"/>
                <w:rtl/>
              </w:rPr>
              <w:lastRenderedPageBreak/>
              <w:t>کرد. همچنین تخصیص منابع و افراد با مشکل روبه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رو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شود.</w:t>
            </w:r>
          </w:p>
        </w:tc>
        <w:tc>
          <w:tcPr>
            <w:tcW w:w="0" w:type="auto"/>
            <w:vAlign w:val="center"/>
          </w:tcPr>
          <w:p w:rsidR="005A6DBA" w:rsidRDefault="00EA5704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 xml:space="preserve"> جلسات بدون مدیر پروژه برگزار نشود.</w:t>
            </w:r>
          </w:p>
        </w:tc>
      </w:tr>
      <w:tr w:rsidR="00B348C7" w:rsidRPr="00D457B9" w:rsidTr="000930A5">
        <w:tc>
          <w:tcPr>
            <w:tcW w:w="0" w:type="auto"/>
            <w:vAlign w:val="center"/>
          </w:tcPr>
          <w:p w:rsidR="00B348C7" w:rsidRPr="00D457B9" w:rsidRDefault="00B348C7" w:rsidP="00B348C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زیاد</w:t>
            </w:r>
          </w:p>
        </w:tc>
        <w:tc>
          <w:tcPr>
            <w:tcW w:w="0" w:type="auto"/>
            <w:vAlign w:val="center"/>
          </w:tcPr>
          <w:p w:rsidR="00B348C7" w:rsidRDefault="00B348C7" w:rsidP="00B348C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مدیریت پروژه به خوبی انجام وظیفه نکند.</w:t>
            </w:r>
          </w:p>
          <w:p w:rsidR="00B348C7" w:rsidRPr="00D457B9" w:rsidRDefault="00B348C7" w:rsidP="00B348C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نتیجه منابع و نقش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به خوبی تخصیص داده نمی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شوند و ممکن است </w:t>
            </w:r>
            <w:r w:rsidR="00EA5704">
              <w:rPr>
                <w:rFonts w:hint="cs"/>
                <w:sz w:val="24"/>
                <w:rtl/>
              </w:rPr>
              <w:t xml:space="preserve">به </w:t>
            </w:r>
            <w:r>
              <w:rPr>
                <w:rFonts w:hint="cs"/>
                <w:sz w:val="24"/>
                <w:rtl/>
              </w:rPr>
              <w:t>فرسنگ</w:t>
            </w:r>
            <w:r>
              <w:rPr>
                <w:sz w:val="24"/>
                <w:rtl/>
              </w:rPr>
              <w:softHyphen/>
            </w:r>
            <w:r w:rsidR="00EA5704">
              <w:rPr>
                <w:rFonts w:hint="cs"/>
                <w:sz w:val="24"/>
                <w:rtl/>
              </w:rPr>
              <w:t>شمارها در زمان مقرر نرسیم.</w:t>
            </w:r>
          </w:p>
        </w:tc>
        <w:tc>
          <w:tcPr>
            <w:tcW w:w="0" w:type="auto"/>
            <w:vAlign w:val="center"/>
          </w:tcPr>
          <w:p w:rsidR="00B348C7" w:rsidRDefault="00B348C7" w:rsidP="00B348C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باید مدیر پروژه شایستگی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های لازم را داشته باشد. از ابزارهای مناسب مدیریت پروژه استفاده کند. تعیین وظایف، انتساب منابع، کنترل و بازرسی پیشرفت را به خوبی انجام دهد.</w:t>
            </w:r>
          </w:p>
          <w:p w:rsidR="00B348C7" w:rsidRDefault="00B348C7" w:rsidP="00B348C7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در این شرایط باید مدیر پروژه با برگزاری جلسات بین اعضای تیم و ذینفعان، مشکل را شناسایی کند و هماهنگی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های لازم را به عمل آورد.</w:t>
            </w:r>
          </w:p>
        </w:tc>
      </w:tr>
      <w:tr w:rsidR="002E20FE" w:rsidRPr="00D457B9" w:rsidTr="002A70C3">
        <w:tc>
          <w:tcPr>
            <w:tcW w:w="0" w:type="auto"/>
            <w:vAlign w:val="center"/>
          </w:tcPr>
          <w:p w:rsidR="005A6DBA" w:rsidRPr="00D457B9" w:rsidRDefault="00DA2321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5A6DBA" w:rsidRPr="00D457B9" w:rsidRDefault="00DA2321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تجهیزات سخت افزاری مورد نیاز به هر دلیل تامین نشود</w:t>
            </w:r>
          </w:p>
        </w:tc>
        <w:tc>
          <w:tcPr>
            <w:tcW w:w="0" w:type="auto"/>
            <w:vAlign w:val="center"/>
          </w:tcPr>
          <w:p w:rsidR="00280ED3" w:rsidRDefault="004B42EE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تامین کننده های خارجی هم می توان در نظر گرفت.</w:t>
            </w:r>
            <w:bookmarkStart w:id="21" w:name="_GoBack"/>
            <w:bookmarkEnd w:id="21"/>
          </w:p>
        </w:tc>
      </w:tr>
      <w:tr w:rsidR="00930693" w:rsidRPr="00D457B9" w:rsidTr="002A70C3">
        <w:tc>
          <w:tcPr>
            <w:tcW w:w="0" w:type="auto"/>
            <w:vAlign w:val="center"/>
          </w:tcPr>
          <w:p w:rsidR="00930693" w:rsidRDefault="00B04009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930693" w:rsidRDefault="00930693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تغییرات در طول پروژه، مانع از ایجاد محصول</w:t>
            </w:r>
            <w:r w:rsidR="00560D89">
              <w:rPr>
                <w:rFonts w:hint="cs"/>
                <w:sz w:val="24"/>
                <w:rtl/>
              </w:rPr>
              <w:t xml:space="preserve"> با کیفیت بالا شود.</w:t>
            </w:r>
          </w:p>
        </w:tc>
        <w:tc>
          <w:tcPr>
            <w:tcW w:w="0" w:type="auto"/>
            <w:vAlign w:val="center"/>
          </w:tcPr>
          <w:p w:rsidR="00B04009" w:rsidRDefault="00560D89" w:rsidP="00B04009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باید از همان ابتدای پروژه، در اندیشه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ی راهکار مناسبی برای مدیریت تغییرات باشیم. این کار پیگیری و حفظ تمامیت دستاوردهای در حال تکامل در پروژه را تضمین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کند.</w:t>
            </w:r>
            <w:r w:rsidR="00B209DA">
              <w:rPr>
                <w:rFonts w:hint="cs"/>
                <w:sz w:val="24"/>
                <w:rtl/>
              </w:rPr>
              <w:t xml:space="preserve"> </w:t>
            </w:r>
          </w:p>
          <w:p w:rsidR="00B209DA" w:rsidRDefault="00B209DA" w:rsidP="00B04009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برای این کار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توان از ابزارهای پشتیبان در این حوزه مانند </w:t>
            </w:r>
            <w:r>
              <w:rPr>
                <w:sz w:val="24"/>
              </w:rPr>
              <w:t xml:space="preserve">Rational </w:t>
            </w:r>
            <w:proofErr w:type="spellStart"/>
            <w:r>
              <w:rPr>
                <w:sz w:val="24"/>
              </w:rPr>
              <w:t>ClearCase</w:t>
            </w:r>
            <w:proofErr w:type="spellEnd"/>
            <w:r w:rsidR="00B04009">
              <w:rPr>
                <w:rFonts w:hint="cs"/>
                <w:sz w:val="24"/>
                <w:rtl/>
              </w:rPr>
              <w:t>،</w:t>
            </w:r>
            <w:r>
              <w:rPr>
                <w:rFonts w:hint="cs"/>
                <w:sz w:val="24"/>
                <w:rtl/>
              </w:rPr>
              <w:t xml:space="preserve"> </w:t>
            </w:r>
            <w:r>
              <w:rPr>
                <w:sz w:val="24"/>
              </w:rPr>
              <w:t xml:space="preserve">Rational </w:t>
            </w:r>
            <w:proofErr w:type="spellStart"/>
            <w:r>
              <w:rPr>
                <w:sz w:val="24"/>
              </w:rPr>
              <w:t>ClearQuest</w:t>
            </w:r>
            <w:proofErr w:type="spellEnd"/>
            <w:r>
              <w:rPr>
                <w:rFonts w:hint="cs"/>
                <w:sz w:val="24"/>
                <w:rtl/>
              </w:rPr>
              <w:t xml:space="preserve"> </w:t>
            </w:r>
            <w:r w:rsidR="00B04009">
              <w:rPr>
                <w:rFonts w:hint="cs"/>
                <w:sz w:val="24"/>
                <w:rtl/>
              </w:rPr>
              <w:t>و همچنین برد کنترل تغییرات</w:t>
            </w:r>
            <w:r w:rsidR="00B04009">
              <w:rPr>
                <w:rStyle w:val="FootnoteReference"/>
                <w:sz w:val="24"/>
                <w:rtl/>
              </w:rPr>
              <w:footnoteReference w:id="1"/>
            </w:r>
            <w:r w:rsidR="00B04009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استفاده کرد.</w:t>
            </w:r>
          </w:p>
        </w:tc>
      </w:tr>
      <w:tr w:rsidR="002E20FE" w:rsidRPr="00D457B9" w:rsidTr="002A70C3">
        <w:tc>
          <w:tcPr>
            <w:tcW w:w="0" w:type="auto"/>
            <w:vAlign w:val="center"/>
          </w:tcPr>
          <w:p w:rsidR="00280ED3" w:rsidRDefault="00B57FFD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زیاد</w:t>
            </w:r>
          </w:p>
        </w:tc>
        <w:tc>
          <w:tcPr>
            <w:tcW w:w="0" w:type="auto"/>
            <w:vAlign w:val="center"/>
          </w:tcPr>
          <w:p w:rsidR="00280ED3" w:rsidRDefault="0063641C" w:rsidP="003314A2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ذینفعان انتظارات نادرست </w:t>
            </w:r>
            <w:r w:rsidR="00BC6EA1">
              <w:rPr>
                <w:rFonts w:hint="cs"/>
                <w:sz w:val="24"/>
                <w:rtl/>
              </w:rPr>
              <w:t xml:space="preserve">و متناقض </w:t>
            </w:r>
            <w:r w:rsidR="003314A2">
              <w:rPr>
                <w:rFonts w:hint="cs"/>
                <w:sz w:val="24"/>
                <w:rtl/>
              </w:rPr>
              <w:t>با یکدیگر دارند؛</w:t>
            </w:r>
            <w:r w:rsidR="00DA2321">
              <w:rPr>
                <w:rFonts w:hint="cs"/>
                <w:sz w:val="24"/>
                <w:rtl/>
              </w:rPr>
              <w:t>انتظاراتی مانند امنیت ،سرعت، هزینه،کیفیت و...</w:t>
            </w:r>
            <w:r w:rsidR="002C3EC6">
              <w:rPr>
                <w:rFonts w:hint="cs"/>
                <w:sz w:val="24"/>
                <w:rtl/>
              </w:rPr>
              <w:t xml:space="preserve"> در نتیج</w:t>
            </w:r>
            <w:r w:rsidR="00F32BF8">
              <w:rPr>
                <w:rFonts w:hint="cs"/>
                <w:sz w:val="24"/>
                <w:rtl/>
              </w:rPr>
              <w:t>ه امکان دارد در نهایت</w:t>
            </w:r>
            <w:r w:rsidR="003314A2">
              <w:rPr>
                <w:rFonts w:hint="cs"/>
                <w:sz w:val="24"/>
                <w:rtl/>
              </w:rPr>
              <w:t>، پروژه مورد قبول ایشان</w:t>
            </w:r>
            <w:r w:rsidR="00F32BF8">
              <w:rPr>
                <w:rFonts w:hint="cs"/>
                <w:sz w:val="24"/>
                <w:rtl/>
              </w:rPr>
              <w:t xml:space="preserve"> واقع نشود.</w:t>
            </w:r>
          </w:p>
        </w:tc>
        <w:tc>
          <w:tcPr>
            <w:tcW w:w="0" w:type="auto"/>
            <w:vAlign w:val="center"/>
          </w:tcPr>
          <w:p w:rsidR="00280ED3" w:rsidRDefault="0063641C" w:rsidP="00DA2321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باید همه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ی ذینفعان در جلسات شرکت کنند و به تفاهمی در مورد نیازمندی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ها برسند. </w:t>
            </w:r>
          </w:p>
          <w:p w:rsidR="00DA2321" w:rsidRDefault="00DA2321" w:rsidP="00DA2321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می توان چند مورد قیمت گذاری با توجه به درخواست مشتری ارائه داد و به یک تصمیم مشترک رسید.</w:t>
            </w:r>
          </w:p>
        </w:tc>
      </w:tr>
      <w:tr w:rsidR="00217C40" w:rsidRPr="00D457B9" w:rsidTr="00E774A6">
        <w:tc>
          <w:tcPr>
            <w:tcW w:w="0" w:type="auto"/>
            <w:vAlign w:val="center"/>
          </w:tcPr>
          <w:p w:rsidR="00217C40" w:rsidRDefault="00217C40" w:rsidP="00217C40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متوسط</w:t>
            </w:r>
          </w:p>
        </w:tc>
        <w:tc>
          <w:tcPr>
            <w:tcW w:w="0" w:type="auto"/>
            <w:vAlign w:val="center"/>
          </w:tcPr>
          <w:p w:rsidR="00217C40" w:rsidRDefault="00217C40" w:rsidP="00217C40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اعضای تیم نگرش منفی نسبت به پروژه داشته و فاقد انگیزه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ی کافی باشند.</w:t>
            </w:r>
          </w:p>
        </w:tc>
        <w:tc>
          <w:tcPr>
            <w:tcW w:w="0" w:type="auto"/>
            <w:vAlign w:val="center"/>
          </w:tcPr>
          <w:p w:rsidR="00217C40" w:rsidRDefault="00217C40" w:rsidP="00217C40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باید با اعضای تیم جلسه گذاشته شود تا نگرانی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 xml:space="preserve">ها و مشکلات خود را اعلام کنند. ممکن </w:t>
            </w:r>
            <w:r>
              <w:rPr>
                <w:rFonts w:hint="cs"/>
                <w:sz w:val="24"/>
                <w:rtl/>
              </w:rPr>
              <w:lastRenderedPageBreak/>
              <w:t>است کمبودی وجود داشته باشد که مدیر پروژه باید متناسباً امکانات برای رفع این کاستی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 را فراهم آورد.</w:t>
            </w:r>
          </w:p>
        </w:tc>
      </w:tr>
      <w:tr w:rsidR="000C5435" w:rsidRPr="00D457B9" w:rsidTr="009D6C5E">
        <w:tc>
          <w:tcPr>
            <w:tcW w:w="0" w:type="auto"/>
            <w:vAlign w:val="center"/>
          </w:tcPr>
          <w:p w:rsidR="000C5435" w:rsidRDefault="000018FC" w:rsidP="000C543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کم</w:t>
            </w:r>
          </w:p>
        </w:tc>
        <w:tc>
          <w:tcPr>
            <w:tcW w:w="0" w:type="auto"/>
            <w:vAlign w:val="center"/>
          </w:tcPr>
          <w:p w:rsidR="000C5435" w:rsidRDefault="000C5435" w:rsidP="000C5435">
            <w:pPr>
              <w:rPr>
                <w:rtl/>
              </w:rPr>
            </w:pPr>
            <w:r>
              <w:rPr>
                <w:rFonts w:hint="cs"/>
                <w:rtl/>
              </w:rPr>
              <w:t>منابع و امکانات مورد نیاز برای پروژه را نتوان فراهم کرد.</w:t>
            </w:r>
          </w:p>
        </w:tc>
        <w:tc>
          <w:tcPr>
            <w:tcW w:w="0" w:type="auto"/>
            <w:vAlign w:val="center"/>
          </w:tcPr>
          <w:p w:rsidR="000C5435" w:rsidRDefault="000C5435" w:rsidP="000C54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باید مدیر پروژه با برگزاری جلسات به شناسایی منابع و امکانات لازم برای انجام پروژه بپردازد و منابع مورد نیاز را تدارک ببیند. </w:t>
            </w:r>
          </w:p>
        </w:tc>
      </w:tr>
      <w:tr w:rsidR="002E20FE" w:rsidRPr="00D457B9" w:rsidTr="002A70C3">
        <w:tc>
          <w:tcPr>
            <w:tcW w:w="0" w:type="auto"/>
            <w:vAlign w:val="center"/>
          </w:tcPr>
          <w:p w:rsidR="00280ED3" w:rsidRDefault="005B106A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کم</w:t>
            </w:r>
          </w:p>
        </w:tc>
        <w:tc>
          <w:tcPr>
            <w:tcW w:w="0" w:type="auto"/>
            <w:vAlign w:val="center"/>
          </w:tcPr>
          <w:p w:rsidR="00280ED3" w:rsidRDefault="005B106A" w:rsidP="002A70C3">
            <w:pPr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پروژه نمی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تواند به شکل مؤثری فروش شرکت را افزایش دهد.</w:t>
            </w:r>
            <w:r w:rsidR="00F32BF8">
              <w:rPr>
                <w:rFonts w:hint="cs"/>
                <w:sz w:val="24"/>
                <w:rtl/>
              </w:rPr>
              <w:t xml:space="preserve"> در نتیجه هزینه</w:t>
            </w:r>
            <w:r w:rsidR="00F32BF8">
              <w:rPr>
                <w:sz w:val="24"/>
                <w:rtl/>
              </w:rPr>
              <w:softHyphen/>
            </w:r>
            <w:r w:rsidR="00F32BF8">
              <w:rPr>
                <w:rFonts w:hint="cs"/>
                <w:sz w:val="24"/>
                <w:rtl/>
              </w:rPr>
              <w:t>های صرف</w:t>
            </w:r>
            <w:r w:rsidR="00F32BF8">
              <w:rPr>
                <w:sz w:val="24"/>
                <w:rtl/>
              </w:rPr>
              <w:softHyphen/>
            </w:r>
            <w:r w:rsidR="00F32BF8">
              <w:rPr>
                <w:rFonts w:hint="cs"/>
                <w:sz w:val="24"/>
                <w:rtl/>
              </w:rPr>
              <w:t>شده بابت پروژه بی</w:t>
            </w:r>
            <w:r w:rsidR="00F32BF8">
              <w:rPr>
                <w:sz w:val="24"/>
                <w:rtl/>
              </w:rPr>
              <w:softHyphen/>
            </w:r>
            <w:r w:rsidR="00F32BF8">
              <w:rPr>
                <w:rFonts w:hint="cs"/>
                <w:sz w:val="24"/>
                <w:rtl/>
              </w:rPr>
              <w:t>نتیجه می</w:t>
            </w:r>
            <w:r w:rsidR="00F32BF8">
              <w:rPr>
                <w:sz w:val="24"/>
                <w:rtl/>
              </w:rPr>
              <w:softHyphen/>
            </w:r>
            <w:r w:rsidR="00F32BF8">
              <w:rPr>
                <w:rFonts w:hint="cs"/>
                <w:sz w:val="24"/>
                <w:rtl/>
              </w:rPr>
              <w:t>ماند.</w:t>
            </w:r>
          </w:p>
        </w:tc>
        <w:tc>
          <w:tcPr>
            <w:tcW w:w="0" w:type="auto"/>
            <w:vAlign w:val="center"/>
          </w:tcPr>
          <w:p w:rsidR="00280ED3" w:rsidRDefault="00F27A91" w:rsidP="002E20FE">
            <w:pPr>
              <w:spacing w:before="24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باید وضعیت بازار به خوبی شناسایی شود و تعیین شود که</w:t>
            </w:r>
            <w:r w:rsidR="002E20FE">
              <w:rPr>
                <w:rFonts w:hint="cs"/>
                <w:sz w:val="24"/>
                <w:rtl/>
              </w:rPr>
              <w:t xml:space="preserve"> آیا</w:t>
            </w:r>
            <w:r>
              <w:rPr>
                <w:rFonts w:hint="cs"/>
                <w:sz w:val="24"/>
                <w:rtl/>
              </w:rPr>
              <w:t xml:space="preserve"> این پروژه با قابلیت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هایش می</w:t>
            </w:r>
            <w:r>
              <w:rPr>
                <w:sz w:val="24"/>
                <w:rtl/>
              </w:rPr>
              <w:softHyphen/>
            </w:r>
            <w:r>
              <w:rPr>
                <w:rFonts w:hint="cs"/>
                <w:sz w:val="24"/>
                <w:rtl/>
              </w:rPr>
              <w:t>تواند مورد استقبال مشتریان قرار گیرد و بازدهی داشته باشد</w:t>
            </w:r>
            <w:r w:rsidR="002E20FE">
              <w:rPr>
                <w:rFonts w:hint="cs"/>
                <w:sz w:val="24"/>
                <w:rtl/>
              </w:rPr>
              <w:t xml:space="preserve"> یا خیر</w:t>
            </w:r>
            <w:r>
              <w:rPr>
                <w:rFonts w:hint="cs"/>
                <w:sz w:val="24"/>
                <w:rtl/>
              </w:rPr>
              <w:t>.</w:t>
            </w:r>
            <w:r w:rsidR="002E20FE">
              <w:rPr>
                <w:rFonts w:hint="cs"/>
                <w:sz w:val="24"/>
                <w:rtl/>
              </w:rPr>
              <w:t xml:space="preserve"> همچنین می</w:t>
            </w:r>
            <w:r w:rsidR="002E20FE">
              <w:rPr>
                <w:sz w:val="24"/>
                <w:rtl/>
              </w:rPr>
              <w:softHyphen/>
            </w:r>
            <w:r w:rsidR="002E20FE">
              <w:rPr>
                <w:rFonts w:hint="cs"/>
                <w:sz w:val="24"/>
                <w:rtl/>
              </w:rPr>
              <w:t>توان پروژه</w:t>
            </w:r>
            <w:r w:rsidR="002E20FE">
              <w:rPr>
                <w:sz w:val="24"/>
                <w:rtl/>
              </w:rPr>
              <w:softHyphen/>
            </w:r>
            <w:r w:rsidR="002E20FE">
              <w:rPr>
                <w:rFonts w:hint="cs"/>
                <w:sz w:val="24"/>
                <w:rtl/>
              </w:rPr>
              <w:t>های مشابه خارجی را نیز مورد توجه قرار داد و امکاناتی را به پروژه افزود که مورد توجه مشتریان قرار گیرد.</w:t>
            </w:r>
          </w:p>
        </w:tc>
      </w:tr>
    </w:tbl>
    <w:p w:rsidR="00EF154F" w:rsidRPr="00293F67" w:rsidRDefault="00EF154F" w:rsidP="00063879"/>
    <w:sectPr w:rsidR="00EF154F" w:rsidRPr="00293F6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86C" w:rsidRDefault="0031686C" w:rsidP="00063879">
      <w:r>
        <w:separator/>
      </w:r>
    </w:p>
    <w:p w:rsidR="0031686C" w:rsidRDefault="0031686C"/>
    <w:p w:rsidR="0031686C" w:rsidRDefault="0031686C" w:rsidP="006B648D"/>
  </w:endnote>
  <w:endnote w:type="continuationSeparator" w:id="0">
    <w:p w:rsidR="0031686C" w:rsidRDefault="0031686C" w:rsidP="00063879">
      <w:r>
        <w:continuationSeparator/>
      </w:r>
    </w:p>
    <w:p w:rsidR="0031686C" w:rsidRDefault="0031686C"/>
    <w:p w:rsidR="0031686C" w:rsidRDefault="0031686C" w:rsidP="006B6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A8" w:rsidRDefault="007112A8" w:rsidP="0006387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112A8" w:rsidRDefault="007112A8" w:rsidP="000638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117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15"/>
      <w:gridCol w:w="6408"/>
      <w:gridCol w:w="2554"/>
    </w:tblGrid>
    <w:tr w:rsidR="007112A8" w:rsidRPr="00C171A0" w:rsidTr="007112A8">
      <w:tc>
        <w:tcPr>
          <w:tcW w:w="2215" w:type="dxa"/>
          <w:tcBorders>
            <w:top w:val="nil"/>
            <w:left w:val="nil"/>
            <w:bottom w:val="nil"/>
            <w:right w:val="nil"/>
          </w:tcBorders>
        </w:tcPr>
        <w:p w:rsidR="007112A8" w:rsidRPr="00C171A0" w:rsidRDefault="007112A8" w:rsidP="00063879">
          <w:pPr>
            <w:rPr>
              <w:rtl/>
            </w:rPr>
          </w:pPr>
          <w:r w:rsidRPr="00C171A0">
            <w:rPr>
              <w:rFonts w:hint="cs"/>
              <w:rtl/>
            </w:rPr>
            <w:t>غير محرمانه</w:t>
          </w:r>
        </w:p>
      </w:tc>
      <w:tc>
        <w:tcPr>
          <w:tcW w:w="6408" w:type="dxa"/>
          <w:tcBorders>
            <w:top w:val="nil"/>
            <w:left w:val="nil"/>
            <w:bottom w:val="nil"/>
            <w:right w:val="nil"/>
          </w:tcBorders>
        </w:tcPr>
        <w:p w:rsidR="007112A8" w:rsidRPr="00C171A0" w:rsidRDefault="007112A8" w:rsidP="007A7C5E">
          <w:pPr>
            <w:rPr>
              <w:rtl/>
            </w:rPr>
          </w:pPr>
          <w:r w:rsidRPr="00C171A0">
            <w:rPr>
              <w:rFonts w:hint="cs"/>
              <w:rtl/>
            </w:rPr>
            <w:t xml:space="preserve">                                     </w:t>
          </w:r>
          <w:r w:rsidRPr="00C171A0">
            <w:rPr>
              <w:rFonts w:hint="cs"/>
              <w:rtl/>
            </w:rPr>
            <w:t>139</w:t>
          </w:r>
          <w:r w:rsidR="007A7C5E">
            <w:rPr>
              <w:rFonts w:hint="cs"/>
              <w:rtl/>
            </w:rPr>
            <w:t>5</w:t>
          </w:r>
          <w:r w:rsidRPr="00C171A0">
            <w:rPr>
              <w:rFonts w:hint="cs"/>
              <w:rtl/>
            </w:rPr>
            <w:t xml:space="preserve"> </w:t>
          </w:r>
        </w:p>
      </w:tc>
      <w:tc>
        <w:tcPr>
          <w:tcW w:w="2554" w:type="dxa"/>
          <w:tcBorders>
            <w:top w:val="nil"/>
            <w:left w:val="nil"/>
            <w:bottom w:val="nil"/>
            <w:right w:val="nil"/>
          </w:tcBorders>
        </w:tcPr>
        <w:p w:rsidR="007112A8" w:rsidRPr="00C171A0" w:rsidRDefault="007112A8" w:rsidP="00063879">
          <w:r w:rsidRPr="00C171A0">
            <w:rPr>
              <w:rFonts w:hint="cs"/>
              <w:rtl/>
            </w:rPr>
            <w:t>صفحه</w:t>
          </w:r>
          <w:r w:rsidRPr="00C171A0">
            <w:t xml:space="preserve"> </w:t>
          </w:r>
          <w:r w:rsidRPr="00C171A0">
            <w:fldChar w:fldCharType="begin"/>
          </w:r>
          <w:r w:rsidRPr="00C171A0">
            <w:instrText xml:space="preserve"> PAGE </w:instrText>
          </w:r>
          <w:r w:rsidRPr="00C171A0">
            <w:fldChar w:fldCharType="separate"/>
          </w:r>
          <w:r w:rsidR="004B42EE">
            <w:rPr>
              <w:noProof/>
              <w:rtl/>
            </w:rPr>
            <w:t>7</w:t>
          </w:r>
          <w:r w:rsidRPr="00C171A0">
            <w:fldChar w:fldCharType="end"/>
          </w:r>
        </w:p>
      </w:tc>
    </w:tr>
  </w:tbl>
  <w:p w:rsidR="007112A8" w:rsidRPr="00C171A0" w:rsidRDefault="007112A8" w:rsidP="00063879"/>
  <w:p w:rsidR="007112A8" w:rsidRPr="00C171A0" w:rsidRDefault="007112A8" w:rsidP="00063879">
    <w:pPr>
      <w:pStyle w:val="Footer"/>
    </w:pPr>
  </w:p>
  <w:p w:rsidR="00A85F03" w:rsidRDefault="00A85F03"/>
  <w:p w:rsidR="00A85F03" w:rsidRDefault="00A85F03" w:rsidP="006B648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A8" w:rsidRDefault="007112A8" w:rsidP="000638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86C" w:rsidRDefault="0031686C" w:rsidP="00063879">
      <w:r>
        <w:separator/>
      </w:r>
    </w:p>
    <w:p w:rsidR="0031686C" w:rsidRDefault="0031686C"/>
    <w:p w:rsidR="0031686C" w:rsidRDefault="0031686C" w:rsidP="006B648D"/>
  </w:footnote>
  <w:footnote w:type="continuationSeparator" w:id="0">
    <w:p w:rsidR="0031686C" w:rsidRDefault="0031686C" w:rsidP="00063879">
      <w:r>
        <w:continuationSeparator/>
      </w:r>
    </w:p>
    <w:p w:rsidR="0031686C" w:rsidRDefault="0031686C"/>
    <w:p w:rsidR="0031686C" w:rsidRDefault="0031686C" w:rsidP="006B648D"/>
  </w:footnote>
  <w:footnote w:id="1">
    <w:p w:rsidR="00B04009" w:rsidRDefault="00B0400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Change control board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558" w:type="dxa"/>
      <w:tblInd w:w="-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2A8" w:rsidTr="00294FDD">
      <w:tc>
        <w:tcPr>
          <w:tcW w:w="6379" w:type="dxa"/>
          <w:vAlign w:val="center"/>
        </w:tcPr>
        <w:p w:rsidR="002919DE" w:rsidRPr="002919DE" w:rsidRDefault="002919DE" w:rsidP="002919DE">
          <w:pPr>
            <w:pStyle w:val="Title"/>
            <w:jc w:val="both"/>
            <w:rPr>
              <w:rFonts w:hint="cs"/>
              <w:b/>
              <w:bCs w:val="0"/>
              <w:sz w:val="18"/>
              <w:szCs w:val="24"/>
              <w:rtl/>
            </w:rPr>
          </w:pPr>
          <w:r w:rsidRPr="002919DE">
            <w:rPr>
              <w:rFonts w:hint="cs"/>
              <w:b/>
              <w:bCs w:val="0"/>
              <w:sz w:val="18"/>
              <w:szCs w:val="24"/>
              <w:rtl/>
            </w:rPr>
            <w:t>سامانه</w:t>
          </w:r>
          <w:r w:rsidRPr="002919DE">
            <w:rPr>
              <w:b/>
              <w:bCs w:val="0"/>
              <w:sz w:val="18"/>
              <w:szCs w:val="24"/>
              <w:rtl/>
            </w:rPr>
            <w:softHyphen/>
          </w:r>
          <w:r w:rsidRPr="002919DE">
            <w:rPr>
              <w:rFonts w:hint="cs"/>
              <w:b/>
              <w:bCs w:val="0"/>
              <w:sz w:val="18"/>
              <w:szCs w:val="24"/>
              <w:rtl/>
            </w:rPr>
            <w:t xml:space="preserve">ی </w:t>
          </w:r>
          <w:r>
            <w:rPr>
              <w:rFonts w:hint="cs"/>
              <w:b/>
              <w:bCs w:val="0"/>
              <w:sz w:val="18"/>
              <w:szCs w:val="24"/>
              <w:rtl/>
            </w:rPr>
            <w:t>حفاظتی شهرک</w:t>
          </w:r>
        </w:p>
        <w:p w:rsidR="007112A8" w:rsidRPr="00981372" w:rsidRDefault="007112A8" w:rsidP="00063879"/>
      </w:tc>
      <w:tc>
        <w:tcPr>
          <w:tcW w:w="3179" w:type="dxa"/>
          <w:vAlign w:val="center"/>
        </w:tcPr>
        <w:p w:rsidR="007112A8" w:rsidRPr="00981372" w:rsidRDefault="007112A8" w:rsidP="00063879">
          <w:r w:rsidRPr="00981372">
            <w:rPr>
              <w:rFonts w:hint="cs"/>
              <w:rtl/>
            </w:rPr>
            <w:t xml:space="preserve">نسخه: </w:t>
          </w:r>
          <w:r>
            <w:rPr>
              <w:rFonts w:hint="cs"/>
              <w:rtl/>
            </w:rPr>
            <w:t>1.0</w:t>
          </w:r>
        </w:p>
      </w:tc>
    </w:tr>
    <w:tr w:rsidR="007112A8" w:rsidTr="00294FDD">
      <w:tc>
        <w:tcPr>
          <w:tcW w:w="6379" w:type="dxa"/>
          <w:vAlign w:val="center"/>
        </w:tcPr>
        <w:p w:rsidR="007112A8" w:rsidRPr="00981372" w:rsidRDefault="007112A8" w:rsidP="00063879">
          <w:r>
            <w:rPr>
              <w:rFonts w:hint="cs"/>
              <w:rtl/>
            </w:rPr>
            <w:t xml:space="preserve">لیست مخاطرات </w:t>
          </w:r>
          <w:r>
            <w:rPr>
              <w:rFonts w:ascii="Sakkal Majalla" w:hAnsi="Sakkal Majalla" w:cs="Sakkal Majalla" w:hint="cs"/>
              <w:rtl/>
            </w:rPr>
            <w:t>–</w:t>
          </w:r>
          <w:r>
            <w:rPr>
              <w:rFonts w:hint="cs"/>
              <w:rtl/>
            </w:rPr>
            <w:t xml:space="preserve"> فاز شناخت</w:t>
          </w:r>
        </w:p>
      </w:tc>
      <w:tc>
        <w:tcPr>
          <w:tcW w:w="3179" w:type="dxa"/>
          <w:vAlign w:val="center"/>
        </w:tcPr>
        <w:p w:rsidR="007112A8" w:rsidRPr="00981372" w:rsidRDefault="007112A8" w:rsidP="002919DE">
          <w:r w:rsidRPr="00981372">
            <w:rPr>
              <w:rFonts w:hint="cs"/>
              <w:rtl/>
            </w:rPr>
            <w:t xml:space="preserve">تاریخ: </w:t>
          </w:r>
          <w:r w:rsidR="002919DE">
            <w:rPr>
              <w:rFonts w:hint="cs"/>
              <w:rtl/>
            </w:rPr>
            <w:t>12</w:t>
          </w:r>
          <w:r w:rsidR="00A00B63" w:rsidRPr="00AC0565">
            <w:rPr>
              <w:rFonts w:hint="cs"/>
              <w:rtl/>
            </w:rPr>
            <w:t>/0</w:t>
          </w:r>
          <w:r w:rsidR="00A00B63">
            <w:rPr>
              <w:rFonts w:hint="cs"/>
              <w:rtl/>
            </w:rPr>
            <w:t>8</w:t>
          </w:r>
          <w:r w:rsidR="00A00B63" w:rsidRPr="00AC0565">
            <w:rPr>
              <w:rFonts w:hint="cs"/>
              <w:rtl/>
            </w:rPr>
            <w:t>/</w:t>
          </w:r>
          <w:r w:rsidR="00A00B63">
            <w:rPr>
              <w:rFonts w:hint="cs"/>
              <w:rtl/>
            </w:rPr>
            <w:t>13</w:t>
          </w:r>
          <w:r w:rsidR="002919DE">
            <w:rPr>
              <w:rFonts w:hint="cs"/>
              <w:rtl/>
            </w:rPr>
            <w:t>95</w:t>
          </w:r>
        </w:p>
      </w:tc>
    </w:tr>
    <w:tr w:rsidR="007112A8" w:rsidTr="00294FDD">
      <w:tc>
        <w:tcPr>
          <w:tcW w:w="9558" w:type="dxa"/>
          <w:gridSpan w:val="2"/>
          <w:vAlign w:val="center"/>
        </w:tcPr>
        <w:p w:rsidR="007112A8" w:rsidRPr="00981372" w:rsidRDefault="002919DE" w:rsidP="00063879">
          <w:r>
            <w:rPr>
              <w:rFonts w:hint="cs"/>
              <w:rtl/>
            </w:rPr>
            <w:t>فاطمه خداپرست- نیلوفر نادریان</w:t>
          </w:r>
        </w:p>
      </w:tc>
    </w:tr>
  </w:tbl>
  <w:p w:rsidR="007112A8" w:rsidRPr="00294FDD" w:rsidRDefault="007112A8" w:rsidP="00063879">
    <w:pPr>
      <w:pStyle w:val="Header"/>
    </w:pPr>
  </w:p>
  <w:p w:rsidR="00A85F03" w:rsidRDefault="00A85F03"/>
  <w:p w:rsidR="00A85F03" w:rsidRDefault="00A85F03" w:rsidP="006B648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A8" w:rsidRDefault="007112A8" w:rsidP="000638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FD63D5E"/>
    <w:lvl w:ilvl="0">
      <w:start w:val="1"/>
      <w:numFmt w:val="decimal"/>
      <w:pStyle w:val="Heading1"/>
      <w:lvlText w:val="%1"/>
      <w:lvlJc w:val="left"/>
      <w:pPr>
        <w:ind w:left="364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8D521A8"/>
    <w:multiLevelType w:val="hybridMultilevel"/>
    <w:tmpl w:val="C46C0C9C"/>
    <w:lvl w:ilvl="0" w:tplc="5512EF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67"/>
    <w:rsid w:val="000018FC"/>
    <w:rsid w:val="00001B50"/>
    <w:rsid w:val="000108C7"/>
    <w:rsid w:val="00051467"/>
    <w:rsid w:val="00054A49"/>
    <w:rsid w:val="00055361"/>
    <w:rsid w:val="00057CBE"/>
    <w:rsid w:val="000603AC"/>
    <w:rsid w:val="00063879"/>
    <w:rsid w:val="00063C30"/>
    <w:rsid w:val="00071F59"/>
    <w:rsid w:val="0009096E"/>
    <w:rsid w:val="000910AD"/>
    <w:rsid w:val="000C5435"/>
    <w:rsid w:val="000D3C0A"/>
    <w:rsid w:val="000E05BF"/>
    <w:rsid w:val="00102A90"/>
    <w:rsid w:val="00115D75"/>
    <w:rsid w:val="00163EEB"/>
    <w:rsid w:val="001669EF"/>
    <w:rsid w:val="00171E8D"/>
    <w:rsid w:val="00193D36"/>
    <w:rsid w:val="001A3B02"/>
    <w:rsid w:val="001B1143"/>
    <w:rsid w:val="001B3D5A"/>
    <w:rsid w:val="001B48D8"/>
    <w:rsid w:val="001D48AC"/>
    <w:rsid w:val="001D7D58"/>
    <w:rsid w:val="001E24BD"/>
    <w:rsid w:val="001E6DAC"/>
    <w:rsid w:val="00217C40"/>
    <w:rsid w:val="00222B56"/>
    <w:rsid w:val="002465EE"/>
    <w:rsid w:val="0027582E"/>
    <w:rsid w:val="002807E5"/>
    <w:rsid w:val="00280ED3"/>
    <w:rsid w:val="002919DE"/>
    <w:rsid w:val="00291A8F"/>
    <w:rsid w:val="00293F67"/>
    <w:rsid w:val="00294FDD"/>
    <w:rsid w:val="002A70C3"/>
    <w:rsid w:val="002C3EC6"/>
    <w:rsid w:val="002E20FE"/>
    <w:rsid w:val="002F4D97"/>
    <w:rsid w:val="002F76F0"/>
    <w:rsid w:val="0031686C"/>
    <w:rsid w:val="003314A2"/>
    <w:rsid w:val="00344F06"/>
    <w:rsid w:val="00344F36"/>
    <w:rsid w:val="00346FAA"/>
    <w:rsid w:val="00356A33"/>
    <w:rsid w:val="0035796D"/>
    <w:rsid w:val="00370BF2"/>
    <w:rsid w:val="00372AD7"/>
    <w:rsid w:val="003824BB"/>
    <w:rsid w:val="003A36F7"/>
    <w:rsid w:val="003B26B3"/>
    <w:rsid w:val="003C6B91"/>
    <w:rsid w:val="003E5CA5"/>
    <w:rsid w:val="003E7CB8"/>
    <w:rsid w:val="00402655"/>
    <w:rsid w:val="00434761"/>
    <w:rsid w:val="00461404"/>
    <w:rsid w:val="004632FE"/>
    <w:rsid w:val="00465563"/>
    <w:rsid w:val="00470267"/>
    <w:rsid w:val="00474E67"/>
    <w:rsid w:val="0048586A"/>
    <w:rsid w:val="00493439"/>
    <w:rsid w:val="00496A66"/>
    <w:rsid w:val="004A3488"/>
    <w:rsid w:val="004B42EE"/>
    <w:rsid w:val="004B567F"/>
    <w:rsid w:val="004D4A3D"/>
    <w:rsid w:val="004D52FD"/>
    <w:rsid w:val="004D5C61"/>
    <w:rsid w:val="004D7E5F"/>
    <w:rsid w:val="00522BE5"/>
    <w:rsid w:val="00533689"/>
    <w:rsid w:val="00540FE9"/>
    <w:rsid w:val="00543239"/>
    <w:rsid w:val="00546C36"/>
    <w:rsid w:val="00560D89"/>
    <w:rsid w:val="005623B6"/>
    <w:rsid w:val="00562567"/>
    <w:rsid w:val="00567D8D"/>
    <w:rsid w:val="00586C8B"/>
    <w:rsid w:val="005A5EE9"/>
    <w:rsid w:val="005A6DBA"/>
    <w:rsid w:val="005B106A"/>
    <w:rsid w:val="005D6EF0"/>
    <w:rsid w:val="005E3903"/>
    <w:rsid w:val="005F3D95"/>
    <w:rsid w:val="00600BD0"/>
    <w:rsid w:val="00602A4C"/>
    <w:rsid w:val="00606EA7"/>
    <w:rsid w:val="00625025"/>
    <w:rsid w:val="006269E2"/>
    <w:rsid w:val="006276F4"/>
    <w:rsid w:val="0063641C"/>
    <w:rsid w:val="006432BB"/>
    <w:rsid w:val="00690A0B"/>
    <w:rsid w:val="00695005"/>
    <w:rsid w:val="006A1250"/>
    <w:rsid w:val="006A27B2"/>
    <w:rsid w:val="006B14CA"/>
    <w:rsid w:val="006B4E2D"/>
    <w:rsid w:val="006B648D"/>
    <w:rsid w:val="006C299A"/>
    <w:rsid w:val="006E6FAD"/>
    <w:rsid w:val="006E7788"/>
    <w:rsid w:val="00706244"/>
    <w:rsid w:val="007112A8"/>
    <w:rsid w:val="00711EE0"/>
    <w:rsid w:val="00712875"/>
    <w:rsid w:val="0072446C"/>
    <w:rsid w:val="00725291"/>
    <w:rsid w:val="00756B7B"/>
    <w:rsid w:val="00760582"/>
    <w:rsid w:val="007653DB"/>
    <w:rsid w:val="0077523F"/>
    <w:rsid w:val="0077524F"/>
    <w:rsid w:val="00785157"/>
    <w:rsid w:val="00790245"/>
    <w:rsid w:val="007958B2"/>
    <w:rsid w:val="007A2522"/>
    <w:rsid w:val="007A7C5E"/>
    <w:rsid w:val="007C2525"/>
    <w:rsid w:val="007F1337"/>
    <w:rsid w:val="007F22C3"/>
    <w:rsid w:val="00802BBD"/>
    <w:rsid w:val="00812170"/>
    <w:rsid w:val="0083723B"/>
    <w:rsid w:val="00840698"/>
    <w:rsid w:val="00860017"/>
    <w:rsid w:val="00865967"/>
    <w:rsid w:val="00894B52"/>
    <w:rsid w:val="008B6F02"/>
    <w:rsid w:val="008E57AE"/>
    <w:rsid w:val="008E6FFB"/>
    <w:rsid w:val="008F1503"/>
    <w:rsid w:val="008F2D6B"/>
    <w:rsid w:val="008F603C"/>
    <w:rsid w:val="00925399"/>
    <w:rsid w:val="009274B4"/>
    <w:rsid w:val="00930693"/>
    <w:rsid w:val="009434E5"/>
    <w:rsid w:val="00944B93"/>
    <w:rsid w:val="00945C28"/>
    <w:rsid w:val="00980B21"/>
    <w:rsid w:val="00981827"/>
    <w:rsid w:val="0098607F"/>
    <w:rsid w:val="00997729"/>
    <w:rsid w:val="009A1AB3"/>
    <w:rsid w:val="009C5A44"/>
    <w:rsid w:val="009D3E7B"/>
    <w:rsid w:val="009D5446"/>
    <w:rsid w:val="009E34CA"/>
    <w:rsid w:val="009E566A"/>
    <w:rsid w:val="009F774F"/>
    <w:rsid w:val="00A00B63"/>
    <w:rsid w:val="00A05663"/>
    <w:rsid w:val="00A10BF3"/>
    <w:rsid w:val="00A31FA3"/>
    <w:rsid w:val="00A51190"/>
    <w:rsid w:val="00A63B35"/>
    <w:rsid w:val="00A75365"/>
    <w:rsid w:val="00A85F03"/>
    <w:rsid w:val="00A86D9B"/>
    <w:rsid w:val="00A979AC"/>
    <w:rsid w:val="00AB4347"/>
    <w:rsid w:val="00AD0136"/>
    <w:rsid w:val="00AD28F3"/>
    <w:rsid w:val="00AF5EEB"/>
    <w:rsid w:val="00B01EAF"/>
    <w:rsid w:val="00B04009"/>
    <w:rsid w:val="00B0502A"/>
    <w:rsid w:val="00B17305"/>
    <w:rsid w:val="00B209DA"/>
    <w:rsid w:val="00B348C7"/>
    <w:rsid w:val="00B4500A"/>
    <w:rsid w:val="00B57FFD"/>
    <w:rsid w:val="00B744EB"/>
    <w:rsid w:val="00B9389A"/>
    <w:rsid w:val="00BA3D60"/>
    <w:rsid w:val="00BC6EA1"/>
    <w:rsid w:val="00C171A0"/>
    <w:rsid w:val="00C214DD"/>
    <w:rsid w:val="00C23C59"/>
    <w:rsid w:val="00C3341B"/>
    <w:rsid w:val="00C42D66"/>
    <w:rsid w:val="00C5153C"/>
    <w:rsid w:val="00C64A39"/>
    <w:rsid w:val="00C80CA3"/>
    <w:rsid w:val="00C8358B"/>
    <w:rsid w:val="00CA6F8E"/>
    <w:rsid w:val="00CB354A"/>
    <w:rsid w:val="00CC36B7"/>
    <w:rsid w:val="00CD5B37"/>
    <w:rsid w:val="00CD7AF8"/>
    <w:rsid w:val="00CE3B78"/>
    <w:rsid w:val="00CF19B4"/>
    <w:rsid w:val="00CF1CF5"/>
    <w:rsid w:val="00D1589C"/>
    <w:rsid w:val="00D3493A"/>
    <w:rsid w:val="00D36FD9"/>
    <w:rsid w:val="00D5330F"/>
    <w:rsid w:val="00D730E9"/>
    <w:rsid w:val="00D73C70"/>
    <w:rsid w:val="00D73D38"/>
    <w:rsid w:val="00D74818"/>
    <w:rsid w:val="00D772FB"/>
    <w:rsid w:val="00DA2321"/>
    <w:rsid w:val="00DB2078"/>
    <w:rsid w:val="00DB5168"/>
    <w:rsid w:val="00DB65B5"/>
    <w:rsid w:val="00DD700C"/>
    <w:rsid w:val="00DE336A"/>
    <w:rsid w:val="00DF4B5A"/>
    <w:rsid w:val="00E1213E"/>
    <w:rsid w:val="00E267B8"/>
    <w:rsid w:val="00E45B7B"/>
    <w:rsid w:val="00EA44D9"/>
    <w:rsid w:val="00EA5704"/>
    <w:rsid w:val="00EC1159"/>
    <w:rsid w:val="00EE501B"/>
    <w:rsid w:val="00EE67B5"/>
    <w:rsid w:val="00EF154F"/>
    <w:rsid w:val="00EF4549"/>
    <w:rsid w:val="00F066D5"/>
    <w:rsid w:val="00F21F16"/>
    <w:rsid w:val="00F27A91"/>
    <w:rsid w:val="00F30C40"/>
    <w:rsid w:val="00F32BF8"/>
    <w:rsid w:val="00F463BF"/>
    <w:rsid w:val="00F55494"/>
    <w:rsid w:val="00F67EA1"/>
    <w:rsid w:val="00F74BFA"/>
    <w:rsid w:val="00FA0028"/>
    <w:rsid w:val="00FA1D0C"/>
    <w:rsid w:val="00FC4C83"/>
    <w:rsid w:val="00FC5520"/>
    <w:rsid w:val="00FD50A6"/>
    <w:rsid w:val="00FF49A4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E0788-B351-4BE5-BBBF-8930C7DC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879"/>
    <w:pPr>
      <w:widowControl w:val="0"/>
      <w:bidi/>
      <w:spacing w:after="0" w:line="240" w:lineRule="atLeast"/>
      <w:jc w:val="both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D7481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32"/>
    </w:rPr>
  </w:style>
  <w:style w:type="paragraph" w:styleId="Heading2">
    <w:name w:val="heading 2"/>
    <w:basedOn w:val="Heading1"/>
    <w:next w:val="Normal"/>
    <w:link w:val="Heading2Char"/>
    <w:qFormat/>
    <w:rsid w:val="00625025"/>
    <w:pPr>
      <w:numPr>
        <w:ilvl w:val="1"/>
      </w:numPr>
      <w:outlineLvl w:val="1"/>
    </w:pPr>
    <w:rPr>
      <w:sz w:val="20"/>
      <w:szCs w:val="28"/>
    </w:rPr>
  </w:style>
  <w:style w:type="paragraph" w:styleId="Heading3">
    <w:name w:val="heading 3"/>
    <w:basedOn w:val="Heading1"/>
    <w:next w:val="Normal"/>
    <w:link w:val="Heading3Char"/>
    <w:qFormat/>
    <w:rsid w:val="0009096E"/>
    <w:pPr>
      <w:numPr>
        <w:ilvl w:val="2"/>
      </w:numPr>
      <w:outlineLvl w:val="2"/>
    </w:pPr>
    <w:rPr>
      <w:b w:val="0"/>
      <w:i/>
      <w:sz w:val="20"/>
      <w:szCs w:val="24"/>
    </w:rPr>
  </w:style>
  <w:style w:type="paragraph" w:styleId="Heading4">
    <w:name w:val="heading 4"/>
    <w:basedOn w:val="Heading1"/>
    <w:next w:val="Normal"/>
    <w:link w:val="Heading4Char"/>
    <w:qFormat/>
    <w:rsid w:val="00293F6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3F6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3F6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3F6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3F6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3F6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4F36"/>
    <w:rPr>
      <w:rFonts w:ascii="Arial" w:eastAsia="Times New Roman" w:hAnsi="Arial" w:cs="B Nazanin"/>
      <w:b/>
      <w:bCs/>
      <w:sz w:val="24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625025"/>
    <w:rPr>
      <w:rFonts w:ascii="Arial" w:eastAsia="Times New Roman" w:hAnsi="Arial" w:cs="B Nazanin"/>
      <w:b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09096E"/>
    <w:rPr>
      <w:rFonts w:ascii="Arial" w:eastAsia="Times New Roman" w:hAnsi="Arial" w:cs="B Nazanin"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293F6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93F6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93F6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93F6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93F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93F6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81827"/>
    <w:pPr>
      <w:spacing w:line="240" w:lineRule="auto"/>
      <w:jc w:val="center"/>
    </w:pPr>
    <w:rPr>
      <w:rFonts w:ascii="Arial" w:hAnsi="Arial"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81827"/>
    <w:rPr>
      <w:rFonts w:ascii="Arial" w:eastAsia="Times New Roman" w:hAnsi="Arial" w:cs="B Nazanin"/>
      <w:bCs/>
      <w:sz w:val="36"/>
      <w:szCs w:val="36"/>
      <w:lang w:bidi="fa-IR"/>
    </w:rPr>
  </w:style>
  <w:style w:type="paragraph" w:styleId="TOC1">
    <w:name w:val="toc 1"/>
    <w:basedOn w:val="Normal"/>
    <w:next w:val="Normal"/>
    <w:uiPriority w:val="39"/>
    <w:qFormat/>
    <w:rsid w:val="00E267B8"/>
    <w:pPr>
      <w:tabs>
        <w:tab w:val="left" w:leader="dot" w:pos="288"/>
        <w:tab w:val="right" w:leader="dot" w:pos="9360"/>
      </w:tabs>
      <w:spacing w:before="240" w:after="60"/>
    </w:pPr>
    <w:rPr>
      <w:rFonts w:asciiTheme="minorHAnsi" w:eastAsiaTheme="minorEastAsia" w:hAnsiTheme="minorHAnsi"/>
      <w:noProof/>
      <w:sz w:val="22"/>
      <w:lang w:bidi="ar-SA"/>
    </w:rPr>
  </w:style>
  <w:style w:type="paragraph" w:styleId="TOC2">
    <w:name w:val="toc 2"/>
    <w:basedOn w:val="Normal"/>
    <w:next w:val="Normal"/>
    <w:uiPriority w:val="39"/>
    <w:qFormat/>
    <w:rsid w:val="00E267B8"/>
    <w:pPr>
      <w:tabs>
        <w:tab w:val="left" w:pos="855"/>
        <w:tab w:val="right" w:leader="dot" w:pos="9360"/>
      </w:tabs>
      <w:ind w:left="432" w:right="720"/>
    </w:pPr>
    <w:rPr>
      <w:rFonts w:asciiTheme="minorHAnsi" w:eastAsiaTheme="minorEastAsia" w:hAnsiTheme="minorHAnsi"/>
      <w:noProof/>
      <w:sz w:val="22"/>
      <w:lang w:bidi="ar-SA"/>
    </w:rPr>
  </w:style>
  <w:style w:type="paragraph" w:styleId="TOC3">
    <w:name w:val="toc 3"/>
    <w:basedOn w:val="Normal"/>
    <w:next w:val="Normal"/>
    <w:semiHidden/>
    <w:rsid w:val="00293F67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semiHidden/>
    <w:rsid w:val="00293F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93F6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93F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93F6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93F67"/>
  </w:style>
  <w:style w:type="paragraph" w:customStyle="1" w:styleId="Tabletext">
    <w:name w:val="Tabletext"/>
    <w:basedOn w:val="Normal"/>
    <w:rsid w:val="00293F6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93F6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93F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3F6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19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0400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4009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400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267B8"/>
    <w:pPr>
      <w:keepLines/>
      <w:widowControl/>
      <w:numPr>
        <w:numId w:val="0"/>
      </w:numPr>
      <w:bidi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lang w:bidi="ar-SA"/>
    </w:rPr>
  </w:style>
  <w:style w:type="character" w:styleId="Hyperlink">
    <w:name w:val="Hyperlink"/>
    <w:basedOn w:val="DefaultParagraphFont"/>
    <w:uiPriority w:val="99"/>
    <w:unhideWhenUsed/>
    <w:rsid w:val="00E267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F2F1E-9223-4E0B-8D24-C5A26192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Dehghani Tafti</dc:creator>
  <cp:keywords/>
  <dc:description/>
  <cp:lastModifiedBy>pari</cp:lastModifiedBy>
  <cp:revision>96</cp:revision>
  <cp:lastPrinted>2015-11-28T20:19:00Z</cp:lastPrinted>
  <dcterms:created xsi:type="dcterms:W3CDTF">2015-11-22T19:38:00Z</dcterms:created>
  <dcterms:modified xsi:type="dcterms:W3CDTF">2016-11-04T19:57:00Z</dcterms:modified>
</cp:coreProperties>
</file>