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6F1DD73B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2F8446" w14:textId="68BFFD17" w:rsidR="00C6140C" w:rsidRPr="00E42D33" w:rsidRDefault="00C6140C" w:rsidP="00DB0924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Методы и процедуры принятия решений</w:t>
      </w:r>
      <w:r w:rsidR="00DB0924">
        <w:rPr>
          <w:rFonts w:ascii="Times New Roman" w:eastAsia="Times New Roman" w:hAnsi="Times New Roman" w:cs="Times New Roman"/>
          <w:sz w:val="28"/>
          <w:szCs w:val="28"/>
        </w:rPr>
        <w:t xml:space="preserve"> при многих критериях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5F25F34" w14:textId="06AA8BD9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5D7F1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C3F5A3D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E9B38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3B0556" w14:textId="15758EA9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7C3B07D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 Проверил:</w:t>
      </w:r>
    </w:p>
    <w:p w14:paraId="380D1B12" w14:textId="29020A13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150503: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0D20742B" w:rsidR="00C6140C" w:rsidRPr="00C6140C" w:rsidRDefault="005D7F1A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А.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A07FF" w14:textId="47CF7EB3" w:rsidR="00191DDB" w:rsidRPr="00E42D33" w:rsidRDefault="00C6140C" w:rsidP="00E42D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4FBAEEB" w14:textId="0EA3DA1D" w:rsidR="00C6140C" w:rsidRDefault="00C6140C" w:rsidP="008504AD">
      <w:pPr>
        <w:pStyle w:val="a3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8504A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7A5A3" w14:textId="3F26363B" w:rsidR="00DB0924" w:rsidRPr="00DB0924" w:rsidRDefault="00E42D33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B0924" w:rsidRPr="00DB0924">
        <w:rPr>
          <w:rFonts w:ascii="Times New Roman" w:hAnsi="Times New Roman" w:cs="Times New Roman"/>
          <w:sz w:val="28"/>
          <w:szCs w:val="28"/>
        </w:rPr>
        <w:t>изучение методов и процедур многокритериального выбора альтернатив;</w:t>
      </w:r>
    </w:p>
    <w:p w14:paraId="445C854F" w14:textId="3E484BAC" w:rsidR="00E42D33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9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B0924">
        <w:rPr>
          <w:rFonts w:ascii="Times New Roman" w:hAnsi="Times New Roman" w:cs="Times New Roman"/>
          <w:sz w:val="28"/>
          <w:szCs w:val="28"/>
        </w:rPr>
        <w:t>изучение применения методов многокритериального выбора альтернатив для анализа и выбора управленческих решений.</w:t>
      </w:r>
    </w:p>
    <w:p w14:paraId="6EA748F6" w14:textId="77777777" w:rsidR="00DB0924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8504AD">
      <w:pPr>
        <w:pStyle w:val="a3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8504A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5F34B" w14:textId="6AEA9B37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Изучить теоретические сведения по лабораторной работе.</w:t>
      </w:r>
    </w:p>
    <w:p w14:paraId="3E6359F7" w14:textId="520BA08D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2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Получить задание на лабораторную работу. </w:t>
      </w:r>
    </w:p>
    <w:p w14:paraId="047F2AC8" w14:textId="37BB70A8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3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множество Парето.</w:t>
      </w:r>
    </w:p>
    <w:p w14:paraId="1D98EA2A" w14:textId="7D88F980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4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 указанию преподавателя выполнить анализ альтернатив и выбрать лучшую альтернативу одним из следующих двух способов:</w:t>
      </w:r>
    </w:p>
    <w:p w14:paraId="0E5C06E2" w14:textId="322CF7A9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первый способ:</w:t>
      </w:r>
    </w:p>
    <w:p w14:paraId="7B80B35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используя методику экспресс-анализа альтернатив, выбрать три лучших альтернативы;</w:t>
      </w:r>
    </w:p>
    <w:p w14:paraId="136DD785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б) выполнить ранжирование выбранных альтернатив, используя методику </w:t>
      </w:r>
      <w:proofErr w:type="spellStart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скаляризации</w:t>
      </w:r>
      <w:proofErr w:type="spellEnd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векторных оценок;</w:t>
      </w:r>
    </w:p>
    <w:p w14:paraId="77F1CFF8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сравнить две лучшие альтернативы, используя методику сравнительной оценки двух альтернатив по степени доминирования;</w:t>
      </w:r>
    </w:p>
    <w:p w14:paraId="12C46850" w14:textId="2A1F3813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второй способ:</w:t>
      </w:r>
    </w:p>
    <w:p w14:paraId="13E28B6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по виду имеющихся экспертных суждений о важности критериев выбрать метод экспертного анализа, который следует использовать для определения весов критериев: метод предпочтений или метод ранга. Используя выбранный метод экспертного анализа, вычислить веса критериев;</w:t>
      </w:r>
    </w:p>
    <w:p w14:paraId="750B7736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б) выполнить ранжирование альтернатив на основе модифицированного алгоритма Кемени-</w:t>
      </w:r>
      <w:proofErr w:type="spellStart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Снелла</w:t>
      </w:r>
      <w:proofErr w:type="spellEnd"/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 По результатам ранжирования отобрать три лучшие альтернативы;</w:t>
      </w:r>
    </w:p>
    <w:p w14:paraId="04C46C6D" w14:textId="53E94FAC" w:rsidR="00E545B3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выполнить анализ трех отобранных альтернатив по методу ЭЛЕКТРА. Для приведения оценок к безразмерному виду использовать алгоритм, применяемый в методике экспресс-анализа альтернатив. Изменяя пороговые значения индексов согласия и несогласия, выбрать: одну лучшую альтернативу.</w:t>
      </w:r>
    </w:p>
    <w:p w14:paraId="6D54324E" w14:textId="77777777" w:rsid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324F6902" w14:textId="1A51425C" w:rsidR="00E42D33" w:rsidRPr="00E42D33" w:rsidRDefault="00E42D33" w:rsidP="008504AD">
      <w:pPr>
        <w:pStyle w:val="2"/>
        <w:ind w:firstLine="709"/>
        <w:rPr>
          <w:b/>
          <w:snapToGrid w:val="0"/>
          <w:szCs w:val="28"/>
        </w:rPr>
      </w:pPr>
      <w:r w:rsidRPr="00E42D33">
        <w:rPr>
          <w:b/>
          <w:snapToGrid w:val="0"/>
          <w:szCs w:val="28"/>
        </w:rPr>
        <w:t>Вариант Б.</w:t>
      </w:r>
      <w:r w:rsidR="005D7F1A">
        <w:rPr>
          <w:b/>
          <w:snapToGrid w:val="0"/>
          <w:szCs w:val="28"/>
        </w:rPr>
        <w:t>3</w:t>
      </w:r>
    </w:p>
    <w:p w14:paraId="1B374CDA" w14:textId="77777777" w:rsidR="005D7F1A" w:rsidRPr="00B3397F" w:rsidRDefault="005D7F1A" w:rsidP="005D7F1A">
      <w:pPr>
        <w:pStyle w:val="2"/>
        <w:spacing w:after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Предлагаются шесть вариантов площадки для строительства нового предприятия. Характеристики площадок следующие.</w:t>
      </w:r>
    </w:p>
    <w:p w14:paraId="29E2BBB1" w14:textId="3E606021" w:rsidR="00DB0924" w:rsidRDefault="005D7F1A" w:rsidP="005D7F1A">
      <w:pPr>
        <w:pStyle w:val="2"/>
        <w:spacing w:before="240" w:after="120"/>
        <w:ind w:firstLine="284"/>
        <w:jc w:val="center"/>
        <w:rPr>
          <w:bCs/>
          <w:snapToGrid w:val="0"/>
          <w:sz w:val="24"/>
        </w:rPr>
      </w:pPr>
      <w:r w:rsidRPr="005D7F1A">
        <w:rPr>
          <w:bCs/>
          <w:noProof/>
          <w:snapToGrid w:val="0"/>
          <w:sz w:val="24"/>
        </w:rPr>
        <w:lastRenderedPageBreak/>
        <w:drawing>
          <wp:inline distT="0" distB="0" distL="0" distR="0" wp14:anchorId="1254AD2E" wp14:editId="467443D2">
            <wp:extent cx="5189220" cy="2045179"/>
            <wp:effectExtent l="0" t="0" r="0" b="0"/>
            <wp:docPr id="145986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69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916" cy="20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5324" w14:textId="77777777" w:rsidR="005D7F1A" w:rsidRPr="00B3397F" w:rsidRDefault="005D7F1A" w:rsidP="005D7F1A">
      <w:pPr>
        <w:pStyle w:val="2"/>
        <w:spacing w:before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Важность критериев оценивается двумя экспертами.</w:t>
      </w:r>
    </w:p>
    <w:p w14:paraId="5B427461" w14:textId="77777777" w:rsidR="005D7F1A" w:rsidRPr="00B3397F" w:rsidRDefault="005D7F1A" w:rsidP="005D7F1A">
      <w:pPr>
        <w:pStyle w:val="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1F778116" w14:textId="77777777" w:rsidR="005D7F1A" w:rsidRPr="00B3397F" w:rsidRDefault="005D7F1A" w:rsidP="005D7F1A">
      <w:pPr>
        <w:pStyle w:val="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730721C6" w14:textId="77777777" w:rsidR="00DB0924" w:rsidRPr="008504AD" w:rsidRDefault="00DB0924" w:rsidP="00DB0924">
      <w:pPr>
        <w:pStyle w:val="2"/>
        <w:ind w:firstLine="709"/>
        <w:rPr>
          <w:bCs/>
          <w:snapToGrid w:val="0"/>
          <w:szCs w:val="28"/>
        </w:rPr>
      </w:pPr>
    </w:p>
    <w:p w14:paraId="1B5F4AA3" w14:textId="23B207B4" w:rsidR="00E545B3" w:rsidRPr="00E545B3" w:rsidRDefault="00E545B3" w:rsidP="00377133">
      <w:pPr>
        <w:pStyle w:val="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2"/>
        <w:ind w:left="360" w:firstLine="0"/>
      </w:pPr>
    </w:p>
    <w:p w14:paraId="44108543" w14:textId="74EB4A12" w:rsidR="00820BD5" w:rsidRPr="00395780" w:rsidRDefault="00395780" w:rsidP="00395780">
      <w:pPr>
        <w:pStyle w:val="a3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95780">
        <w:rPr>
          <w:rFonts w:ascii="Times New Roman" w:hAnsi="Times New Roman" w:cs="Times New Roman"/>
          <w:b/>
          <w:bCs/>
          <w:sz w:val="28"/>
        </w:rPr>
        <w:t>Выбор множества Парето</w:t>
      </w:r>
    </w:p>
    <w:p w14:paraId="7E288E62" w14:textId="77777777" w:rsidR="00395780" w:rsidRDefault="00395780" w:rsidP="00395780">
      <w:pPr>
        <w:pStyle w:val="a3"/>
        <w:spacing w:after="0" w:line="24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622645A6" w14:textId="02916E08" w:rsidR="00395780" w:rsidRPr="00395780" w:rsidRDefault="00395780" w:rsidP="00395780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 производится следующим образом. Все альтернативы попарно сравниваются друг с другом по всем критериям. Если при сравнении каких-либо альтернатив оказывается, что одна из них не лучше другой ни по одному критерию, то ее можно исключить из рассмотрения. Исключенную альтернатив не требуется сравнивать с другими альтернативами, так как она явно неперспективна.</w:t>
      </w:r>
    </w:p>
    <w:p w14:paraId="705E85D9" w14:textId="77777777" w:rsidR="005D7F1A" w:rsidRDefault="005D7F1A" w:rsidP="005D7F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Пл1 и Пл2. По критерию «уровень развития дорожной сети» альтернатива Пл1 лучше, чем Пл2. По критерию «энергоснабжение» альтернативы одинаковы, по критерию «затраты на подготовку к строительству» лучше альтернатива Пл2. Таким образом, ни одна из альтернатив не исключается.</w:t>
      </w:r>
    </w:p>
    <w:p w14:paraId="7CD6849B" w14:textId="6E534B7A" w:rsidR="005D7F1A" w:rsidRDefault="005D7F1A" w:rsidP="005D7F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сравниваются альтернативы Пл1 и Пл3, Пл1 и Пл4. Ни одн</w:t>
      </w:r>
      <w:r w:rsidR="001F29F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из них не исключается.</w:t>
      </w:r>
    </w:p>
    <w:p w14:paraId="113EAAA0" w14:textId="7A5A7F67" w:rsidR="005D7F1A" w:rsidRDefault="005D7F1A" w:rsidP="005D7F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Пл1 и Пл5. По критерию «уровень развития дорожной сети» альтернативы одинаковы. По критериям «энергоснабжение» и «затраты на подготовку к строительству» лучше альтернатива Пл5. Следовательно, следует исключить из сравнения альтернативу Пл1, так как она явно не лучшая из имеющихся альтернатив.</w:t>
      </w:r>
    </w:p>
    <w:p w14:paraId="368E9903" w14:textId="2EE4D027" w:rsidR="005D7F1A" w:rsidRDefault="005D7F1A" w:rsidP="005D7F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Аналогично сравниваются альтернативы </w:t>
      </w:r>
      <w:r w:rsidR="001F29F9">
        <w:rPr>
          <w:rFonts w:ascii="Times New Roman" w:hAnsi="Times New Roman" w:cs="Times New Roman"/>
          <w:sz w:val="28"/>
        </w:rPr>
        <w:t xml:space="preserve">Пл2 и Пл3, Пл2 и Пл4, Пл2  и Пл5, Пл2 и Пл6, Пл3 и Пл4, </w:t>
      </w:r>
      <w:r>
        <w:rPr>
          <w:rFonts w:ascii="Times New Roman" w:hAnsi="Times New Roman" w:cs="Times New Roman"/>
          <w:sz w:val="28"/>
        </w:rPr>
        <w:t>Пл3 и Пл5, Пл3 и Пл6, Пл4 и Пл5, Пл4 и Пл6, Пл5 и Пл6. Ни одна из этих альтернатив не исключается.</w:t>
      </w:r>
    </w:p>
    <w:p w14:paraId="10C9BD05" w14:textId="5BE04EDF" w:rsidR="003E1510" w:rsidRDefault="005D7F1A" w:rsidP="001F29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образом, во множество Парето вошли альтернативы Пл2, Пл3, Пл4, Пл5 и Пл6. Именно из них будет выбираться лучшая из альтернатив.</w:t>
      </w:r>
    </w:p>
    <w:p w14:paraId="79E45726" w14:textId="77777777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A8A6318" w14:textId="4BD488A2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11788C">
        <w:rPr>
          <w:rFonts w:ascii="Times New Roman" w:hAnsi="Times New Roman" w:cs="Times New Roman"/>
          <w:b/>
          <w:bCs/>
          <w:sz w:val="28"/>
        </w:rPr>
        <w:t xml:space="preserve">3.2 </w:t>
      </w:r>
      <w:r w:rsidR="00EF31BE">
        <w:rPr>
          <w:rFonts w:ascii="Times New Roman" w:hAnsi="Times New Roman" w:cs="Times New Roman"/>
          <w:b/>
          <w:bCs/>
          <w:sz w:val="28"/>
        </w:rPr>
        <w:t>Первый способ анализа альтернатив</w:t>
      </w:r>
    </w:p>
    <w:p w14:paraId="67A75D92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172FEA19" w14:textId="496AB538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3.2.1 Методика экспресс-анализа альтернатив</w:t>
      </w:r>
    </w:p>
    <w:p w14:paraId="11263737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36A081E" w14:textId="12C3E7E1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65C630A0" w14:textId="00A36C52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7F446022" w14:textId="3005CB5E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 xml:space="preserve">оценки по качественным критериям выражаются по пятибалльной шкале, а затем выполняется переход к числовым оценкам с использованием шкалы Харрингтона. При этом оценке "отлично" соответствуют числовые оценки от 0,8 до 1; "хорошо" - от 0,63 до 0,8; "удовлетворительно" - от 0,37 до 0,63; "плохо" - от 0,2 до 0,37; "очень плохо" - от 0 до 0,2. Числовая оценка выставляется человеком: экспертом или лицом, принимающим решения (ЛПР). </w:t>
      </w:r>
    </w:p>
    <w:p w14:paraId="7D28FBC6" w14:textId="4C296D6C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>для оценок, имеющих вид "да-нет"</w:t>
      </w:r>
      <w:r w:rsidR="0018245F">
        <w:rPr>
          <w:rFonts w:ascii="Times New Roman" w:hAnsi="Times New Roman" w:cs="Times New Roman"/>
          <w:sz w:val="28"/>
        </w:rPr>
        <w:t xml:space="preserve">, </w:t>
      </w:r>
      <w:r w:rsidRPr="00EF31BE">
        <w:rPr>
          <w:rFonts w:ascii="Times New Roman" w:hAnsi="Times New Roman" w:cs="Times New Roman"/>
          <w:sz w:val="28"/>
        </w:rPr>
        <w:t>обычно используются следующие числовые оценки: "да" - 0,67, "нет" - 0,33.</w:t>
      </w:r>
    </w:p>
    <w:p w14:paraId="21D9D85E" w14:textId="71632213" w:rsid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не ниже некоторой пороговой величины.</w:t>
      </w:r>
      <w:r w:rsidR="001F29F9" w:rsidRPr="001F29F9">
        <w:rPr>
          <w:noProof/>
          <w14:ligatures w14:val="standardContextual"/>
        </w:rPr>
        <w:t xml:space="preserve"> </w:t>
      </w:r>
    </w:p>
    <w:p w14:paraId="1D109AE1" w14:textId="57B1FA29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3EEBCB5" w14:textId="516FC169" w:rsidR="0032130A" w:rsidRDefault="0032130A" w:rsidP="0032130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 – </w:t>
      </w:r>
      <w:r w:rsidR="00E8487A">
        <w:rPr>
          <w:rFonts w:ascii="Times New Roman" w:hAnsi="Times New Roman" w:cs="Times New Roman"/>
          <w:sz w:val="28"/>
        </w:rPr>
        <w:t>Множество Парето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3E1510" w14:paraId="0077356F" w14:textId="77777777" w:rsidTr="001F29F9">
        <w:tc>
          <w:tcPr>
            <w:tcW w:w="2405" w:type="dxa"/>
            <w:vAlign w:val="center"/>
          </w:tcPr>
          <w:p w14:paraId="58CA607E" w14:textId="123ED9FB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лощадка</w:t>
            </w:r>
          </w:p>
        </w:tc>
        <w:tc>
          <w:tcPr>
            <w:tcW w:w="1241" w:type="dxa"/>
            <w:vAlign w:val="center"/>
          </w:tcPr>
          <w:p w14:paraId="66E49B76" w14:textId="5E7DC487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л2</w:t>
            </w:r>
          </w:p>
        </w:tc>
        <w:tc>
          <w:tcPr>
            <w:tcW w:w="1249" w:type="dxa"/>
            <w:vAlign w:val="center"/>
          </w:tcPr>
          <w:p w14:paraId="6B2CE7F7" w14:textId="2B347E88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л3</w:t>
            </w:r>
          </w:p>
        </w:tc>
        <w:tc>
          <w:tcPr>
            <w:tcW w:w="1479" w:type="dxa"/>
            <w:vAlign w:val="center"/>
          </w:tcPr>
          <w:p w14:paraId="34CBD05D" w14:textId="47C3B44C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л4</w:t>
            </w:r>
          </w:p>
        </w:tc>
        <w:tc>
          <w:tcPr>
            <w:tcW w:w="1011" w:type="dxa"/>
            <w:vAlign w:val="center"/>
          </w:tcPr>
          <w:p w14:paraId="0A054D57" w14:textId="39E8A246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46" w:type="dxa"/>
            <w:vAlign w:val="center"/>
          </w:tcPr>
          <w:p w14:paraId="0874B603" w14:textId="2CA62907" w:rsidR="0032130A" w:rsidRDefault="0032130A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E1510" w14:paraId="7C65802D" w14:textId="77777777" w:rsidTr="001F29F9">
        <w:tc>
          <w:tcPr>
            <w:tcW w:w="2405" w:type="dxa"/>
            <w:vAlign w:val="center"/>
          </w:tcPr>
          <w:p w14:paraId="78499A78" w14:textId="59F75B98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3AB7E1CF" w14:textId="5EEC1E25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249" w:type="dxa"/>
            <w:vAlign w:val="center"/>
          </w:tcPr>
          <w:p w14:paraId="3B5E9D16" w14:textId="75B6E150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развитая</w:t>
            </w:r>
          </w:p>
        </w:tc>
        <w:tc>
          <w:tcPr>
            <w:tcW w:w="1479" w:type="dxa"/>
            <w:vAlign w:val="center"/>
          </w:tcPr>
          <w:p w14:paraId="37BD3B7F" w14:textId="0C87B044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1011" w:type="dxa"/>
            <w:vAlign w:val="center"/>
          </w:tcPr>
          <w:p w14:paraId="71A03D31" w14:textId="35971346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46" w:type="dxa"/>
            <w:vAlign w:val="center"/>
          </w:tcPr>
          <w:p w14:paraId="2B587AA3" w14:textId="10B2F0AC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</w:tr>
      <w:tr w:rsidR="003E1510" w14:paraId="6C91F14D" w14:textId="77777777" w:rsidTr="001F29F9">
        <w:tc>
          <w:tcPr>
            <w:tcW w:w="2405" w:type="dxa"/>
            <w:vAlign w:val="center"/>
          </w:tcPr>
          <w:p w14:paraId="5CF32AB1" w14:textId="6CF4F066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77B9BB50" w14:textId="2585B737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249" w:type="dxa"/>
            <w:vAlign w:val="center"/>
          </w:tcPr>
          <w:p w14:paraId="2B53E54C" w14:textId="36D39A3C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плохое</w:t>
            </w:r>
          </w:p>
        </w:tc>
        <w:tc>
          <w:tcPr>
            <w:tcW w:w="1479" w:type="dxa"/>
            <w:vAlign w:val="center"/>
          </w:tcPr>
          <w:p w14:paraId="4C906A8D" w14:textId="38468860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1011" w:type="dxa"/>
            <w:vAlign w:val="center"/>
          </w:tcPr>
          <w:p w14:paraId="5B548A2C" w14:textId="40747CD3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  <w:tc>
          <w:tcPr>
            <w:tcW w:w="1146" w:type="dxa"/>
            <w:vAlign w:val="center"/>
          </w:tcPr>
          <w:p w14:paraId="5545A9DA" w14:textId="457CC3DA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</w:tr>
      <w:tr w:rsidR="003E1510" w14:paraId="77F7EF97" w14:textId="77777777" w:rsidTr="001F29F9">
        <w:tc>
          <w:tcPr>
            <w:tcW w:w="2405" w:type="dxa"/>
            <w:vAlign w:val="center"/>
          </w:tcPr>
          <w:p w14:paraId="35E30066" w14:textId="7AD77514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60931268" w14:textId="50B7CE7E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49" w:type="dxa"/>
            <w:vAlign w:val="center"/>
          </w:tcPr>
          <w:p w14:paraId="05361952" w14:textId="02A2A4D8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79" w:type="dxa"/>
            <w:vAlign w:val="center"/>
          </w:tcPr>
          <w:p w14:paraId="077603BC" w14:textId="22D36D7B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1011" w:type="dxa"/>
            <w:vAlign w:val="center"/>
          </w:tcPr>
          <w:p w14:paraId="5579E577" w14:textId="241BD323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6" w:type="dxa"/>
            <w:vAlign w:val="center"/>
          </w:tcPr>
          <w:p w14:paraId="4064D97A" w14:textId="5A7FBC2E" w:rsidR="0032130A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68D23957" w14:textId="77777777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9221048" w14:textId="6AEEE9EF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18245F">
        <w:rPr>
          <w:rFonts w:ascii="Times New Roman" w:hAnsi="Times New Roman" w:cs="Times New Roman"/>
          <w:sz w:val="28"/>
        </w:rPr>
        <w:t xml:space="preserve"> Оценки альтернатив по критериям приводятся к безразмерному виду. Безразмерные оценки альтернатив находятся следующим образом:</w:t>
      </w:r>
    </w:p>
    <w:p w14:paraId="1AD75F05" w14:textId="64C691C6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lastRenderedPageBreak/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5364F385" w14:textId="0443005B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5E5A1F" wp14:editId="18B5DE26">
            <wp:extent cx="1314837" cy="678180"/>
            <wp:effectExtent l="0" t="0" r="0" b="7620"/>
            <wp:docPr id="140357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409" cy="6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45F">
        <w:rPr>
          <w:rFonts w:ascii="Times New Roman" w:hAnsi="Times New Roman" w:cs="Times New Roman"/>
          <w:sz w:val="28"/>
        </w:rPr>
        <w:t xml:space="preserve"> </w:t>
      </w:r>
    </w:p>
    <w:p w14:paraId="62DF11B4" w14:textId="19A8E8A7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22B6FECF" w14:textId="283A432D" w:rsidR="0018245F" w:rsidRPr="0018245F" w:rsidRDefault="0018245F" w:rsidP="003E15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41127D" wp14:editId="5C53A429">
            <wp:extent cx="1278655" cy="678180"/>
            <wp:effectExtent l="0" t="0" r="0" b="7620"/>
            <wp:docPr id="56576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731" cy="6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B13" w14:textId="508E4996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качественных (словесных) критериев выполняется переход к числовым оценкам по шкале Харрингтона.</w:t>
      </w:r>
      <w:r w:rsidRPr="0018245F">
        <w:rPr>
          <w:rFonts w:ascii="Times New Roman" w:hAnsi="Times New Roman" w:cs="Times New Roman"/>
          <w:sz w:val="28"/>
        </w:rPr>
        <w:tab/>
      </w:r>
    </w:p>
    <w:p w14:paraId="0002132E" w14:textId="1222A0C0" w:rsidR="0018245F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18245F" w:rsidRPr="0018245F">
        <w:rPr>
          <w:rFonts w:ascii="Times New Roman" w:hAnsi="Times New Roman" w:cs="Times New Roman"/>
          <w:sz w:val="28"/>
        </w:rPr>
        <w:t xml:space="preserve">езразмерные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2</w:t>
      </w:r>
      <w:r w:rsidR="0018245F" w:rsidRPr="0018245F">
        <w:rPr>
          <w:rFonts w:ascii="Times New Roman" w:hAnsi="Times New Roman" w:cs="Times New Roman"/>
          <w:sz w:val="28"/>
        </w:rPr>
        <w:t>.</w:t>
      </w:r>
    </w:p>
    <w:p w14:paraId="4B9578B8" w14:textId="77777777" w:rsidR="00832819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113F34B" w14:textId="4FC50839" w:rsidR="00832819" w:rsidRDefault="00832819" w:rsidP="0083281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1F29F9" w14:paraId="2350A7A6" w14:textId="77777777" w:rsidTr="001F29F9">
        <w:tc>
          <w:tcPr>
            <w:tcW w:w="2405" w:type="dxa"/>
            <w:vAlign w:val="center"/>
          </w:tcPr>
          <w:p w14:paraId="3BF63A65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702B1413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9" w:type="dxa"/>
            <w:vAlign w:val="center"/>
          </w:tcPr>
          <w:p w14:paraId="3FAE0AF9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Пл3</w:t>
            </w:r>
          </w:p>
        </w:tc>
        <w:tc>
          <w:tcPr>
            <w:tcW w:w="1479" w:type="dxa"/>
            <w:vAlign w:val="center"/>
          </w:tcPr>
          <w:p w14:paraId="12E7C5DB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241" w:type="dxa"/>
            <w:vAlign w:val="center"/>
          </w:tcPr>
          <w:p w14:paraId="609E1C67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2CB47DF3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1F29F9" w14:paraId="1DCEA3C3" w14:textId="77777777" w:rsidTr="001F29F9">
        <w:tc>
          <w:tcPr>
            <w:tcW w:w="2405" w:type="dxa"/>
            <w:vAlign w:val="center"/>
          </w:tcPr>
          <w:p w14:paraId="683C5302" w14:textId="77777777" w:rsid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6D496D68" w14:textId="714A37AF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249" w:type="dxa"/>
            <w:vAlign w:val="center"/>
          </w:tcPr>
          <w:p w14:paraId="34F72E63" w14:textId="10E6E492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79" w:type="dxa"/>
            <w:vAlign w:val="center"/>
          </w:tcPr>
          <w:p w14:paraId="09BB4C55" w14:textId="685D4617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1" w:type="dxa"/>
            <w:vAlign w:val="center"/>
          </w:tcPr>
          <w:p w14:paraId="716C0D7A" w14:textId="5FC08B96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6" w:type="dxa"/>
            <w:vAlign w:val="center"/>
          </w:tcPr>
          <w:p w14:paraId="594DEECA" w14:textId="416F3BD1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1F29F9" w14:paraId="1996770F" w14:textId="77777777" w:rsidTr="001F29F9">
        <w:tc>
          <w:tcPr>
            <w:tcW w:w="2405" w:type="dxa"/>
            <w:vAlign w:val="center"/>
          </w:tcPr>
          <w:p w14:paraId="1B6D244B" w14:textId="77777777" w:rsid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45160A6B" w14:textId="639B4E4F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center"/>
          </w:tcPr>
          <w:p w14:paraId="799A750C" w14:textId="3D66F758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79" w:type="dxa"/>
            <w:vAlign w:val="center"/>
          </w:tcPr>
          <w:p w14:paraId="358946D2" w14:textId="5180C985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41" w:type="dxa"/>
            <w:vAlign w:val="center"/>
          </w:tcPr>
          <w:p w14:paraId="6E6EAAB2" w14:textId="6CFB75A2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269768A6" w14:textId="0A42FC7C" w:rsidR="001F29F9" w:rsidRPr="001F29F9" w:rsidRDefault="001F29F9" w:rsidP="001F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F29F9" w14:paraId="7FE24CD1" w14:textId="77777777" w:rsidTr="001F29F9">
        <w:tc>
          <w:tcPr>
            <w:tcW w:w="2405" w:type="dxa"/>
            <w:vAlign w:val="center"/>
          </w:tcPr>
          <w:p w14:paraId="3C622A41" w14:textId="77777777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1CFBD51C" w14:textId="7631D12A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9" w:type="dxa"/>
            <w:vAlign w:val="center"/>
          </w:tcPr>
          <w:p w14:paraId="042B5051" w14:textId="5A802CB3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  <w:tc>
          <w:tcPr>
            <w:tcW w:w="1479" w:type="dxa"/>
            <w:vAlign w:val="center"/>
          </w:tcPr>
          <w:p w14:paraId="0CB4EF4C" w14:textId="369A4C66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0,57</w:t>
            </w:r>
          </w:p>
        </w:tc>
        <w:tc>
          <w:tcPr>
            <w:tcW w:w="1241" w:type="dxa"/>
            <w:vAlign w:val="center"/>
          </w:tcPr>
          <w:p w14:paraId="144CEF1C" w14:textId="0B255C51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  <w:tc>
          <w:tcPr>
            <w:tcW w:w="1146" w:type="dxa"/>
            <w:vAlign w:val="center"/>
          </w:tcPr>
          <w:p w14:paraId="667DB6FF" w14:textId="0C4F7D40" w:rsidR="001F29F9" w:rsidRDefault="001F29F9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469B364F" w14:textId="77777777" w:rsidR="001F29F9" w:rsidRPr="001F29F9" w:rsidRDefault="001F29F9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220CFA95" w14:textId="2BF08E98" w:rsidR="00C27A9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33AE6C14" w14:textId="77D451DD" w:rsidR="0090482C" w:rsidRPr="0090482C" w:rsidRDefault="0090482C" w:rsidP="00904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90482C">
        <w:rPr>
          <w:rFonts w:ascii="Times New Roman" w:hAnsi="Times New Roman" w:cs="Times New Roman"/>
          <w:sz w:val="28"/>
        </w:rPr>
        <w:t>Для каждой альтернативы находится минимальная оценка, т.е. худшая из оценок данной альтернативы по всем критериям:</w:t>
      </w:r>
    </w:p>
    <w:p w14:paraId="11EF680E" w14:textId="2FEA2211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Минимальные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3</w:t>
      </w:r>
      <w:r w:rsidRPr="0090482C">
        <w:rPr>
          <w:rFonts w:ascii="Times New Roman" w:hAnsi="Times New Roman" w:cs="Times New Roman"/>
          <w:sz w:val="28"/>
        </w:rPr>
        <w:t>.</w:t>
      </w:r>
    </w:p>
    <w:p w14:paraId="3B14AB65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2D5919" w14:textId="0E84C47A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Минимальные оценки альтернатив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993"/>
        <w:gridCol w:w="992"/>
        <w:gridCol w:w="1134"/>
      </w:tblGrid>
      <w:tr w:rsidR="0090482C" w14:paraId="28C46DEF" w14:textId="77777777" w:rsidTr="0090482C">
        <w:tc>
          <w:tcPr>
            <w:tcW w:w="1980" w:type="dxa"/>
            <w:vAlign w:val="center"/>
          </w:tcPr>
          <w:p w14:paraId="278418D3" w14:textId="651644D3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Альтернатива</w:t>
            </w:r>
          </w:p>
        </w:tc>
        <w:tc>
          <w:tcPr>
            <w:tcW w:w="992" w:type="dxa"/>
            <w:vAlign w:val="center"/>
          </w:tcPr>
          <w:p w14:paraId="11B90BC8" w14:textId="46276BEB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л2</w:t>
            </w:r>
          </w:p>
        </w:tc>
        <w:tc>
          <w:tcPr>
            <w:tcW w:w="992" w:type="dxa"/>
            <w:vAlign w:val="center"/>
          </w:tcPr>
          <w:p w14:paraId="0305A2D2" w14:textId="7559BE57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л3</w:t>
            </w:r>
          </w:p>
        </w:tc>
        <w:tc>
          <w:tcPr>
            <w:tcW w:w="993" w:type="dxa"/>
            <w:vAlign w:val="center"/>
          </w:tcPr>
          <w:p w14:paraId="0A43F762" w14:textId="53EA4A99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л4</w:t>
            </w:r>
          </w:p>
        </w:tc>
        <w:tc>
          <w:tcPr>
            <w:tcW w:w="992" w:type="dxa"/>
            <w:vAlign w:val="center"/>
          </w:tcPr>
          <w:p w14:paraId="6C761AB5" w14:textId="5E3CB69B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09EB73C1" w14:textId="5A364F25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1F29F9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0482C" w14:paraId="727BCD25" w14:textId="77777777" w:rsidTr="0090482C">
        <w:trPr>
          <w:trHeight w:val="453"/>
        </w:trPr>
        <w:tc>
          <w:tcPr>
            <w:tcW w:w="1980" w:type="dxa"/>
            <w:vAlign w:val="center"/>
          </w:tcPr>
          <w:p w14:paraId="12BA33DB" w14:textId="6169B70C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proofErr w:type="spellStart"/>
            <w:r w:rsidRPr="0090482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2" w:type="dxa"/>
            <w:vAlign w:val="center"/>
          </w:tcPr>
          <w:p w14:paraId="0C641DB9" w14:textId="224D5948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,3</w:t>
            </w:r>
          </w:p>
        </w:tc>
        <w:tc>
          <w:tcPr>
            <w:tcW w:w="992" w:type="dxa"/>
            <w:vAlign w:val="center"/>
          </w:tcPr>
          <w:p w14:paraId="77D4E86B" w14:textId="64516CFB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993" w:type="dxa"/>
            <w:vAlign w:val="center"/>
          </w:tcPr>
          <w:p w14:paraId="3DE54323" w14:textId="3CB82053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lang w:val="en-US"/>
              </w:rPr>
              <w:t>57</w:t>
            </w:r>
          </w:p>
        </w:tc>
        <w:tc>
          <w:tcPr>
            <w:tcW w:w="992" w:type="dxa"/>
            <w:vAlign w:val="center"/>
          </w:tcPr>
          <w:p w14:paraId="1F4D6FB5" w14:textId="2DFF82C0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3807EE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78C32BFF" w14:textId="65F1C1D6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,25</w:t>
            </w:r>
          </w:p>
        </w:tc>
      </w:tr>
    </w:tbl>
    <w:p w14:paraId="3958C337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7D3F54B" w14:textId="2B8DB836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3) Выбирается пороговое значение минимальной оценки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 Пусть назначено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i/>
          <w:iCs/>
          <w:sz w:val="28"/>
        </w:rPr>
        <w:t xml:space="preserve"> </w:t>
      </w:r>
      <w:r w:rsidRPr="0090482C">
        <w:rPr>
          <w:rFonts w:ascii="Times New Roman" w:hAnsi="Times New Roman" w:cs="Times New Roman"/>
          <w:sz w:val="28"/>
        </w:rPr>
        <w:t>= 0,</w:t>
      </w:r>
      <w:r w:rsidR="002F545C">
        <w:rPr>
          <w:rFonts w:ascii="Times New Roman" w:hAnsi="Times New Roman" w:cs="Times New Roman"/>
          <w:sz w:val="28"/>
        </w:rPr>
        <w:t>3</w:t>
      </w:r>
      <w:r w:rsidRPr="0090482C">
        <w:rPr>
          <w:rFonts w:ascii="Times New Roman" w:hAnsi="Times New Roman" w:cs="Times New Roman"/>
          <w:sz w:val="28"/>
        </w:rPr>
        <w:t>.</w:t>
      </w:r>
    </w:p>
    <w:p w14:paraId="79761BE7" w14:textId="7DF87D4C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lastRenderedPageBreak/>
        <w:tab/>
        <w:t xml:space="preserve">4) Выбирается множество альтернатив, для которых </w:t>
      </w:r>
      <w:proofErr w:type="spellStart"/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proofErr w:type="spellEnd"/>
      <w:r w:rsidRPr="0090482C">
        <w:rPr>
          <w:rFonts w:ascii="Times New Roman" w:hAnsi="Times New Roman" w:cs="Times New Roman"/>
          <w:sz w:val="28"/>
        </w:rPr>
        <w:t xml:space="preserve"> &gt;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>.</w:t>
      </w:r>
    </w:p>
    <w:p w14:paraId="0FF4DE98" w14:textId="574B635D" w:rsidR="00741E3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</w:t>
      </w:r>
      <w:r w:rsidRPr="0090482C">
        <w:rPr>
          <w:rFonts w:ascii="Times New Roman" w:hAnsi="Times New Roman" w:cs="Times New Roman"/>
          <w:sz w:val="28"/>
        </w:rPr>
        <w:t xml:space="preserve">тбираются альтернативы </w:t>
      </w:r>
      <w:r>
        <w:rPr>
          <w:rFonts w:ascii="Times New Roman" w:hAnsi="Times New Roman" w:cs="Times New Roman"/>
          <w:sz w:val="28"/>
        </w:rPr>
        <w:tab/>
        <w:t>П</w:t>
      </w:r>
      <w:r w:rsidR="000067D6">
        <w:rPr>
          <w:rFonts w:ascii="Times New Roman" w:hAnsi="Times New Roman" w:cs="Times New Roman"/>
          <w:sz w:val="28"/>
        </w:rPr>
        <w:t>л</w:t>
      </w:r>
      <w:r w:rsidR="002F545C">
        <w:rPr>
          <w:rFonts w:ascii="Times New Roman" w:hAnsi="Times New Roman" w:cs="Times New Roman"/>
          <w:sz w:val="28"/>
        </w:rPr>
        <w:t>2</w:t>
      </w:r>
      <w:r w:rsidRPr="009048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</w:t>
      </w:r>
      <w:r w:rsidR="000067D6">
        <w:rPr>
          <w:rFonts w:ascii="Times New Roman" w:hAnsi="Times New Roman" w:cs="Times New Roman"/>
          <w:sz w:val="28"/>
        </w:rPr>
        <w:t>л4</w:t>
      </w:r>
      <w:r w:rsidRPr="009048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</w:t>
      </w:r>
      <w:r w:rsidR="000067D6">
        <w:rPr>
          <w:rFonts w:ascii="Times New Roman" w:hAnsi="Times New Roman" w:cs="Times New Roman"/>
          <w:sz w:val="28"/>
        </w:rPr>
        <w:t>л5</w:t>
      </w:r>
      <w:r w:rsidRPr="0090482C">
        <w:rPr>
          <w:rFonts w:ascii="Times New Roman" w:hAnsi="Times New Roman" w:cs="Times New Roman"/>
          <w:sz w:val="28"/>
        </w:rPr>
        <w:t>. Окончательный выбор производится на основе одного из методов, рассматриваемых ниже.</w:t>
      </w:r>
    </w:p>
    <w:p w14:paraId="5DC5CA18" w14:textId="77777777" w:rsidR="000067D6" w:rsidRDefault="000067D6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9C63D3" w14:textId="2425CDF1" w:rsidR="00741E30" w:rsidRP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41E30">
        <w:rPr>
          <w:rFonts w:ascii="Times New Roman" w:hAnsi="Times New Roman" w:cs="Times New Roman"/>
          <w:b/>
          <w:bCs/>
          <w:sz w:val="28"/>
        </w:rPr>
        <w:tab/>
        <w:t xml:space="preserve">3.2.2 Методика </w:t>
      </w:r>
      <w:proofErr w:type="spellStart"/>
      <w:r w:rsidRPr="00741E30">
        <w:rPr>
          <w:rFonts w:ascii="Times New Roman" w:hAnsi="Times New Roman" w:cs="Times New Roman"/>
          <w:b/>
          <w:bCs/>
          <w:sz w:val="28"/>
        </w:rPr>
        <w:t>скаляризации</w:t>
      </w:r>
      <w:proofErr w:type="spellEnd"/>
      <w:r w:rsidRPr="00741E30">
        <w:rPr>
          <w:rFonts w:ascii="Times New Roman" w:hAnsi="Times New Roman" w:cs="Times New Roman"/>
          <w:b/>
          <w:bCs/>
          <w:sz w:val="28"/>
        </w:rPr>
        <w:t xml:space="preserve"> векторных оценок</w:t>
      </w:r>
    </w:p>
    <w:p w14:paraId="792CD0D2" w14:textId="77777777" w:rsid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A672CF" w14:textId="416A7D7B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608F5EEA" w14:textId="5708D6AA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Основное преимущество этой методики - минимальный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</w:t>
      </w:r>
    </w:p>
    <w:p w14:paraId="7F046DDD" w14:textId="7739308A" w:rsidR="00741E30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1B2D1953" w14:textId="77777777" w:rsidR="000067D6" w:rsidRDefault="000067D6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DECDE8" w14:textId="78134EB7" w:rsidR="000067D6" w:rsidRDefault="000067D6" w:rsidP="000067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3.4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249"/>
        <w:gridCol w:w="1479"/>
        <w:gridCol w:w="1241"/>
      </w:tblGrid>
      <w:tr w:rsidR="002F545C" w14:paraId="67AFC98C" w14:textId="77777777" w:rsidTr="008E3024">
        <w:tc>
          <w:tcPr>
            <w:tcW w:w="2405" w:type="dxa"/>
            <w:vAlign w:val="center"/>
          </w:tcPr>
          <w:p w14:paraId="028E17A6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9" w:type="dxa"/>
            <w:vAlign w:val="center"/>
          </w:tcPr>
          <w:p w14:paraId="01234DD9" w14:textId="03BF1EB5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479" w:type="dxa"/>
            <w:vAlign w:val="center"/>
          </w:tcPr>
          <w:p w14:paraId="7EA72FA0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241" w:type="dxa"/>
            <w:vAlign w:val="center"/>
          </w:tcPr>
          <w:p w14:paraId="6EDB03E2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F545C" w14:paraId="61D7A595" w14:textId="77777777" w:rsidTr="008E3024">
        <w:tc>
          <w:tcPr>
            <w:tcW w:w="2405" w:type="dxa"/>
            <w:vAlign w:val="center"/>
          </w:tcPr>
          <w:p w14:paraId="5DD3EE74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9" w:type="dxa"/>
            <w:vAlign w:val="center"/>
          </w:tcPr>
          <w:p w14:paraId="1558988D" w14:textId="5609B51C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479" w:type="dxa"/>
            <w:vAlign w:val="center"/>
          </w:tcPr>
          <w:p w14:paraId="11801C44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1241" w:type="dxa"/>
            <w:vAlign w:val="center"/>
          </w:tcPr>
          <w:p w14:paraId="7AC9180B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</w:tr>
      <w:tr w:rsidR="002F545C" w14:paraId="1697160E" w14:textId="77777777" w:rsidTr="008E3024">
        <w:tc>
          <w:tcPr>
            <w:tcW w:w="2405" w:type="dxa"/>
            <w:vAlign w:val="center"/>
          </w:tcPr>
          <w:p w14:paraId="28F841A9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9" w:type="dxa"/>
            <w:vAlign w:val="center"/>
          </w:tcPr>
          <w:p w14:paraId="11997F35" w14:textId="4D75C538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479" w:type="dxa"/>
            <w:vAlign w:val="center"/>
          </w:tcPr>
          <w:p w14:paraId="18A4A454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1241" w:type="dxa"/>
            <w:vAlign w:val="center"/>
          </w:tcPr>
          <w:p w14:paraId="7F40E302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</w:tr>
      <w:tr w:rsidR="002F545C" w14:paraId="13AE7AA2" w14:textId="77777777" w:rsidTr="008E3024">
        <w:tc>
          <w:tcPr>
            <w:tcW w:w="2405" w:type="dxa"/>
            <w:vAlign w:val="center"/>
          </w:tcPr>
          <w:p w14:paraId="3D35DF18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9" w:type="dxa"/>
            <w:vAlign w:val="center"/>
          </w:tcPr>
          <w:p w14:paraId="683C8E9D" w14:textId="3A1BCB36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479" w:type="dxa"/>
            <w:vAlign w:val="center"/>
          </w:tcPr>
          <w:p w14:paraId="4AD887F8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1241" w:type="dxa"/>
            <w:vAlign w:val="center"/>
          </w:tcPr>
          <w:p w14:paraId="6FE5215D" w14:textId="7777777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73C94F32" w14:textId="77777777" w:rsidR="003E1510" w:rsidRDefault="003E1510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091B243" w14:textId="7105A802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>Оценки альтернатив приводятся к безразмерному виду, как и в методике экспресс-анализа альтернатив. Безразмерные оценки альтернатив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 xml:space="preserve">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5</w:t>
      </w:r>
      <w:r w:rsidRPr="003D6B13">
        <w:rPr>
          <w:rFonts w:ascii="Times New Roman" w:hAnsi="Times New Roman" w:cs="Times New Roman"/>
          <w:sz w:val="28"/>
        </w:rPr>
        <w:t>.</w:t>
      </w:r>
    </w:p>
    <w:p w14:paraId="282B8D92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7EA754" w14:textId="2B783831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134"/>
      </w:tblGrid>
      <w:tr w:rsidR="002F545C" w14:paraId="15A9E7B0" w14:textId="77777777" w:rsidTr="003E167D">
        <w:tc>
          <w:tcPr>
            <w:tcW w:w="3256" w:type="dxa"/>
            <w:vAlign w:val="center"/>
          </w:tcPr>
          <w:p w14:paraId="301DCF1F" w14:textId="2E16F610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992" w:type="dxa"/>
            <w:vAlign w:val="center"/>
          </w:tcPr>
          <w:p w14:paraId="13572448" w14:textId="65D793F7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992" w:type="dxa"/>
            <w:vAlign w:val="center"/>
          </w:tcPr>
          <w:p w14:paraId="1E859A7B" w14:textId="79CF5C23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134" w:type="dxa"/>
            <w:vAlign w:val="center"/>
          </w:tcPr>
          <w:p w14:paraId="06841F1A" w14:textId="02F99F8E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F545C" w14:paraId="565A18D7" w14:textId="77777777" w:rsidTr="003E167D">
        <w:tc>
          <w:tcPr>
            <w:tcW w:w="3256" w:type="dxa"/>
            <w:vAlign w:val="center"/>
          </w:tcPr>
          <w:p w14:paraId="434123F6" w14:textId="41EA98A2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992" w:type="dxa"/>
            <w:vAlign w:val="center"/>
          </w:tcPr>
          <w:p w14:paraId="5359E192" w14:textId="1A546085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992" w:type="dxa"/>
            <w:vAlign w:val="center"/>
          </w:tcPr>
          <w:p w14:paraId="763CE6CC" w14:textId="43DC140C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196F1A8B" w14:textId="4924C903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</w:tr>
      <w:tr w:rsidR="002F545C" w14:paraId="5E2FD226" w14:textId="77777777" w:rsidTr="003E167D">
        <w:tc>
          <w:tcPr>
            <w:tcW w:w="3256" w:type="dxa"/>
            <w:vAlign w:val="center"/>
          </w:tcPr>
          <w:p w14:paraId="614F38A6" w14:textId="5FEE5581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992" w:type="dxa"/>
            <w:vAlign w:val="center"/>
          </w:tcPr>
          <w:p w14:paraId="4ACEBC22" w14:textId="32079679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992" w:type="dxa"/>
            <w:vAlign w:val="center"/>
          </w:tcPr>
          <w:p w14:paraId="070CE9FB" w14:textId="754EEC3C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1134" w:type="dxa"/>
            <w:vAlign w:val="center"/>
          </w:tcPr>
          <w:p w14:paraId="15790134" w14:textId="26734076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F545C" w14:paraId="1248DE52" w14:textId="77777777" w:rsidTr="003E167D">
        <w:tc>
          <w:tcPr>
            <w:tcW w:w="3256" w:type="dxa"/>
            <w:vAlign w:val="center"/>
          </w:tcPr>
          <w:p w14:paraId="3F522B91" w14:textId="55532581" w:rsidR="002F545C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992" w:type="dxa"/>
            <w:vAlign w:val="center"/>
          </w:tcPr>
          <w:p w14:paraId="3C4967F9" w14:textId="682476B9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4011C151" w14:textId="7E899A58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0,57</w:t>
            </w:r>
          </w:p>
        </w:tc>
        <w:tc>
          <w:tcPr>
            <w:tcW w:w="1134" w:type="dxa"/>
            <w:vAlign w:val="center"/>
          </w:tcPr>
          <w:p w14:paraId="043221D7" w14:textId="2CF4496C" w:rsidR="002F545C" w:rsidRPr="000067D6" w:rsidRDefault="002F545C" w:rsidP="002F545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</w:tr>
    </w:tbl>
    <w:p w14:paraId="3ECBCCDA" w14:textId="77777777" w:rsidR="003D6B13" w:rsidRDefault="003D6B13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D70D823" w14:textId="2C93F086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lastRenderedPageBreak/>
        <w:tab/>
        <w:t>2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>Определяются веса (оценки важности) критериев. В рассматриваемой  методике веса находятся на основе разброса оценок. Веса определяются в следующем порядке:</w:t>
      </w:r>
    </w:p>
    <w:p w14:paraId="0D207EB9" w14:textId="75F5FFC4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определяются средние оценки по каждому критерию:</w:t>
      </w:r>
    </w:p>
    <w:p w14:paraId="3097AC4E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footerReference w:type="default" r:id="rId11"/>
          <w:footerReference w:type="first" r:id="rId12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57DC1D3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495930" wp14:editId="3F2096A0">
            <wp:extent cx="2796540" cy="695475"/>
            <wp:effectExtent l="0" t="0" r="3810" b="9525"/>
            <wp:docPr id="211363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1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657" cy="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0E1A5E22" w14:textId="77777777" w:rsidR="004B5129" w:rsidRDefault="004B5129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99A7063" w14:textId="088C6C10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где M - количество критериев;</w:t>
      </w:r>
    </w:p>
    <w:p w14:paraId="44D66E1D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N - количество альтернатив;</w:t>
      </w:r>
    </w:p>
    <w:p w14:paraId="714B3ACE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</w:r>
      <w:proofErr w:type="spellStart"/>
      <w:r w:rsidRPr="003D6B13">
        <w:rPr>
          <w:rFonts w:ascii="Times New Roman" w:hAnsi="Times New Roman" w:cs="Times New Roman"/>
          <w:sz w:val="28"/>
        </w:rPr>
        <w:t>P</w:t>
      </w:r>
      <w:r w:rsidRPr="009F4E72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3D6B13">
        <w:rPr>
          <w:rFonts w:ascii="Times New Roman" w:hAnsi="Times New Roman" w:cs="Times New Roman"/>
          <w:sz w:val="28"/>
        </w:rPr>
        <w:t xml:space="preserve"> - безразмерные оценки.</w:t>
      </w:r>
    </w:p>
    <w:p w14:paraId="45B9EB80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ED03BAF" w14:textId="6430AA07" w:rsidR="004B5129" w:rsidRPr="004B5129" w:rsidRDefault="00000000" w:rsidP="00CF64A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0.3+1+0.6</m:t>
            </m:r>
          </m:e>
        </m:d>
        <m:r>
          <w:rPr>
            <w:rFonts w:ascii="Cambria Math" w:hAnsi="Cambria Math" w:cs="Times New Roman"/>
            <w:sz w:val="28"/>
          </w:rPr>
          <m:t>/3=0.63</m:t>
        </m:r>
      </m:oMath>
      <w:r w:rsidR="004B5129" w:rsidRPr="003807EE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0.8+0,6+1</m:t>
            </m:r>
          </m:e>
        </m:d>
        <m:r>
          <w:rPr>
            <w:rFonts w:ascii="Cambria Math" w:hAnsi="Cambria Math" w:cs="Times New Roman"/>
            <w:sz w:val="28"/>
          </w:rPr>
          <m:t xml:space="preserve">/3=0.8 </m:t>
        </m:r>
      </m:oMath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2F545C">
        <w:rPr>
          <w:rFonts w:ascii="Times New Roman" w:hAnsi="Times New Roman" w:cs="Times New Roman"/>
          <w:sz w:val="28"/>
        </w:rPr>
        <w:t xml:space="preserve">         </w:t>
      </w:r>
      <w:r w:rsidR="004B5129" w:rsidRPr="003807EE">
        <w:rPr>
          <w:rFonts w:ascii="Times New Roman" w:hAnsi="Times New Roman" w:cs="Times New Roman"/>
          <w:sz w:val="28"/>
        </w:rPr>
        <w:t xml:space="preserve">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0.8+0.57+0.67</m:t>
            </m:r>
          </m:e>
        </m:d>
        <m:r>
          <w:rPr>
            <w:rFonts w:ascii="Cambria Math" w:hAnsi="Cambria Math" w:cs="Times New Roman"/>
            <w:sz w:val="28"/>
          </w:rPr>
          <m:t>/3=0.68</m:t>
        </m:r>
      </m:oMath>
    </w:p>
    <w:p w14:paraId="3DEFE15A" w14:textId="6C66E96E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 w:rsidRP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величины разброса по каждому критерию:</w:t>
      </w:r>
    </w:p>
    <w:p w14:paraId="38C21431" w14:textId="77777777" w:rsidR="004B5129" w:rsidRDefault="004B5129" w:rsidP="004B5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03A5E4" wp14:editId="0E0500A5">
            <wp:extent cx="3174719" cy="685800"/>
            <wp:effectExtent l="0" t="0" r="6985" b="0"/>
            <wp:docPr id="142345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6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003" cy="6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5FDEE049" w14:textId="4F04E586" w:rsidR="00CF64AE" w:rsidRDefault="004B5129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0.3-0.63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+|0.6-0.63|</m:t>
            </m:r>
          </m:num>
          <m:den>
            <m:r>
              <w:rPr>
                <w:rFonts w:ascii="Cambria Math" w:hAnsi="Cambria Math" w:cs="Times New Roman"/>
                <w:sz w:val="28"/>
              </w:rPr>
              <m:t>3*0.63</m:t>
            </m:r>
          </m:den>
        </m:f>
        <m:r>
          <w:rPr>
            <w:rFonts w:ascii="Cambria Math" w:hAnsi="Cambria Math" w:cs="Times New Roman"/>
            <w:sz w:val="28"/>
          </w:rPr>
          <m:t>=0,39</m:t>
        </m:r>
      </m:oMath>
    </w:p>
    <w:p w14:paraId="43069F39" w14:textId="1D0B78EA" w:rsidR="00CF64AE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0.8-0.8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0,6-0.8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+|1-0.8|</m:t>
            </m:r>
          </m:num>
          <m:den>
            <m:r>
              <w:rPr>
                <w:rFonts w:ascii="Cambria Math" w:hAnsi="Cambria Math" w:cs="Times New Roman"/>
                <w:sz w:val="28"/>
              </w:rPr>
              <m:t>3*0.8</m:t>
            </m:r>
          </m:den>
        </m:f>
        <m:r>
          <w:rPr>
            <w:rFonts w:ascii="Cambria Math" w:hAnsi="Cambria Math" w:cs="Times New Roman"/>
            <w:sz w:val="28"/>
          </w:rPr>
          <m:t>=0,16</m:t>
        </m:r>
      </m:oMath>
    </w:p>
    <w:p w14:paraId="0CE0D6BD" w14:textId="5B2072F6" w:rsidR="004B5129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0.8-0.68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0.57-0.68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+|0.67-0.68|</m:t>
            </m:r>
          </m:num>
          <m:den>
            <m:r>
              <w:rPr>
                <w:rFonts w:ascii="Cambria Math" w:hAnsi="Cambria Math" w:cs="Times New Roman"/>
                <w:sz w:val="28"/>
              </w:rPr>
              <m:t>3*0.68</m:t>
            </m:r>
          </m:den>
        </m:f>
        <m:r>
          <w:rPr>
            <w:rFonts w:ascii="Cambria Math" w:hAnsi="Cambria Math" w:cs="Times New Roman"/>
            <w:sz w:val="28"/>
          </w:rPr>
          <m:t>=0,12</m:t>
        </m:r>
      </m:oMath>
    </w:p>
    <w:p w14:paraId="61B1A7DC" w14:textId="651AA809" w:rsidR="003D6B13" w:rsidRPr="003D6B13" w:rsidRDefault="003D6B13" w:rsidP="00CF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находится сумма величин разброса:</w:t>
      </w:r>
    </w:p>
    <w:p w14:paraId="41D20604" w14:textId="44EA3F40" w:rsidR="003D6B13" w:rsidRPr="00CF64AE" w:rsidRDefault="003D6B13" w:rsidP="00CF64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</w:r>
      <w:r w:rsidR="00CF64AE" w:rsidRPr="00CF64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538992" wp14:editId="15F08B29">
            <wp:extent cx="937517" cy="571500"/>
            <wp:effectExtent l="0" t="0" r="0" b="0"/>
            <wp:docPr id="207722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1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722" cy="5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4AE" w:rsidRPr="00CF64AE">
        <w:rPr>
          <w:rFonts w:ascii="Times New Roman" w:hAnsi="Times New Roman" w:cs="Times New Roman"/>
          <w:sz w:val="28"/>
        </w:rPr>
        <w:t xml:space="preserve">           </w:t>
      </w:r>
      <w:r w:rsidR="00CF64AE">
        <w:rPr>
          <w:rFonts w:ascii="Times New Roman" w:hAnsi="Times New Roman" w:cs="Times New Roman"/>
          <w:sz w:val="28"/>
          <w:lang w:val="en-US"/>
        </w:rPr>
        <w:t>R</w:t>
      </w:r>
      <w:r w:rsidR="00CF64AE" w:rsidRPr="00CF64AE">
        <w:rPr>
          <w:rFonts w:ascii="Times New Roman" w:hAnsi="Times New Roman" w:cs="Times New Roman"/>
          <w:sz w:val="28"/>
        </w:rPr>
        <w:t xml:space="preserve"> = 0.</w:t>
      </w:r>
      <w:r w:rsidR="00184C2C">
        <w:rPr>
          <w:rFonts w:ascii="Times New Roman" w:hAnsi="Times New Roman" w:cs="Times New Roman"/>
          <w:sz w:val="28"/>
        </w:rPr>
        <w:t>39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16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12</w:t>
      </w:r>
      <w:r w:rsidR="00CF64AE" w:rsidRPr="00CF64AE">
        <w:rPr>
          <w:rFonts w:ascii="Times New Roman" w:hAnsi="Times New Roman" w:cs="Times New Roman"/>
          <w:sz w:val="28"/>
        </w:rPr>
        <w:t xml:space="preserve"> = 0.</w:t>
      </w:r>
      <w:r w:rsidR="00184C2C">
        <w:rPr>
          <w:rFonts w:ascii="Times New Roman" w:hAnsi="Times New Roman" w:cs="Times New Roman"/>
          <w:sz w:val="28"/>
        </w:rPr>
        <w:t>67</w:t>
      </w:r>
    </w:p>
    <w:p w14:paraId="313D960E" w14:textId="75A43FFE" w:rsidR="003D6B13" w:rsidRPr="003D6B13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веса критериев, отражающие разброс оценок:</w:t>
      </w:r>
    </w:p>
    <w:p w14:paraId="22B25F52" w14:textId="3DE69691" w:rsidR="003D6B13" w:rsidRPr="000067D6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>W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R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/R,           </w:t>
      </w:r>
      <w:proofErr w:type="spellStart"/>
      <w:r w:rsidRPr="000067D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67D6">
        <w:rPr>
          <w:rFonts w:ascii="Times New Roman" w:hAnsi="Times New Roman" w:cs="Times New Roman"/>
          <w:sz w:val="28"/>
          <w:lang w:val="en-US"/>
        </w:rPr>
        <w:t>=1,...,M.</w:t>
      </w:r>
    </w:p>
    <w:p w14:paraId="7363F3E6" w14:textId="1AA70D35" w:rsidR="00FF2CE3" w:rsidRPr="000067D6" w:rsidRDefault="00FF2CE3" w:rsidP="00FF2CE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39</w:t>
      </w:r>
      <w:r w:rsidRPr="000067D6">
        <w:rPr>
          <w:rFonts w:ascii="Times New Roman" w:hAnsi="Times New Roman" w:cs="Times New Roman"/>
          <w:sz w:val="28"/>
          <w:lang w:val="en-US"/>
        </w:rPr>
        <w:t>/0.</w:t>
      </w:r>
      <w:r w:rsidR="00184C2C">
        <w:rPr>
          <w:rFonts w:ascii="Times New Roman" w:hAnsi="Times New Roman" w:cs="Times New Roman"/>
          <w:sz w:val="28"/>
          <w:lang w:val="en-US"/>
        </w:rPr>
        <w:t>67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58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16</w:t>
      </w:r>
      <w:r w:rsidRPr="000067D6">
        <w:rPr>
          <w:rFonts w:ascii="Times New Roman" w:hAnsi="Times New Roman" w:cs="Times New Roman"/>
          <w:sz w:val="28"/>
          <w:lang w:val="en-US"/>
        </w:rPr>
        <w:t>/0.</w:t>
      </w:r>
      <w:r w:rsidR="00184C2C">
        <w:rPr>
          <w:rFonts w:ascii="Times New Roman" w:hAnsi="Times New Roman" w:cs="Times New Roman"/>
          <w:sz w:val="28"/>
          <w:lang w:val="en-US"/>
        </w:rPr>
        <w:t>67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24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12</w:t>
      </w:r>
      <w:r w:rsidRPr="000067D6">
        <w:rPr>
          <w:rFonts w:ascii="Times New Roman" w:hAnsi="Times New Roman" w:cs="Times New Roman"/>
          <w:sz w:val="28"/>
          <w:lang w:val="en-US"/>
        </w:rPr>
        <w:t>/0.</w:t>
      </w:r>
      <w:r w:rsidR="00184C2C">
        <w:rPr>
          <w:rFonts w:ascii="Times New Roman" w:hAnsi="Times New Roman" w:cs="Times New Roman"/>
          <w:sz w:val="28"/>
          <w:lang w:val="en-US"/>
        </w:rPr>
        <w:t>67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18</w:t>
      </w:r>
    </w:p>
    <w:p w14:paraId="2E9B1FDF" w14:textId="5C90B577" w:rsidR="003D6B13" w:rsidRDefault="003D6B1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27ED073D" w14:textId="3D7B2449" w:rsidR="00FF2CE3" w:rsidRP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3) Находятся взвешенные оценки альтернатив (путем деления весов критериев на оценки по соответствующим критериям):</w:t>
      </w:r>
    </w:p>
    <w:p w14:paraId="0276359A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AE77F8" wp14:editId="6EE88FE7">
            <wp:extent cx="2567940" cy="326088"/>
            <wp:effectExtent l="0" t="0" r="3810" b="0"/>
            <wp:docPr id="129570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0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77" cy="3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F39" w14:textId="7D9B570F" w:rsidR="003D6B1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Взвешенные оценки приведены в таблице 3.</w:t>
      </w:r>
      <w:r w:rsidR="003E1510">
        <w:rPr>
          <w:rFonts w:ascii="Times New Roman" w:hAnsi="Times New Roman" w:cs="Times New Roman"/>
          <w:sz w:val="28"/>
        </w:rPr>
        <w:t>6</w:t>
      </w:r>
      <w:r w:rsidRPr="00FF2CE3">
        <w:rPr>
          <w:rFonts w:ascii="Times New Roman" w:hAnsi="Times New Roman" w:cs="Times New Roman"/>
          <w:sz w:val="28"/>
        </w:rPr>
        <w:t>.</w:t>
      </w:r>
    </w:p>
    <w:p w14:paraId="18ABB637" w14:textId="11EE7002" w:rsidR="003E1510" w:rsidRDefault="003E1510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2EB07A" w14:textId="77777777" w:rsidR="00223287" w:rsidRDefault="00223287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650D42" w14:textId="680B838E" w:rsidR="00FF2CE3" w:rsidRDefault="00FF2CE3" w:rsidP="00FF2C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3.</w:t>
      </w:r>
      <w:r w:rsidR="003E151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Взвешенные безразмерные оценки альтернатив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</w:tblGrid>
      <w:tr w:rsidR="00223287" w14:paraId="7DEE3495" w14:textId="77777777" w:rsidTr="00223287">
        <w:tc>
          <w:tcPr>
            <w:tcW w:w="3397" w:type="dxa"/>
            <w:vAlign w:val="center"/>
          </w:tcPr>
          <w:p w14:paraId="4BBA8CEB" w14:textId="5FCB5459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134" w:type="dxa"/>
            <w:vAlign w:val="center"/>
          </w:tcPr>
          <w:p w14:paraId="4EBCFB99" w14:textId="7669849D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</w:t>
            </w:r>
            <w:r w:rsidR="00184C2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30CE975" w14:textId="6B29DD3B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134" w:type="dxa"/>
            <w:vAlign w:val="center"/>
          </w:tcPr>
          <w:p w14:paraId="61651547" w14:textId="1E2888FF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23287" w14:paraId="25C02CD9" w14:textId="77777777" w:rsidTr="00223287">
        <w:tc>
          <w:tcPr>
            <w:tcW w:w="3397" w:type="dxa"/>
            <w:vAlign w:val="center"/>
          </w:tcPr>
          <w:p w14:paraId="366438A2" w14:textId="211BEAF4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134" w:type="dxa"/>
            <w:vAlign w:val="center"/>
          </w:tcPr>
          <w:p w14:paraId="3DDD661C" w14:textId="74BAFE1C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1,93</w:t>
            </w:r>
          </w:p>
        </w:tc>
        <w:tc>
          <w:tcPr>
            <w:tcW w:w="1134" w:type="dxa"/>
            <w:vAlign w:val="center"/>
          </w:tcPr>
          <w:p w14:paraId="71A3100B" w14:textId="7199396B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1134" w:type="dxa"/>
            <w:vAlign w:val="center"/>
          </w:tcPr>
          <w:p w14:paraId="17AB67F7" w14:textId="5C5B20A9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</w:tr>
      <w:tr w:rsidR="00223287" w14:paraId="4719A8C9" w14:textId="77777777" w:rsidTr="00223287">
        <w:tc>
          <w:tcPr>
            <w:tcW w:w="3397" w:type="dxa"/>
            <w:vAlign w:val="center"/>
          </w:tcPr>
          <w:p w14:paraId="58854A8F" w14:textId="0A325F98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134" w:type="dxa"/>
            <w:vAlign w:val="center"/>
          </w:tcPr>
          <w:p w14:paraId="0C8A45F7" w14:textId="3BBCCD33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34" w:type="dxa"/>
            <w:vAlign w:val="center"/>
          </w:tcPr>
          <w:p w14:paraId="2FAACB6E" w14:textId="1608C7A5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134" w:type="dxa"/>
            <w:vAlign w:val="center"/>
          </w:tcPr>
          <w:p w14:paraId="464B055D" w14:textId="76E4400F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</w:tr>
      <w:tr w:rsidR="00223287" w14:paraId="29DFE052" w14:textId="77777777" w:rsidTr="00223287">
        <w:tc>
          <w:tcPr>
            <w:tcW w:w="3397" w:type="dxa"/>
            <w:vAlign w:val="center"/>
          </w:tcPr>
          <w:p w14:paraId="3E6D055B" w14:textId="45FEAF68" w:rsidR="00223287" w:rsidRDefault="00223287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134" w:type="dxa"/>
            <w:vAlign w:val="center"/>
          </w:tcPr>
          <w:p w14:paraId="777341D5" w14:textId="00289836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0,225</w:t>
            </w:r>
          </w:p>
        </w:tc>
        <w:tc>
          <w:tcPr>
            <w:tcW w:w="1134" w:type="dxa"/>
            <w:vAlign w:val="center"/>
          </w:tcPr>
          <w:p w14:paraId="1BB1770D" w14:textId="50C1D51D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134" w:type="dxa"/>
            <w:vAlign w:val="center"/>
          </w:tcPr>
          <w:p w14:paraId="0230EC24" w14:textId="4E533342" w:rsidR="00223287" w:rsidRPr="00223287" w:rsidRDefault="00184C2C" w:rsidP="0022328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</w:tr>
    </w:tbl>
    <w:p w14:paraId="2E07CD8B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75E522" w14:textId="4E2BD944" w:rsidR="00255037" w:rsidRDefault="00255037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037">
        <w:rPr>
          <w:rFonts w:ascii="Times New Roman" w:hAnsi="Times New Roman" w:cs="Times New Roman"/>
          <w:sz w:val="28"/>
        </w:rPr>
        <w:t xml:space="preserve">Чем большие значения принимают безразмерные оценки </w:t>
      </w:r>
      <w:proofErr w:type="spellStart"/>
      <w:r w:rsidRPr="00255037">
        <w:rPr>
          <w:rFonts w:ascii="Times New Roman" w:hAnsi="Times New Roman" w:cs="Times New Roman"/>
          <w:sz w:val="28"/>
        </w:rPr>
        <w:t>P</w:t>
      </w:r>
      <w:r w:rsidRPr="00255037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255037">
        <w:rPr>
          <w:rFonts w:ascii="Times New Roman" w:hAnsi="Times New Roman" w:cs="Times New Roman"/>
          <w:sz w:val="28"/>
        </w:rPr>
        <w:t>, тем меньше значения взвешенных оценок. Таким образом, чем меньше взвешенные оценки, тем лучше альтернатива.</w:t>
      </w:r>
    </w:p>
    <w:p w14:paraId="52DBC7BC" w14:textId="6A326A18" w:rsid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8C1DEC">
        <w:rPr>
          <w:rFonts w:ascii="Times New Roman" w:hAnsi="Times New Roman" w:cs="Times New Roman"/>
          <w:sz w:val="28"/>
        </w:rPr>
        <w:t xml:space="preserve"> Определяются комплексные оценки альтернатив (суммы взвешенных оценок):</w:t>
      </w:r>
    </w:p>
    <w:p w14:paraId="1390C496" w14:textId="03F75D7E" w:rsidR="008C1DEC" w:rsidRP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CA62E5" wp14:editId="42F7DA35">
            <wp:extent cx="1760220" cy="500273"/>
            <wp:effectExtent l="0" t="0" r="0" b="0"/>
            <wp:docPr id="1256352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2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713" cy="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6A0" w14:textId="5B9329B2" w:rsidR="008C1DEC" w:rsidRPr="003807EE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8C1DEC">
        <w:rPr>
          <w:rFonts w:ascii="Times New Roman" w:hAnsi="Times New Roman" w:cs="Times New Roman"/>
          <w:sz w:val="28"/>
          <w:vertAlign w:val="subscript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184C2C">
        <w:rPr>
          <w:rFonts w:ascii="Times New Roman" w:hAnsi="Times New Roman" w:cs="Times New Roman"/>
          <w:sz w:val="28"/>
        </w:rPr>
        <w:t>1</w:t>
      </w:r>
      <w:r w:rsidR="000413AA">
        <w:rPr>
          <w:rFonts w:ascii="Times New Roman" w:hAnsi="Times New Roman" w:cs="Times New Roman"/>
          <w:sz w:val="28"/>
        </w:rPr>
        <w:t>.</w:t>
      </w:r>
      <w:r w:rsidR="00184C2C">
        <w:rPr>
          <w:rFonts w:ascii="Times New Roman" w:hAnsi="Times New Roman" w:cs="Times New Roman"/>
          <w:sz w:val="28"/>
        </w:rPr>
        <w:t>93</w:t>
      </w:r>
      <w:r w:rsidRPr="008C1DEC">
        <w:rPr>
          <w:rFonts w:ascii="Times New Roman" w:hAnsi="Times New Roman" w:cs="Times New Roman"/>
          <w:sz w:val="28"/>
        </w:rPr>
        <w:t xml:space="preserve"> </w:t>
      </w:r>
      <w:r w:rsidRPr="003807EE">
        <w:rPr>
          <w:rFonts w:ascii="Times New Roman" w:hAnsi="Times New Roman" w:cs="Times New Roman"/>
          <w:sz w:val="28"/>
        </w:rPr>
        <w:t xml:space="preserve">+ </w:t>
      </w:r>
      <w:r w:rsidR="00184C2C">
        <w:rPr>
          <w:rFonts w:ascii="Times New Roman" w:hAnsi="Times New Roman" w:cs="Times New Roman"/>
          <w:sz w:val="28"/>
        </w:rPr>
        <w:t>0</w:t>
      </w:r>
      <w:r w:rsidRPr="003807EE">
        <w:rPr>
          <w:rFonts w:ascii="Times New Roman" w:hAnsi="Times New Roman" w:cs="Times New Roman"/>
          <w:sz w:val="28"/>
        </w:rPr>
        <w:t>.</w:t>
      </w:r>
      <w:r w:rsidR="00184C2C">
        <w:rPr>
          <w:rFonts w:ascii="Times New Roman" w:hAnsi="Times New Roman" w:cs="Times New Roman"/>
          <w:sz w:val="28"/>
        </w:rPr>
        <w:t>3</w:t>
      </w:r>
      <w:r w:rsidRPr="003807E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225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223287" w:rsidRPr="003807EE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.</w:t>
      </w:r>
      <w:r w:rsidR="000413AA">
        <w:rPr>
          <w:rFonts w:ascii="Times New Roman" w:hAnsi="Times New Roman" w:cs="Times New Roman"/>
          <w:sz w:val="28"/>
        </w:rPr>
        <w:t>45</w:t>
      </w:r>
      <w:r w:rsidRPr="003807EE">
        <w:rPr>
          <w:rFonts w:ascii="Times New Roman" w:hAnsi="Times New Roman" w:cs="Times New Roman"/>
          <w:sz w:val="28"/>
        </w:rPr>
        <w:t xml:space="preserve"> (П</w:t>
      </w:r>
      <w:r w:rsidR="00223287" w:rsidRPr="003807EE">
        <w:rPr>
          <w:rFonts w:ascii="Times New Roman" w:hAnsi="Times New Roman" w:cs="Times New Roman"/>
          <w:sz w:val="28"/>
        </w:rPr>
        <w:t>л</w:t>
      </w:r>
      <w:r w:rsidR="00184C2C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)</w:t>
      </w:r>
    </w:p>
    <w:p w14:paraId="293910B8" w14:textId="274BD73C" w:rsidR="008C1DEC" w:rsidRP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8C1DEC">
        <w:rPr>
          <w:rFonts w:ascii="Times New Roman" w:hAnsi="Times New Roman" w:cs="Times New Roman"/>
          <w:sz w:val="28"/>
        </w:rPr>
        <w:t xml:space="preserve"> = 0.</w:t>
      </w:r>
      <w:r w:rsidR="000413AA">
        <w:rPr>
          <w:rFonts w:ascii="Times New Roman" w:hAnsi="Times New Roman" w:cs="Times New Roman"/>
          <w:sz w:val="28"/>
        </w:rPr>
        <w:t>58</w:t>
      </w:r>
      <w:r w:rsidRPr="008C1DEC">
        <w:rPr>
          <w:rFonts w:ascii="Times New Roman" w:hAnsi="Times New Roman" w:cs="Times New Roman"/>
          <w:sz w:val="28"/>
        </w:rPr>
        <w:t xml:space="preserve"> + </w:t>
      </w:r>
      <w:r w:rsidR="000413AA">
        <w:rPr>
          <w:rFonts w:ascii="Times New Roman" w:hAnsi="Times New Roman" w:cs="Times New Roman"/>
          <w:sz w:val="28"/>
        </w:rPr>
        <w:t>0</w:t>
      </w:r>
      <w:r w:rsidRPr="008C1DEC">
        <w:rPr>
          <w:rFonts w:ascii="Times New Roman" w:hAnsi="Times New Roman" w:cs="Times New Roman"/>
          <w:sz w:val="28"/>
        </w:rPr>
        <w:t>.</w:t>
      </w:r>
      <w:r w:rsidR="000413AA">
        <w:rPr>
          <w:rFonts w:ascii="Times New Roman" w:hAnsi="Times New Roman" w:cs="Times New Roman"/>
          <w:sz w:val="28"/>
        </w:rPr>
        <w:t>4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0413AA">
        <w:rPr>
          <w:rFonts w:ascii="Times New Roman" w:hAnsi="Times New Roman" w:cs="Times New Roman"/>
          <w:sz w:val="28"/>
        </w:rPr>
        <w:t>32</w:t>
      </w:r>
      <w:r w:rsidRPr="008C1DEC">
        <w:rPr>
          <w:rFonts w:ascii="Times New Roman" w:hAnsi="Times New Roman" w:cs="Times New Roman"/>
          <w:sz w:val="28"/>
        </w:rPr>
        <w:t xml:space="preserve"> = 1.</w:t>
      </w:r>
      <w:r w:rsidR="000413AA">
        <w:rPr>
          <w:rFonts w:ascii="Times New Roman" w:hAnsi="Times New Roman" w:cs="Times New Roman"/>
          <w:sz w:val="28"/>
        </w:rPr>
        <w:t>3</w:t>
      </w:r>
      <w:r w:rsidRPr="008C1DEC">
        <w:rPr>
          <w:rFonts w:ascii="Times New Roman" w:hAnsi="Times New Roman" w:cs="Times New Roman"/>
          <w:sz w:val="28"/>
        </w:rPr>
        <w:t xml:space="preserve"> (П</w:t>
      </w:r>
      <w:r w:rsidR="00223287">
        <w:rPr>
          <w:rFonts w:ascii="Times New Roman" w:hAnsi="Times New Roman" w:cs="Times New Roman"/>
          <w:sz w:val="28"/>
        </w:rPr>
        <w:t>л4</w:t>
      </w:r>
      <w:r w:rsidRPr="008C1DEC">
        <w:rPr>
          <w:rFonts w:ascii="Times New Roman" w:hAnsi="Times New Roman" w:cs="Times New Roman"/>
          <w:sz w:val="28"/>
        </w:rPr>
        <w:t>)</w:t>
      </w:r>
    </w:p>
    <w:p w14:paraId="5DF8B4B3" w14:textId="0F761605" w:rsidR="008C1DEC" w:rsidRP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3</w:t>
      </w:r>
      <w:r w:rsidRPr="008C1DEC">
        <w:rPr>
          <w:rFonts w:ascii="Times New Roman" w:hAnsi="Times New Roman" w:cs="Times New Roman"/>
          <w:sz w:val="28"/>
        </w:rPr>
        <w:t xml:space="preserve"> = 0.</w:t>
      </w:r>
      <w:r w:rsidR="000413AA">
        <w:rPr>
          <w:rFonts w:ascii="Times New Roman" w:hAnsi="Times New Roman" w:cs="Times New Roman"/>
          <w:sz w:val="28"/>
        </w:rPr>
        <w:t>97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0413AA">
        <w:rPr>
          <w:rFonts w:ascii="Times New Roman" w:hAnsi="Times New Roman" w:cs="Times New Roman"/>
          <w:sz w:val="28"/>
        </w:rPr>
        <w:t>24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0413AA">
        <w:rPr>
          <w:rFonts w:ascii="Times New Roman" w:hAnsi="Times New Roman" w:cs="Times New Roman"/>
          <w:sz w:val="28"/>
        </w:rPr>
        <w:t>27</w:t>
      </w:r>
      <w:r w:rsidRPr="008C1DE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>.</w:t>
      </w:r>
      <w:r w:rsidR="000413AA">
        <w:rPr>
          <w:rFonts w:ascii="Times New Roman" w:hAnsi="Times New Roman" w:cs="Times New Roman"/>
          <w:sz w:val="28"/>
        </w:rPr>
        <w:t>48</w:t>
      </w:r>
      <w:r w:rsidRPr="008C1DEC">
        <w:rPr>
          <w:rFonts w:ascii="Times New Roman" w:hAnsi="Times New Roman" w:cs="Times New Roman"/>
          <w:sz w:val="28"/>
        </w:rPr>
        <w:t xml:space="preserve"> (П</w:t>
      </w:r>
      <w:r w:rsidR="00223287">
        <w:rPr>
          <w:rFonts w:ascii="Times New Roman" w:hAnsi="Times New Roman" w:cs="Times New Roman"/>
          <w:sz w:val="28"/>
        </w:rPr>
        <w:t>л5</w:t>
      </w:r>
      <w:r w:rsidRPr="008C1DEC">
        <w:rPr>
          <w:rFonts w:ascii="Times New Roman" w:hAnsi="Times New Roman" w:cs="Times New Roman"/>
          <w:sz w:val="28"/>
        </w:rPr>
        <w:t>)</w:t>
      </w:r>
    </w:p>
    <w:p w14:paraId="67F53A62" w14:textId="5AE6CD8E" w:rsidR="00E46764" w:rsidRDefault="008C1DEC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 xml:space="preserve">Чем меньше комплексная оценка, тем лучше альтернатива. Таким образом, лучшим </w:t>
      </w:r>
      <w:r>
        <w:rPr>
          <w:rFonts w:ascii="Times New Roman" w:hAnsi="Times New Roman" w:cs="Times New Roman"/>
          <w:sz w:val="28"/>
        </w:rPr>
        <w:t>вариантом будет выбор п</w:t>
      </w:r>
      <w:r w:rsidR="00223287">
        <w:rPr>
          <w:rFonts w:ascii="Times New Roman" w:hAnsi="Times New Roman" w:cs="Times New Roman"/>
          <w:sz w:val="28"/>
        </w:rPr>
        <w:t xml:space="preserve">лощадки </w:t>
      </w:r>
      <w:r>
        <w:rPr>
          <w:rFonts w:ascii="Times New Roman" w:hAnsi="Times New Roman" w:cs="Times New Roman"/>
          <w:sz w:val="28"/>
        </w:rPr>
        <w:t>П</w:t>
      </w:r>
      <w:r w:rsidR="00223287">
        <w:rPr>
          <w:rFonts w:ascii="Times New Roman" w:hAnsi="Times New Roman" w:cs="Times New Roman"/>
          <w:sz w:val="28"/>
        </w:rPr>
        <w:t>л</w:t>
      </w:r>
      <w:r w:rsidR="000413A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, немного хуже – П</w:t>
      </w:r>
      <w:r w:rsidR="00223287">
        <w:rPr>
          <w:rFonts w:ascii="Times New Roman" w:hAnsi="Times New Roman" w:cs="Times New Roman"/>
          <w:sz w:val="28"/>
        </w:rPr>
        <w:t>л</w:t>
      </w:r>
      <w:r w:rsidR="000413A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, еще хуже – П</w:t>
      </w:r>
      <w:r w:rsidR="00DF3B47">
        <w:rPr>
          <w:rFonts w:ascii="Times New Roman" w:hAnsi="Times New Roman" w:cs="Times New Roman"/>
          <w:sz w:val="28"/>
        </w:rPr>
        <w:t>л</w:t>
      </w:r>
      <w:r w:rsidR="000413AA">
        <w:rPr>
          <w:rFonts w:ascii="Times New Roman" w:hAnsi="Times New Roman" w:cs="Times New Roman"/>
          <w:sz w:val="28"/>
        </w:rPr>
        <w:t>2</w:t>
      </w:r>
      <w:r w:rsidR="00E46764">
        <w:rPr>
          <w:rFonts w:ascii="Times New Roman" w:hAnsi="Times New Roman" w:cs="Times New Roman"/>
          <w:sz w:val="28"/>
        </w:rPr>
        <w:t>.</w:t>
      </w:r>
    </w:p>
    <w:p w14:paraId="7A8AE152" w14:textId="77777777" w:rsidR="003E1510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B8E86F" w14:textId="593B9993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E46764">
        <w:rPr>
          <w:rFonts w:ascii="Times New Roman" w:hAnsi="Times New Roman" w:cs="Times New Roman"/>
          <w:b/>
          <w:bCs/>
          <w:sz w:val="28"/>
        </w:rPr>
        <w:t>3.2.3 Методика сравнительной оценки двух альтернатив по степени доминирования</w:t>
      </w:r>
    </w:p>
    <w:p w14:paraId="5C5229E6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8D55D" w14:textId="6B683BB1" w:rsidR="00E46764" w:rsidRPr="00E46764" w:rsidRDefault="00E46764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Методика предназначена для решения задач, в которых требуется выбрать лучшую из двух альтернатив. 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Pr="00E46764">
        <w:rPr>
          <w:rFonts w:ascii="Times New Roman" w:hAnsi="Times New Roman" w:cs="Times New Roman"/>
          <w:sz w:val="28"/>
        </w:rPr>
        <w:t>Для применения данной методики все оценки альтернатив должны быть выражены в числовой форме.</w:t>
      </w:r>
    </w:p>
    <w:p w14:paraId="315E2EE5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09469B0C" w14:textId="76323524" w:rsidR="00223287" w:rsidRDefault="00E46764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методики сравнительной оценки двух альтернатив выберем лучшие альтернативы из предыдущего метода (П</w:t>
      </w:r>
      <w:r w:rsidR="00DF3B47">
        <w:rPr>
          <w:rFonts w:ascii="Times New Roman" w:hAnsi="Times New Roman" w:cs="Times New Roman"/>
          <w:sz w:val="28"/>
        </w:rPr>
        <w:t>л</w:t>
      </w:r>
      <w:r w:rsidR="0022328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и П</w:t>
      </w:r>
      <w:r w:rsidR="00DF3B47">
        <w:rPr>
          <w:rFonts w:ascii="Times New Roman" w:hAnsi="Times New Roman" w:cs="Times New Roman"/>
          <w:sz w:val="28"/>
        </w:rPr>
        <w:t>л</w:t>
      </w:r>
      <w:r w:rsidR="0022328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).</w:t>
      </w:r>
    </w:p>
    <w:p w14:paraId="73D43A00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CEA0C6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B3BF63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9A2C07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D5B757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08E7AD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6737FA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1BB40A" w14:textId="57DC0FFE" w:rsidR="003E1510" w:rsidRDefault="003E1510" w:rsidP="003E15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3.7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2268"/>
      </w:tblGrid>
      <w:tr w:rsidR="00223287" w14:paraId="22C8D906" w14:textId="77777777" w:rsidTr="00792F6E">
        <w:tc>
          <w:tcPr>
            <w:tcW w:w="3256" w:type="dxa"/>
            <w:vAlign w:val="center"/>
          </w:tcPr>
          <w:p w14:paraId="4229D929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2409" w:type="dxa"/>
            <w:vAlign w:val="center"/>
          </w:tcPr>
          <w:p w14:paraId="026BFE1E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2268" w:type="dxa"/>
            <w:vAlign w:val="center"/>
          </w:tcPr>
          <w:p w14:paraId="040083B1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</w:tr>
      <w:tr w:rsidR="00223287" w14:paraId="77434643" w14:textId="77777777" w:rsidTr="00792F6E">
        <w:tc>
          <w:tcPr>
            <w:tcW w:w="3256" w:type="dxa"/>
            <w:vAlign w:val="center"/>
          </w:tcPr>
          <w:p w14:paraId="0E3A7CBC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2409" w:type="dxa"/>
            <w:vAlign w:val="center"/>
          </w:tcPr>
          <w:p w14:paraId="6AACC8F8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2268" w:type="dxa"/>
            <w:vAlign w:val="center"/>
          </w:tcPr>
          <w:p w14:paraId="01A6CE41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</w:tr>
      <w:tr w:rsidR="00223287" w14:paraId="2891C2A6" w14:textId="77777777" w:rsidTr="00792F6E">
        <w:tc>
          <w:tcPr>
            <w:tcW w:w="3256" w:type="dxa"/>
            <w:vAlign w:val="center"/>
          </w:tcPr>
          <w:p w14:paraId="6AEB7073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2409" w:type="dxa"/>
            <w:vAlign w:val="center"/>
          </w:tcPr>
          <w:p w14:paraId="4372B0D9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2268" w:type="dxa"/>
            <w:vAlign w:val="center"/>
          </w:tcPr>
          <w:p w14:paraId="21F75558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</w:tr>
      <w:tr w:rsidR="00223287" w14:paraId="14BEAEAF" w14:textId="77777777" w:rsidTr="00792F6E">
        <w:tc>
          <w:tcPr>
            <w:tcW w:w="3256" w:type="dxa"/>
            <w:vAlign w:val="center"/>
          </w:tcPr>
          <w:p w14:paraId="7AE51E30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2409" w:type="dxa"/>
            <w:vAlign w:val="center"/>
          </w:tcPr>
          <w:p w14:paraId="754D9D08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2268" w:type="dxa"/>
            <w:vAlign w:val="center"/>
          </w:tcPr>
          <w:p w14:paraId="3D8E3CC9" w14:textId="77777777" w:rsidR="00223287" w:rsidRDefault="0022328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167553C7" w14:textId="77777777" w:rsidR="003E1510" w:rsidRPr="00E46764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9CDBCA" w14:textId="5B581668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По критери</w:t>
      </w:r>
      <w:r w:rsidR="00792F6E">
        <w:rPr>
          <w:rFonts w:ascii="Times New Roman" w:hAnsi="Times New Roman" w:cs="Times New Roman"/>
          <w:sz w:val="28"/>
        </w:rPr>
        <w:t>ям</w:t>
      </w:r>
      <w:r w:rsidRPr="00E46764">
        <w:rPr>
          <w:rFonts w:ascii="Times New Roman" w:hAnsi="Times New Roman" w:cs="Times New Roman"/>
          <w:sz w:val="28"/>
        </w:rPr>
        <w:t xml:space="preserve"> "</w:t>
      </w:r>
      <w:r w:rsidR="00792F6E">
        <w:rPr>
          <w:rFonts w:ascii="Times New Roman" w:hAnsi="Times New Roman" w:cs="Times New Roman"/>
          <w:sz w:val="28"/>
        </w:rPr>
        <w:t>уровень развития дорожной сети</w:t>
      </w:r>
      <w:r w:rsidRPr="00E46764">
        <w:rPr>
          <w:rFonts w:ascii="Times New Roman" w:hAnsi="Times New Roman" w:cs="Times New Roman"/>
          <w:sz w:val="28"/>
        </w:rPr>
        <w:t>"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="00792F6E">
        <w:rPr>
          <w:rFonts w:ascii="Times New Roman" w:hAnsi="Times New Roman" w:cs="Times New Roman"/>
          <w:sz w:val="28"/>
        </w:rPr>
        <w:t>энергоснабжение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Pr="00E46764">
        <w:rPr>
          <w:rFonts w:ascii="Times New Roman" w:hAnsi="Times New Roman" w:cs="Times New Roman"/>
          <w:sz w:val="28"/>
        </w:rPr>
        <w:t xml:space="preserve"> требуется перейти к числовым оценкам. Для этого воспользуемся шкалой Харрингтона.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проекта Пл4 по </w:t>
      </w:r>
      <w:r w:rsidR="00792F6E">
        <w:rPr>
          <w:rFonts w:ascii="Times New Roman" w:hAnsi="Times New Roman" w:cs="Times New Roman"/>
          <w:sz w:val="28"/>
        </w:rPr>
        <w:t>первому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1, а для Пл5 – оценка 0.5.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проекта Пл4 по </w:t>
      </w:r>
      <w:r w:rsidR="00792F6E">
        <w:rPr>
          <w:rFonts w:ascii="Times New Roman" w:hAnsi="Times New Roman" w:cs="Times New Roman"/>
          <w:sz w:val="28"/>
        </w:rPr>
        <w:t>второму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0.5, а для Пл5 – оценка 1.</w:t>
      </w:r>
    </w:p>
    <w:p w14:paraId="6F2B6F5A" w14:textId="7686534C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Если при сравнении альтернатив по какому-либо критерию они имеют одинаковые оценки, то такой критерий не учитывается. </w:t>
      </w:r>
      <w:r w:rsidR="00792F6E">
        <w:rPr>
          <w:rFonts w:ascii="Times New Roman" w:hAnsi="Times New Roman" w:cs="Times New Roman"/>
          <w:sz w:val="28"/>
        </w:rPr>
        <w:t>Таких критериев нет.</w:t>
      </w:r>
    </w:p>
    <w:p w14:paraId="2C7B686A" w14:textId="55CB1B70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 </w:t>
      </w:r>
      <w:r w:rsidRPr="00E46764">
        <w:rPr>
          <w:rFonts w:ascii="Times New Roman" w:hAnsi="Times New Roman" w:cs="Times New Roman"/>
          <w:sz w:val="28"/>
        </w:rPr>
        <w:t xml:space="preserve">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</w:t>
      </w:r>
      <w:proofErr w:type="spellStart"/>
      <w:r w:rsidRPr="00E46764">
        <w:rPr>
          <w:rFonts w:ascii="Times New Roman" w:hAnsi="Times New Roman" w:cs="Times New Roman"/>
          <w:sz w:val="28"/>
        </w:rPr>
        <w:t>R</w:t>
      </w:r>
      <w:r w:rsidRPr="00E4676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E46764">
        <w:rPr>
          <w:rFonts w:ascii="Times New Roman" w:hAnsi="Times New Roman" w:cs="Times New Roman"/>
          <w:sz w:val="28"/>
        </w:rPr>
        <w:t>, i=1,...,M, где M - количество критериев.</w:t>
      </w:r>
    </w:p>
    <w:p w14:paraId="454AA1CB" w14:textId="6EE2E9F9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Пусть критериям назначены следующие ранги: R</w:t>
      </w:r>
      <w:r w:rsidRPr="00E55A37">
        <w:rPr>
          <w:rFonts w:ascii="Times New Roman" w:hAnsi="Times New Roman" w:cs="Times New Roman"/>
          <w:sz w:val="28"/>
          <w:vertAlign w:val="subscript"/>
        </w:rPr>
        <w:t>1</w:t>
      </w:r>
      <w:r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2</w:t>
      </w:r>
      <w:r w:rsidRPr="00E46764">
        <w:rPr>
          <w:rFonts w:ascii="Times New Roman" w:hAnsi="Times New Roman" w:cs="Times New Roman"/>
          <w:sz w:val="28"/>
        </w:rPr>
        <w:t>, R</w:t>
      </w:r>
      <w:r w:rsidRPr="00E55A37">
        <w:rPr>
          <w:rFonts w:ascii="Times New Roman" w:hAnsi="Times New Roman" w:cs="Times New Roman"/>
          <w:sz w:val="28"/>
          <w:vertAlign w:val="subscript"/>
        </w:rPr>
        <w:t>2</w:t>
      </w:r>
      <w:r w:rsidRPr="00E46764">
        <w:rPr>
          <w:rFonts w:ascii="Times New Roman" w:hAnsi="Times New Roman" w:cs="Times New Roman"/>
          <w:sz w:val="28"/>
        </w:rPr>
        <w:t>=</w:t>
      </w:r>
      <w:r w:rsidR="00E55A37">
        <w:rPr>
          <w:rFonts w:ascii="Times New Roman" w:hAnsi="Times New Roman" w:cs="Times New Roman"/>
          <w:sz w:val="28"/>
        </w:rPr>
        <w:t>2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R</w:t>
      </w:r>
      <w:r w:rsidR="00792F6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1</w:t>
      </w:r>
      <w:r w:rsidR="00E55A37">
        <w:rPr>
          <w:rFonts w:ascii="Times New Roman" w:hAnsi="Times New Roman" w:cs="Times New Roman"/>
          <w:sz w:val="28"/>
        </w:rPr>
        <w:t>.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="00792F6E" w:rsidRPr="006A77AD">
        <w:rPr>
          <w:rFonts w:ascii="Times New Roman" w:hAnsi="Times New Roman" w:cs="Times New Roman"/>
          <w:sz w:val="28"/>
        </w:rPr>
        <w:t xml:space="preserve">Ранги </w:t>
      </w:r>
      <w:r w:rsidR="00792F6E" w:rsidRPr="00792F6E">
        <w:rPr>
          <w:rFonts w:ascii="Times New Roman" w:hAnsi="Times New Roman" w:cs="Times New Roman"/>
          <w:iCs/>
          <w:sz w:val="28"/>
        </w:rPr>
        <w:t>R</w:t>
      </w:r>
      <w:r w:rsidR="00792F6E" w:rsidRPr="00792F6E">
        <w:rPr>
          <w:rFonts w:ascii="Times New Roman" w:hAnsi="Times New Roman" w:cs="Times New Roman"/>
          <w:iCs/>
          <w:sz w:val="36"/>
          <w:vertAlign w:val="subscript"/>
        </w:rPr>
        <w:t>1</w:t>
      </w:r>
      <w:r w:rsidR="00792F6E" w:rsidRPr="00792F6E">
        <w:rPr>
          <w:rFonts w:ascii="Times New Roman" w:hAnsi="Times New Roman" w:cs="Times New Roman"/>
          <w:iCs/>
          <w:sz w:val="28"/>
        </w:rPr>
        <w:t xml:space="preserve"> и R</w:t>
      </w:r>
      <w:r w:rsidR="00792F6E" w:rsidRPr="00792F6E">
        <w:rPr>
          <w:rFonts w:ascii="Times New Roman" w:hAnsi="Times New Roman" w:cs="Times New Roman"/>
          <w:iCs/>
          <w:sz w:val="36"/>
          <w:vertAlign w:val="subscript"/>
        </w:rPr>
        <w:t>2</w:t>
      </w:r>
      <w:r w:rsidR="00792F6E" w:rsidRPr="006A77AD">
        <w:rPr>
          <w:rFonts w:ascii="Times New Roman" w:hAnsi="Times New Roman" w:cs="Times New Roman"/>
          <w:sz w:val="28"/>
        </w:rPr>
        <w:t xml:space="preserve"> равны, так как (по мнению </w:t>
      </w:r>
      <w:r w:rsidR="00792F6E">
        <w:rPr>
          <w:rFonts w:ascii="Times New Roman" w:hAnsi="Times New Roman" w:cs="Times New Roman"/>
          <w:sz w:val="28"/>
        </w:rPr>
        <w:t>эксперта</w:t>
      </w:r>
      <w:r w:rsidR="00792F6E" w:rsidRPr="006A77AD">
        <w:rPr>
          <w:rFonts w:ascii="Times New Roman" w:hAnsi="Times New Roman" w:cs="Times New Roman"/>
          <w:sz w:val="28"/>
        </w:rPr>
        <w:t>) критерии "уровень развития дорожной сети" и "энергоснабжение" примерно одинаковы по важности.</w:t>
      </w:r>
    </w:p>
    <w:p w14:paraId="40B0F439" w14:textId="6BC36011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991821">
        <w:rPr>
          <w:rFonts w:ascii="Times New Roman" w:hAnsi="Times New Roman" w:cs="Times New Roman"/>
          <w:sz w:val="28"/>
        </w:rPr>
        <w:t xml:space="preserve">Выполняется переход от рангов к весам критериев. Веса находятся следующим образом: из всех рангов выбирается максимальный, к нему прибавляется единица, и из полученного числа вычитаются ранги: </w:t>
      </w:r>
    </w:p>
    <w:p w14:paraId="65270FAF" w14:textId="61DA4D20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CDAEA7" wp14:editId="499C09DB">
            <wp:extent cx="3136472" cy="374015"/>
            <wp:effectExtent l="0" t="0" r="6985" b="6985"/>
            <wp:docPr id="116212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6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587" cy="3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BAF" w14:textId="77777777" w:rsidR="00991821" w:rsidRP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Таким образом, чем важнее критерий, тем больше его вес.</w:t>
      </w:r>
    </w:p>
    <w:p w14:paraId="2CA381F2" w14:textId="1600BC37" w:rsidR="00E46764" w:rsidRPr="003807EE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792F6E" w:rsidRPr="003807EE">
        <w:rPr>
          <w:rFonts w:ascii="Times New Roman" w:hAnsi="Times New Roman" w:cs="Times New Roman"/>
          <w:sz w:val="28"/>
        </w:rPr>
        <w:t>1</w:t>
      </w:r>
      <w:r w:rsidRPr="003807EE">
        <w:rPr>
          <w:rFonts w:ascii="Times New Roman" w:hAnsi="Times New Roman" w:cs="Times New Roman"/>
          <w:sz w:val="28"/>
        </w:rPr>
        <w:t>,</w:t>
      </w:r>
      <w:r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</w:t>
      </w:r>
      <w:r w:rsidR="00792F6E" w:rsidRPr="003807EE">
        <w:rPr>
          <w:rFonts w:ascii="Times New Roman" w:hAnsi="Times New Roman" w:cs="Times New Roman"/>
          <w:sz w:val="28"/>
        </w:rPr>
        <w:t>,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V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2</w:t>
      </w:r>
      <w:r w:rsidRPr="003807EE">
        <w:rPr>
          <w:rFonts w:ascii="Times New Roman" w:hAnsi="Times New Roman" w:cs="Times New Roman"/>
          <w:sz w:val="28"/>
        </w:rPr>
        <w:t>.</w:t>
      </w:r>
    </w:p>
    <w:p w14:paraId="3CAF38FA" w14:textId="61CE4387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3)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2892EF58" w14:textId="332BE0BB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593AD4" wp14:editId="58A108C0">
            <wp:extent cx="3596640" cy="417101"/>
            <wp:effectExtent l="0" t="0" r="3810" b="2540"/>
            <wp:docPr id="3968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4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E87" w14:textId="77777777" w:rsid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 xml:space="preserve">где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1</w:t>
      </w:r>
      <w:r w:rsidRPr="00991821">
        <w:rPr>
          <w:rFonts w:ascii="Times New Roman" w:hAnsi="Times New Roman" w:cs="Times New Roman"/>
          <w:sz w:val="28"/>
        </w:rPr>
        <w:t xml:space="preserve">,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2</w:t>
      </w:r>
      <w:r w:rsidRPr="00991821">
        <w:rPr>
          <w:rFonts w:ascii="Times New Roman" w:hAnsi="Times New Roman" w:cs="Times New Roman"/>
          <w:sz w:val="28"/>
        </w:rPr>
        <w:t xml:space="preserve"> - оценки двух сравниваемых альтернатив по </w:t>
      </w:r>
      <w:proofErr w:type="spellStart"/>
      <w:r w:rsidRPr="0099182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91821">
        <w:rPr>
          <w:rFonts w:ascii="Times New Roman" w:hAnsi="Times New Roman" w:cs="Times New Roman"/>
          <w:sz w:val="28"/>
        </w:rPr>
        <w:t>-му критерию.</w:t>
      </w:r>
    </w:p>
    <w:p w14:paraId="457FABB8" w14:textId="4634AB43" w:rsidR="00E46764" w:rsidRPr="003807EE" w:rsidRDefault="00991821" w:rsidP="00792F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1/</w:t>
      </w:r>
      <w:r w:rsidR="00792F6E" w:rsidRPr="003807EE">
        <w:rPr>
          <w:rFonts w:ascii="Times New Roman" w:hAnsi="Times New Roman" w:cs="Times New Roman"/>
          <w:sz w:val="28"/>
        </w:rPr>
        <w:t>0,5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792F6E" w:rsidRPr="003807EE">
        <w:rPr>
          <w:rFonts w:ascii="Times New Roman" w:hAnsi="Times New Roman" w:cs="Times New Roman"/>
          <w:sz w:val="28"/>
        </w:rPr>
        <w:t>2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1/</w:t>
      </w:r>
      <w:r w:rsidR="00792F6E" w:rsidRPr="003807EE">
        <w:rPr>
          <w:rFonts w:ascii="Times New Roman" w:hAnsi="Times New Roman" w:cs="Times New Roman"/>
          <w:sz w:val="28"/>
        </w:rPr>
        <w:t xml:space="preserve">0,5 </w:t>
      </w:r>
      <w:r w:rsidRPr="003807EE">
        <w:rPr>
          <w:rFonts w:ascii="Times New Roman" w:hAnsi="Times New Roman" w:cs="Times New Roman"/>
          <w:sz w:val="28"/>
        </w:rPr>
        <w:t xml:space="preserve">= </w:t>
      </w:r>
      <w:r w:rsidR="00792F6E" w:rsidRPr="003807EE">
        <w:rPr>
          <w:rFonts w:ascii="Times New Roman" w:hAnsi="Times New Roman" w:cs="Times New Roman"/>
          <w:sz w:val="28"/>
        </w:rPr>
        <w:t>2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S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3,5/3 = 1.17</w:t>
      </w:r>
    </w:p>
    <w:p w14:paraId="14BF16B4" w14:textId="5E6721D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4)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2FED7390" w14:textId="7142E3B2" w:rsidR="006867BF" w:rsidRPr="00991821" w:rsidRDefault="006867BF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67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61BED" wp14:editId="2E5DAF2B">
            <wp:extent cx="2103120" cy="424734"/>
            <wp:effectExtent l="0" t="0" r="0" b="0"/>
            <wp:docPr id="110701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1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4534" cy="4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CD9" w14:textId="7777777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lastRenderedPageBreak/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69FF9543" w14:textId="5E3A8F98" w:rsidR="006867BF" w:rsidRDefault="00000000" w:rsidP="006867BF">
      <w:pPr>
        <w:spacing w:before="240" w:after="0" w:line="360" w:lineRule="auto"/>
        <w:ind w:firstLine="709"/>
        <w:jc w:val="both"/>
        <w:rPr>
          <w:rFonts w:ascii="Cambria Math" w:hAnsi="Cambria Math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=2</m:t>
        </m:r>
      </m:oMath>
      <w:r w:rsidR="006867BF" w:rsidRPr="003807EE">
        <w:rPr>
          <w:rFonts w:ascii="Times New Roman" w:hAnsi="Times New Roman" w:cs="Times New Roman"/>
          <w:i/>
          <w:sz w:val="28"/>
        </w:rPr>
        <w:t xml:space="preserve">  </w:t>
      </w:r>
      <w:r w:rsidR="006867BF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=2</m:t>
        </m:r>
      </m:oMath>
      <w:r w:rsidR="00792F6E">
        <w:rPr>
          <w:rFonts w:ascii="Cambria Math" w:hAnsi="Cambria Math" w:cs="Times New Roman"/>
          <w:i/>
          <w:sz w:val="28"/>
        </w:rPr>
        <w:t xml:space="preserve"> </w:t>
      </w:r>
      <w:r w:rsidR="00792F6E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1.17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=1.37</m:t>
        </m:r>
      </m:oMath>
    </w:p>
    <w:p w14:paraId="1BCCBD24" w14:textId="74F4E894" w:rsidR="006867BF" w:rsidRP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6867BF">
        <w:rPr>
          <w:rFonts w:ascii="Times New Roman" w:hAnsi="Times New Roman" w:cs="Times New Roman"/>
          <w:iCs/>
          <w:sz w:val="28"/>
        </w:rPr>
        <w:t>5)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6867BF">
        <w:rPr>
          <w:rFonts w:ascii="Times New Roman" w:hAnsi="Times New Roman" w:cs="Times New Roman"/>
          <w:iCs/>
          <w:sz w:val="28"/>
        </w:rPr>
        <w:t>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1880C6E1" w14:textId="48CB3D2B" w:rsidR="006867BF" w:rsidRP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</w:t>
      </w:r>
      <w:r w:rsidR="002E63AD">
        <w:rPr>
          <w:rFonts w:ascii="Times New Roman" w:hAnsi="Times New Roman" w:cs="Times New Roman"/>
          <w:iCs/>
          <w:sz w:val="28"/>
        </w:rPr>
        <w:t xml:space="preserve">лощадка Пл4 </w:t>
      </w:r>
      <w:r w:rsidRPr="006867BF">
        <w:rPr>
          <w:rFonts w:ascii="Times New Roman" w:hAnsi="Times New Roman" w:cs="Times New Roman"/>
          <w:iCs/>
          <w:sz w:val="28"/>
        </w:rPr>
        <w:t>лучше п</w:t>
      </w:r>
      <w:r w:rsidR="002E63AD">
        <w:rPr>
          <w:rFonts w:ascii="Times New Roman" w:hAnsi="Times New Roman" w:cs="Times New Roman"/>
          <w:iCs/>
          <w:sz w:val="28"/>
        </w:rPr>
        <w:t>лощадки</w:t>
      </w:r>
      <w:r w:rsidRPr="006867BF">
        <w:rPr>
          <w:rFonts w:ascii="Times New Roman" w:hAnsi="Times New Roman" w:cs="Times New Roman"/>
          <w:iCs/>
          <w:sz w:val="28"/>
        </w:rPr>
        <w:t xml:space="preserve">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>
        <w:rPr>
          <w:rFonts w:ascii="Times New Roman" w:hAnsi="Times New Roman" w:cs="Times New Roman"/>
          <w:iCs/>
          <w:sz w:val="28"/>
        </w:rPr>
        <w:t>ю</w:t>
      </w:r>
      <w:r w:rsidRPr="006867BF">
        <w:rPr>
          <w:rFonts w:ascii="Times New Roman" w:hAnsi="Times New Roman" w:cs="Times New Roman"/>
          <w:iCs/>
          <w:sz w:val="28"/>
        </w:rPr>
        <w:t xml:space="preserve"> "</w:t>
      </w:r>
      <w:r w:rsidR="002E63AD">
        <w:rPr>
          <w:rFonts w:ascii="Times New Roman" w:hAnsi="Times New Roman" w:cs="Times New Roman"/>
          <w:iCs/>
          <w:sz w:val="28"/>
        </w:rPr>
        <w:t>уровень развития дорожной сети</w:t>
      </w:r>
      <w:r w:rsidRPr="006867BF">
        <w:rPr>
          <w:rFonts w:ascii="Times New Roman" w:hAnsi="Times New Roman" w:cs="Times New Roman"/>
          <w:iCs/>
          <w:sz w:val="28"/>
        </w:rPr>
        <w:t>". Оценка доминирования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6867BF">
        <w:rPr>
          <w:rFonts w:ascii="Times New Roman" w:hAnsi="Times New Roman" w:cs="Times New Roman"/>
          <w:iCs/>
          <w:sz w:val="28"/>
        </w:rPr>
        <w:t>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Pr="006867BF">
        <w:rPr>
          <w:rFonts w:ascii="Times New Roman" w:hAnsi="Times New Roman" w:cs="Times New Roman"/>
          <w:iCs/>
          <w:sz w:val="28"/>
        </w:rPr>
        <w:t xml:space="preserve"> над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6867BF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равна </w:t>
      </w:r>
      <w:r>
        <w:rPr>
          <w:rFonts w:ascii="Times New Roman" w:hAnsi="Times New Roman" w:cs="Times New Roman"/>
          <w:iCs/>
          <w:sz w:val="28"/>
          <w:lang w:val="en-US"/>
        </w:rPr>
        <w:t>D</w:t>
      </w:r>
      <w:r w:rsidRPr="006867BF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6867BF">
        <w:rPr>
          <w:rFonts w:ascii="Times New Roman" w:hAnsi="Times New Roman" w:cs="Times New Roman"/>
          <w:iCs/>
          <w:sz w:val="28"/>
        </w:rPr>
        <w:t xml:space="preserve">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Pr="006867BF">
        <w:rPr>
          <w:rFonts w:ascii="Times New Roman" w:hAnsi="Times New Roman" w:cs="Times New Roman"/>
          <w:iCs/>
          <w:sz w:val="28"/>
        </w:rPr>
        <w:t>.</w:t>
      </w:r>
    </w:p>
    <w:p w14:paraId="361A5DC6" w14:textId="5EC613C2" w:rsid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</w:t>
      </w:r>
      <w:r w:rsidR="002E63AD">
        <w:rPr>
          <w:rFonts w:ascii="Times New Roman" w:hAnsi="Times New Roman" w:cs="Times New Roman"/>
          <w:iCs/>
          <w:sz w:val="28"/>
        </w:rPr>
        <w:t xml:space="preserve">лощадка Пл5 </w:t>
      </w:r>
      <w:r w:rsidRPr="006867BF">
        <w:rPr>
          <w:rFonts w:ascii="Times New Roman" w:hAnsi="Times New Roman" w:cs="Times New Roman"/>
          <w:iCs/>
          <w:sz w:val="28"/>
        </w:rPr>
        <w:t>лучше, чем 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="0032130A">
        <w:rPr>
          <w:rFonts w:ascii="Times New Roman" w:hAnsi="Times New Roman" w:cs="Times New Roman"/>
          <w:iCs/>
          <w:sz w:val="28"/>
        </w:rPr>
        <w:t>,</w:t>
      </w:r>
      <w:r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 w:rsidR="002E63AD">
        <w:rPr>
          <w:rFonts w:ascii="Times New Roman" w:hAnsi="Times New Roman" w:cs="Times New Roman"/>
          <w:iCs/>
          <w:sz w:val="28"/>
        </w:rPr>
        <w:t>ям</w:t>
      </w:r>
      <w:r w:rsidRPr="006867BF">
        <w:rPr>
          <w:rFonts w:ascii="Times New Roman" w:hAnsi="Times New Roman" w:cs="Times New Roman"/>
          <w:iCs/>
          <w:sz w:val="28"/>
        </w:rPr>
        <w:t xml:space="preserve"> "</w:t>
      </w:r>
      <w:r w:rsidR="002E63AD">
        <w:rPr>
          <w:rFonts w:ascii="Times New Roman" w:hAnsi="Times New Roman" w:cs="Times New Roman"/>
          <w:iCs/>
          <w:sz w:val="28"/>
        </w:rPr>
        <w:t>энергоснабжение</w:t>
      </w:r>
      <w:r w:rsidRPr="006867BF">
        <w:rPr>
          <w:rFonts w:ascii="Times New Roman" w:hAnsi="Times New Roman" w:cs="Times New Roman"/>
          <w:iCs/>
          <w:sz w:val="28"/>
        </w:rPr>
        <w:t>”</w:t>
      </w:r>
      <w:r w:rsidR="002E63AD">
        <w:rPr>
          <w:rFonts w:ascii="Times New Roman" w:hAnsi="Times New Roman" w:cs="Times New Roman"/>
          <w:iCs/>
          <w:sz w:val="28"/>
        </w:rPr>
        <w:t xml:space="preserve"> и </w:t>
      </w:r>
      <w:r w:rsidR="002E63AD" w:rsidRPr="006867BF">
        <w:rPr>
          <w:rFonts w:ascii="Times New Roman" w:hAnsi="Times New Roman" w:cs="Times New Roman"/>
          <w:iCs/>
          <w:sz w:val="28"/>
        </w:rPr>
        <w:t>"</w:t>
      </w:r>
      <w:r w:rsidR="002E63AD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="002E63AD" w:rsidRPr="006867BF">
        <w:rPr>
          <w:rFonts w:ascii="Times New Roman" w:hAnsi="Times New Roman" w:cs="Times New Roman"/>
          <w:iCs/>
          <w:sz w:val="28"/>
        </w:rPr>
        <w:t>”</w:t>
      </w:r>
      <w:r w:rsidRPr="006867BF">
        <w:rPr>
          <w:rFonts w:ascii="Times New Roman" w:hAnsi="Times New Roman" w:cs="Times New Roman"/>
          <w:iCs/>
          <w:sz w:val="28"/>
        </w:rPr>
        <w:t>. Оценка доминирования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6867BF">
        <w:rPr>
          <w:rFonts w:ascii="Times New Roman" w:hAnsi="Times New Roman" w:cs="Times New Roman"/>
          <w:iCs/>
          <w:sz w:val="28"/>
        </w:rPr>
        <w:t xml:space="preserve"> над 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Pr="006867BF">
        <w:rPr>
          <w:rFonts w:ascii="Times New Roman" w:hAnsi="Times New Roman" w:cs="Times New Roman"/>
          <w:iCs/>
          <w:sz w:val="28"/>
        </w:rPr>
        <w:t xml:space="preserve">: </w:t>
      </w:r>
      <w:r w:rsidRPr="006867BF">
        <w:rPr>
          <w:rFonts w:ascii="Times New Roman" w:hAnsi="Times New Roman" w:cs="Times New Roman"/>
          <w:iCs/>
          <w:sz w:val="28"/>
          <w:lang w:val="en-US"/>
        </w:rPr>
        <w:t>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6867BF">
        <w:rPr>
          <w:rFonts w:ascii="Times New Roman" w:hAnsi="Times New Roman" w:cs="Times New Roman"/>
          <w:iCs/>
          <w:sz w:val="28"/>
        </w:rPr>
        <w:t>=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 w:rsidRPr="006A77AD">
        <w:rPr>
          <w:rFonts w:ascii="Times New Roman" w:hAnsi="Times New Roman" w:cs="Times New Roman"/>
          <w:sz w:val="28"/>
        </w:rPr>
        <w:sym w:font="Arial" w:char="00B7"/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>
        <w:rPr>
          <w:rFonts w:ascii="Times New Roman" w:hAnsi="Times New Roman" w:cs="Times New Roman"/>
          <w:iCs/>
          <w:sz w:val="28"/>
        </w:rPr>
        <w:t>1,37 = 2,74</w:t>
      </w:r>
      <w:r w:rsidRPr="006867BF">
        <w:rPr>
          <w:rFonts w:ascii="Times New Roman" w:hAnsi="Times New Roman" w:cs="Times New Roman"/>
          <w:iCs/>
          <w:sz w:val="28"/>
        </w:rPr>
        <w:t>.</w:t>
      </w:r>
    </w:p>
    <w:p w14:paraId="6071D173" w14:textId="5CD8CEE5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6</w:t>
      </w:r>
      <w:r>
        <w:rPr>
          <w:rFonts w:ascii="Times New Roman" w:hAnsi="Times New Roman" w:cs="Times New Roman"/>
          <w:iCs/>
          <w:sz w:val="28"/>
        </w:rPr>
        <w:t>)</w:t>
      </w:r>
      <w:r w:rsidRPr="0032130A">
        <w:rPr>
          <w:rFonts w:ascii="Times New Roman" w:hAnsi="Times New Roman" w:cs="Times New Roman"/>
          <w:iCs/>
          <w:sz w:val="28"/>
        </w:rPr>
        <w:t xml:space="preserve"> Находится обобщенная оценка доминирования:</w:t>
      </w:r>
    </w:p>
    <w:p w14:paraId="097D0145" w14:textId="77777777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D =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2130A">
        <w:rPr>
          <w:rFonts w:ascii="Times New Roman" w:hAnsi="Times New Roman" w:cs="Times New Roman"/>
          <w:iCs/>
          <w:sz w:val="28"/>
        </w:rPr>
        <w:t xml:space="preserve"> /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12E807CE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Если D&gt;1, то первая альтернатива лучше второй; если D&lt;1, то вторая альтернатива превосходит первую. </w:t>
      </w:r>
    </w:p>
    <w:p w14:paraId="2499C657" w14:textId="2779CE6B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D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Pr="0032130A">
        <w:rPr>
          <w:rFonts w:ascii="Times New Roman" w:hAnsi="Times New Roman" w:cs="Times New Roman"/>
          <w:iCs/>
          <w:sz w:val="28"/>
        </w:rPr>
        <w:t xml:space="preserve"> / </w:t>
      </w:r>
      <w:r w:rsidR="002E63AD">
        <w:rPr>
          <w:rFonts w:ascii="Times New Roman" w:hAnsi="Times New Roman" w:cs="Times New Roman"/>
          <w:iCs/>
          <w:sz w:val="28"/>
        </w:rPr>
        <w:t>2,74</w:t>
      </w:r>
      <w:r w:rsidRPr="0032130A">
        <w:rPr>
          <w:rFonts w:ascii="Times New Roman" w:hAnsi="Times New Roman" w:cs="Times New Roman"/>
          <w:iCs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0,</w:t>
      </w:r>
      <w:r w:rsidR="002E63AD">
        <w:rPr>
          <w:rFonts w:ascii="Times New Roman" w:hAnsi="Times New Roman" w:cs="Times New Roman"/>
          <w:iCs/>
          <w:sz w:val="28"/>
        </w:rPr>
        <w:t>73</w:t>
      </w:r>
      <w:r w:rsidRPr="0032130A">
        <w:rPr>
          <w:rFonts w:ascii="Times New Roman" w:hAnsi="Times New Roman" w:cs="Times New Roman"/>
          <w:iCs/>
          <w:sz w:val="28"/>
        </w:rPr>
        <w:t>. Таким образом, п</w:t>
      </w:r>
      <w:r w:rsidR="002E63AD">
        <w:rPr>
          <w:rFonts w:ascii="Times New Roman" w:hAnsi="Times New Roman" w:cs="Times New Roman"/>
          <w:iCs/>
          <w:sz w:val="28"/>
        </w:rPr>
        <w:t>лощадка</w:t>
      </w:r>
      <w:r w:rsidRPr="0032130A">
        <w:rPr>
          <w:rFonts w:ascii="Times New Roman" w:hAnsi="Times New Roman" w:cs="Times New Roman"/>
          <w:iCs/>
          <w:sz w:val="28"/>
        </w:rPr>
        <w:t xml:space="preserve"> П</w:t>
      </w:r>
      <w:r w:rsidR="002E63AD">
        <w:rPr>
          <w:rFonts w:ascii="Times New Roman" w:hAnsi="Times New Roman" w:cs="Times New Roman"/>
          <w:iCs/>
          <w:sz w:val="28"/>
        </w:rPr>
        <w:t>л5</w:t>
      </w:r>
      <w:r w:rsidRPr="0032130A">
        <w:rPr>
          <w:rFonts w:ascii="Times New Roman" w:hAnsi="Times New Roman" w:cs="Times New Roman"/>
          <w:iCs/>
          <w:sz w:val="28"/>
        </w:rPr>
        <w:t xml:space="preserve"> лучше, чем П</w:t>
      </w:r>
      <w:r w:rsidR="002E63AD">
        <w:rPr>
          <w:rFonts w:ascii="Times New Roman" w:hAnsi="Times New Roman" w:cs="Times New Roman"/>
          <w:iCs/>
          <w:sz w:val="28"/>
        </w:rPr>
        <w:t>л4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4E331E47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76FF52F0" w14:textId="169DEAFE" w:rsidR="0032130A" w:rsidRP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32130A">
        <w:rPr>
          <w:rFonts w:ascii="Times New Roman" w:hAnsi="Times New Roman" w:cs="Times New Roman"/>
          <w:b/>
          <w:bCs/>
          <w:iCs/>
          <w:sz w:val="28"/>
        </w:rPr>
        <w:t>3.3 Второй способ анализа альтернатив</w:t>
      </w:r>
    </w:p>
    <w:p w14:paraId="20D17372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4726AD9" w14:textId="07F469D2" w:rsidR="0032130A" w:rsidRP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6E13A8">
        <w:rPr>
          <w:rFonts w:ascii="Times New Roman" w:hAnsi="Times New Roman" w:cs="Times New Roman"/>
          <w:b/>
          <w:bCs/>
          <w:iCs/>
          <w:sz w:val="28"/>
        </w:rPr>
        <w:t>3.3.1 Метод ранга для определения весов критериев</w:t>
      </w:r>
    </w:p>
    <w:p w14:paraId="0DAD5BC7" w14:textId="77777777" w:rsid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203288F6" w14:textId="77777777" w:rsidR="006E13A8" w:rsidRPr="00E42D33" w:rsidRDefault="006E13A8" w:rsidP="006E13A8">
      <w:pPr>
        <w:pStyle w:val="2"/>
        <w:ind w:firstLine="709"/>
        <w:rPr>
          <w:bCs/>
          <w:snapToGrid w:val="0"/>
          <w:szCs w:val="28"/>
        </w:rPr>
      </w:pPr>
      <w:r w:rsidRPr="00E42D33">
        <w:rPr>
          <w:bCs/>
          <w:snapToGrid w:val="0"/>
          <w:szCs w:val="28"/>
        </w:rPr>
        <w:t>Важность критериев оценивается двумя экспертами.</w:t>
      </w:r>
    </w:p>
    <w:p w14:paraId="15A4C0B7" w14:textId="77777777" w:rsidR="00DF3B47" w:rsidRPr="00B3397F" w:rsidRDefault="00DF3B47" w:rsidP="00DF3B47">
      <w:pPr>
        <w:pStyle w:val="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6C81EE31" w14:textId="77777777" w:rsidR="00DF3B47" w:rsidRPr="00B3397F" w:rsidRDefault="00DF3B47" w:rsidP="00DF3B47">
      <w:pPr>
        <w:pStyle w:val="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391F00B5" w14:textId="54E02C31" w:rsidR="006E13A8" w:rsidRDefault="006E13A8" w:rsidP="006E13A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 </w:t>
      </w:r>
      <w:r w:rsidRPr="00205AF6">
        <w:rPr>
          <w:rFonts w:ascii="Times New Roman" w:hAnsi="Times New Roman" w:cs="Times New Roman"/>
          <w:iCs/>
          <w:sz w:val="28"/>
        </w:rPr>
        <w:t xml:space="preserve">Каждый эксперт указывает оценки </w:t>
      </w:r>
      <w:r>
        <w:rPr>
          <w:rFonts w:ascii="Times New Roman" w:hAnsi="Times New Roman" w:cs="Times New Roman"/>
          <w:iCs/>
          <w:sz w:val="28"/>
        </w:rPr>
        <w:t>важности 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по 10-балльной шкале. Чем</w:t>
      </w:r>
      <w:r>
        <w:rPr>
          <w:rFonts w:ascii="Times New Roman" w:hAnsi="Times New Roman" w:cs="Times New Roman"/>
          <w:iCs/>
          <w:sz w:val="28"/>
        </w:rPr>
        <w:t xml:space="preserve"> важнее</w:t>
      </w:r>
      <w:r w:rsidRPr="00205AF6">
        <w:rPr>
          <w:rFonts w:ascii="Times New Roman" w:hAnsi="Times New Roman" w:cs="Times New Roman"/>
          <w:iCs/>
          <w:sz w:val="28"/>
        </w:rPr>
        <w:t xml:space="preserve"> (по мнению эксперта) является</w:t>
      </w:r>
      <w:r>
        <w:rPr>
          <w:rFonts w:ascii="Times New Roman" w:hAnsi="Times New Roman" w:cs="Times New Roman"/>
          <w:iCs/>
          <w:sz w:val="28"/>
        </w:rPr>
        <w:t xml:space="preserve"> критерий</w:t>
      </w:r>
      <w:r w:rsidRPr="00205AF6">
        <w:rPr>
          <w:rFonts w:ascii="Times New Roman" w:hAnsi="Times New Roman" w:cs="Times New Roman"/>
          <w:iCs/>
          <w:sz w:val="28"/>
        </w:rPr>
        <w:t>, тем более высокий балл для не</w:t>
      </w:r>
      <w:r>
        <w:rPr>
          <w:rFonts w:ascii="Times New Roman" w:hAnsi="Times New Roman" w:cs="Times New Roman"/>
          <w:iCs/>
          <w:sz w:val="28"/>
        </w:rPr>
        <w:t>го</w:t>
      </w:r>
      <w:r w:rsidRPr="00205AF6">
        <w:rPr>
          <w:rFonts w:ascii="Times New Roman" w:hAnsi="Times New Roman" w:cs="Times New Roman"/>
          <w:iCs/>
          <w:sz w:val="28"/>
        </w:rPr>
        <w:t xml:space="preserve"> указывается.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205AF6">
        <w:rPr>
          <w:rFonts w:ascii="Times New Roman" w:hAnsi="Times New Roman" w:cs="Times New Roman"/>
          <w:iCs/>
          <w:sz w:val="28"/>
        </w:rPr>
        <w:t xml:space="preserve">Оценки, указанные экспертами, сводятся в матрицу размером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>
        <w:rPr>
          <w:rFonts w:ascii="Times New Roman" w:hAnsi="Times New Roman" w:cs="Times New Roman"/>
          <w:i/>
          <w:iCs/>
          <w:sz w:val="28"/>
        </w:rPr>
        <w:t>*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, где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 - число экспертов, 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 - число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. Обозначим эти оценки как </w:t>
      </w:r>
      <w:proofErr w:type="spellStart"/>
      <w:r w:rsidRPr="00205AF6">
        <w:rPr>
          <w:rFonts w:ascii="Times New Roman" w:hAnsi="Times New Roman" w:cs="Times New Roman"/>
          <w:i/>
          <w:iCs/>
          <w:sz w:val="28"/>
        </w:rPr>
        <w:t>Xij</w:t>
      </w:r>
      <w:proofErr w:type="spellEnd"/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i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756B02BB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2554BE1D" w14:textId="19AE68BC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3.8 – Матрица экспертных оценок для метода ранга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</w:tblGrid>
      <w:tr w:rsidR="006E13A8" w:rsidRPr="00E25716" w14:paraId="6EBCDECE" w14:textId="77777777" w:rsidTr="006E13A8">
        <w:trPr>
          <w:trHeight w:val="459"/>
        </w:trPr>
        <w:tc>
          <w:tcPr>
            <w:tcW w:w="1696" w:type="dxa"/>
            <w:vMerge w:val="restart"/>
            <w:vAlign w:val="center"/>
          </w:tcPr>
          <w:p w14:paraId="3F0E33E1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3"/>
            <w:vAlign w:val="center"/>
          </w:tcPr>
          <w:p w14:paraId="1EE9144F" w14:textId="119B4124" w:rsidR="006E13A8" w:rsidRPr="00E25716" w:rsidRDefault="004726DC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Критерии</w:t>
            </w:r>
          </w:p>
        </w:tc>
      </w:tr>
      <w:tr w:rsidR="006E13A8" w:rsidRPr="00E25716" w14:paraId="1C99D53B" w14:textId="77777777" w:rsidTr="006E13A8">
        <w:trPr>
          <w:trHeight w:val="409"/>
        </w:trPr>
        <w:tc>
          <w:tcPr>
            <w:tcW w:w="1696" w:type="dxa"/>
            <w:vMerge/>
            <w:vAlign w:val="center"/>
          </w:tcPr>
          <w:p w14:paraId="5EBC894F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1EC7AF0" w14:textId="44530438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14:paraId="6834F77E" w14:textId="403EF90B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14:paraId="5307805B" w14:textId="03D3EA3E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</w:tr>
      <w:tr w:rsidR="006E13A8" w14:paraId="145EE647" w14:textId="77777777" w:rsidTr="006E13A8">
        <w:trPr>
          <w:trHeight w:val="415"/>
        </w:trPr>
        <w:tc>
          <w:tcPr>
            <w:tcW w:w="1696" w:type="dxa"/>
            <w:vAlign w:val="center"/>
          </w:tcPr>
          <w:p w14:paraId="5495EB75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1676DC18" w14:textId="76DFBA0C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76" w:type="dxa"/>
            <w:vAlign w:val="center"/>
          </w:tcPr>
          <w:p w14:paraId="68E65078" w14:textId="569A41EB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66A9FDEF" w14:textId="7439A2FD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6E13A8" w14:paraId="2BBA3F20" w14:textId="77777777" w:rsidTr="006E13A8">
        <w:trPr>
          <w:trHeight w:val="421"/>
        </w:trPr>
        <w:tc>
          <w:tcPr>
            <w:tcW w:w="1696" w:type="dxa"/>
            <w:vAlign w:val="center"/>
          </w:tcPr>
          <w:p w14:paraId="17B4E113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112B60FC" w14:textId="66D18DFF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vAlign w:val="center"/>
          </w:tcPr>
          <w:p w14:paraId="4834572C" w14:textId="35110EF5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1B011298" w14:textId="104152C5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</w:tbl>
    <w:p w14:paraId="6CAF402E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1A3E05BF" w14:textId="7A1513B6" w:rsidR="006E13A8" w:rsidRPr="00205AF6" w:rsidRDefault="006E13A8" w:rsidP="004726D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2. </w:t>
      </w:r>
      <w:r w:rsidRPr="00205AF6">
        <w:rPr>
          <w:rFonts w:ascii="Times New Roman" w:hAnsi="Times New Roman" w:cs="Times New Roman"/>
          <w:iCs/>
          <w:sz w:val="28"/>
        </w:rPr>
        <w:t xml:space="preserve">Находятся суммарные оценки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всеми экспертами:</w:t>
      </w:r>
    </w:p>
    <w:p w14:paraId="3C0D17F5" w14:textId="335B9146" w:rsidR="006E13A8" w:rsidRDefault="006E13A8" w:rsidP="004726DC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object w:dxaOrig="1460" w:dyaOrig="900" w14:anchorId="71906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45pt" o:ole="">
            <v:imagedata r:id="rId21" o:title=""/>
          </v:shape>
          <o:OLEObject Type="Embed" ProgID="Equation.3" ShapeID="_x0000_i1025" DrawAspect="Content" ObjectID="_1769432592" r:id="rId22"/>
        </w:object>
      </w:r>
      <w:r w:rsidRPr="00205AF6">
        <w:rPr>
          <w:rFonts w:ascii="Times New Roman" w:hAnsi="Times New Roman" w:cs="Times New Roman"/>
          <w:iCs/>
          <w:sz w:val="28"/>
        </w:rPr>
        <w:t xml:space="preserve">    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2D8017EE" w14:textId="40C0CD22" w:rsidR="006E13A8" w:rsidRPr="000B0637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7</w:t>
      </w:r>
      <w:r w:rsidR="004726DC">
        <w:rPr>
          <w:rFonts w:ascii="Times New Roman" w:hAnsi="Times New Roman" w:cs="Times New Roman"/>
          <w:i/>
          <w:sz w:val="28"/>
        </w:rPr>
        <w:t xml:space="preserve"> + 10 = </w:t>
      </w:r>
      <w:r w:rsidR="00DF3B47">
        <w:rPr>
          <w:rFonts w:ascii="Times New Roman" w:hAnsi="Times New Roman" w:cs="Times New Roman"/>
          <w:i/>
          <w:sz w:val="28"/>
        </w:rPr>
        <w:t>17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7</w:t>
      </w:r>
      <w:r w:rsidR="004726DC">
        <w:rPr>
          <w:rFonts w:ascii="Times New Roman" w:hAnsi="Times New Roman" w:cs="Times New Roman"/>
          <w:i/>
          <w:sz w:val="28"/>
        </w:rPr>
        <w:t xml:space="preserve"> + </w:t>
      </w:r>
      <w:r w:rsidR="00DF3B47">
        <w:rPr>
          <w:rFonts w:ascii="Times New Roman" w:hAnsi="Times New Roman" w:cs="Times New Roman"/>
          <w:i/>
          <w:sz w:val="28"/>
        </w:rPr>
        <w:t>6</w:t>
      </w:r>
      <w:r w:rsidR="004726DC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13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 w:rsidR="004726DC">
        <w:rPr>
          <w:rFonts w:ascii="Times New Roman" w:hAnsi="Times New Roman" w:cs="Times New Roman"/>
          <w:i/>
          <w:sz w:val="28"/>
          <w:lang w:val="en-US"/>
        </w:rPr>
        <w:t>C</w:t>
      </w:r>
      <w:r w:rsidR="004726DC"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="004726DC"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10</w:t>
      </w:r>
      <w:r w:rsidR="00132019">
        <w:rPr>
          <w:rFonts w:ascii="Times New Roman" w:hAnsi="Times New Roman" w:cs="Times New Roman"/>
          <w:i/>
          <w:sz w:val="28"/>
        </w:rPr>
        <w:t xml:space="preserve"> +</w:t>
      </w:r>
      <w:r w:rsidR="00DF3B47">
        <w:rPr>
          <w:rFonts w:ascii="Times New Roman" w:hAnsi="Times New Roman" w:cs="Times New Roman"/>
          <w:i/>
          <w:sz w:val="28"/>
        </w:rPr>
        <w:t>8</w:t>
      </w:r>
      <w:r w:rsidR="00132019">
        <w:rPr>
          <w:rFonts w:ascii="Times New Roman" w:hAnsi="Times New Roman" w:cs="Times New Roman"/>
          <w:i/>
          <w:sz w:val="28"/>
        </w:rPr>
        <w:t xml:space="preserve"> = 1</w:t>
      </w:r>
      <w:r w:rsidR="00DF3B47">
        <w:rPr>
          <w:rFonts w:ascii="Times New Roman" w:hAnsi="Times New Roman" w:cs="Times New Roman"/>
          <w:i/>
          <w:sz w:val="28"/>
        </w:rPr>
        <w:t>8</w:t>
      </w:r>
    </w:p>
    <w:p w14:paraId="2622C5C0" w14:textId="77777777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3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3DB9AC9D" w14:textId="5495B5BA" w:rsidR="006E13A8" w:rsidRPr="00132019" w:rsidRDefault="006E13A8" w:rsidP="00132019">
      <w:pPr>
        <w:spacing w:after="0" w:line="276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4B532C9C">
          <v:shape id="_x0000_i1026" type="#_x0000_t75" style="width:63.6pt;height:47.4pt" o:ole="">
            <v:imagedata r:id="rId23" o:title=""/>
          </v:shape>
          <o:OLEObject Type="Embed" ProgID="Equation.3" ShapeID="_x0000_i1026" DrawAspect="Content" ObjectID="_1769432593" r:id="rId24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DF3B47">
        <w:rPr>
          <w:rFonts w:ascii="Times New Roman" w:hAnsi="Times New Roman" w:cs="Times New Roman"/>
          <w:iCs/>
          <w:sz w:val="28"/>
        </w:rPr>
        <w:t>17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DF3B47">
        <w:rPr>
          <w:rFonts w:ascii="Times New Roman" w:hAnsi="Times New Roman" w:cs="Times New Roman"/>
          <w:iCs/>
          <w:sz w:val="28"/>
        </w:rPr>
        <w:t>3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DF3B47">
        <w:rPr>
          <w:rFonts w:ascii="Times New Roman" w:hAnsi="Times New Roman" w:cs="Times New Roman"/>
          <w:iCs/>
          <w:sz w:val="28"/>
        </w:rPr>
        <w:t>8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132019">
        <w:rPr>
          <w:rFonts w:ascii="Times New Roman" w:hAnsi="Times New Roman" w:cs="Times New Roman"/>
          <w:iCs/>
          <w:sz w:val="28"/>
        </w:rPr>
        <w:t>48</w:t>
      </w:r>
      <w:r>
        <w:rPr>
          <w:rFonts w:ascii="Times New Roman" w:hAnsi="Times New Roman" w:cs="Times New Roman"/>
          <w:iCs/>
          <w:sz w:val="28"/>
        </w:rPr>
        <w:t>.</w:t>
      </w:r>
    </w:p>
    <w:p w14:paraId="171FEAF7" w14:textId="380F5B15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 xml:space="preserve">Находятся веса </w:t>
      </w:r>
      <w:r w:rsidR="00132019">
        <w:rPr>
          <w:rFonts w:ascii="Times New Roman" w:hAnsi="Times New Roman" w:cs="Times New Roman"/>
          <w:iCs/>
          <w:sz w:val="28"/>
        </w:rPr>
        <w:t>критериев</w:t>
      </w:r>
      <w:r w:rsidRPr="00C97C5E">
        <w:rPr>
          <w:rFonts w:ascii="Times New Roman" w:hAnsi="Times New Roman" w:cs="Times New Roman"/>
          <w:iCs/>
          <w:sz w:val="28"/>
        </w:rPr>
        <w:t>:</w:t>
      </w:r>
      <w:r>
        <w:rPr>
          <w:rFonts w:ascii="Times New Roman" w:hAnsi="Times New Roman" w:cs="Times New Roman"/>
          <w:iCs/>
          <w:sz w:val="28"/>
        </w:rPr>
        <w:tab/>
      </w:r>
      <w:proofErr w:type="spellStart"/>
      <w:r w:rsidRPr="00C97C5E">
        <w:rPr>
          <w:rFonts w:ascii="Times New Roman" w:hAnsi="Times New Roman" w:cs="Times New Roman"/>
          <w:i/>
          <w:iCs/>
          <w:sz w:val="28"/>
        </w:rPr>
        <w:t>V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proofErr w:type="spellEnd"/>
      <w:r w:rsidRPr="00C97C5E">
        <w:rPr>
          <w:rFonts w:ascii="Times New Roman" w:hAnsi="Times New Roman" w:cs="Times New Roman"/>
          <w:iCs/>
          <w:sz w:val="28"/>
        </w:rPr>
        <w:t xml:space="preserve"> = </w:t>
      </w:r>
      <w:proofErr w:type="spellStart"/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proofErr w:type="spellEnd"/>
      <w:r w:rsidRPr="00C97C5E">
        <w:rPr>
          <w:rFonts w:ascii="Times New Roman" w:hAnsi="Times New Roman" w:cs="Times New Roman"/>
          <w:iCs/>
          <w:sz w:val="28"/>
        </w:rPr>
        <w:t>/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Cs/>
          <w:sz w:val="28"/>
        </w:rPr>
        <w:t xml:space="preserve">,    </w:t>
      </w:r>
      <w:r w:rsidRPr="00C97C5E">
        <w:rPr>
          <w:rFonts w:ascii="Times New Roman" w:hAnsi="Times New Roman" w:cs="Times New Roman"/>
          <w:i/>
          <w:iCs/>
          <w:sz w:val="28"/>
        </w:rPr>
        <w:t>j</w:t>
      </w:r>
      <w:r w:rsidRPr="00C97C5E">
        <w:rPr>
          <w:rFonts w:ascii="Times New Roman" w:hAnsi="Times New Roman" w:cs="Times New Roman"/>
          <w:iCs/>
          <w:sz w:val="28"/>
        </w:rPr>
        <w:t>=1,...,</w:t>
      </w:r>
      <w:r w:rsidRPr="00C97C5E">
        <w:rPr>
          <w:rFonts w:ascii="Times New Roman" w:hAnsi="Times New Roman" w:cs="Times New Roman"/>
          <w:i/>
          <w:iCs/>
          <w:sz w:val="28"/>
        </w:rPr>
        <w:t>N</w:t>
      </w:r>
      <w:r w:rsidRPr="00C97C5E">
        <w:rPr>
          <w:rFonts w:ascii="Times New Roman" w:hAnsi="Times New Roman" w:cs="Times New Roman"/>
          <w:iCs/>
          <w:sz w:val="28"/>
        </w:rPr>
        <w:t>.</w:t>
      </w:r>
    </w:p>
    <w:p w14:paraId="2AC01C32" w14:textId="77777777" w:rsidR="006E13A8" w:rsidRPr="00D506CC" w:rsidRDefault="006E13A8" w:rsidP="00132019">
      <w:pPr>
        <w:spacing w:after="0" w:line="276" w:lineRule="auto"/>
        <w:jc w:val="both"/>
        <w:rPr>
          <w:rFonts w:ascii="Times New Roman" w:hAnsi="Times New Roman" w:cs="Times New Roman"/>
          <w:i/>
          <w:sz w:val="28"/>
        </w:rPr>
        <w:sectPr w:rsidR="006E13A8" w:rsidRPr="00D506CC" w:rsidSect="005814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067219" w14:textId="46FB1777" w:rsidR="006E13A8" w:rsidRPr="000B0637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050A24">
        <w:rPr>
          <w:rFonts w:ascii="Times New Roman" w:hAnsi="Times New Roman" w:cs="Times New Roman"/>
          <w:iCs/>
          <w:sz w:val="28"/>
        </w:rPr>
        <w:t>17</w:t>
      </w:r>
      <w:r w:rsidR="00132019">
        <w:rPr>
          <w:rFonts w:ascii="Times New Roman" w:hAnsi="Times New Roman" w:cs="Times New Roman"/>
          <w:iCs/>
          <w:sz w:val="28"/>
        </w:rPr>
        <w:t xml:space="preserve"> </w:t>
      </w:r>
      <w:r w:rsidRPr="000B0637">
        <w:rPr>
          <w:rFonts w:ascii="Times New Roman" w:hAnsi="Times New Roman" w:cs="Times New Roman"/>
          <w:iCs/>
          <w:sz w:val="28"/>
        </w:rPr>
        <w:t xml:space="preserve">/ </w:t>
      </w:r>
      <w:r w:rsidR="00132019">
        <w:rPr>
          <w:rFonts w:ascii="Times New Roman" w:hAnsi="Times New Roman" w:cs="Times New Roman"/>
          <w:iCs/>
          <w:sz w:val="28"/>
        </w:rPr>
        <w:t>48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35</w:t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</w:p>
    <w:p w14:paraId="0813E921" w14:textId="46B9ACF0" w:rsidR="00132019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050A24">
        <w:rPr>
          <w:rFonts w:ascii="Times New Roman" w:hAnsi="Times New Roman" w:cs="Times New Roman"/>
          <w:iCs/>
          <w:sz w:val="28"/>
        </w:rPr>
        <w:t>3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 w:rsidR="00132019">
        <w:rPr>
          <w:rFonts w:ascii="Times New Roman" w:hAnsi="Times New Roman" w:cs="Times New Roman"/>
          <w:iCs/>
          <w:sz w:val="28"/>
        </w:rPr>
        <w:t>48</w:t>
      </w:r>
      <w:r w:rsidRPr="000B0637">
        <w:rPr>
          <w:rFonts w:ascii="Times New Roman" w:hAnsi="Times New Roman" w:cs="Times New Roman"/>
          <w:iCs/>
          <w:sz w:val="28"/>
        </w:rPr>
        <w:t xml:space="preserve"> = 0.2</w:t>
      </w:r>
      <w:r w:rsidR="00050A24">
        <w:rPr>
          <w:rFonts w:ascii="Times New Roman" w:hAnsi="Times New Roman" w:cs="Times New Roman"/>
          <w:iCs/>
          <w:sz w:val="28"/>
        </w:rPr>
        <w:t>7</w:t>
      </w:r>
    </w:p>
    <w:p w14:paraId="21F13835" w14:textId="28386E0D" w:rsidR="00132019" w:rsidRPr="00132019" w:rsidRDefault="00132019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1</w:t>
      </w:r>
      <w:r w:rsidR="00050A24">
        <w:rPr>
          <w:rFonts w:ascii="Times New Roman" w:hAnsi="Times New Roman" w:cs="Times New Roman"/>
          <w:iCs/>
          <w:sz w:val="28"/>
        </w:rPr>
        <w:t>8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>
        <w:rPr>
          <w:rFonts w:ascii="Times New Roman" w:hAnsi="Times New Roman" w:cs="Times New Roman"/>
          <w:iCs/>
          <w:sz w:val="28"/>
        </w:rPr>
        <w:t>48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38</w:t>
      </w:r>
      <w:r w:rsidR="006E13A8" w:rsidRPr="000B0637">
        <w:rPr>
          <w:rFonts w:ascii="Times New Roman" w:hAnsi="Times New Roman" w:cs="Times New Roman"/>
          <w:i/>
          <w:sz w:val="28"/>
        </w:rPr>
        <w:tab/>
      </w:r>
      <w:r w:rsidR="006E13A8" w:rsidRPr="000B0637">
        <w:rPr>
          <w:rFonts w:ascii="Times New Roman" w:hAnsi="Times New Roman" w:cs="Times New Roman"/>
          <w:i/>
          <w:sz w:val="28"/>
        </w:rPr>
        <w:tab/>
      </w:r>
    </w:p>
    <w:p w14:paraId="698EC540" w14:textId="399CA7C2" w:rsidR="006E13A8" w:rsidRDefault="006E13A8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Наиболее предпочтительн</w:t>
      </w:r>
      <w:r w:rsidR="00132019">
        <w:rPr>
          <w:rFonts w:ascii="Times New Roman" w:hAnsi="Times New Roman" w:cs="Times New Roman"/>
          <w:iCs/>
          <w:sz w:val="28"/>
        </w:rPr>
        <w:t>ым</w:t>
      </w:r>
      <w:r w:rsidRPr="00D506CC">
        <w:rPr>
          <w:rFonts w:ascii="Times New Roman" w:hAnsi="Times New Roman" w:cs="Times New Roman"/>
          <w:iCs/>
          <w:sz w:val="28"/>
        </w:rPr>
        <w:t xml:space="preserve">, по мнению экспертов, является </w:t>
      </w:r>
      <w:r w:rsidR="00132019">
        <w:rPr>
          <w:rFonts w:ascii="Times New Roman" w:hAnsi="Times New Roman" w:cs="Times New Roman"/>
          <w:iCs/>
          <w:sz w:val="28"/>
        </w:rPr>
        <w:t>критерий</w:t>
      </w:r>
      <w:r w:rsidRPr="00D506CC">
        <w:rPr>
          <w:rFonts w:ascii="Times New Roman" w:hAnsi="Times New Roman" w:cs="Times New Roman"/>
          <w:iCs/>
          <w:sz w:val="28"/>
        </w:rPr>
        <w:t>, имеющ</w:t>
      </w:r>
      <w:r w:rsidR="00132019">
        <w:rPr>
          <w:rFonts w:ascii="Times New Roman" w:hAnsi="Times New Roman" w:cs="Times New Roman"/>
          <w:iCs/>
          <w:sz w:val="28"/>
        </w:rPr>
        <w:t>ий</w:t>
      </w:r>
      <w:r w:rsidRPr="00D506CC">
        <w:rPr>
          <w:rFonts w:ascii="Times New Roman" w:hAnsi="Times New Roman" w:cs="Times New Roman"/>
          <w:iCs/>
          <w:sz w:val="28"/>
        </w:rPr>
        <w:t xml:space="preserve"> максимальный вес</w:t>
      </w:r>
      <w:r w:rsidR="00132019">
        <w:rPr>
          <w:rFonts w:ascii="Times New Roman" w:hAnsi="Times New Roman" w:cs="Times New Roman"/>
          <w:iCs/>
          <w:sz w:val="28"/>
        </w:rPr>
        <w:t xml:space="preserve"> – </w:t>
      </w:r>
      <w:r w:rsidR="00050A24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2B7574D4" w14:textId="77777777" w:rsidR="00050A24" w:rsidRDefault="00050A24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117FF9B" w14:textId="5F8C65C0" w:rsidR="00132019" w:rsidRP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132019">
        <w:rPr>
          <w:rFonts w:ascii="Times New Roman" w:hAnsi="Times New Roman" w:cs="Times New Roman"/>
          <w:b/>
          <w:bCs/>
          <w:iCs/>
          <w:sz w:val="28"/>
        </w:rPr>
        <w:t>3.3.2 Модифицированный алгоритм Кемени-</w:t>
      </w:r>
      <w:proofErr w:type="spellStart"/>
      <w:r w:rsidRPr="00132019">
        <w:rPr>
          <w:rFonts w:ascii="Times New Roman" w:hAnsi="Times New Roman" w:cs="Times New Roman"/>
          <w:b/>
          <w:bCs/>
          <w:iCs/>
          <w:sz w:val="28"/>
        </w:rPr>
        <w:t>Снелла</w:t>
      </w:r>
      <w:proofErr w:type="spellEnd"/>
    </w:p>
    <w:p w14:paraId="3248CD3F" w14:textId="77777777" w:rsid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17EF8613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 xml:space="preserve">Рассматриваемый алгоритм предназначен для ранжирования альтернатив с учетом их оценок по нескольким критериям. </w:t>
      </w:r>
    </w:p>
    <w:p w14:paraId="5AF7501C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Основное преимущество алгоритма - возможность анализа и выбора альтернатив, оцениваемых по критериям различных видов: числовым, качественным, “да-нет” и т.д. Алгоритм также позволяет учитывать суждения ЛПР о важности критериев.</w:t>
      </w:r>
    </w:p>
    <w:p w14:paraId="6D32DA16" w14:textId="5CC91E68" w:rsidR="00132019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Алгоритм основан на ранжировании и попарном сравнении альтернатив по каждому критерию.</w:t>
      </w:r>
    </w:p>
    <w:p w14:paraId="3C0F83D4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4BCE43B" w14:textId="142B7EA1" w:rsidR="00E8487A" w:rsidRDefault="00E8487A" w:rsidP="00E8487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3.9 – Множество Парето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BD6552" w14:paraId="35C900A4" w14:textId="77777777" w:rsidTr="00734A9D">
        <w:tc>
          <w:tcPr>
            <w:tcW w:w="2405" w:type="dxa"/>
            <w:vAlign w:val="center"/>
          </w:tcPr>
          <w:p w14:paraId="28E8C04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0424365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9" w:type="dxa"/>
            <w:vAlign w:val="center"/>
          </w:tcPr>
          <w:p w14:paraId="7C4547F9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Пл3</w:t>
            </w:r>
          </w:p>
        </w:tc>
        <w:tc>
          <w:tcPr>
            <w:tcW w:w="1479" w:type="dxa"/>
            <w:vAlign w:val="center"/>
          </w:tcPr>
          <w:p w14:paraId="08E7074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Пл4</w:t>
            </w:r>
          </w:p>
        </w:tc>
        <w:tc>
          <w:tcPr>
            <w:tcW w:w="1011" w:type="dxa"/>
            <w:vAlign w:val="center"/>
          </w:tcPr>
          <w:p w14:paraId="220F1752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37FE672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BD6552" w14:paraId="21F52054" w14:textId="77777777" w:rsidTr="00734A9D">
        <w:tc>
          <w:tcPr>
            <w:tcW w:w="2405" w:type="dxa"/>
            <w:vAlign w:val="center"/>
          </w:tcPr>
          <w:p w14:paraId="7B2A5E8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23786D4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249" w:type="dxa"/>
            <w:vAlign w:val="center"/>
          </w:tcPr>
          <w:p w14:paraId="5E0524B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развитая</w:t>
            </w:r>
          </w:p>
        </w:tc>
        <w:tc>
          <w:tcPr>
            <w:tcW w:w="1479" w:type="dxa"/>
            <w:vAlign w:val="center"/>
          </w:tcPr>
          <w:p w14:paraId="065E7E3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развитая (лучше, чем Пл3) </w:t>
            </w:r>
          </w:p>
        </w:tc>
        <w:tc>
          <w:tcPr>
            <w:tcW w:w="1011" w:type="dxa"/>
            <w:vAlign w:val="center"/>
          </w:tcPr>
          <w:p w14:paraId="721CAF83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46" w:type="dxa"/>
            <w:vAlign w:val="center"/>
          </w:tcPr>
          <w:p w14:paraId="518622E2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</w:tr>
      <w:tr w:rsidR="00BD6552" w14:paraId="20D5B67D" w14:textId="77777777" w:rsidTr="00734A9D">
        <w:tc>
          <w:tcPr>
            <w:tcW w:w="2405" w:type="dxa"/>
            <w:vAlign w:val="center"/>
          </w:tcPr>
          <w:p w14:paraId="53E6036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3A1CFB1B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249" w:type="dxa"/>
            <w:vAlign w:val="center"/>
          </w:tcPr>
          <w:p w14:paraId="04DA043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плохое</w:t>
            </w:r>
          </w:p>
        </w:tc>
        <w:tc>
          <w:tcPr>
            <w:tcW w:w="1479" w:type="dxa"/>
            <w:vAlign w:val="center"/>
          </w:tcPr>
          <w:p w14:paraId="3AE1724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  <w:tc>
          <w:tcPr>
            <w:tcW w:w="1011" w:type="dxa"/>
            <w:vAlign w:val="center"/>
          </w:tcPr>
          <w:p w14:paraId="75EABB2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  <w:tc>
          <w:tcPr>
            <w:tcW w:w="1146" w:type="dxa"/>
            <w:vAlign w:val="center"/>
          </w:tcPr>
          <w:p w14:paraId="491AB67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</w:tr>
      <w:tr w:rsidR="00BD6552" w14:paraId="20CC7E02" w14:textId="77777777" w:rsidTr="00734A9D">
        <w:tc>
          <w:tcPr>
            <w:tcW w:w="2405" w:type="dxa"/>
            <w:vAlign w:val="center"/>
          </w:tcPr>
          <w:p w14:paraId="41C69E0B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7BA9F485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49" w:type="dxa"/>
            <w:vAlign w:val="center"/>
          </w:tcPr>
          <w:p w14:paraId="42167B1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79" w:type="dxa"/>
            <w:vAlign w:val="center"/>
          </w:tcPr>
          <w:p w14:paraId="737C129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3,5</w:t>
            </w:r>
          </w:p>
        </w:tc>
        <w:tc>
          <w:tcPr>
            <w:tcW w:w="1011" w:type="dxa"/>
            <w:vAlign w:val="center"/>
          </w:tcPr>
          <w:p w14:paraId="79E31043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6" w:type="dxa"/>
            <w:vAlign w:val="center"/>
          </w:tcPr>
          <w:p w14:paraId="16F3C4A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73349ECC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D9F725A" w14:textId="1D824FE9" w:rsidR="0032130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 С помощью метода ранга были найдены веса критериев (</w:t>
      </w:r>
      <w:proofErr w:type="spellStart"/>
      <w:r>
        <w:rPr>
          <w:rFonts w:ascii="Times New Roman" w:hAnsi="Times New Roman" w:cs="Times New Roman"/>
          <w:iCs/>
          <w:sz w:val="28"/>
        </w:rPr>
        <w:t>пп</w:t>
      </w:r>
      <w:proofErr w:type="spellEnd"/>
      <w:r>
        <w:rPr>
          <w:rFonts w:ascii="Times New Roman" w:hAnsi="Times New Roman" w:cs="Times New Roman"/>
          <w:iCs/>
          <w:sz w:val="28"/>
        </w:rPr>
        <w:t>. 3.3.1)</w:t>
      </w:r>
    </w:p>
    <w:p w14:paraId="5CFF093C" w14:textId="296DA615" w:rsidR="00E8487A" w:rsidRPr="003807EE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35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 w:rsidR="00BD6552"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38</w:t>
      </w:r>
    </w:p>
    <w:p w14:paraId="36BBD091" w14:textId="2DAB5EEE" w:rsidR="00E8487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2</w:t>
      </w:r>
      <w:r w:rsidRPr="00FD14C0">
        <w:rPr>
          <w:rFonts w:ascii="Times New Roman" w:hAnsi="Times New Roman" w:cs="Times New Roman"/>
          <w:iCs/>
          <w:sz w:val="28"/>
        </w:rPr>
        <w:t>)</w:t>
      </w:r>
      <w:r w:rsidRPr="00E8487A">
        <w:rPr>
          <w:rFonts w:ascii="Times New Roman" w:hAnsi="Times New Roman" w:cs="Times New Roman"/>
          <w:iCs/>
          <w:sz w:val="28"/>
        </w:rPr>
        <w:t xml:space="preserve"> Выполняется ранжирование альтернатив по каждому из критериев. При этом лучшая альтернатива по данному критерию получает оценку (ранг) </w:t>
      </w:r>
      <w:r w:rsidRPr="00E8487A">
        <w:rPr>
          <w:rFonts w:ascii="Times New Roman" w:hAnsi="Times New Roman" w:cs="Times New Roman"/>
          <w:iCs/>
          <w:sz w:val="28"/>
        </w:rPr>
        <w:lastRenderedPageBreak/>
        <w:t>1, следующая за ней – оценку 2, и т.д. Если альтернативы по данному критерию одинаковы, то они получают одинаковые оценки. Результаты ранжирования сводятся в матрицу.</w:t>
      </w:r>
    </w:p>
    <w:p w14:paraId="2E51FF87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892A1FC" w14:textId="15E741B4" w:rsidR="00FD14C0" w:rsidRDefault="00FD14C0" w:rsidP="00FD14C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3.10 –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Матрица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ранжирования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</w:tblGrid>
      <w:tr w:rsidR="00FD14C0" w14:paraId="0C44C3D1" w14:textId="77777777" w:rsidTr="00FD14C0">
        <w:trPr>
          <w:trHeight w:val="377"/>
        </w:trPr>
        <w:tc>
          <w:tcPr>
            <w:tcW w:w="1129" w:type="dxa"/>
            <w:vAlign w:val="center"/>
          </w:tcPr>
          <w:p w14:paraId="107BD82D" w14:textId="77777777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A20F642" w14:textId="500E4729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л2</w:t>
            </w:r>
          </w:p>
        </w:tc>
        <w:tc>
          <w:tcPr>
            <w:tcW w:w="1134" w:type="dxa"/>
            <w:vAlign w:val="center"/>
          </w:tcPr>
          <w:p w14:paraId="5D943FDB" w14:textId="300EC7EA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л3</w:t>
            </w:r>
          </w:p>
        </w:tc>
        <w:tc>
          <w:tcPr>
            <w:tcW w:w="1134" w:type="dxa"/>
            <w:vAlign w:val="center"/>
          </w:tcPr>
          <w:p w14:paraId="1B629465" w14:textId="2E61904E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л4</w:t>
            </w:r>
          </w:p>
        </w:tc>
        <w:tc>
          <w:tcPr>
            <w:tcW w:w="1134" w:type="dxa"/>
            <w:vAlign w:val="center"/>
          </w:tcPr>
          <w:p w14:paraId="2FE3A662" w14:textId="6FE9D740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4B72C036" w14:textId="78F3A70F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D14C0" w14:paraId="5BD660A0" w14:textId="77777777" w:rsidTr="00FD14C0">
        <w:trPr>
          <w:trHeight w:val="425"/>
        </w:trPr>
        <w:tc>
          <w:tcPr>
            <w:tcW w:w="1129" w:type="dxa"/>
            <w:vAlign w:val="center"/>
          </w:tcPr>
          <w:p w14:paraId="4518E77E" w14:textId="672B6ADC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К1</w:t>
            </w:r>
          </w:p>
        </w:tc>
        <w:tc>
          <w:tcPr>
            <w:tcW w:w="1134" w:type="dxa"/>
            <w:vAlign w:val="center"/>
          </w:tcPr>
          <w:p w14:paraId="677599F3" w14:textId="4C051D22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259FDC91" w14:textId="18D48068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0DD5FA0" w14:textId="061CC594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47AA3266" w14:textId="2B4ECDC1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75C5283" w14:textId="093832E4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</w:tr>
      <w:tr w:rsidR="00FD14C0" w14:paraId="497D1476" w14:textId="77777777" w:rsidTr="00FD14C0">
        <w:trPr>
          <w:trHeight w:val="404"/>
        </w:trPr>
        <w:tc>
          <w:tcPr>
            <w:tcW w:w="1129" w:type="dxa"/>
            <w:vAlign w:val="center"/>
          </w:tcPr>
          <w:p w14:paraId="4A45CFB0" w14:textId="6F0A3088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К2</w:t>
            </w:r>
          </w:p>
        </w:tc>
        <w:tc>
          <w:tcPr>
            <w:tcW w:w="1134" w:type="dxa"/>
            <w:vAlign w:val="center"/>
          </w:tcPr>
          <w:p w14:paraId="733D6C8D" w14:textId="3592A5B9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67A405B" w14:textId="7074FF18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6B03A285" w14:textId="55EC6D91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057EC2C1" w14:textId="7B3B860D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B021218" w14:textId="6A3438D4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</w:tr>
      <w:tr w:rsidR="00FD14C0" w14:paraId="239F5132" w14:textId="77777777" w:rsidTr="00FD14C0">
        <w:trPr>
          <w:trHeight w:val="423"/>
        </w:trPr>
        <w:tc>
          <w:tcPr>
            <w:tcW w:w="1129" w:type="dxa"/>
            <w:vAlign w:val="center"/>
          </w:tcPr>
          <w:p w14:paraId="5E86C284" w14:textId="6CC71A1D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К3</w:t>
            </w:r>
          </w:p>
        </w:tc>
        <w:tc>
          <w:tcPr>
            <w:tcW w:w="1134" w:type="dxa"/>
            <w:vAlign w:val="center"/>
          </w:tcPr>
          <w:p w14:paraId="72E11F03" w14:textId="52908DCC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16FA6DB" w14:textId="0E9C9C2F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736107A2" w14:textId="29207F15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6C6EB727" w14:textId="5EB81175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E75432F" w14:textId="536B3301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</w:tbl>
    <w:p w14:paraId="4CC20C60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3AD40506" w14:textId="5682A49F" w:rsidR="00F2251B" w:rsidRDefault="00FD14C0" w:rsidP="00BD655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FD14C0">
        <w:rPr>
          <w:rFonts w:ascii="Times New Roman" w:hAnsi="Times New Roman" w:cs="Times New Roman"/>
          <w:iCs/>
          <w:sz w:val="28"/>
        </w:rPr>
        <w:t>3</w:t>
      </w:r>
      <w:r>
        <w:rPr>
          <w:rFonts w:ascii="Times New Roman" w:hAnsi="Times New Roman" w:cs="Times New Roman"/>
          <w:iCs/>
          <w:sz w:val="28"/>
        </w:rPr>
        <w:t>)</w:t>
      </w:r>
      <w:r w:rsidRPr="00FD14C0">
        <w:rPr>
          <w:rFonts w:ascii="Times New Roman" w:hAnsi="Times New Roman" w:cs="Times New Roman"/>
          <w:iCs/>
          <w:sz w:val="28"/>
        </w:rPr>
        <w:t xml:space="preserve"> На основе ранжирования альтернатив по каждому из критериев составляется матрица парных сравнений. Всего составляется M таких матриц, где M - количество критериев. </w:t>
      </w:r>
      <w:r>
        <w:rPr>
          <w:rFonts w:ascii="Times New Roman" w:hAnsi="Times New Roman" w:cs="Times New Roman"/>
          <w:iCs/>
          <w:sz w:val="28"/>
        </w:rPr>
        <w:t>Матрицы парных сравнений по критериям К1-К3 приведены в таблицах 3.11-3.13 соответственно.</w:t>
      </w:r>
    </w:p>
    <w:p w14:paraId="6D87150C" w14:textId="77777777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5BE1FE3C" w14:textId="72D1967C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3.11 – Матрица парных сравнений по критерию К1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F2251B" w14:paraId="548AEB7F" w14:textId="77777777" w:rsidTr="00F2251B">
        <w:trPr>
          <w:trHeight w:val="376"/>
        </w:trPr>
        <w:tc>
          <w:tcPr>
            <w:tcW w:w="704" w:type="dxa"/>
            <w:vAlign w:val="center"/>
          </w:tcPr>
          <w:p w14:paraId="1DC03F27" w14:textId="77777777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34385B8" w14:textId="20B14CB7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006DD9C9" w14:textId="73E6E1BB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1148A3E7" w14:textId="229667AE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AC48B05" w14:textId="7F1431E8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51160356" w14:textId="44CB9E39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2251B" w14:paraId="354B6C18" w14:textId="77777777" w:rsidTr="00F2251B">
        <w:trPr>
          <w:trHeight w:val="141"/>
        </w:trPr>
        <w:tc>
          <w:tcPr>
            <w:tcW w:w="704" w:type="dxa"/>
            <w:vAlign w:val="center"/>
          </w:tcPr>
          <w:p w14:paraId="707942D9" w14:textId="0FF79F63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77066542" w14:textId="7D1644FB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B677A81" w14:textId="3CEC039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5BD3857F" w14:textId="6958D6A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CB542C9" w14:textId="3E096838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0CFF735" w14:textId="09F0100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</w:tr>
      <w:tr w:rsidR="00F2251B" w14:paraId="30908143" w14:textId="77777777" w:rsidTr="00F2251B">
        <w:trPr>
          <w:trHeight w:val="58"/>
        </w:trPr>
        <w:tc>
          <w:tcPr>
            <w:tcW w:w="704" w:type="dxa"/>
            <w:vAlign w:val="center"/>
          </w:tcPr>
          <w:p w14:paraId="297EA545" w14:textId="3382DA85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7A9705A7" w14:textId="59A299CE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EC0E3B6" w14:textId="566B94C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18EC8354" w14:textId="097C1D1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4476E88F" w14:textId="79747967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0C494E3" w14:textId="04626F44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4EE2ACB7" w14:textId="77777777" w:rsidTr="00F2251B">
        <w:trPr>
          <w:trHeight w:val="192"/>
        </w:trPr>
        <w:tc>
          <w:tcPr>
            <w:tcW w:w="704" w:type="dxa"/>
            <w:vAlign w:val="center"/>
          </w:tcPr>
          <w:p w14:paraId="32BBB50B" w14:textId="058CACD8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661D2855" w14:textId="4F532725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12DB5" w14:textId="44118D0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D6330A6" w14:textId="3875BE23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14E3D79" w14:textId="705D5163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1993DBF" w14:textId="4708341B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3629F366" w14:textId="77777777" w:rsidTr="00F2251B">
        <w:trPr>
          <w:trHeight w:val="281"/>
        </w:trPr>
        <w:tc>
          <w:tcPr>
            <w:tcW w:w="704" w:type="dxa"/>
            <w:vAlign w:val="center"/>
          </w:tcPr>
          <w:p w14:paraId="6908CAA2" w14:textId="63D23DA6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л5</w:t>
            </w:r>
          </w:p>
        </w:tc>
        <w:tc>
          <w:tcPr>
            <w:tcW w:w="709" w:type="dxa"/>
            <w:vAlign w:val="center"/>
          </w:tcPr>
          <w:p w14:paraId="1152A71C" w14:textId="20C3D47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AE1931F" w14:textId="53E2FE77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2AD5DDB6" w14:textId="7886DE5A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9A75399" w14:textId="0F30961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33F1588" w14:textId="690D2E3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7B46970F" w14:textId="77777777" w:rsidTr="00F2251B">
        <w:trPr>
          <w:trHeight w:val="229"/>
        </w:trPr>
        <w:tc>
          <w:tcPr>
            <w:tcW w:w="704" w:type="dxa"/>
            <w:vAlign w:val="center"/>
          </w:tcPr>
          <w:p w14:paraId="026B669A" w14:textId="1393F85A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л</w:t>
            </w:r>
            <w:r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D4BCD8D" w14:textId="39B2AFD9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10198F7E" w14:textId="00D4BC7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3FA28328" w14:textId="240D518C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88E59B7" w14:textId="0CEF0FEE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814A68E" w14:textId="6E9A8D9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4EC3BC59" w14:textId="77777777" w:rsidR="00F2251B" w:rsidRDefault="00F2251B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61929A68" w14:textId="0DF5E4FB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3.12 – Матрица парных сравнений по критерию К2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21776096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5FA06B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53E05EF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61A8045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05BA886C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60104769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6B907F7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BD6552" w14:paraId="58115AA6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7BC1184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9CE62EB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DB5B181" w14:textId="4A42C972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7E677D6C" w14:textId="7F36E5CA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3439716" w14:textId="28B77C16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30814C3" w14:textId="222031AF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2C5AC89B" w14:textId="77777777" w:rsidTr="00734A9D">
        <w:trPr>
          <w:trHeight w:val="58"/>
        </w:trPr>
        <w:tc>
          <w:tcPr>
            <w:tcW w:w="704" w:type="dxa"/>
            <w:vAlign w:val="center"/>
          </w:tcPr>
          <w:p w14:paraId="2CCF7C08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2ED5FDB3" w14:textId="60441A54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27277B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C68AB4F" w14:textId="756AC7B0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680D622" w14:textId="4F24F89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07A3A76E" w14:textId="5841F2D3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6639E4E5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31CEAB2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60884CD5" w14:textId="20DE070A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7F86F87" w14:textId="00C0C169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0DB7A5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EF03AF6" w14:textId="1082B00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2112B86D" w14:textId="00A8A6B0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</w:tr>
      <w:tr w:rsidR="00BD6552" w14:paraId="21C3F40B" w14:textId="77777777" w:rsidTr="00BD6552">
        <w:trPr>
          <w:trHeight w:val="281"/>
        </w:trPr>
        <w:tc>
          <w:tcPr>
            <w:tcW w:w="704" w:type="dxa"/>
            <w:vAlign w:val="center"/>
          </w:tcPr>
          <w:p w14:paraId="560F00F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18A56438" w14:textId="536B6FB9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1C027351" w14:textId="0BB5E1D4" w:rsidR="00BD6552" w:rsidRDefault="00BD6552" w:rsidP="00BD65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250E9C08" w14:textId="5BA5260E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C849BD3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65ABAFA" w14:textId="69B1CF16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044979F4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7576210F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4FDF3F33" w14:textId="09A32D4B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42886005" w14:textId="540D5E8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04D86727" w14:textId="1FF12BEE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7CF9F3A5" w14:textId="60624C95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C04EEC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35615D68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60B4963" w14:textId="6211FA5D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3.13 – Матрица парных сравнений по критерию К3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04902C9A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2E3529D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89278C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62FCD5F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62E68B0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416F88D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6EE28EE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BD6552" w14:paraId="4F3DDADA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2A0BC1ED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201B5A7F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46B72DB" w14:textId="3620CE51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92228A8" w14:textId="2397D045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E7E7A7D" w14:textId="121DAE8D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52DF5DD" w14:textId="5C4E06C6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2372E1EF" w14:textId="77777777" w:rsidTr="00734A9D">
        <w:trPr>
          <w:trHeight w:val="58"/>
        </w:trPr>
        <w:tc>
          <w:tcPr>
            <w:tcW w:w="704" w:type="dxa"/>
            <w:vAlign w:val="center"/>
          </w:tcPr>
          <w:p w14:paraId="1301C68C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462AAB2C" w14:textId="7D5E72BB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DF5874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F54B0BF" w14:textId="2B647C20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F0D8180" w14:textId="48FAABC5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742DFDEA" w14:textId="35904E9E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79D342E7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09526545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3903BA92" w14:textId="2D0621CF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F1936D9" w14:textId="792BE0FF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655A0B6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A756AAE" w14:textId="450049FA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58A6862" w14:textId="3C87DFE8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7E06AF97" w14:textId="77777777" w:rsidTr="00734A9D">
        <w:trPr>
          <w:trHeight w:val="281"/>
        </w:trPr>
        <w:tc>
          <w:tcPr>
            <w:tcW w:w="704" w:type="dxa"/>
            <w:vAlign w:val="center"/>
          </w:tcPr>
          <w:p w14:paraId="38BA86D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66D2ACCE" w14:textId="1D75F908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B3C5379" w14:textId="51DF5F5A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14:paraId="145B0D5F" w14:textId="0159E96C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41CA2C6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99D2E51" w14:textId="07812F44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323507A9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618B2FB6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33B23CB3" w14:textId="3722CACC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7CF61DD" w14:textId="4CCAB8D1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9EA3606" w14:textId="1821196C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9275CBF" w14:textId="48D90280" w:rsidR="00BD6552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61DD9B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5C446F77" w14:textId="77777777" w:rsidR="0032130A" w:rsidRPr="006867BF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1187AA6" w14:textId="244FBBEA" w:rsidR="00916844" w:rsidRDefault="00916844" w:rsidP="0091684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sz w:val="28"/>
        </w:rPr>
        <w:t>4</w:t>
      </w:r>
      <w:r>
        <w:rPr>
          <w:rFonts w:ascii="Times New Roman" w:hAnsi="Times New Roman" w:cs="Times New Roman"/>
          <w:iCs/>
          <w:sz w:val="28"/>
        </w:rPr>
        <w:t>)</w:t>
      </w:r>
      <w:r w:rsidRPr="00916844">
        <w:rPr>
          <w:rFonts w:ascii="Times New Roman" w:hAnsi="Times New Roman" w:cs="Times New Roman"/>
          <w:iCs/>
          <w:sz w:val="28"/>
        </w:rPr>
        <w:t xml:space="preserve"> Составляется матрица потерь. Размерность матрицы - </w:t>
      </w:r>
      <w:proofErr w:type="spellStart"/>
      <w:r w:rsidRPr="00916844">
        <w:rPr>
          <w:rFonts w:ascii="Times New Roman" w:hAnsi="Times New Roman" w:cs="Times New Roman"/>
          <w:iCs/>
          <w:sz w:val="28"/>
        </w:rPr>
        <w:t>NxN</w:t>
      </w:r>
      <w:proofErr w:type="spellEnd"/>
      <w:r w:rsidRPr="00916844">
        <w:rPr>
          <w:rFonts w:ascii="Times New Roman" w:hAnsi="Times New Roman" w:cs="Times New Roman"/>
          <w:iCs/>
          <w:sz w:val="28"/>
        </w:rPr>
        <w:t>, где N - количество альтернатив. Элементы матрицы потерь рассчитываются по следующей формуле:</w:t>
      </w:r>
    </w:p>
    <w:p w14:paraId="7CDD6CCB" w14:textId="4FF22368" w:rsidR="00916844" w:rsidRPr="00916844" w:rsidRDefault="00916844" w:rsidP="0091684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17453D07" wp14:editId="6866599C">
            <wp:extent cx="3352635" cy="624840"/>
            <wp:effectExtent l="0" t="0" r="635" b="3810"/>
            <wp:docPr id="106173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63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3323" cy="6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B65" w14:textId="16A03967" w:rsidR="006867BF" w:rsidRDefault="00916844" w:rsidP="007437C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3.14 – Матрица потерь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A3735D" w14:paraId="3E181134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29BF5D1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2432158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07114F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7D3E2CA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55441C92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3108EA7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A3735D" w14:paraId="5C18C618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3C58CB49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357B8FB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6045B519" w14:textId="0A72E3A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6D417AD0" w14:textId="2AF249B8" w:rsidR="00A3735D" w:rsidRDefault="002B245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9" w:type="dxa"/>
            <w:vAlign w:val="center"/>
          </w:tcPr>
          <w:p w14:paraId="04116BA3" w14:textId="08C1DC42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2B5AF940" w14:textId="7A67CD3C" w:rsidR="00A3735D" w:rsidRDefault="002B245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1,11</w:t>
            </w:r>
          </w:p>
        </w:tc>
      </w:tr>
      <w:tr w:rsidR="00A3735D" w14:paraId="1E56B821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D746940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35F6909F" w14:textId="3E5E533D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4F16EB7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3D542DEA" w14:textId="249D2D44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6172433F" w14:textId="24992B53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0,92</w:t>
            </w:r>
          </w:p>
        </w:tc>
        <w:tc>
          <w:tcPr>
            <w:tcW w:w="709" w:type="dxa"/>
            <w:vAlign w:val="center"/>
          </w:tcPr>
          <w:p w14:paraId="778AAE89" w14:textId="487404A5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</w:tr>
      <w:tr w:rsidR="00A3735D" w14:paraId="157BA9FD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7FE2954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328626C7" w14:textId="447A0794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5F8A7389" w14:textId="76A7951F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5D7F4767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6E32530" w14:textId="10B9450F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03169C6D" w14:textId="197A656D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1,03</w:t>
            </w:r>
          </w:p>
        </w:tc>
      </w:tr>
      <w:tr w:rsidR="00A3735D" w14:paraId="4C09289F" w14:textId="77777777" w:rsidTr="00734A9D">
        <w:trPr>
          <w:trHeight w:val="281"/>
        </w:trPr>
        <w:tc>
          <w:tcPr>
            <w:tcW w:w="704" w:type="dxa"/>
            <w:vAlign w:val="center"/>
          </w:tcPr>
          <w:p w14:paraId="4434FEB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Пл5</w:t>
            </w:r>
          </w:p>
        </w:tc>
        <w:tc>
          <w:tcPr>
            <w:tcW w:w="709" w:type="dxa"/>
            <w:vAlign w:val="center"/>
          </w:tcPr>
          <w:p w14:paraId="401C9EFA" w14:textId="4D2F1240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9" w:type="dxa"/>
            <w:vAlign w:val="center"/>
          </w:tcPr>
          <w:p w14:paraId="250BB743" w14:textId="62F7E324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1,08</w:t>
            </w:r>
          </w:p>
        </w:tc>
        <w:tc>
          <w:tcPr>
            <w:tcW w:w="708" w:type="dxa"/>
            <w:vAlign w:val="center"/>
          </w:tcPr>
          <w:p w14:paraId="4D824208" w14:textId="3D1AF778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9" w:type="dxa"/>
            <w:vAlign w:val="center"/>
          </w:tcPr>
          <w:p w14:paraId="192C0BB1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9C95686" w14:textId="1D098D08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</w:tr>
      <w:tr w:rsidR="00A3735D" w14:paraId="3BBEBF51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166842B7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38D42FFC" w14:textId="13B32C86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0,89</w:t>
            </w:r>
          </w:p>
        </w:tc>
        <w:tc>
          <w:tcPr>
            <w:tcW w:w="709" w:type="dxa"/>
            <w:vAlign w:val="center"/>
          </w:tcPr>
          <w:p w14:paraId="3F41B7A8" w14:textId="2CDAB1E7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572F6B17" w14:textId="6A93A28F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0,97</w:t>
            </w:r>
          </w:p>
        </w:tc>
        <w:tc>
          <w:tcPr>
            <w:tcW w:w="709" w:type="dxa"/>
            <w:vAlign w:val="center"/>
          </w:tcPr>
          <w:p w14:paraId="512C40FF" w14:textId="1B961EB4" w:rsidR="00A3735D" w:rsidRDefault="00AF091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29C66934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1FE86CA0" w14:textId="6924B149" w:rsidR="00A3735D" w:rsidRDefault="00A3735D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3B85A3" w14:textId="65367742" w:rsidR="006867BF" w:rsidRDefault="007437CA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Смысл элементов матрицы потерь следующий:  чем больше элемент </w:t>
      </w:r>
      <w:proofErr w:type="spellStart"/>
      <w:r w:rsidRPr="007437CA">
        <w:rPr>
          <w:rFonts w:ascii="Times New Roman" w:hAnsi="Times New Roman" w:cs="Times New Roman"/>
          <w:sz w:val="28"/>
        </w:rPr>
        <w:t>R</w:t>
      </w:r>
      <w:r w:rsidRPr="007437CA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437CA">
        <w:rPr>
          <w:rFonts w:ascii="Times New Roman" w:hAnsi="Times New Roman" w:cs="Times New Roman"/>
          <w:sz w:val="28"/>
        </w:rPr>
        <w:t>, тем больше отставание j-й альтернативы от k-й (тем хуже j-я альтернатива по сравнению с k-й).</w:t>
      </w:r>
    </w:p>
    <w:p w14:paraId="57849498" w14:textId="439B0FB0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7437CA">
        <w:rPr>
          <w:rFonts w:ascii="Times New Roman" w:hAnsi="Times New Roman" w:cs="Times New Roman"/>
          <w:sz w:val="28"/>
        </w:rPr>
        <w:t xml:space="preserve"> Выполняется предварительное ранжирование альтернатив. Для этого находятся суммы строк матрицы потерь. Смысл этих сумм следующий: сумма j-й строки представляет собой оценку отставания j-й альтернативы от всех остальных альтернатив.</w:t>
      </w:r>
    </w:p>
    <w:p w14:paraId="14456642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Альтернатива, которой соответствует минимальная сумма, предварительно считается лучшей. Строка и столбец этой альтернативы исключаются из матрицы потерь.</w:t>
      </w:r>
    </w:p>
    <w:p w14:paraId="4570C00D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Суммирование строк матрицы потерь и исключение альтернатив выполняются до тех пор, пока не будет исключена вся матрица. Чем раньше исключена альтернатива, тем она лучше.</w:t>
      </w:r>
    </w:p>
    <w:p w14:paraId="118496E8" w14:textId="4C86B3A4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Выполним предварительное ранжирование. Найдем суммы строк матрицы потерь:</w:t>
      </w:r>
    </w:p>
    <w:p w14:paraId="269DF024" w14:textId="27AC9B52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AF091B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0,7+0,7+1,24+1,11=3,75</w:t>
      </w:r>
    </w:p>
    <w:p w14:paraId="14124EDA" w14:textId="5E4F4D82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AF091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1,3+1,24+0,92+1,3=4,76</w:t>
      </w:r>
    </w:p>
    <w:p w14:paraId="1D67B666" w14:textId="44199B48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AF091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1,3+0,76+1,3+1,03=</w:t>
      </w:r>
      <w:r w:rsidR="00724A8B">
        <w:rPr>
          <w:rFonts w:ascii="Times New Roman" w:hAnsi="Times New Roman" w:cs="Times New Roman"/>
          <w:sz w:val="28"/>
        </w:rPr>
        <w:t>4,39</w:t>
      </w:r>
    </w:p>
    <w:p w14:paraId="2ECD192F" w14:textId="03873A5A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Pr="007437CA">
        <w:rPr>
          <w:rFonts w:ascii="Times New Roman" w:hAnsi="Times New Roman" w:cs="Times New Roman"/>
          <w:sz w:val="28"/>
          <w:vertAlign w:val="subscript"/>
        </w:rPr>
        <w:t>5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724A8B">
        <w:rPr>
          <w:rFonts w:ascii="Times New Roman" w:hAnsi="Times New Roman" w:cs="Times New Roman"/>
          <w:sz w:val="28"/>
        </w:rPr>
        <w:t>0,76+1,08+0,7+0,76=3,3</w:t>
      </w:r>
    </w:p>
    <w:p w14:paraId="709A357F" w14:textId="69656486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Pr="007437CA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724A8B">
        <w:rPr>
          <w:rFonts w:ascii="Times New Roman" w:hAnsi="Times New Roman" w:cs="Times New Roman"/>
          <w:sz w:val="28"/>
        </w:rPr>
        <w:t>0,89+0,7+0,97+1,24=3,8</w:t>
      </w:r>
    </w:p>
    <w:p w14:paraId="33F957A0" w14:textId="79877628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 лучшей считается альтернатива </w:t>
      </w:r>
      <w:r w:rsidR="00C01272">
        <w:rPr>
          <w:rFonts w:ascii="Times New Roman" w:hAnsi="Times New Roman" w:cs="Times New Roman"/>
          <w:sz w:val="28"/>
        </w:rPr>
        <w:t>П</w:t>
      </w:r>
      <w:r w:rsidR="00724A8B">
        <w:rPr>
          <w:rFonts w:ascii="Times New Roman" w:hAnsi="Times New Roman" w:cs="Times New Roman"/>
          <w:sz w:val="28"/>
        </w:rPr>
        <w:t>л5</w:t>
      </w:r>
      <w:r w:rsidRPr="007437CA">
        <w:rPr>
          <w:rFonts w:ascii="Times New Roman" w:hAnsi="Times New Roman" w:cs="Times New Roman"/>
          <w:sz w:val="28"/>
        </w:rPr>
        <w:t xml:space="preserve">. Она исключается из матрицы потерь.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3.15</w:t>
      </w:r>
      <w:r w:rsidRPr="007437CA">
        <w:rPr>
          <w:rFonts w:ascii="Times New Roman" w:hAnsi="Times New Roman" w:cs="Times New Roman"/>
          <w:sz w:val="28"/>
        </w:rPr>
        <w:t>.</w:t>
      </w:r>
    </w:p>
    <w:p w14:paraId="4EA62426" w14:textId="79B20A45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B6E594" w14:textId="22B5CF9D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3.15 – </w:t>
      </w:r>
      <w:r w:rsidRPr="007437CA">
        <w:rPr>
          <w:rFonts w:ascii="Times New Roman" w:hAnsi="Times New Roman" w:cs="Times New Roman"/>
          <w:sz w:val="28"/>
        </w:rPr>
        <w:t>Первая сокращенная матрица потерь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</w:tblGrid>
      <w:tr w:rsidR="00724A8B" w14:paraId="7EA92A54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13ECCCF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E7F33C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70F17D2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7B5A4B4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115B827A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724A8B" w14:paraId="61B9DEDA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3AC9D89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Пл2</w:t>
            </w:r>
          </w:p>
        </w:tc>
        <w:tc>
          <w:tcPr>
            <w:tcW w:w="709" w:type="dxa"/>
            <w:vAlign w:val="center"/>
          </w:tcPr>
          <w:p w14:paraId="6C861CD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00D996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54C400A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9" w:type="dxa"/>
            <w:vAlign w:val="center"/>
          </w:tcPr>
          <w:p w14:paraId="0047E8C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1,11</w:t>
            </w:r>
          </w:p>
        </w:tc>
      </w:tr>
      <w:tr w:rsidR="00724A8B" w14:paraId="4AD60A12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2A732C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5352EB0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2F0E7DD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9FECAAB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289DDA8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</w:tr>
      <w:tr w:rsidR="00724A8B" w14:paraId="3166F698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104D2CE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7BBF937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  <w:tc>
          <w:tcPr>
            <w:tcW w:w="709" w:type="dxa"/>
            <w:vAlign w:val="center"/>
          </w:tcPr>
          <w:p w14:paraId="7F8A4E3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77E7A78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10193084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1,03</w:t>
            </w:r>
          </w:p>
        </w:tc>
      </w:tr>
      <w:tr w:rsidR="00724A8B" w14:paraId="67089994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2FB9647B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76509C3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0,89</w:t>
            </w:r>
          </w:p>
        </w:tc>
        <w:tc>
          <w:tcPr>
            <w:tcW w:w="709" w:type="dxa"/>
            <w:vAlign w:val="center"/>
          </w:tcPr>
          <w:p w14:paraId="0D8612DF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6B8EB8AB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0,97</w:t>
            </w:r>
          </w:p>
        </w:tc>
        <w:tc>
          <w:tcPr>
            <w:tcW w:w="709" w:type="dxa"/>
            <w:vAlign w:val="center"/>
          </w:tcPr>
          <w:p w14:paraId="4CE7788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029AB24D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097FE5" w14:textId="1E91DAB3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lastRenderedPageBreak/>
        <w:t>Суммы строк этой матрицы: P</w:t>
      </w:r>
      <w:r w:rsidR="00724A8B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</w:t>
      </w:r>
      <w:r w:rsidR="00724A8B">
        <w:rPr>
          <w:rFonts w:ascii="Times New Roman" w:hAnsi="Times New Roman" w:cs="Times New Roman"/>
          <w:sz w:val="28"/>
        </w:rPr>
        <w:t>2,51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</w:t>
      </w:r>
      <w:r w:rsidR="00724A8B">
        <w:rPr>
          <w:rFonts w:ascii="Times New Roman" w:hAnsi="Times New Roman" w:cs="Times New Roman"/>
          <w:sz w:val="28"/>
        </w:rPr>
        <w:t>3</w:t>
      </w:r>
      <w:r w:rsidR="00C01272">
        <w:rPr>
          <w:rFonts w:ascii="Times New Roman" w:hAnsi="Times New Roman" w:cs="Times New Roman"/>
          <w:sz w:val="28"/>
        </w:rPr>
        <w:t>,84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3,</w:t>
      </w:r>
      <w:r w:rsidR="00724A8B">
        <w:rPr>
          <w:rFonts w:ascii="Times New Roman" w:hAnsi="Times New Roman" w:cs="Times New Roman"/>
          <w:sz w:val="28"/>
        </w:rPr>
        <w:t>09</w:t>
      </w:r>
      <w:r w:rsidRPr="007437CA">
        <w:rPr>
          <w:rFonts w:ascii="Times New Roman" w:hAnsi="Times New Roman" w:cs="Times New Roman"/>
          <w:sz w:val="28"/>
        </w:rPr>
        <w:t>; P</w:t>
      </w:r>
      <w:r w:rsidR="00C01272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2,5</w:t>
      </w:r>
      <w:r w:rsidR="00724A8B">
        <w:rPr>
          <w:rFonts w:ascii="Times New Roman" w:hAnsi="Times New Roman" w:cs="Times New Roman"/>
          <w:sz w:val="28"/>
        </w:rPr>
        <w:t>7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C01272">
        <w:rPr>
          <w:rFonts w:ascii="Times New Roman" w:hAnsi="Times New Roman" w:cs="Times New Roman"/>
          <w:sz w:val="28"/>
        </w:rPr>
        <w:t>П</w:t>
      </w:r>
      <w:r w:rsidR="00724A8B">
        <w:rPr>
          <w:rFonts w:ascii="Times New Roman" w:hAnsi="Times New Roman" w:cs="Times New Roman"/>
          <w:sz w:val="28"/>
        </w:rPr>
        <w:t>л2</w:t>
      </w:r>
      <w:r w:rsidRPr="007437CA">
        <w:rPr>
          <w:rFonts w:ascii="Times New Roman" w:hAnsi="Times New Roman" w:cs="Times New Roman"/>
          <w:sz w:val="28"/>
        </w:rPr>
        <w:t xml:space="preserve">. Вторая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3.16</w:t>
      </w:r>
      <w:r w:rsidRPr="007437CA">
        <w:rPr>
          <w:rFonts w:ascii="Times New Roman" w:hAnsi="Times New Roman" w:cs="Times New Roman"/>
          <w:sz w:val="28"/>
        </w:rPr>
        <w:t>.</w:t>
      </w:r>
    </w:p>
    <w:p w14:paraId="71F2A620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B1363" w14:textId="084E062E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3.16 – Вторая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  <w:gridCol w:w="709"/>
      </w:tblGrid>
      <w:tr w:rsidR="00724A8B" w14:paraId="52753721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5C7FC8C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6842696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56D39A1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0ECC6617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</w:tr>
      <w:tr w:rsidR="00724A8B" w14:paraId="5585A351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D5EB904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106ED48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06DC55E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  <w:tc>
          <w:tcPr>
            <w:tcW w:w="709" w:type="dxa"/>
            <w:vAlign w:val="center"/>
          </w:tcPr>
          <w:p w14:paraId="4DD73E80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1,3</w:t>
            </w:r>
          </w:p>
        </w:tc>
      </w:tr>
      <w:tr w:rsidR="00724A8B" w14:paraId="2DDAC66D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02D74D12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5A29B41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0CEE2B0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27F645A6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1,03</w:t>
            </w:r>
          </w:p>
        </w:tc>
      </w:tr>
      <w:tr w:rsidR="00724A8B" w14:paraId="275CA521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3CFB044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Пл6</w:t>
            </w:r>
          </w:p>
        </w:tc>
        <w:tc>
          <w:tcPr>
            <w:tcW w:w="709" w:type="dxa"/>
            <w:vAlign w:val="center"/>
          </w:tcPr>
          <w:p w14:paraId="05DF5E8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</w:p>
        </w:tc>
        <w:tc>
          <w:tcPr>
            <w:tcW w:w="708" w:type="dxa"/>
            <w:vAlign w:val="center"/>
          </w:tcPr>
          <w:p w14:paraId="653B0AA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0,97</w:t>
            </w:r>
          </w:p>
        </w:tc>
        <w:tc>
          <w:tcPr>
            <w:tcW w:w="709" w:type="dxa"/>
            <w:vAlign w:val="center"/>
          </w:tcPr>
          <w:p w14:paraId="2514BB2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62AF8A57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3E0FA3" w14:textId="376536B6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724A8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2,</w:t>
      </w:r>
      <w:r w:rsidR="00724A8B">
        <w:rPr>
          <w:rFonts w:ascii="Times New Roman" w:hAnsi="Times New Roman" w:cs="Times New Roman"/>
          <w:sz w:val="28"/>
        </w:rPr>
        <w:t>54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>=1,</w:t>
      </w:r>
      <w:r w:rsidR="00C01272">
        <w:rPr>
          <w:rFonts w:ascii="Times New Roman" w:hAnsi="Times New Roman" w:cs="Times New Roman"/>
          <w:sz w:val="28"/>
        </w:rPr>
        <w:t>7</w:t>
      </w:r>
      <w:r w:rsidR="00724A8B">
        <w:rPr>
          <w:rFonts w:ascii="Times New Roman" w:hAnsi="Times New Roman" w:cs="Times New Roman"/>
          <w:sz w:val="28"/>
        </w:rPr>
        <w:t>9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1,</w:t>
      </w:r>
      <w:r w:rsidR="00724A8B">
        <w:rPr>
          <w:rFonts w:ascii="Times New Roman" w:hAnsi="Times New Roman" w:cs="Times New Roman"/>
          <w:sz w:val="28"/>
        </w:rPr>
        <w:t>6</w:t>
      </w:r>
      <w:r w:rsidR="00C01272">
        <w:rPr>
          <w:rFonts w:ascii="Times New Roman" w:hAnsi="Times New Roman" w:cs="Times New Roman"/>
          <w:sz w:val="28"/>
        </w:rPr>
        <w:t>7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C01272">
        <w:rPr>
          <w:rFonts w:ascii="Times New Roman" w:hAnsi="Times New Roman" w:cs="Times New Roman"/>
          <w:sz w:val="28"/>
        </w:rPr>
        <w:t>П</w:t>
      </w:r>
      <w:r w:rsidR="00724A8B">
        <w:rPr>
          <w:rFonts w:ascii="Times New Roman" w:hAnsi="Times New Roman" w:cs="Times New Roman"/>
          <w:sz w:val="28"/>
        </w:rPr>
        <w:t>л6</w:t>
      </w:r>
      <w:r w:rsidRPr="007437CA">
        <w:rPr>
          <w:rFonts w:ascii="Times New Roman" w:hAnsi="Times New Roman" w:cs="Times New Roman"/>
          <w:sz w:val="28"/>
        </w:rPr>
        <w:t>. Третья сокращенная матрица потерь приведена в табл</w:t>
      </w:r>
      <w:r w:rsidR="00C01272">
        <w:rPr>
          <w:rFonts w:ascii="Times New Roman" w:hAnsi="Times New Roman" w:cs="Times New Roman"/>
          <w:sz w:val="28"/>
        </w:rPr>
        <w:t>.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C01272">
        <w:rPr>
          <w:rFonts w:ascii="Times New Roman" w:hAnsi="Times New Roman" w:cs="Times New Roman"/>
          <w:sz w:val="28"/>
        </w:rPr>
        <w:t>3.17</w:t>
      </w:r>
      <w:r w:rsidRPr="007437CA">
        <w:rPr>
          <w:rFonts w:ascii="Times New Roman" w:hAnsi="Times New Roman" w:cs="Times New Roman"/>
          <w:sz w:val="28"/>
        </w:rPr>
        <w:t>.</w:t>
      </w:r>
    </w:p>
    <w:p w14:paraId="5E8AE7A5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2BDA3F8" w14:textId="1E8153B9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3.17 – Третья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</w:tblGrid>
      <w:tr w:rsidR="00724A8B" w14:paraId="2B320DA2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B156D6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011F256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8" w:type="dxa"/>
            <w:vAlign w:val="center"/>
          </w:tcPr>
          <w:p w14:paraId="0B8AADC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</w:tr>
      <w:tr w:rsidR="00724A8B" w14:paraId="15D27B70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A41C90F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Пл3</w:t>
            </w:r>
          </w:p>
        </w:tc>
        <w:tc>
          <w:tcPr>
            <w:tcW w:w="709" w:type="dxa"/>
            <w:vAlign w:val="center"/>
          </w:tcPr>
          <w:p w14:paraId="08CB09B0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03F521E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1,24</w:t>
            </w:r>
          </w:p>
        </w:tc>
      </w:tr>
      <w:tr w:rsidR="00724A8B" w14:paraId="3A12EC60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46D6346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Пл4</w:t>
            </w:r>
          </w:p>
        </w:tc>
        <w:tc>
          <w:tcPr>
            <w:tcW w:w="709" w:type="dxa"/>
            <w:vAlign w:val="center"/>
          </w:tcPr>
          <w:p w14:paraId="22A44C06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0,76</w:t>
            </w:r>
          </w:p>
        </w:tc>
        <w:tc>
          <w:tcPr>
            <w:tcW w:w="708" w:type="dxa"/>
            <w:vAlign w:val="center"/>
          </w:tcPr>
          <w:p w14:paraId="1405536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2B98B6A" w14:textId="176C9178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7DE519" w14:textId="318B34C3" w:rsidR="007437CA" w:rsidRPr="007437CA" w:rsidRDefault="007437CA" w:rsidP="00C01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EE693B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=1,</w:t>
      </w:r>
      <w:r w:rsidR="00EE693B">
        <w:rPr>
          <w:rFonts w:ascii="Times New Roman" w:hAnsi="Times New Roman" w:cs="Times New Roman"/>
          <w:sz w:val="28"/>
        </w:rPr>
        <w:t>24</w:t>
      </w:r>
      <w:r w:rsidRPr="007437CA">
        <w:rPr>
          <w:rFonts w:ascii="Times New Roman" w:hAnsi="Times New Roman" w:cs="Times New Roman"/>
          <w:sz w:val="28"/>
        </w:rPr>
        <w:t>; P</w:t>
      </w:r>
      <w:r w:rsidR="00EE693B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>=0,</w:t>
      </w:r>
      <w:r w:rsidR="00EE693B">
        <w:rPr>
          <w:rFonts w:ascii="Times New Roman" w:hAnsi="Times New Roman" w:cs="Times New Roman"/>
          <w:sz w:val="28"/>
        </w:rPr>
        <w:t>76</w:t>
      </w:r>
      <w:r w:rsidRPr="007437CA">
        <w:rPr>
          <w:rFonts w:ascii="Times New Roman" w:hAnsi="Times New Roman" w:cs="Times New Roman"/>
          <w:sz w:val="28"/>
        </w:rPr>
        <w:t xml:space="preserve">. Лучшая альтернатива (из двух оставшихся) </w:t>
      </w:r>
      <w:r w:rsidR="008B089E">
        <w:rPr>
          <w:rFonts w:ascii="Times New Roman" w:hAnsi="Times New Roman" w:cs="Times New Roman"/>
          <w:sz w:val="28"/>
        </w:rPr>
        <w:t>–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л4</w:t>
      </w:r>
      <w:r w:rsidRPr="007437CA">
        <w:rPr>
          <w:rFonts w:ascii="Times New Roman" w:hAnsi="Times New Roman" w:cs="Times New Roman"/>
          <w:sz w:val="28"/>
        </w:rPr>
        <w:t xml:space="preserve">. </w:t>
      </w:r>
    </w:p>
    <w:p w14:paraId="49DEB2CE" w14:textId="591C0E09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Предварительное ранжирование альтернатив: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л5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л2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л6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л4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8B089E"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л3</w:t>
      </w:r>
      <w:r w:rsidRPr="007437CA">
        <w:rPr>
          <w:rFonts w:ascii="Times New Roman" w:hAnsi="Times New Roman" w:cs="Times New Roman"/>
          <w:sz w:val="28"/>
        </w:rPr>
        <w:t>.</w:t>
      </w:r>
    </w:p>
    <w:p w14:paraId="39C1B7D6" w14:textId="3E41CDE8" w:rsidR="00EE693B" w:rsidRPr="00764CAB" w:rsidRDefault="008B089E" w:rsidP="00764CAB">
      <w:pPr>
        <w:spacing w:after="0" w:line="240" w:lineRule="auto"/>
        <w:ind w:firstLine="709"/>
        <w:jc w:val="both"/>
        <w:rPr>
          <w:noProof/>
          <w14:ligatures w14:val="standardContextual"/>
        </w:rPr>
      </w:pPr>
      <w:r w:rsidRPr="008B089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)</w:t>
      </w:r>
      <w:r w:rsidRPr="008B089E">
        <w:rPr>
          <w:rFonts w:ascii="Times New Roman" w:hAnsi="Times New Roman" w:cs="Times New Roman"/>
          <w:sz w:val="28"/>
        </w:rPr>
        <w:t xml:space="preserve"> Выполняется окончательное ранжирование альтернатив.  Для этого альтернативы сравниваются попарно, начиная с конца предварительного ранжирования. Если сравниваются j-я и k-я альтернативы (при этом j-я альтернатива в предварительном ранжировании находится выше k-й) и выполняется условие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sz w:val="28"/>
        </w:rPr>
        <w:sym w:font="Symbol" w:char="F0A3"/>
      </w:r>
      <w:r>
        <w:rPr>
          <w:sz w:val="28"/>
        </w:rPr>
        <w:t xml:space="preserve">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B089E">
        <w:rPr>
          <w:rFonts w:ascii="Times New Roman" w:hAnsi="Times New Roman" w:cs="Times New Roman"/>
          <w:sz w:val="28"/>
        </w:rPr>
        <w:t xml:space="preserve">(где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8B089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proofErr w:type="spellEnd"/>
      <w:r w:rsidRPr="008B089E">
        <w:rPr>
          <w:rFonts w:ascii="Times New Roman" w:hAnsi="Times New Roman" w:cs="Times New Roman"/>
          <w:sz w:val="28"/>
        </w:rPr>
        <w:t xml:space="preserve"> - элементы матрицы потерь), то альтернативы остаются в ранжировании на прежних местах (j-я альтернатива лучше k-й). Если 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8B089E">
        <w:rPr>
          <w:rFonts w:ascii="Times New Roman" w:hAnsi="Times New Roman" w:cs="Times New Roman"/>
          <w:sz w:val="28"/>
        </w:rPr>
        <w:t>&gt;</w:t>
      </w:r>
      <w:proofErr w:type="spellStart"/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proofErr w:type="spellEnd"/>
      <w:r w:rsidRPr="008B089E">
        <w:rPr>
          <w:rFonts w:ascii="Times New Roman" w:hAnsi="Times New Roman" w:cs="Times New Roman"/>
          <w:sz w:val="28"/>
        </w:rPr>
        <w:t>, то альтернативы меняются местами (j-я альтернатива хуже k-й).</w:t>
      </w:r>
      <w:r w:rsidRPr="008B089E">
        <w:rPr>
          <w:noProof/>
          <w14:ligatures w14:val="standardContextual"/>
        </w:rPr>
        <w:t xml:space="preserve"> </w:t>
      </w:r>
    </w:p>
    <w:p w14:paraId="32E00189" w14:textId="61F82218" w:rsidR="008B089E" w:rsidRPr="008B089E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>Выполним окончательное ранжирова</w:t>
      </w:r>
      <w:r>
        <w:rPr>
          <w:rFonts w:ascii="Times New Roman" w:hAnsi="Times New Roman" w:cs="Times New Roman"/>
          <w:sz w:val="28"/>
        </w:rPr>
        <w:t>ние</w:t>
      </w:r>
      <w:r w:rsidRPr="008B089E">
        <w:rPr>
          <w:rFonts w:ascii="Times New Roman" w:hAnsi="Times New Roman" w:cs="Times New Roman"/>
          <w:sz w:val="28"/>
        </w:rPr>
        <w:t>.</w:t>
      </w:r>
    </w:p>
    <w:p w14:paraId="5053A347" w14:textId="04EAD95B" w:rsidR="00EE693B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л4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</w:t>
      </w:r>
      <w:r w:rsidR="00EE693B">
        <w:rPr>
          <w:rFonts w:ascii="Times New Roman" w:hAnsi="Times New Roman" w:cs="Times New Roman"/>
          <w:sz w:val="28"/>
        </w:rPr>
        <w:t>л3</w:t>
      </w:r>
      <w:r w:rsidRPr="008B089E">
        <w:rPr>
          <w:rFonts w:ascii="Times New Roman" w:hAnsi="Times New Roman" w:cs="Times New Roman"/>
          <w:sz w:val="28"/>
        </w:rPr>
        <w:t>. R</w:t>
      </w:r>
      <w:r w:rsidR="00EE693B">
        <w:rPr>
          <w:rFonts w:ascii="Times New Roman" w:hAnsi="Times New Roman" w:cs="Times New Roman"/>
          <w:sz w:val="28"/>
          <w:vertAlign w:val="subscript"/>
        </w:rPr>
        <w:t>43</w:t>
      </w:r>
      <w:r w:rsidRPr="008B089E">
        <w:rPr>
          <w:rFonts w:ascii="Times New Roman" w:hAnsi="Times New Roman" w:cs="Times New Roman"/>
          <w:sz w:val="28"/>
        </w:rPr>
        <w:t>=</w:t>
      </w:r>
      <w:r w:rsidR="00EE693B">
        <w:rPr>
          <w:rFonts w:ascii="Times New Roman" w:hAnsi="Times New Roman" w:cs="Times New Roman"/>
          <w:sz w:val="28"/>
        </w:rPr>
        <w:t>0,76</w:t>
      </w:r>
      <w:r w:rsidRPr="008B089E">
        <w:rPr>
          <w:rFonts w:ascii="Times New Roman" w:hAnsi="Times New Roman" w:cs="Times New Roman"/>
          <w:sz w:val="28"/>
        </w:rPr>
        <w:t>; R</w:t>
      </w:r>
      <w:r w:rsidR="00EE693B">
        <w:rPr>
          <w:rFonts w:ascii="Times New Roman" w:hAnsi="Times New Roman" w:cs="Times New Roman"/>
          <w:sz w:val="28"/>
          <w:vertAlign w:val="subscript"/>
        </w:rPr>
        <w:t>34</w:t>
      </w:r>
      <w:r w:rsidRPr="008B089E">
        <w:rPr>
          <w:rFonts w:ascii="Times New Roman" w:hAnsi="Times New Roman" w:cs="Times New Roman"/>
          <w:sz w:val="28"/>
        </w:rPr>
        <w:t>=</w:t>
      </w:r>
      <w:r w:rsidR="00EE693B"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 w:rsidR="00EE693B">
        <w:rPr>
          <w:rFonts w:ascii="Times New Roman" w:hAnsi="Times New Roman" w:cs="Times New Roman"/>
          <w:sz w:val="28"/>
        </w:rPr>
        <w:t>2</w:t>
      </w:r>
      <w:r w:rsidRPr="008B089E">
        <w:rPr>
          <w:rFonts w:ascii="Times New Roman" w:hAnsi="Times New Roman" w:cs="Times New Roman"/>
          <w:sz w:val="28"/>
        </w:rPr>
        <w:t xml:space="preserve">4. </w:t>
      </w:r>
      <w:r w:rsidR="00EE693B" w:rsidRPr="008B089E">
        <w:rPr>
          <w:rFonts w:ascii="Times New Roman" w:hAnsi="Times New Roman" w:cs="Times New Roman"/>
          <w:sz w:val="28"/>
        </w:rPr>
        <w:t>Так как R</w:t>
      </w:r>
      <w:r w:rsidR="00EE693B">
        <w:rPr>
          <w:rFonts w:ascii="Times New Roman" w:hAnsi="Times New Roman" w:cs="Times New Roman"/>
          <w:sz w:val="28"/>
          <w:vertAlign w:val="subscript"/>
        </w:rPr>
        <w:t>43</w:t>
      </w:r>
      <w:r w:rsidR="00EE693B" w:rsidRPr="00F11D7B">
        <w:rPr>
          <w:rFonts w:ascii="Times New Roman" w:hAnsi="Times New Roman" w:cs="Times New Roman"/>
          <w:sz w:val="28"/>
        </w:rPr>
        <w:t>&lt;</w:t>
      </w:r>
      <w:r w:rsidR="00EE693B" w:rsidRPr="008B089E">
        <w:rPr>
          <w:rFonts w:ascii="Times New Roman" w:hAnsi="Times New Roman" w:cs="Times New Roman"/>
          <w:sz w:val="28"/>
        </w:rPr>
        <w:t>R</w:t>
      </w:r>
      <w:r w:rsidR="00EE693B">
        <w:rPr>
          <w:rFonts w:ascii="Times New Roman" w:hAnsi="Times New Roman" w:cs="Times New Roman"/>
          <w:sz w:val="28"/>
          <w:vertAlign w:val="subscript"/>
        </w:rPr>
        <w:t>34</w:t>
      </w:r>
      <w:r w:rsidR="00EE693B" w:rsidRPr="008B089E">
        <w:rPr>
          <w:rFonts w:ascii="Times New Roman" w:hAnsi="Times New Roman" w:cs="Times New Roman"/>
          <w:sz w:val="28"/>
        </w:rPr>
        <w:t>, альтернатив</w:t>
      </w:r>
      <w:r w:rsidR="00EE693B">
        <w:rPr>
          <w:rFonts w:ascii="Times New Roman" w:hAnsi="Times New Roman" w:cs="Times New Roman"/>
          <w:sz w:val="28"/>
        </w:rPr>
        <w:t>ы остаются на прежних местах (Пл4 выше Пл3).</w:t>
      </w:r>
    </w:p>
    <w:p w14:paraId="77946FE4" w14:textId="72F57698" w:rsidR="00EE693B" w:rsidRDefault="00EE693B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Пл6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Пл4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64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0,97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46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03</w:t>
      </w:r>
      <w:r w:rsidRPr="008B089E">
        <w:rPr>
          <w:rFonts w:ascii="Times New Roman" w:hAnsi="Times New Roman" w:cs="Times New Roman"/>
          <w:sz w:val="28"/>
        </w:rPr>
        <w:t>. Так как R</w:t>
      </w:r>
      <w:r>
        <w:rPr>
          <w:rFonts w:ascii="Times New Roman" w:hAnsi="Times New Roman" w:cs="Times New Roman"/>
          <w:sz w:val="28"/>
          <w:vertAlign w:val="subscript"/>
        </w:rPr>
        <w:t>64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46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(Пл6 выше Пл4).</w:t>
      </w:r>
    </w:p>
    <w:p w14:paraId="56A7A5BB" w14:textId="477A2D7E" w:rsidR="008B089E" w:rsidRDefault="00E40620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Пл2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Пл6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26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1,11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62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</w:t>
      </w:r>
      <w:r w:rsidRPr="008B089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89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8B089E" w:rsidRPr="008B089E">
        <w:rPr>
          <w:rFonts w:ascii="Times New Roman" w:hAnsi="Times New Roman" w:cs="Times New Roman"/>
          <w:sz w:val="28"/>
        </w:rPr>
        <w:t>Так как R</w:t>
      </w:r>
      <w:r>
        <w:rPr>
          <w:rFonts w:ascii="Times New Roman" w:hAnsi="Times New Roman" w:cs="Times New Roman"/>
          <w:sz w:val="28"/>
          <w:vertAlign w:val="subscript"/>
        </w:rPr>
        <w:t>26</w:t>
      </w:r>
      <w:r w:rsidR="00F11D7B" w:rsidRPr="00F11D7B">
        <w:rPr>
          <w:rFonts w:ascii="Times New Roman" w:hAnsi="Times New Roman" w:cs="Times New Roman"/>
          <w:sz w:val="28"/>
        </w:rPr>
        <w:t>&gt;</w:t>
      </w:r>
      <w:r w:rsidR="008B089E" w:rsidRPr="008B089E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62</w:t>
      </w:r>
      <w:r w:rsidR="008B089E" w:rsidRPr="008B089E">
        <w:rPr>
          <w:rFonts w:ascii="Times New Roman" w:hAnsi="Times New Roman" w:cs="Times New Roman"/>
          <w:sz w:val="28"/>
        </w:rPr>
        <w:t>, альтернативы</w:t>
      </w:r>
      <w:r w:rsidR="00F11D7B">
        <w:rPr>
          <w:rFonts w:ascii="Times New Roman" w:hAnsi="Times New Roman" w:cs="Times New Roman"/>
          <w:sz w:val="28"/>
        </w:rPr>
        <w:t xml:space="preserve"> меняются местами: П</w:t>
      </w:r>
      <w:r>
        <w:rPr>
          <w:rFonts w:ascii="Times New Roman" w:hAnsi="Times New Roman" w:cs="Times New Roman"/>
          <w:sz w:val="28"/>
        </w:rPr>
        <w:t>л6</w:t>
      </w:r>
      <w:r w:rsidR="00F11D7B">
        <w:rPr>
          <w:rFonts w:ascii="Times New Roman" w:hAnsi="Times New Roman" w:cs="Times New Roman"/>
          <w:sz w:val="28"/>
        </w:rPr>
        <w:t xml:space="preserve"> признается лучшей, чем П</w:t>
      </w:r>
      <w:r>
        <w:rPr>
          <w:rFonts w:ascii="Times New Roman" w:hAnsi="Times New Roman" w:cs="Times New Roman"/>
          <w:sz w:val="28"/>
        </w:rPr>
        <w:t>л2</w:t>
      </w:r>
      <w:r w:rsidR="00F11D7B">
        <w:rPr>
          <w:rFonts w:ascii="Times New Roman" w:hAnsi="Times New Roman" w:cs="Times New Roman"/>
          <w:sz w:val="28"/>
        </w:rPr>
        <w:t>.</w:t>
      </w:r>
      <w:r w:rsidR="008B089E" w:rsidRPr="008B089E">
        <w:rPr>
          <w:rFonts w:ascii="Times New Roman" w:hAnsi="Times New Roman" w:cs="Times New Roman"/>
          <w:sz w:val="28"/>
        </w:rPr>
        <w:t xml:space="preserve"> </w:t>
      </w:r>
      <w:r w:rsidR="00F11D7B">
        <w:rPr>
          <w:rFonts w:ascii="Times New Roman" w:hAnsi="Times New Roman" w:cs="Times New Roman"/>
          <w:sz w:val="28"/>
        </w:rPr>
        <w:t xml:space="preserve">Ранжирование теперь имеет следующий вид: </w:t>
      </w:r>
      <w:r>
        <w:rPr>
          <w:rFonts w:ascii="Times New Roman" w:hAnsi="Times New Roman" w:cs="Times New Roman"/>
          <w:sz w:val="28"/>
        </w:rPr>
        <w:t>Пл5</w:t>
      </w:r>
      <w:r w:rsidRPr="007437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Пл6</w:t>
      </w:r>
      <w:r w:rsidRPr="007437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Пл2</w:t>
      </w:r>
      <w:r w:rsidRPr="007437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Пл4</w:t>
      </w:r>
      <w:r w:rsidRPr="007437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Пл3</w:t>
      </w:r>
      <w:r w:rsidR="00F11D7B">
        <w:rPr>
          <w:rFonts w:ascii="Times New Roman" w:hAnsi="Times New Roman" w:cs="Times New Roman"/>
          <w:sz w:val="28"/>
        </w:rPr>
        <w:t>.</w:t>
      </w:r>
    </w:p>
    <w:p w14:paraId="68B9C4F8" w14:textId="643A9343" w:rsidR="00E40620" w:rsidRDefault="00E40620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>
        <w:rPr>
          <w:rFonts w:ascii="Times New Roman" w:hAnsi="Times New Roman" w:cs="Times New Roman"/>
          <w:sz w:val="28"/>
        </w:rPr>
        <w:t>Пл5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Пл6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56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0,76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65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24</w:t>
      </w:r>
      <w:r w:rsidRPr="008B089E">
        <w:rPr>
          <w:rFonts w:ascii="Times New Roman" w:hAnsi="Times New Roman" w:cs="Times New Roman"/>
          <w:sz w:val="28"/>
        </w:rPr>
        <w:t>. Так как R</w:t>
      </w:r>
      <w:r>
        <w:rPr>
          <w:rFonts w:ascii="Times New Roman" w:hAnsi="Times New Roman" w:cs="Times New Roman"/>
          <w:sz w:val="28"/>
          <w:vertAlign w:val="subscript"/>
        </w:rPr>
        <w:t>56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65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(Пл5 выше Пл6).</w:t>
      </w:r>
    </w:p>
    <w:p w14:paraId="453827F3" w14:textId="6E68E323" w:rsidR="008B089E" w:rsidRDefault="008B089E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Таким образом, окончательное ранжирование альтернатив следующее: </w:t>
      </w:r>
      <w:r w:rsidR="00E40620">
        <w:rPr>
          <w:rFonts w:ascii="Times New Roman" w:hAnsi="Times New Roman" w:cs="Times New Roman"/>
          <w:sz w:val="28"/>
        </w:rPr>
        <w:t>Пл5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Пл6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Пл2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Пл4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E40620">
        <w:rPr>
          <w:rFonts w:ascii="Times New Roman" w:hAnsi="Times New Roman" w:cs="Times New Roman"/>
          <w:sz w:val="28"/>
        </w:rPr>
        <w:t>Пл3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F11D7B">
        <w:rPr>
          <w:rFonts w:ascii="Times New Roman" w:hAnsi="Times New Roman" w:cs="Times New Roman"/>
          <w:sz w:val="28"/>
        </w:rPr>
        <w:t>Лучшим вариантом будет выбор поставщика П</w:t>
      </w:r>
      <w:r w:rsidR="00E40620">
        <w:rPr>
          <w:rFonts w:ascii="Times New Roman" w:hAnsi="Times New Roman" w:cs="Times New Roman"/>
          <w:sz w:val="28"/>
        </w:rPr>
        <w:t>л5</w:t>
      </w:r>
      <w:r w:rsidR="00F11D7B">
        <w:rPr>
          <w:rFonts w:ascii="Times New Roman" w:hAnsi="Times New Roman" w:cs="Times New Roman"/>
          <w:sz w:val="28"/>
        </w:rPr>
        <w:t>. Для следующего метода необходимы 3 лучшие альтернативы: П</w:t>
      </w:r>
      <w:r w:rsidR="00E40620">
        <w:rPr>
          <w:rFonts w:ascii="Times New Roman" w:hAnsi="Times New Roman" w:cs="Times New Roman"/>
          <w:sz w:val="28"/>
        </w:rPr>
        <w:t>л5</w:t>
      </w:r>
      <w:r w:rsidR="00F11D7B">
        <w:rPr>
          <w:rFonts w:ascii="Times New Roman" w:hAnsi="Times New Roman" w:cs="Times New Roman"/>
          <w:sz w:val="28"/>
        </w:rPr>
        <w:t>, П</w:t>
      </w:r>
      <w:r w:rsidR="00E40620">
        <w:rPr>
          <w:rFonts w:ascii="Times New Roman" w:hAnsi="Times New Roman" w:cs="Times New Roman"/>
          <w:sz w:val="28"/>
        </w:rPr>
        <w:t>л</w:t>
      </w:r>
      <w:r w:rsidR="00F11D7B">
        <w:rPr>
          <w:rFonts w:ascii="Times New Roman" w:hAnsi="Times New Roman" w:cs="Times New Roman"/>
          <w:sz w:val="28"/>
        </w:rPr>
        <w:t>6 и П</w:t>
      </w:r>
      <w:r w:rsidR="00E40620">
        <w:rPr>
          <w:rFonts w:ascii="Times New Roman" w:hAnsi="Times New Roman" w:cs="Times New Roman"/>
          <w:sz w:val="28"/>
        </w:rPr>
        <w:t>л</w:t>
      </w:r>
      <w:r w:rsidR="00F11D7B">
        <w:rPr>
          <w:rFonts w:ascii="Times New Roman" w:hAnsi="Times New Roman" w:cs="Times New Roman"/>
          <w:sz w:val="28"/>
        </w:rPr>
        <w:t>2.</w:t>
      </w:r>
    </w:p>
    <w:p w14:paraId="18C5CE1C" w14:textId="77777777" w:rsidR="00F11D7B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1F630F" w14:textId="77777777" w:rsidR="00764CAB" w:rsidRDefault="00764CA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BCE034" w14:textId="57F94D49" w:rsidR="00F11D7B" w:rsidRPr="00050ED1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50ED1">
        <w:rPr>
          <w:rFonts w:ascii="Times New Roman" w:hAnsi="Times New Roman" w:cs="Times New Roman"/>
          <w:b/>
          <w:bCs/>
          <w:sz w:val="28"/>
        </w:rPr>
        <w:lastRenderedPageBreak/>
        <w:t>3.3.3 Метод</w:t>
      </w:r>
      <w:r w:rsidR="00050ED1" w:rsidRPr="00050ED1">
        <w:rPr>
          <w:rFonts w:ascii="Times New Roman" w:hAnsi="Times New Roman" w:cs="Times New Roman"/>
          <w:b/>
          <w:bCs/>
          <w:sz w:val="28"/>
        </w:rPr>
        <w:t xml:space="preserve"> ЭЛЕКТРА</w:t>
      </w:r>
    </w:p>
    <w:p w14:paraId="10DE0BBE" w14:textId="77777777" w:rsidR="00050ED1" w:rsidRDefault="00050ED1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8F409B" w14:textId="77777777" w:rsidR="00050ED1" w:rsidRP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Метод предназначен для решения задач, в которых из имеющегося множества альтернатив требуется выбрать заданное количество лучших альтернатив с учетом их оценок по нескольким критериям, а также важности этих критериев.</w:t>
      </w:r>
    </w:p>
    <w:p w14:paraId="65AE7FE8" w14:textId="77777777" w:rsid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Принцип работы метода следующий. Для каждой пары альтернатив (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) выдвигается предположение (гипотеза) о том, что альтернатива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 лучше, чем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. Затем для каждой пары альтернатив находятся два индекса: индекс согласия (величина, подтверждающая предположение о превосходстве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E65497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 над </w:t>
      </w:r>
      <w:proofErr w:type="spellStart"/>
      <w:r w:rsidRPr="00050ED1">
        <w:rPr>
          <w:rFonts w:ascii="Times New Roman" w:hAnsi="Times New Roman" w:cs="Times New Roman"/>
          <w:sz w:val="28"/>
        </w:rPr>
        <w:t>A</w:t>
      </w:r>
      <w:r w:rsidRPr="00E6549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050ED1">
        <w:rPr>
          <w:rFonts w:ascii="Times New Roman" w:hAnsi="Times New Roman" w:cs="Times New Roman"/>
          <w:sz w:val="28"/>
        </w:rPr>
        <w:t xml:space="preserve">) и индекс несогласия (величина, опровергающая это предположение). На основе анализа этих индексов выбирается одна или несколько лучших альтернатив ("ядро" альтернатив). </w:t>
      </w:r>
    </w:p>
    <w:p w14:paraId="3FA30163" w14:textId="0DA02122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выбрать </w:t>
      </w:r>
      <w:r w:rsidRPr="00E65497">
        <w:rPr>
          <w:rFonts w:ascii="Times New Roman" w:hAnsi="Times New Roman" w:cs="Times New Roman"/>
          <w:sz w:val="28"/>
          <w:u w:val="single"/>
        </w:rPr>
        <w:t>одну из трех</w:t>
      </w:r>
      <w:r>
        <w:rPr>
          <w:rFonts w:ascii="Times New Roman" w:hAnsi="Times New Roman" w:cs="Times New Roman"/>
          <w:sz w:val="28"/>
        </w:rPr>
        <w:t xml:space="preserve"> (П</w:t>
      </w:r>
      <w:r w:rsidR="00764CAB">
        <w:rPr>
          <w:rFonts w:ascii="Times New Roman" w:hAnsi="Times New Roman" w:cs="Times New Roman"/>
          <w:sz w:val="28"/>
        </w:rPr>
        <w:t>л5</w:t>
      </w:r>
      <w:r>
        <w:rPr>
          <w:rFonts w:ascii="Times New Roman" w:hAnsi="Times New Roman" w:cs="Times New Roman"/>
          <w:sz w:val="28"/>
        </w:rPr>
        <w:t>, П</w:t>
      </w:r>
      <w:r w:rsidR="00764CAB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6 и П</w:t>
      </w:r>
      <w:r w:rsidR="00764CAB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2) лучших альтернатив из предыдущего метода.</w:t>
      </w:r>
    </w:p>
    <w:p w14:paraId="4FA39081" w14:textId="0CF8DAD8" w:rsidR="00E65497" w:rsidRDefault="00E65497" w:rsidP="00E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Веса критериев были найдены в </w:t>
      </w:r>
      <w:proofErr w:type="spellStart"/>
      <w:r>
        <w:rPr>
          <w:rFonts w:ascii="Times New Roman" w:hAnsi="Times New Roman" w:cs="Times New Roman"/>
          <w:sz w:val="28"/>
        </w:rPr>
        <w:t>пп</w:t>
      </w:r>
      <w:proofErr w:type="spellEnd"/>
      <w:r>
        <w:rPr>
          <w:rFonts w:ascii="Times New Roman" w:hAnsi="Times New Roman" w:cs="Times New Roman"/>
          <w:sz w:val="28"/>
        </w:rPr>
        <w:t>. 3.3.1:</w:t>
      </w:r>
    </w:p>
    <w:p w14:paraId="2CA561DF" w14:textId="3F5AF699" w:rsidR="00E65497" w:rsidRPr="00764CAB" w:rsidRDefault="00764CAB" w:rsidP="00764CA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35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38</w:t>
      </w:r>
    </w:p>
    <w:p w14:paraId="1C3362D6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85A110" w14:textId="24B0F0EC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3.18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1"/>
        <w:gridCol w:w="1146"/>
      </w:tblGrid>
      <w:tr w:rsidR="00764CAB" w14:paraId="77BDD672" w14:textId="77777777" w:rsidTr="00764CAB">
        <w:tc>
          <w:tcPr>
            <w:tcW w:w="2405" w:type="dxa"/>
            <w:vAlign w:val="center"/>
          </w:tcPr>
          <w:p w14:paraId="736CE856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341A2D3E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1" w:type="dxa"/>
            <w:vAlign w:val="center"/>
          </w:tcPr>
          <w:p w14:paraId="310513B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2AD2E592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764CAB" w14:paraId="664BC5DA" w14:textId="77777777" w:rsidTr="00764CAB">
        <w:tc>
          <w:tcPr>
            <w:tcW w:w="2405" w:type="dxa"/>
            <w:vAlign w:val="center"/>
          </w:tcPr>
          <w:p w14:paraId="48D8CD66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404C90CE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  <w:tc>
          <w:tcPr>
            <w:tcW w:w="1241" w:type="dxa"/>
            <w:vAlign w:val="center"/>
          </w:tcPr>
          <w:p w14:paraId="4317D110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46" w:type="dxa"/>
            <w:vAlign w:val="center"/>
          </w:tcPr>
          <w:p w14:paraId="03BC350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</w:tr>
      <w:tr w:rsidR="00764CAB" w14:paraId="78155AC0" w14:textId="77777777" w:rsidTr="00764CAB">
        <w:tc>
          <w:tcPr>
            <w:tcW w:w="2405" w:type="dxa"/>
            <w:vAlign w:val="center"/>
          </w:tcPr>
          <w:p w14:paraId="03F23AC1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7EC4A991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хорошее</w:t>
            </w:r>
          </w:p>
        </w:tc>
        <w:tc>
          <w:tcPr>
            <w:tcW w:w="1241" w:type="dxa"/>
            <w:vAlign w:val="center"/>
          </w:tcPr>
          <w:p w14:paraId="0D5505BA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хорошее</w:t>
            </w:r>
          </w:p>
        </w:tc>
        <w:tc>
          <w:tcPr>
            <w:tcW w:w="1146" w:type="dxa"/>
            <w:vAlign w:val="center"/>
          </w:tcPr>
          <w:p w14:paraId="11C97189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</w:t>
            </w:r>
          </w:p>
        </w:tc>
      </w:tr>
      <w:tr w:rsidR="00764CAB" w14:paraId="1E471061" w14:textId="77777777" w:rsidTr="00764CAB">
        <w:tc>
          <w:tcPr>
            <w:tcW w:w="2405" w:type="dxa"/>
            <w:vAlign w:val="center"/>
          </w:tcPr>
          <w:p w14:paraId="66476A9D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5CD1F468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41" w:type="dxa"/>
            <w:vAlign w:val="center"/>
          </w:tcPr>
          <w:p w14:paraId="21E6F980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6" w:type="dxa"/>
            <w:vAlign w:val="center"/>
          </w:tcPr>
          <w:p w14:paraId="34FE63CA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2A35EB03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57566AA" w14:textId="047100CC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Оценки альтернатив приводятся к безразмерному виду. Так как безразмерные оценки были вычислены ранее в </w:t>
      </w:r>
      <w:proofErr w:type="spellStart"/>
      <w:r>
        <w:rPr>
          <w:rFonts w:ascii="Times New Roman" w:hAnsi="Times New Roman" w:cs="Times New Roman"/>
          <w:sz w:val="28"/>
        </w:rPr>
        <w:t>пп</w:t>
      </w:r>
      <w:proofErr w:type="spellEnd"/>
      <w:r>
        <w:rPr>
          <w:rFonts w:ascii="Times New Roman" w:hAnsi="Times New Roman" w:cs="Times New Roman"/>
          <w:sz w:val="28"/>
        </w:rPr>
        <w:t>. 3.2.1, вычислять их повторно не требуется.</w:t>
      </w:r>
    </w:p>
    <w:p w14:paraId="50C6B22C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B2648F" w14:textId="7E26BBB7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3.19 – Безразмерные оценки альтернатив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1"/>
        <w:gridCol w:w="1146"/>
      </w:tblGrid>
      <w:tr w:rsidR="00764CAB" w14:paraId="1A9BE222" w14:textId="77777777" w:rsidTr="00734A9D">
        <w:tc>
          <w:tcPr>
            <w:tcW w:w="2405" w:type="dxa"/>
            <w:vAlign w:val="center"/>
          </w:tcPr>
          <w:p w14:paraId="3E1432B4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Площадка</w:t>
            </w:r>
          </w:p>
        </w:tc>
        <w:tc>
          <w:tcPr>
            <w:tcW w:w="1241" w:type="dxa"/>
            <w:vAlign w:val="center"/>
          </w:tcPr>
          <w:p w14:paraId="27E9E734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241" w:type="dxa"/>
            <w:vAlign w:val="center"/>
          </w:tcPr>
          <w:p w14:paraId="1D922A24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46" w:type="dxa"/>
            <w:vAlign w:val="center"/>
          </w:tcPr>
          <w:p w14:paraId="0B677262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764CAB" w14:paraId="3F35FB70" w14:textId="77777777" w:rsidTr="00734A9D">
        <w:tc>
          <w:tcPr>
            <w:tcW w:w="2405" w:type="dxa"/>
            <w:vAlign w:val="center"/>
          </w:tcPr>
          <w:p w14:paraId="693F0598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дорожной сети</w:t>
            </w:r>
          </w:p>
        </w:tc>
        <w:tc>
          <w:tcPr>
            <w:tcW w:w="1241" w:type="dxa"/>
            <w:vAlign w:val="center"/>
          </w:tcPr>
          <w:p w14:paraId="31C690DB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241" w:type="dxa"/>
            <w:vAlign w:val="center"/>
          </w:tcPr>
          <w:p w14:paraId="5A0AF13B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1146" w:type="dxa"/>
            <w:vAlign w:val="center"/>
          </w:tcPr>
          <w:p w14:paraId="70D53A99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64CAB" w14:paraId="4254C282" w14:textId="77777777" w:rsidTr="00734A9D">
        <w:tc>
          <w:tcPr>
            <w:tcW w:w="2405" w:type="dxa"/>
            <w:vAlign w:val="center"/>
          </w:tcPr>
          <w:p w14:paraId="14FBDB45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Энергоснабжение</w:t>
            </w:r>
          </w:p>
        </w:tc>
        <w:tc>
          <w:tcPr>
            <w:tcW w:w="1241" w:type="dxa"/>
            <w:vAlign w:val="center"/>
          </w:tcPr>
          <w:p w14:paraId="1D17A8E8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1241" w:type="dxa"/>
            <w:vAlign w:val="center"/>
          </w:tcPr>
          <w:p w14:paraId="0D450CE3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2D0C0CD3" w14:textId="77777777" w:rsidR="00764CAB" w:rsidRPr="001F29F9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9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</w:tr>
      <w:tr w:rsidR="00764CAB" w14:paraId="06C66033" w14:textId="77777777" w:rsidTr="00734A9D">
        <w:tc>
          <w:tcPr>
            <w:tcW w:w="2405" w:type="dxa"/>
            <w:vAlign w:val="center"/>
          </w:tcPr>
          <w:p w14:paraId="48B6D67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на подготовку к строительству</w:t>
            </w:r>
          </w:p>
        </w:tc>
        <w:tc>
          <w:tcPr>
            <w:tcW w:w="1241" w:type="dxa"/>
            <w:vAlign w:val="center"/>
          </w:tcPr>
          <w:p w14:paraId="294F240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</w:t>
            </w:r>
          </w:p>
        </w:tc>
        <w:tc>
          <w:tcPr>
            <w:tcW w:w="1241" w:type="dxa"/>
            <w:vAlign w:val="center"/>
          </w:tcPr>
          <w:p w14:paraId="1DB67C1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0,67</w:t>
            </w:r>
          </w:p>
        </w:tc>
        <w:tc>
          <w:tcPr>
            <w:tcW w:w="1146" w:type="dxa"/>
            <w:vAlign w:val="center"/>
          </w:tcPr>
          <w:p w14:paraId="7CC4037A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3E9F48A3" w14:textId="77777777" w:rsidR="00E65497" w:rsidRPr="00050ED1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C7E2DA" w14:textId="232CF621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E65497">
        <w:rPr>
          <w:rFonts w:ascii="Times New Roman" w:hAnsi="Times New Roman" w:cs="Times New Roman"/>
          <w:sz w:val="28"/>
        </w:rPr>
        <w:t xml:space="preserve"> Определяются индексы согласия </w:t>
      </w:r>
      <w:proofErr w:type="spellStart"/>
      <w:r w:rsidRPr="00E65497">
        <w:rPr>
          <w:rFonts w:ascii="Times New Roman" w:hAnsi="Times New Roman" w:cs="Times New Roman"/>
          <w:sz w:val="28"/>
        </w:rPr>
        <w:t>C</w:t>
      </w:r>
      <w:r w:rsidRPr="00E65497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E65497">
        <w:rPr>
          <w:rFonts w:ascii="Times New Roman" w:hAnsi="Times New Roman" w:cs="Times New Roman"/>
          <w:sz w:val="28"/>
        </w:rPr>
        <w:t xml:space="preserve">, j=1,...,N,  k=1,...,N  (где N - количество альтернатив). Индекс согласия отражает степень согласия с </w:t>
      </w:r>
      <w:r w:rsidRPr="00E65497">
        <w:rPr>
          <w:rFonts w:ascii="Times New Roman" w:hAnsi="Times New Roman" w:cs="Times New Roman"/>
          <w:sz w:val="28"/>
        </w:rPr>
        <w:lastRenderedPageBreak/>
        <w:t>предположением о том, что j-я альтернатива лучше k-й. В рассматриваемой реализации метода ЭЛЕКТРА индексы согласия находятся по формуле</w:t>
      </w:r>
    </w:p>
    <w:p w14:paraId="2B19EC16" w14:textId="78C0AAF6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9EFFD2" wp14:editId="3FB345B6">
            <wp:extent cx="3040380" cy="526625"/>
            <wp:effectExtent l="0" t="0" r="7620" b="6985"/>
            <wp:docPr id="5999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88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3399" cy="5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9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E65497">
        <w:rPr>
          <w:rFonts w:ascii="Times New Roman" w:hAnsi="Times New Roman" w:cs="Times New Roman"/>
          <w:sz w:val="28"/>
        </w:rPr>
        <w:t>V</w:t>
      </w:r>
      <w:r w:rsidRPr="00E65497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E65497">
        <w:rPr>
          <w:rFonts w:ascii="Times New Roman" w:hAnsi="Times New Roman" w:cs="Times New Roman"/>
          <w:sz w:val="28"/>
        </w:rPr>
        <w:t xml:space="preserve"> - веса критериев;</w:t>
      </w:r>
    </w:p>
    <w:p w14:paraId="1C82D22C" w14:textId="43DB8C8C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K</w:t>
      </w:r>
      <w:r w:rsidRPr="00E65497">
        <w:rPr>
          <w:rFonts w:ascii="Times New Roman" w:hAnsi="Times New Roman" w:cs="Times New Roman"/>
          <w:sz w:val="28"/>
          <w:vertAlign w:val="superscript"/>
        </w:rPr>
        <w:t>+</w:t>
      </w:r>
      <w:r w:rsidRPr="00E65497">
        <w:rPr>
          <w:rFonts w:ascii="Times New Roman" w:hAnsi="Times New Roman" w:cs="Times New Roman"/>
          <w:sz w:val="28"/>
        </w:rPr>
        <w:t xml:space="preserve"> - подмножество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E65497">
        <w:rPr>
          <w:rFonts w:ascii="Times New Roman" w:hAnsi="Times New Roman" w:cs="Times New Roman"/>
          <w:sz w:val="28"/>
        </w:rPr>
        <w:t>критериев, по которым j-я альтернатива не хуже k-й.</w:t>
      </w:r>
    </w:p>
    <w:p w14:paraId="25091A7D" w14:textId="61C5B514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 xml:space="preserve">Таким образом, индекс согласия </w:t>
      </w:r>
      <w:proofErr w:type="spellStart"/>
      <w:r w:rsidRPr="00E65497">
        <w:rPr>
          <w:rFonts w:ascii="Times New Roman" w:hAnsi="Times New Roman" w:cs="Times New Roman"/>
          <w:sz w:val="28"/>
        </w:rPr>
        <w:t>C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E65497">
        <w:rPr>
          <w:rFonts w:ascii="Times New Roman" w:hAnsi="Times New Roman" w:cs="Times New Roman"/>
          <w:sz w:val="28"/>
        </w:rPr>
        <w:t xml:space="preserve"> находится как сумма весов критериев, по которым j-я альтернатива не хуже k-й. Чем больше индекс согласия, тем более выражено превосходство j-й альтернативы над k-й.</w:t>
      </w:r>
    </w:p>
    <w:p w14:paraId="0BE33C7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D544AC" w14:textId="1DA93BDB" w:rsidR="0070607D" w:rsidRDefault="0070607D" w:rsidP="007060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3.20 – Матрица индексов согласия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0607D" w14:paraId="62D90A17" w14:textId="77777777" w:rsidTr="0070607D">
        <w:tc>
          <w:tcPr>
            <w:tcW w:w="1129" w:type="dxa"/>
            <w:vAlign w:val="center"/>
          </w:tcPr>
          <w:p w14:paraId="57D7B229" w14:textId="77777777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08DAA3DE" w14:textId="00699E8D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6CD2E60" w14:textId="24427D3D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л5</w:t>
            </w:r>
          </w:p>
        </w:tc>
        <w:tc>
          <w:tcPr>
            <w:tcW w:w="1134" w:type="dxa"/>
            <w:vAlign w:val="center"/>
          </w:tcPr>
          <w:p w14:paraId="4878F197" w14:textId="25CB455C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70607D" w14:paraId="3BB329E0" w14:textId="77777777" w:rsidTr="0070607D">
        <w:tc>
          <w:tcPr>
            <w:tcW w:w="1129" w:type="dxa"/>
            <w:vAlign w:val="center"/>
          </w:tcPr>
          <w:p w14:paraId="3B650533" w14:textId="023096BE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2D853E22" w14:textId="1A1DEB4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6BAD7890" w14:textId="6787630C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0,38</w:t>
            </w:r>
          </w:p>
        </w:tc>
        <w:tc>
          <w:tcPr>
            <w:tcW w:w="1134" w:type="dxa"/>
            <w:vAlign w:val="center"/>
          </w:tcPr>
          <w:p w14:paraId="78F720D3" w14:textId="1E5D2CA4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0,62</w:t>
            </w:r>
          </w:p>
        </w:tc>
      </w:tr>
      <w:tr w:rsidR="0070607D" w14:paraId="6F17A350" w14:textId="77777777" w:rsidTr="0070607D">
        <w:tc>
          <w:tcPr>
            <w:tcW w:w="1129" w:type="dxa"/>
            <w:vAlign w:val="center"/>
          </w:tcPr>
          <w:p w14:paraId="635A4D84" w14:textId="02B8517E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л5</w:t>
            </w:r>
          </w:p>
        </w:tc>
        <w:tc>
          <w:tcPr>
            <w:tcW w:w="993" w:type="dxa"/>
            <w:vAlign w:val="center"/>
          </w:tcPr>
          <w:p w14:paraId="1A5CA450" w14:textId="2EFDFCBF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0,62</w:t>
            </w:r>
          </w:p>
        </w:tc>
        <w:tc>
          <w:tcPr>
            <w:tcW w:w="1134" w:type="dxa"/>
            <w:vAlign w:val="center"/>
          </w:tcPr>
          <w:p w14:paraId="6F183EFE" w14:textId="4C74E575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10357D61" w14:textId="5640AF68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0,62</w:t>
            </w:r>
          </w:p>
        </w:tc>
      </w:tr>
      <w:tr w:rsidR="0070607D" w14:paraId="156E5096" w14:textId="77777777" w:rsidTr="0070607D">
        <w:tc>
          <w:tcPr>
            <w:tcW w:w="1129" w:type="dxa"/>
            <w:vAlign w:val="center"/>
          </w:tcPr>
          <w:p w14:paraId="78E1334A" w14:textId="066E8430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764CAB">
              <w:rPr>
                <w:rFonts w:ascii="Times New Roman" w:hAnsi="Times New Roman" w:cs="Times New Roman"/>
                <w:sz w:val="28"/>
              </w:rPr>
              <w:t>л6</w:t>
            </w:r>
          </w:p>
        </w:tc>
        <w:tc>
          <w:tcPr>
            <w:tcW w:w="993" w:type="dxa"/>
            <w:vAlign w:val="center"/>
          </w:tcPr>
          <w:p w14:paraId="72798834" w14:textId="40D013D1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0,38</w:t>
            </w:r>
          </w:p>
        </w:tc>
        <w:tc>
          <w:tcPr>
            <w:tcW w:w="1134" w:type="dxa"/>
            <w:vAlign w:val="center"/>
          </w:tcPr>
          <w:p w14:paraId="3B6B2981" w14:textId="51596276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0,38</w:t>
            </w:r>
          </w:p>
        </w:tc>
        <w:tc>
          <w:tcPr>
            <w:tcW w:w="1134" w:type="dxa"/>
            <w:vAlign w:val="center"/>
          </w:tcPr>
          <w:p w14:paraId="19240206" w14:textId="6BAC036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7EB20D2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801B16" w14:textId="2CE6F529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  <w:r w:rsidRPr="0070607D">
        <w:rPr>
          <w:rFonts w:ascii="Times New Roman" w:hAnsi="Times New Roman" w:cs="Times New Roman"/>
          <w:sz w:val="28"/>
        </w:rPr>
        <w:t xml:space="preserve"> Определяются индексы несогласия </w:t>
      </w:r>
      <w:proofErr w:type="spellStart"/>
      <w:r w:rsidRPr="0070607D">
        <w:rPr>
          <w:rFonts w:ascii="Times New Roman" w:hAnsi="Times New Roman" w:cs="Times New Roman"/>
          <w:sz w:val="28"/>
        </w:rPr>
        <w:t>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, j=1,...,N,  k=1,...,N. Индекс несогласия отражает степень несогласия с предположением о том, что j-я альтернатива лучше k-й. Индексы </w:t>
      </w:r>
      <w:proofErr w:type="spellStart"/>
      <w:r w:rsidRPr="0070607D">
        <w:rPr>
          <w:rFonts w:ascii="Times New Roman" w:hAnsi="Times New Roman" w:cs="Times New Roman"/>
          <w:sz w:val="28"/>
        </w:rPr>
        <w:t>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 находятся по формуле:</w:t>
      </w:r>
    </w:p>
    <w:p w14:paraId="0278A7A7" w14:textId="33E3A47B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29E0DE" wp14:editId="58CA9D15">
            <wp:extent cx="3253740" cy="431618"/>
            <wp:effectExtent l="0" t="0" r="3810" b="6985"/>
            <wp:docPr id="192511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32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7344" cy="4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A84" w14:textId="65A3C9E2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70607D">
        <w:rPr>
          <w:rFonts w:ascii="Times New Roman" w:hAnsi="Times New Roman" w:cs="Times New Roman"/>
          <w:sz w:val="28"/>
        </w:rPr>
        <w:t>P</w:t>
      </w:r>
      <w:r w:rsidRPr="0070607D">
        <w:rPr>
          <w:rFonts w:ascii="Times New Roman" w:hAnsi="Times New Roman" w:cs="Times New Roman"/>
          <w:sz w:val="28"/>
          <w:vertAlign w:val="subscript"/>
        </w:rPr>
        <w:t>ik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607D">
        <w:rPr>
          <w:rFonts w:ascii="Times New Roman" w:hAnsi="Times New Roman" w:cs="Times New Roman"/>
          <w:sz w:val="28"/>
        </w:rPr>
        <w:t>P</w:t>
      </w:r>
      <w:r w:rsidRPr="0070607D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 - безразмерные оценки альтернатив;</w:t>
      </w:r>
    </w:p>
    <w:p w14:paraId="5624C15C" w14:textId="77777777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K</w:t>
      </w:r>
      <w:r w:rsidRPr="0070607D">
        <w:rPr>
          <w:rFonts w:ascii="Times New Roman" w:hAnsi="Times New Roman" w:cs="Times New Roman"/>
          <w:sz w:val="28"/>
          <w:vertAlign w:val="superscript"/>
        </w:rPr>
        <w:t>—</w:t>
      </w:r>
      <w:r w:rsidRPr="0070607D">
        <w:rPr>
          <w:rFonts w:ascii="Times New Roman" w:hAnsi="Times New Roman" w:cs="Times New Roman"/>
          <w:sz w:val="28"/>
        </w:rPr>
        <w:t xml:space="preserve"> - подмножество критериев, по которым j-я альтернатива не превосходит k-ю.</w:t>
      </w:r>
    </w:p>
    <w:p w14:paraId="6D6CF30A" w14:textId="5B1AC43B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 xml:space="preserve">Таким образом, индекс несогласия </w:t>
      </w:r>
      <w:proofErr w:type="spellStart"/>
      <w:r w:rsidRPr="0070607D">
        <w:rPr>
          <w:rFonts w:ascii="Times New Roman" w:hAnsi="Times New Roman" w:cs="Times New Roman"/>
          <w:sz w:val="28"/>
        </w:rPr>
        <w:t>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proofErr w:type="spellEnd"/>
      <w:r w:rsidRPr="0070607D">
        <w:rPr>
          <w:rFonts w:ascii="Times New Roman" w:hAnsi="Times New Roman" w:cs="Times New Roman"/>
          <w:sz w:val="28"/>
        </w:rPr>
        <w:t xml:space="preserve"> находится как максимальная из разностей оценок по критериям, по которым j-я альтернатива не лучше k-й. Чем больше индекс несогласия, тем менее выражено превосходство j-й альтернативы над k-й.</w:t>
      </w:r>
    </w:p>
    <w:p w14:paraId="390CA1CE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FDB377" w14:textId="61C66359" w:rsidR="0070607D" w:rsidRDefault="0070607D" w:rsidP="00A1443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3.21 – Матрица индексов несогласия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64CAB" w14:paraId="1500A97D" w14:textId="77777777" w:rsidTr="00734A9D">
        <w:tc>
          <w:tcPr>
            <w:tcW w:w="1129" w:type="dxa"/>
            <w:vAlign w:val="center"/>
          </w:tcPr>
          <w:p w14:paraId="37601C83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7D32B091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1134" w:type="dxa"/>
            <w:vAlign w:val="center"/>
          </w:tcPr>
          <w:p w14:paraId="1CACA8DC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1134" w:type="dxa"/>
            <w:vAlign w:val="center"/>
          </w:tcPr>
          <w:p w14:paraId="26D6AEE7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</w:tr>
      <w:tr w:rsidR="00764CAB" w14:paraId="0BAE63F1" w14:textId="77777777" w:rsidTr="00734A9D">
        <w:tc>
          <w:tcPr>
            <w:tcW w:w="1129" w:type="dxa"/>
            <w:vAlign w:val="center"/>
          </w:tcPr>
          <w:p w14:paraId="5572E485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Пл2</w:t>
            </w:r>
          </w:p>
        </w:tc>
        <w:tc>
          <w:tcPr>
            <w:tcW w:w="993" w:type="dxa"/>
            <w:vAlign w:val="center"/>
          </w:tcPr>
          <w:p w14:paraId="33B5A06D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9D854D5" w14:textId="3835D654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1134" w:type="dxa"/>
            <w:vAlign w:val="center"/>
          </w:tcPr>
          <w:p w14:paraId="5B3B440C" w14:textId="58A3443A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</w:tr>
      <w:tr w:rsidR="00764CAB" w14:paraId="3D9AE40F" w14:textId="77777777" w:rsidTr="00734A9D">
        <w:tc>
          <w:tcPr>
            <w:tcW w:w="1129" w:type="dxa"/>
            <w:vAlign w:val="center"/>
          </w:tcPr>
          <w:p w14:paraId="3C3CD763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Пл5</w:t>
            </w:r>
          </w:p>
        </w:tc>
        <w:tc>
          <w:tcPr>
            <w:tcW w:w="993" w:type="dxa"/>
            <w:vAlign w:val="center"/>
          </w:tcPr>
          <w:p w14:paraId="051FCBB5" w14:textId="682400AD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1134" w:type="dxa"/>
            <w:vAlign w:val="center"/>
          </w:tcPr>
          <w:p w14:paraId="2FD690F5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583D54E" w14:textId="780C2938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0,33</w:t>
            </w:r>
          </w:p>
        </w:tc>
      </w:tr>
      <w:tr w:rsidR="00764CAB" w14:paraId="6EAF9934" w14:textId="77777777" w:rsidTr="00734A9D">
        <w:tc>
          <w:tcPr>
            <w:tcW w:w="1129" w:type="dxa"/>
            <w:vAlign w:val="center"/>
          </w:tcPr>
          <w:p w14:paraId="7A2BDB4D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Пл6</w:t>
            </w:r>
          </w:p>
        </w:tc>
        <w:tc>
          <w:tcPr>
            <w:tcW w:w="993" w:type="dxa"/>
            <w:vAlign w:val="center"/>
          </w:tcPr>
          <w:p w14:paraId="7F892097" w14:textId="36FD0EAA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1134" w:type="dxa"/>
            <w:vAlign w:val="center"/>
          </w:tcPr>
          <w:p w14:paraId="4AB4385E" w14:textId="5A5E3647" w:rsidR="00764CAB" w:rsidRDefault="00EB39C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7EE33D32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E5B12AC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8A5411" w14:textId="35C72AAB" w:rsidR="00A1443A" w:rsidRP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согласия:</w:t>
      </w:r>
    </w:p>
    <w:p w14:paraId="22ECD9B8" w14:textId="77777777" w:rsid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3D7BD0" wp14:editId="68F59B89">
            <wp:extent cx="2186940" cy="389549"/>
            <wp:effectExtent l="0" t="0" r="3810" b="0"/>
            <wp:docPr id="79511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7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3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666" w14:textId="645EC65D" w:rsidR="00A1443A" w:rsidRPr="00A1443A" w:rsidRDefault="00A1443A" w:rsidP="00A144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согласия для j-й альтернативы находится как минимальный элемент j-й строки матрицы индексов согласия. Эта величина отражает степень согласия с предположением о том, что j-я альтернатива имеет превосходство над всеми другими альтернативами.</w:t>
      </w:r>
    </w:p>
    <w:p w14:paraId="30CA45EE" w14:textId="71871695" w:rsidR="0070607D" w:rsidRPr="003807EE" w:rsidRDefault="00A1443A" w:rsidP="00A144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0,</w:t>
      </w:r>
      <w:r w:rsidR="00EB39C2">
        <w:rPr>
          <w:rFonts w:ascii="Times New Roman" w:hAnsi="Times New Roman" w:cs="Times New Roman"/>
          <w:sz w:val="28"/>
        </w:rPr>
        <w:t>38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 w:rsidR="00EB39C2">
        <w:rPr>
          <w:rFonts w:ascii="Times New Roman" w:hAnsi="Times New Roman" w:cs="Times New Roman"/>
          <w:sz w:val="28"/>
          <w:vertAlign w:val="subscript"/>
        </w:rPr>
        <w:t>5</w:t>
      </w:r>
      <w:r>
        <w:rPr>
          <w:rFonts w:ascii="Times New Roman" w:hAnsi="Times New Roman" w:cs="Times New Roman"/>
          <w:sz w:val="28"/>
        </w:rPr>
        <w:t xml:space="preserve"> = 0,</w:t>
      </w:r>
      <w:r w:rsidR="00EB39C2">
        <w:rPr>
          <w:rFonts w:ascii="Times New Roman" w:hAnsi="Times New Roman" w:cs="Times New Roman"/>
          <w:sz w:val="28"/>
        </w:rPr>
        <w:t>62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>
        <w:rPr>
          <w:rFonts w:ascii="Times New Roman" w:hAnsi="Times New Roman" w:cs="Times New Roman"/>
          <w:sz w:val="28"/>
          <w:vertAlign w:val="subscript"/>
        </w:rPr>
        <w:t>6</w:t>
      </w:r>
      <w:r>
        <w:rPr>
          <w:rFonts w:ascii="Times New Roman" w:hAnsi="Times New Roman" w:cs="Times New Roman"/>
          <w:sz w:val="28"/>
        </w:rPr>
        <w:t xml:space="preserve"> = 0,</w:t>
      </w:r>
      <w:r w:rsidR="00EB39C2">
        <w:rPr>
          <w:rFonts w:ascii="Times New Roman" w:hAnsi="Times New Roman" w:cs="Times New Roman"/>
          <w:sz w:val="28"/>
        </w:rPr>
        <w:t>38</w:t>
      </w:r>
    </w:p>
    <w:p w14:paraId="08E421E4" w14:textId="7C06EC74" w:rsid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несогласия:</w:t>
      </w:r>
    </w:p>
    <w:p w14:paraId="086692C9" w14:textId="2536E879" w:rsidR="00A1443A" w:rsidRP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8126CC" wp14:editId="73239C12">
            <wp:extent cx="2400300" cy="436418"/>
            <wp:effectExtent l="0" t="0" r="0" b="1905"/>
            <wp:docPr id="173779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94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5266" cy="4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857" w14:textId="37088CF5" w:rsidR="00E65497" w:rsidRDefault="00A1443A" w:rsidP="00D725E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несогласия для j-й альтернативы находится как максимальный элемент j-й строки матрицы индексов несогласия. Эта величина отражает степень несогласия с предположением о превосходстве j-й альтернативы над другими альтернативами.</w:t>
      </w:r>
    </w:p>
    <w:p w14:paraId="48AE1F5A" w14:textId="4D758673" w:rsidR="00A1443A" w:rsidRPr="003807EE" w:rsidRDefault="00A1443A" w:rsidP="00D725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D725EA" w:rsidRPr="003807EE">
        <w:rPr>
          <w:rFonts w:ascii="Times New Roman" w:hAnsi="Times New Roman" w:cs="Times New Roman"/>
          <w:sz w:val="28"/>
        </w:rPr>
        <w:t>0.</w:t>
      </w:r>
      <w:r w:rsidR="00EB39C2">
        <w:rPr>
          <w:rFonts w:ascii="Times New Roman" w:hAnsi="Times New Roman" w:cs="Times New Roman"/>
          <w:sz w:val="28"/>
        </w:rPr>
        <w:t>3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EB39C2">
        <w:rPr>
          <w:rFonts w:ascii="Times New Roman" w:hAnsi="Times New Roman" w:cs="Times New Roman"/>
          <w:sz w:val="28"/>
          <w:vertAlign w:val="subscript"/>
        </w:rPr>
        <w:t>5</w:t>
      </w:r>
      <w:r w:rsidR="00D725EA" w:rsidRPr="003807EE">
        <w:rPr>
          <w:rFonts w:ascii="Times New Roman" w:hAnsi="Times New Roman" w:cs="Times New Roman"/>
          <w:sz w:val="28"/>
        </w:rPr>
        <w:t xml:space="preserve"> = 0.3</w:t>
      </w:r>
      <w:r w:rsidR="00EB39C2">
        <w:rPr>
          <w:rFonts w:ascii="Times New Roman" w:hAnsi="Times New Roman" w:cs="Times New Roman"/>
          <w:sz w:val="28"/>
        </w:rPr>
        <w:t>3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D725EA" w:rsidRPr="003807EE">
        <w:rPr>
          <w:rFonts w:ascii="Times New Roman" w:hAnsi="Times New Roman" w:cs="Times New Roman"/>
          <w:sz w:val="28"/>
          <w:vertAlign w:val="subscript"/>
        </w:rPr>
        <w:t>6</w:t>
      </w:r>
      <w:r w:rsidR="00D725EA" w:rsidRPr="003807EE">
        <w:rPr>
          <w:rFonts w:ascii="Times New Roman" w:hAnsi="Times New Roman" w:cs="Times New Roman"/>
          <w:sz w:val="28"/>
        </w:rPr>
        <w:t xml:space="preserve"> = 0.</w:t>
      </w:r>
      <w:r w:rsidR="00EB39C2">
        <w:rPr>
          <w:rFonts w:ascii="Times New Roman" w:hAnsi="Times New Roman" w:cs="Times New Roman"/>
          <w:sz w:val="28"/>
        </w:rPr>
        <w:t>5</w:t>
      </w:r>
    </w:p>
    <w:p w14:paraId="01461431" w14:textId="5CDAFFCA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6)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D725EA">
        <w:rPr>
          <w:rFonts w:ascii="Times New Roman" w:hAnsi="Times New Roman" w:cs="Times New Roman"/>
          <w:sz w:val="28"/>
        </w:rPr>
        <w:t>Выделяются лучшие альтернативы (“ядро” альтернатив), удовлетворяющие условиям:</w:t>
      </w:r>
    </w:p>
    <w:p w14:paraId="1117F560" w14:textId="64C939AE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B6BB01" wp14:editId="4FC9E25A">
            <wp:extent cx="883920" cy="627298"/>
            <wp:effectExtent l="0" t="0" r="0" b="1905"/>
            <wp:docPr id="171757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01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1866" cy="6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4DC3" w14:textId="385AAA83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где C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 xml:space="preserve"> - пороговые значения индексов согласия и несогласия. Эти величины назначаются в зависимости от того, какое количество альтернатив требуется выбрать. Обычно сначала принимаются пороговые значения С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=0,5; затем они изменяются в соответствии с количеством отбираемых альтернатив. Выбираются альтернативы, удовлетворяющие обоим условиям.</w:t>
      </w:r>
    </w:p>
    <w:p w14:paraId="2FF0F231" w14:textId="3D1114AD" w:rsidR="00E65497" w:rsidRDefault="00433D51" w:rsidP="00D72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 т</w:t>
      </w:r>
      <w:r w:rsidR="00D725EA" w:rsidRPr="00D725EA">
        <w:rPr>
          <w:rFonts w:ascii="Times New Roman" w:hAnsi="Times New Roman" w:cs="Times New Roman"/>
          <w:sz w:val="28"/>
        </w:rPr>
        <w:t>ребуется выбрать од</w:t>
      </w:r>
      <w:r w:rsidR="00D725EA">
        <w:rPr>
          <w:rFonts w:ascii="Times New Roman" w:hAnsi="Times New Roman" w:cs="Times New Roman"/>
          <w:sz w:val="28"/>
        </w:rPr>
        <w:t>ного поставщика.</w:t>
      </w:r>
      <w:r w:rsidR="00D725EA" w:rsidRPr="00D725EA">
        <w:rPr>
          <w:rFonts w:ascii="Times New Roman" w:hAnsi="Times New Roman" w:cs="Times New Roman"/>
          <w:sz w:val="28"/>
        </w:rPr>
        <w:t xml:space="preserve"> Назначим пороговые значения С*=0,5, D*=0,</w:t>
      </w:r>
      <w:r w:rsidR="00EB39C2">
        <w:rPr>
          <w:rFonts w:ascii="Times New Roman" w:hAnsi="Times New Roman" w:cs="Times New Roman"/>
          <w:sz w:val="28"/>
        </w:rPr>
        <w:t>4</w:t>
      </w:r>
      <w:r w:rsidR="00D725EA" w:rsidRPr="00D725EA">
        <w:rPr>
          <w:rFonts w:ascii="Times New Roman" w:hAnsi="Times New Roman" w:cs="Times New Roman"/>
          <w:sz w:val="28"/>
        </w:rPr>
        <w:t xml:space="preserve">. Условию </w:t>
      </w:r>
      <w:proofErr w:type="spellStart"/>
      <w:r w:rsidR="00D725EA" w:rsidRPr="00D725EA">
        <w:rPr>
          <w:rFonts w:ascii="Times New Roman" w:hAnsi="Times New Roman" w:cs="Times New Roman"/>
          <w:sz w:val="28"/>
        </w:rPr>
        <w:t>С</w:t>
      </w:r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="00D725EA" w:rsidRPr="00D725EA">
        <w:rPr>
          <w:rFonts w:ascii="Times New Roman" w:hAnsi="Times New Roman" w:cs="Times New Roman"/>
          <w:sz w:val="28"/>
        </w:rPr>
        <w:t xml:space="preserve"> &gt; C* удовлетворя</w:t>
      </w:r>
      <w:r w:rsidR="00D725EA">
        <w:rPr>
          <w:rFonts w:ascii="Times New Roman" w:hAnsi="Times New Roman" w:cs="Times New Roman"/>
          <w:sz w:val="28"/>
        </w:rPr>
        <w:t>ет альтернатива П</w:t>
      </w:r>
      <w:r w:rsidR="00EB39C2">
        <w:rPr>
          <w:rFonts w:ascii="Times New Roman" w:hAnsi="Times New Roman" w:cs="Times New Roman"/>
          <w:sz w:val="28"/>
        </w:rPr>
        <w:t>л5</w:t>
      </w:r>
      <w:r w:rsidR="00D725EA" w:rsidRPr="00D725EA">
        <w:rPr>
          <w:rFonts w:ascii="Times New Roman" w:hAnsi="Times New Roman" w:cs="Times New Roman"/>
          <w:sz w:val="28"/>
        </w:rPr>
        <w:t xml:space="preserve">, условию </w:t>
      </w:r>
      <w:proofErr w:type="spellStart"/>
      <w:r w:rsidR="00D725EA" w:rsidRPr="00D725EA">
        <w:rPr>
          <w:rFonts w:ascii="Times New Roman" w:hAnsi="Times New Roman" w:cs="Times New Roman"/>
          <w:sz w:val="28"/>
        </w:rPr>
        <w:t>D</w:t>
      </w:r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="00D725EA" w:rsidRPr="00D725EA">
        <w:rPr>
          <w:rFonts w:ascii="Times New Roman" w:hAnsi="Times New Roman" w:cs="Times New Roman"/>
          <w:sz w:val="28"/>
        </w:rPr>
        <w:t xml:space="preserve"> &lt; D* - </w:t>
      </w:r>
      <w:r w:rsidR="00D725EA">
        <w:rPr>
          <w:rFonts w:ascii="Times New Roman" w:hAnsi="Times New Roman" w:cs="Times New Roman"/>
          <w:sz w:val="28"/>
        </w:rPr>
        <w:t>альтернатив</w:t>
      </w:r>
      <w:r w:rsidR="00EB39C2">
        <w:rPr>
          <w:rFonts w:ascii="Times New Roman" w:hAnsi="Times New Roman" w:cs="Times New Roman"/>
          <w:sz w:val="28"/>
        </w:rPr>
        <w:t>ы</w:t>
      </w:r>
      <w:r w:rsidR="00D725EA">
        <w:rPr>
          <w:rFonts w:ascii="Times New Roman" w:hAnsi="Times New Roman" w:cs="Times New Roman"/>
          <w:sz w:val="28"/>
        </w:rPr>
        <w:t xml:space="preserve"> П</w:t>
      </w:r>
      <w:r w:rsidR="00EB39C2">
        <w:rPr>
          <w:rFonts w:ascii="Times New Roman" w:hAnsi="Times New Roman" w:cs="Times New Roman"/>
          <w:sz w:val="28"/>
        </w:rPr>
        <w:t>л2</w:t>
      </w:r>
      <w:r w:rsidR="00D725EA">
        <w:rPr>
          <w:rFonts w:ascii="Times New Roman" w:hAnsi="Times New Roman" w:cs="Times New Roman"/>
          <w:sz w:val="28"/>
        </w:rPr>
        <w:t xml:space="preserve"> и П</w:t>
      </w:r>
      <w:r w:rsidR="00EB39C2">
        <w:rPr>
          <w:rFonts w:ascii="Times New Roman" w:hAnsi="Times New Roman" w:cs="Times New Roman"/>
          <w:sz w:val="28"/>
        </w:rPr>
        <w:t>л5</w:t>
      </w:r>
      <w:r w:rsidR="00D725EA" w:rsidRPr="00D725EA">
        <w:rPr>
          <w:rFonts w:ascii="Times New Roman" w:hAnsi="Times New Roman" w:cs="Times New Roman"/>
          <w:sz w:val="28"/>
        </w:rPr>
        <w:t xml:space="preserve">. Таким образом, выбирается альтернатива </w:t>
      </w:r>
      <w:r w:rsidR="00D725EA">
        <w:rPr>
          <w:rFonts w:ascii="Times New Roman" w:hAnsi="Times New Roman" w:cs="Times New Roman"/>
          <w:sz w:val="28"/>
        </w:rPr>
        <w:t>П</w:t>
      </w:r>
      <w:r w:rsidR="00EB39C2">
        <w:rPr>
          <w:rFonts w:ascii="Times New Roman" w:hAnsi="Times New Roman" w:cs="Times New Roman"/>
          <w:sz w:val="28"/>
        </w:rPr>
        <w:t>л5</w:t>
      </w:r>
      <w:r w:rsidR="00D725EA">
        <w:rPr>
          <w:rFonts w:ascii="Times New Roman" w:hAnsi="Times New Roman" w:cs="Times New Roman"/>
          <w:sz w:val="28"/>
        </w:rPr>
        <w:t xml:space="preserve">, то есть </w:t>
      </w:r>
      <w:r w:rsidR="00EB39C2">
        <w:rPr>
          <w:rFonts w:ascii="Times New Roman" w:hAnsi="Times New Roman" w:cs="Times New Roman"/>
          <w:sz w:val="28"/>
        </w:rPr>
        <w:t>пятая площадка для строительства предприятия</w:t>
      </w:r>
      <w:r w:rsidR="00D725EA">
        <w:rPr>
          <w:rFonts w:ascii="Times New Roman" w:hAnsi="Times New Roman" w:cs="Times New Roman"/>
          <w:sz w:val="28"/>
        </w:rPr>
        <w:t>.</w:t>
      </w:r>
    </w:p>
    <w:p w14:paraId="03E447E9" w14:textId="77777777" w:rsidR="00E65497" w:rsidRPr="00991821" w:rsidRDefault="00E65497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188663" w14:textId="41A89EF5" w:rsidR="00820BD5" w:rsidRPr="00820BD5" w:rsidRDefault="00820BD5" w:rsidP="008504AD">
      <w:pPr>
        <w:pStyle w:val="a3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t>Вывод</w:t>
      </w:r>
    </w:p>
    <w:p w14:paraId="441FA810" w14:textId="77777777" w:rsidR="00820BD5" w:rsidRDefault="00820BD5" w:rsidP="00820BD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8A51FB" w14:textId="598ECE23" w:rsidR="00AF474A" w:rsidRPr="00AF474A" w:rsidRDefault="00D725EA" w:rsidP="00385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методы и процедуры многокритериального выбора альтернатив, а также </w:t>
      </w:r>
      <w:r w:rsidR="0038524A">
        <w:rPr>
          <w:rFonts w:ascii="Times New Roman" w:hAnsi="Times New Roman" w:cs="Times New Roman"/>
          <w:sz w:val="28"/>
        </w:rPr>
        <w:t>применение методов многокритериального выбора альтернатив для анализа и выбора управленческих решений.</w:t>
      </w:r>
    </w:p>
    <w:sectPr w:rsidR="00AF474A" w:rsidRPr="00AF474A" w:rsidSect="005814B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E754" w14:textId="77777777" w:rsidR="005814B9" w:rsidRDefault="005814B9" w:rsidP="00377133">
      <w:pPr>
        <w:spacing w:after="0" w:line="240" w:lineRule="auto"/>
      </w:pPr>
      <w:r>
        <w:separator/>
      </w:r>
    </w:p>
  </w:endnote>
  <w:endnote w:type="continuationSeparator" w:id="0">
    <w:p w14:paraId="51D71C3B" w14:textId="77777777" w:rsidR="005814B9" w:rsidRDefault="005814B9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3985"/>
      <w:docPartObj>
        <w:docPartGallery w:val="Page Numbers (Bottom of Page)"/>
        <w:docPartUnique/>
      </w:docPartObj>
    </w:sdtPr>
    <w:sdtContent>
      <w:p w14:paraId="4EBAAE59" w14:textId="703D12B4" w:rsidR="002E064A" w:rsidRDefault="002E06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8BE4" w14:textId="605B4C92" w:rsidR="002E064A" w:rsidRDefault="002E064A" w:rsidP="002E064A">
    <w:pPr>
      <w:pStyle w:val="a8"/>
    </w:pPr>
  </w:p>
  <w:p w14:paraId="0B499D0C" w14:textId="77777777" w:rsidR="002E064A" w:rsidRDefault="002E06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6D62D" w14:textId="77777777" w:rsidR="005814B9" w:rsidRDefault="005814B9" w:rsidP="00377133">
      <w:pPr>
        <w:spacing w:after="0" w:line="240" w:lineRule="auto"/>
      </w:pPr>
      <w:r>
        <w:separator/>
      </w:r>
    </w:p>
  </w:footnote>
  <w:footnote w:type="continuationSeparator" w:id="0">
    <w:p w14:paraId="11666EC0" w14:textId="77777777" w:rsidR="005814B9" w:rsidRDefault="005814B9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311AC"/>
    <w:multiLevelType w:val="hybridMultilevel"/>
    <w:tmpl w:val="CA0A63F4"/>
    <w:lvl w:ilvl="0" w:tplc="0BC285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397097"/>
    <w:multiLevelType w:val="hybridMultilevel"/>
    <w:tmpl w:val="3E2EF0CE"/>
    <w:lvl w:ilvl="0" w:tplc="38765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0F0A6F"/>
    <w:multiLevelType w:val="hybridMultilevel"/>
    <w:tmpl w:val="2F240344"/>
    <w:lvl w:ilvl="0" w:tplc="27625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33799659">
    <w:abstractNumId w:val="16"/>
  </w:num>
  <w:num w:numId="2" w16cid:durableId="735977518">
    <w:abstractNumId w:val="9"/>
  </w:num>
  <w:num w:numId="3" w16cid:durableId="1320692762">
    <w:abstractNumId w:val="17"/>
  </w:num>
  <w:num w:numId="4" w16cid:durableId="1217856324">
    <w:abstractNumId w:val="13"/>
  </w:num>
  <w:num w:numId="5" w16cid:durableId="1671106600">
    <w:abstractNumId w:val="1"/>
  </w:num>
  <w:num w:numId="6" w16cid:durableId="381755979">
    <w:abstractNumId w:val="8"/>
  </w:num>
  <w:num w:numId="7" w16cid:durableId="806820225">
    <w:abstractNumId w:val="12"/>
  </w:num>
  <w:num w:numId="8" w16cid:durableId="1492482852">
    <w:abstractNumId w:val="6"/>
  </w:num>
  <w:num w:numId="9" w16cid:durableId="140851686">
    <w:abstractNumId w:val="2"/>
  </w:num>
  <w:num w:numId="10" w16cid:durableId="473639930">
    <w:abstractNumId w:val="0"/>
  </w:num>
  <w:num w:numId="11" w16cid:durableId="2126003172">
    <w:abstractNumId w:val="4"/>
  </w:num>
  <w:num w:numId="12" w16cid:durableId="309596069">
    <w:abstractNumId w:val="7"/>
  </w:num>
  <w:num w:numId="13" w16cid:durableId="2026781474">
    <w:abstractNumId w:val="15"/>
  </w:num>
  <w:num w:numId="14" w16cid:durableId="1770127558">
    <w:abstractNumId w:val="10"/>
  </w:num>
  <w:num w:numId="15" w16cid:durableId="1962034435">
    <w:abstractNumId w:val="5"/>
  </w:num>
  <w:num w:numId="16" w16cid:durableId="122577045">
    <w:abstractNumId w:val="3"/>
  </w:num>
  <w:num w:numId="17" w16cid:durableId="1711228635">
    <w:abstractNumId w:val="14"/>
  </w:num>
  <w:num w:numId="18" w16cid:durableId="31321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067D6"/>
    <w:rsid w:val="000413AA"/>
    <w:rsid w:val="000504A2"/>
    <w:rsid w:val="00050A24"/>
    <w:rsid w:val="00050ED1"/>
    <w:rsid w:val="00071C63"/>
    <w:rsid w:val="0009563B"/>
    <w:rsid w:val="000D44C8"/>
    <w:rsid w:val="0011788C"/>
    <w:rsid w:val="00132019"/>
    <w:rsid w:val="0013555E"/>
    <w:rsid w:val="001615B2"/>
    <w:rsid w:val="00172D94"/>
    <w:rsid w:val="0018245F"/>
    <w:rsid w:val="00184C2C"/>
    <w:rsid w:val="00191DDB"/>
    <w:rsid w:val="001B4AF1"/>
    <w:rsid w:val="001F29F9"/>
    <w:rsid w:val="00205AF6"/>
    <w:rsid w:val="00223287"/>
    <w:rsid w:val="00255037"/>
    <w:rsid w:val="002A67ED"/>
    <w:rsid w:val="002B2458"/>
    <w:rsid w:val="002D3736"/>
    <w:rsid w:val="002E064A"/>
    <w:rsid w:val="002E63AD"/>
    <w:rsid w:val="002F545C"/>
    <w:rsid w:val="00305909"/>
    <w:rsid w:val="0032130A"/>
    <w:rsid w:val="00373ECE"/>
    <w:rsid w:val="00375DB1"/>
    <w:rsid w:val="00377133"/>
    <w:rsid w:val="003807EE"/>
    <w:rsid w:val="0038524A"/>
    <w:rsid w:val="00395780"/>
    <w:rsid w:val="003D6B13"/>
    <w:rsid w:val="003E1510"/>
    <w:rsid w:val="003F0F94"/>
    <w:rsid w:val="00427CC9"/>
    <w:rsid w:val="00431565"/>
    <w:rsid w:val="00433D51"/>
    <w:rsid w:val="004726DC"/>
    <w:rsid w:val="00473392"/>
    <w:rsid w:val="004A07FE"/>
    <w:rsid w:val="004B5129"/>
    <w:rsid w:val="004C7A88"/>
    <w:rsid w:val="00514FCB"/>
    <w:rsid w:val="00531180"/>
    <w:rsid w:val="00576F28"/>
    <w:rsid w:val="005814B9"/>
    <w:rsid w:val="005A0FA7"/>
    <w:rsid w:val="005D7F1A"/>
    <w:rsid w:val="006867BF"/>
    <w:rsid w:val="006E13A8"/>
    <w:rsid w:val="0070607D"/>
    <w:rsid w:val="00710D58"/>
    <w:rsid w:val="00717A09"/>
    <w:rsid w:val="00724A8B"/>
    <w:rsid w:val="00732636"/>
    <w:rsid w:val="007358BF"/>
    <w:rsid w:val="007377CC"/>
    <w:rsid w:val="00741E30"/>
    <w:rsid w:val="007437CA"/>
    <w:rsid w:val="00764CAB"/>
    <w:rsid w:val="00771B23"/>
    <w:rsid w:val="00792F6E"/>
    <w:rsid w:val="00820BD5"/>
    <w:rsid w:val="00825187"/>
    <w:rsid w:val="00832819"/>
    <w:rsid w:val="008504AD"/>
    <w:rsid w:val="0086541B"/>
    <w:rsid w:val="00870791"/>
    <w:rsid w:val="008954A4"/>
    <w:rsid w:val="008B089E"/>
    <w:rsid w:val="008B34F5"/>
    <w:rsid w:val="008C1DEC"/>
    <w:rsid w:val="0090482C"/>
    <w:rsid w:val="00916844"/>
    <w:rsid w:val="00957843"/>
    <w:rsid w:val="00990698"/>
    <w:rsid w:val="00991821"/>
    <w:rsid w:val="009D6C25"/>
    <w:rsid w:val="009E0841"/>
    <w:rsid w:val="009E7F17"/>
    <w:rsid w:val="009F4E72"/>
    <w:rsid w:val="00A1443A"/>
    <w:rsid w:val="00A14C32"/>
    <w:rsid w:val="00A332B6"/>
    <w:rsid w:val="00A3417B"/>
    <w:rsid w:val="00A3735D"/>
    <w:rsid w:val="00AF091B"/>
    <w:rsid w:val="00AF474A"/>
    <w:rsid w:val="00B34BD4"/>
    <w:rsid w:val="00B43F63"/>
    <w:rsid w:val="00B93B9F"/>
    <w:rsid w:val="00BD6552"/>
    <w:rsid w:val="00BF60E5"/>
    <w:rsid w:val="00C01272"/>
    <w:rsid w:val="00C070A3"/>
    <w:rsid w:val="00C27A90"/>
    <w:rsid w:val="00C6140C"/>
    <w:rsid w:val="00C6265B"/>
    <w:rsid w:val="00C97C5E"/>
    <w:rsid w:val="00CD00B5"/>
    <w:rsid w:val="00CD4B79"/>
    <w:rsid w:val="00CF64AE"/>
    <w:rsid w:val="00D0567F"/>
    <w:rsid w:val="00D0698B"/>
    <w:rsid w:val="00D424E3"/>
    <w:rsid w:val="00D506CC"/>
    <w:rsid w:val="00D70649"/>
    <w:rsid w:val="00D723A4"/>
    <w:rsid w:val="00D725EA"/>
    <w:rsid w:val="00DB0924"/>
    <w:rsid w:val="00DC2564"/>
    <w:rsid w:val="00DE233B"/>
    <w:rsid w:val="00DF3B47"/>
    <w:rsid w:val="00E25716"/>
    <w:rsid w:val="00E37217"/>
    <w:rsid w:val="00E40620"/>
    <w:rsid w:val="00E42D33"/>
    <w:rsid w:val="00E46764"/>
    <w:rsid w:val="00E545B3"/>
    <w:rsid w:val="00E55A37"/>
    <w:rsid w:val="00E65497"/>
    <w:rsid w:val="00E8487A"/>
    <w:rsid w:val="00EB39C2"/>
    <w:rsid w:val="00EE693B"/>
    <w:rsid w:val="00EF31BE"/>
    <w:rsid w:val="00EF3ABF"/>
    <w:rsid w:val="00F032D7"/>
    <w:rsid w:val="00F05AD5"/>
    <w:rsid w:val="00F11D7B"/>
    <w:rsid w:val="00F13CC3"/>
    <w:rsid w:val="00F2251B"/>
    <w:rsid w:val="00F5274E"/>
    <w:rsid w:val="00F845C7"/>
    <w:rsid w:val="00FB4855"/>
    <w:rsid w:val="00FD14C0"/>
    <w:rsid w:val="00FD3EFA"/>
    <w:rsid w:val="00FE3C1D"/>
    <w:rsid w:val="00FF2CE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CAB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0C"/>
    <w:pPr>
      <w:ind w:left="720"/>
      <w:contextualSpacing/>
    </w:pPr>
  </w:style>
  <w:style w:type="paragraph" w:styleId="2">
    <w:name w:val="Body Text Indent 2"/>
    <w:basedOn w:val="a"/>
    <w:link w:val="20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a4">
    <w:name w:val="Table Grid"/>
    <w:basedOn w:val="a1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265B"/>
    <w:rPr>
      <w:color w:val="666666"/>
    </w:rPr>
  </w:style>
  <w:style w:type="paragraph" w:styleId="a6">
    <w:name w:val="header"/>
    <w:basedOn w:val="a"/>
    <w:link w:val="a7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4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73C4-1C80-4D07-98F0-D53BD43E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3901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Екатерина Петрович</cp:lastModifiedBy>
  <cp:revision>8</cp:revision>
  <dcterms:created xsi:type="dcterms:W3CDTF">2024-02-12T16:35:00Z</dcterms:created>
  <dcterms:modified xsi:type="dcterms:W3CDTF">2024-02-14T13:15:00Z</dcterms:modified>
</cp:coreProperties>
</file>